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AA" w:rsidRPr="00D26037" w:rsidRDefault="001729AA" w:rsidP="001729AA">
      <w:pPr>
        <w:spacing w:after="0" w:line="240" w:lineRule="auto"/>
        <w:ind w:firstLine="851"/>
        <w:jc w:val="center"/>
        <w:rPr>
          <w:b/>
          <w:i/>
          <w:sz w:val="48"/>
          <w:szCs w:val="48"/>
        </w:rPr>
      </w:pPr>
    </w:p>
    <w:p w:rsidR="001729AA" w:rsidRPr="00D26037" w:rsidRDefault="001729AA" w:rsidP="001729AA">
      <w:pPr>
        <w:spacing w:after="0" w:line="240" w:lineRule="auto"/>
        <w:ind w:firstLine="851"/>
        <w:jc w:val="center"/>
        <w:rPr>
          <w:b/>
          <w:i/>
          <w:sz w:val="48"/>
          <w:szCs w:val="48"/>
        </w:rPr>
      </w:pPr>
    </w:p>
    <w:p w:rsidR="001729AA" w:rsidRPr="00D26037" w:rsidRDefault="001729AA" w:rsidP="001729AA">
      <w:pPr>
        <w:tabs>
          <w:tab w:val="left" w:pos="4300"/>
        </w:tabs>
        <w:spacing w:after="0" w:line="240" w:lineRule="auto"/>
        <w:ind w:firstLine="851"/>
        <w:jc w:val="both"/>
        <w:rPr>
          <w:sz w:val="28"/>
          <w:szCs w:val="28"/>
        </w:rPr>
      </w:pPr>
      <w:r w:rsidRPr="00D26037">
        <w:rPr>
          <w:sz w:val="28"/>
          <w:szCs w:val="28"/>
        </w:rPr>
        <w:tab/>
      </w:r>
    </w:p>
    <w:p w:rsidR="001729AA" w:rsidRPr="00D26037" w:rsidRDefault="001729AA" w:rsidP="001729AA">
      <w:pPr>
        <w:spacing w:after="0" w:line="240" w:lineRule="auto"/>
        <w:ind w:firstLine="851"/>
        <w:jc w:val="center"/>
        <w:rPr>
          <w:sz w:val="28"/>
          <w:szCs w:val="28"/>
        </w:rPr>
      </w:pPr>
    </w:p>
    <w:p w:rsidR="001729AA" w:rsidRPr="00D26037" w:rsidRDefault="001729AA" w:rsidP="001729AA">
      <w:pPr>
        <w:spacing w:after="0" w:line="240" w:lineRule="auto"/>
        <w:ind w:firstLine="851"/>
        <w:jc w:val="center"/>
        <w:rPr>
          <w:sz w:val="28"/>
          <w:szCs w:val="28"/>
        </w:rPr>
      </w:pPr>
    </w:p>
    <w:p w:rsidR="001729AA" w:rsidRPr="00D26037" w:rsidRDefault="001729AA" w:rsidP="001729AA">
      <w:pPr>
        <w:spacing w:after="0" w:line="240" w:lineRule="auto"/>
        <w:ind w:firstLine="851"/>
        <w:jc w:val="center"/>
        <w:rPr>
          <w:sz w:val="28"/>
          <w:szCs w:val="28"/>
        </w:rPr>
      </w:pPr>
    </w:p>
    <w:p w:rsidR="001729AA" w:rsidRPr="00D26037" w:rsidRDefault="001729AA" w:rsidP="001729AA">
      <w:pPr>
        <w:spacing w:after="0" w:line="240" w:lineRule="auto"/>
        <w:ind w:firstLine="851"/>
        <w:jc w:val="center"/>
        <w:rPr>
          <w:sz w:val="28"/>
          <w:szCs w:val="28"/>
        </w:rPr>
      </w:pPr>
    </w:p>
    <w:p w:rsidR="001729AA" w:rsidRPr="00D26037" w:rsidRDefault="001729AA" w:rsidP="001729AA">
      <w:pPr>
        <w:spacing w:after="0" w:line="240" w:lineRule="auto"/>
        <w:ind w:firstLine="851"/>
        <w:jc w:val="center"/>
        <w:rPr>
          <w:sz w:val="28"/>
          <w:szCs w:val="28"/>
        </w:rPr>
      </w:pPr>
    </w:p>
    <w:p w:rsidR="004461F3" w:rsidRPr="00D26037" w:rsidRDefault="004461F3" w:rsidP="004461F3">
      <w:pPr>
        <w:pStyle w:val="3"/>
        <w:jc w:val="center"/>
        <w:rPr>
          <w:rFonts w:ascii="Times New Roman" w:hAnsi="Times New Roman"/>
          <w:b/>
          <w:bCs/>
          <w:i/>
          <w:iCs/>
          <w:sz w:val="48"/>
          <w:szCs w:val="48"/>
        </w:rPr>
      </w:pPr>
      <w:r w:rsidRPr="00D26037">
        <w:rPr>
          <w:rFonts w:ascii="Times New Roman" w:hAnsi="Times New Roman"/>
          <w:b/>
          <w:bCs/>
          <w:i/>
          <w:iCs/>
          <w:sz w:val="48"/>
          <w:szCs w:val="48"/>
        </w:rPr>
        <w:t>Обзор</w:t>
      </w:r>
    </w:p>
    <w:p w:rsidR="004461F3" w:rsidRPr="00D26037" w:rsidRDefault="004461F3" w:rsidP="004461F3">
      <w:pPr>
        <w:pStyle w:val="3"/>
        <w:jc w:val="center"/>
        <w:rPr>
          <w:rFonts w:ascii="Times New Roman" w:hAnsi="Times New Roman"/>
          <w:b/>
          <w:bCs/>
          <w:i/>
          <w:iCs/>
          <w:sz w:val="48"/>
          <w:szCs w:val="48"/>
        </w:rPr>
      </w:pPr>
      <w:r w:rsidRPr="00D26037">
        <w:rPr>
          <w:rFonts w:ascii="Times New Roman" w:hAnsi="Times New Roman"/>
          <w:b/>
          <w:bCs/>
          <w:i/>
          <w:iCs/>
          <w:sz w:val="48"/>
          <w:szCs w:val="48"/>
        </w:rPr>
        <w:t>судебной практики</w:t>
      </w:r>
    </w:p>
    <w:p w:rsidR="004461F3" w:rsidRPr="00D26037" w:rsidRDefault="004461F3" w:rsidP="004461F3">
      <w:pPr>
        <w:pStyle w:val="3"/>
        <w:jc w:val="center"/>
        <w:rPr>
          <w:rFonts w:ascii="Times New Roman" w:hAnsi="Times New Roman"/>
          <w:b/>
          <w:bCs/>
          <w:i/>
          <w:iCs/>
          <w:sz w:val="48"/>
          <w:szCs w:val="48"/>
        </w:rPr>
      </w:pPr>
      <w:r w:rsidRPr="00D26037">
        <w:rPr>
          <w:rFonts w:ascii="Times New Roman" w:hAnsi="Times New Roman"/>
          <w:b/>
          <w:bCs/>
          <w:i/>
          <w:iCs/>
          <w:sz w:val="48"/>
          <w:szCs w:val="48"/>
        </w:rPr>
        <w:t>суда Чукотского автономного округа</w:t>
      </w:r>
    </w:p>
    <w:p w:rsidR="004461F3" w:rsidRPr="00D26037" w:rsidRDefault="004461F3" w:rsidP="004461F3">
      <w:pPr>
        <w:pStyle w:val="3"/>
        <w:jc w:val="center"/>
        <w:rPr>
          <w:rFonts w:ascii="Times New Roman" w:hAnsi="Times New Roman"/>
          <w:b/>
          <w:bCs/>
          <w:i/>
          <w:iCs/>
          <w:sz w:val="48"/>
          <w:szCs w:val="48"/>
        </w:rPr>
      </w:pPr>
      <w:r w:rsidRPr="00D26037">
        <w:rPr>
          <w:rFonts w:ascii="Times New Roman" w:hAnsi="Times New Roman"/>
          <w:b/>
          <w:bCs/>
          <w:i/>
          <w:iCs/>
          <w:sz w:val="48"/>
          <w:szCs w:val="48"/>
        </w:rPr>
        <w:t xml:space="preserve">по гражданским, административным делам и делам </w:t>
      </w:r>
      <w:proofErr w:type="gramStart"/>
      <w:r w:rsidRPr="00D26037">
        <w:rPr>
          <w:rFonts w:ascii="Times New Roman" w:hAnsi="Times New Roman"/>
          <w:b/>
          <w:bCs/>
          <w:i/>
          <w:iCs/>
          <w:sz w:val="48"/>
          <w:szCs w:val="48"/>
        </w:rPr>
        <w:t>об</w:t>
      </w:r>
      <w:proofErr w:type="gramEnd"/>
      <w:r w:rsidRPr="00D26037">
        <w:rPr>
          <w:rFonts w:ascii="Times New Roman" w:hAnsi="Times New Roman"/>
          <w:b/>
          <w:bCs/>
          <w:i/>
          <w:iCs/>
          <w:sz w:val="48"/>
          <w:szCs w:val="48"/>
        </w:rPr>
        <w:t xml:space="preserve"> </w:t>
      </w:r>
    </w:p>
    <w:p w:rsidR="004461F3" w:rsidRPr="00D26037" w:rsidRDefault="004461F3" w:rsidP="004461F3">
      <w:pPr>
        <w:pStyle w:val="3"/>
        <w:jc w:val="center"/>
        <w:rPr>
          <w:rFonts w:ascii="Times New Roman" w:hAnsi="Times New Roman"/>
          <w:b/>
          <w:bCs/>
          <w:i/>
          <w:iCs/>
          <w:sz w:val="48"/>
          <w:szCs w:val="48"/>
        </w:rPr>
      </w:pPr>
      <w:r w:rsidRPr="00D26037">
        <w:rPr>
          <w:rFonts w:ascii="Times New Roman" w:hAnsi="Times New Roman"/>
          <w:b/>
          <w:bCs/>
          <w:i/>
          <w:iCs/>
          <w:sz w:val="48"/>
          <w:szCs w:val="48"/>
        </w:rPr>
        <w:t xml:space="preserve">административных </w:t>
      </w:r>
      <w:proofErr w:type="gramStart"/>
      <w:r w:rsidRPr="00D26037">
        <w:rPr>
          <w:rFonts w:ascii="Times New Roman" w:hAnsi="Times New Roman"/>
          <w:b/>
          <w:bCs/>
          <w:i/>
          <w:iCs/>
          <w:sz w:val="48"/>
          <w:szCs w:val="48"/>
        </w:rPr>
        <w:t>правонарушениях</w:t>
      </w:r>
      <w:proofErr w:type="gramEnd"/>
      <w:r w:rsidRPr="00D26037">
        <w:rPr>
          <w:rFonts w:ascii="Times New Roman" w:hAnsi="Times New Roman"/>
          <w:b/>
          <w:bCs/>
          <w:i/>
          <w:iCs/>
          <w:sz w:val="48"/>
          <w:szCs w:val="48"/>
        </w:rPr>
        <w:t xml:space="preserve"> </w:t>
      </w:r>
    </w:p>
    <w:p w:rsidR="004461F3" w:rsidRPr="00D26037" w:rsidRDefault="004461F3" w:rsidP="004461F3">
      <w:pPr>
        <w:pStyle w:val="3"/>
        <w:jc w:val="center"/>
        <w:rPr>
          <w:rFonts w:ascii="Times New Roman" w:hAnsi="Times New Roman"/>
          <w:b/>
          <w:bCs/>
          <w:i/>
          <w:iCs/>
          <w:sz w:val="48"/>
          <w:szCs w:val="48"/>
        </w:rPr>
      </w:pPr>
      <w:r w:rsidRPr="00D26037">
        <w:rPr>
          <w:rFonts w:ascii="Times New Roman" w:hAnsi="Times New Roman"/>
          <w:b/>
          <w:bCs/>
          <w:i/>
          <w:iCs/>
          <w:sz w:val="48"/>
          <w:szCs w:val="48"/>
        </w:rPr>
        <w:t xml:space="preserve">за </w:t>
      </w:r>
      <w:r w:rsidR="00AC0ACB" w:rsidRPr="00D26037">
        <w:rPr>
          <w:rFonts w:ascii="Times New Roman" w:hAnsi="Times New Roman"/>
          <w:b/>
          <w:bCs/>
          <w:i/>
          <w:iCs/>
          <w:sz w:val="48"/>
          <w:szCs w:val="48"/>
        </w:rPr>
        <w:t>3</w:t>
      </w:r>
      <w:r w:rsidRPr="00D26037">
        <w:rPr>
          <w:rFonts w:ascii="Times New Roman" w:hAnsi="Times New Roman"/>
          <w:b/>
          <w:bCs/>
          <w:i/>
          <w:iCs/>
          <w:sz w:val="48"/>
          <w:szCs w:val="48"/>
        </w:rPr>
        <w:t xml:space="preserve"> квартал 20</w:t>
      </w:r>
      <w:r w:rsidR="00B93705" w:rsidRPr="00D26037">
        <w:rPr>
          <w:rFonts w:ascii="Times New Roman" w:hAnsi="Times New Roman"/>
          <w:b/>
          <w:bCs/>
          <w:i/>
          <w:iCs/>
          <w:sz w:val="48"/>
          <w:szCs w:val="48"/>
        </w:rPr>
        <w:t>2</w:t>
      </w:r>
      <w:r w:rsidR="00D252F1" w:rsidRPr="00D26037">
        <w:rPr>
          <w:rFonts w:ascii="Times New Roman" w:hAnsi="Times New Roman"/>
          <w:b/>
          <w:bCs/>
          <w:i/>
          <w:iCs/>
          <w:sz w:val="48"/>
          <w:szCs w:val="48"/>
        </w:rPr>
        <w:t>5</w:t>
      </w:r>
      <w:r w:rsidRPr="00D26037">
        <w:rPr>
          <w:rFonts w:ascii="Times New Roman" w:hAnsi="Times New Roman"/>
          <w:b/>
          <w:bCs/>
          <w:i/>
          <w:iCs/>
          <w:sz w:val="48"/>
          <w:szCs w:val="48"/>
        </w:rPr>
        <w:t xml:space="preserve"> года</w:t>
      </w:r>
    </w:p>
    <w:p w:rsidR="004461F3" w:rsidRPr="00D26037" w:rsidRDefault="004461F3" w:rsidP="001729AA">
      <w:pPr>
        <w:spacing w:after="0" w:line="240" w:lineRule="auto"/>
        <w:jc w:val="center"/>
        <w:rPr>
          <w:rFonts w:ascii="Times New Roman" w:hAnsi="Times New Roman"/>
          <w:sz w:val="32"/>
          <w:szCs w:val="32"/>
        </w:rPr>
      </w:pPr>
    </w:p>
    <w:p w:rsidR="001729AA" w:rsidRPr="00D26037" w:rsidRDefault="004461F3" w:rsidP="001729AA">
      <w:pPr>
        <w:spacing w:after="0" w:line="240" w:lineRule="auto"/>
        <w:jc w:val="center"/>
        <w:rPr>
          <w:rFonts w:ascii="Times New Roman" w:hAnsi="Times New Roman"/>
          <w:sz w:val="32"/>
          <w:szCs w:val="32"/>
        </w:rPr>
      </w:pPr>
      <w:r w:rsidRPr="00D26037">
        <w:rPr>
          <w:rFonts w:ascii="Times New Roman" w:hAnsi="Times New Roman"/>
          <w:sz w:val="32"/>
          <w:szCs w:val="32"/>
        </w:rPr>
        <w:t xml:space="preserve"> </w:t>
      </w:r>
      <w:proofErr w:type="gramStart"/>
      <w:r w:rsidR="001729AA" w:rsidRPr="00D26037">
        <w:rPr>
          <w:rFonts w:ascii="Times New Roman" w:hAnsi="Times New Roman"/>
          <w:sz w:val="32"/>
          <w:szCs w:val="32"/>
        </w:rPr>
        <w:t xml:space="preserve">(утверждён президиумом суда Чукотского автономного округа </w:t>
      </w:r>
      <w:proofErr w:type="gramEnd"/>
    </w:p>
    <w:p w:rsidR="001729AA" w:rsidRPr="00D26037" w:rsidRDefault="00A84741" w:rsidP="001729AA">
      <w:pPr>
        <w:spacing w:after="0" w:line="240" w:lineRule="auto"/>
        <w:jc w:val="center"/>
        <w:rPr>
          <w:rFonts w:ascii="Times New Roman" w:hAnsi="Times New Roman"/>
          <w:sz w:val="32"/>
          <w:szCs w:val="32"/>
        </w:rPr>
      </w:pPr>
      <w:r>
        <w:rPr>
          <w:rFonts w:ascii="Times New Roman" w:hAnsi="Times New Roman"/>
          <w:sz w:val="32"/>
          <w:szCs w:val="32"/>
        </w:rPr>
        <w:t xml:space="preserve">27 ноября </w:t>
      </w:r>
      <w:r w:rsidR="004130AD" w:rsidRPr="00D26037">
        <w:rPr>
          <w:rFonts w:ascii="Times New Roman" w:hAnsi="Times New Roman"/>
          <w:sz w:val="32"/>
          <w:szCs w:val="32"/>
        </w:rPr>
        <w:t>20</w:t>
      </w:r>
      <w:r w:rsidR="00B93705" w:rsidRPr="00D26037">
        <w:rPr>
          <w:rFonts w:ascii="Times New Roman" w:hAnsi="Times New Roman"/>
          <w:sz w:val="32"/>
          <w:szCs w:val="32"/>
        </w:rPr>
        <w:t>2</w:t>
      </w:r>
      <w:r w:rsidR="00D252F1" w:rsidRPr="00D26037">
        <w:rPr>
          <w:rFonts w:ascii="Times New Roman" w:hAnsi="Times New Roman"/>
          <w:sz w:val="32"/>
          <w:szCs w:val="32"/>
        </w:rPr>
        <w:t>5</w:t>
      </w:r>
      <w:r w:rsidR="001729AA" w:rsidRPr="00D26037">
        <w:rPr>
          <w:rFonts w:ascii="Times New Roman" w:hAnsi="Times New Roman"/>
          <w:sz w:val="32"/>
          <w:szCs w:val="32"/>
        </w:rPr>
        <w:t xml:space="preserve"> года)</w:t>
      </w:r>
    </w:p>
    <w:p w:rsidR="001729AA" w:rsidRPr="00D26037" w:rsidRDefault="001729AA" w:rsidP="00A92A46">
      <w:pPr>
        <w:spacing w:after="0" w:line="240" w:lineRule="auto"/>
        <w:ind w:firstLine="567"/>
        <w:jc w:val="center"/>
        <w:rPr>
          <w:sz w:val="28"/>
          <w:szCs w:val="28"/>
        </w:rPr>
      </w:pPr>
    </w:p>
    <w:p w:rsidR="001729AA" w:rsidRPr="00D26037" w:rsidRDefault="001729AA" w:rsidP="00A92A46">
      <w:pPr>
        <w:spacing w:after="0" w:line="240" w:lineRule="auto"/>
        <w:ind w:firstLine="567"/>
        <w:jc w:val="center"/>
        <w:rPr>
          <w:sz w:val="28"/>
          <w:szCs w:val="28"/>
        </w:rPr>
      </w:pPr>
    </w:p>
    <w:p w:rsidR="001729AA" w:rsidRPr="00D26037" w:rsidRDefault="001729AA" w:rsidP="00A92A46">
      <w:pPr>
        <w:spacing w:after="0" w:line="240" w:lineRule="auto"/>
        <w:ind w:firstLine="567"/>
        <w:jc w:val="center"/>
        <w:rPr>
          <w:sz w:val="28"/>
          <w:szCs w:val="28"/>
        </w:rPr>
      </w:pPr>
    </w:p>
    <w:p w:rsidR="001729AA" w:rsidRPr="00D26037" w:rsidRDefault="001729AA" w:rsidP="00A92A46">
      <w:pPr>
        <w:spacing w:after="0" w:line="240" w:lineRule="auto"/>
        <w:ind w:firstLine="567"/>
        <w:jc w:val="center"/>
        <w:rPr>
          <w:sz w:val="28"/>
          <w:szCs w:val="28"/>
        </w:rPr>
      </w:pPr>
    </w:p>
    <w:p w:rsidR="001729AA" w:rsidRPr="00D26037" w:rsidRDefault="001729AA" w:rsidP="00A92A46">
      <w:pPr>
        <w:spacing w:after="0" w:line="240" w:lineRule="auto"/>
        <w:ind w:firstLine="567"/>
        <w:jc w:val="center"/>
        <w:rPr>
          <w:sz w:val="28"/>
          <w:szCs w:val="28"/>
        </w:rPr>
      </w:pPr>
    </w:p>
    <w:p w:rsidR="001729AA" w:rsidRPr="00D26037" w:rsidRDefault="001729AA" w:rsidP="001729AA">
      <w:pPr>
        <w:spacing w:after="0" w:line="240" w:lineRule="auto"/>
        <w:ind w:firstLine="851"/>
        <w:jc w:val="center"/>
        <w:rPr>
          <w:sz w:val="28"/>
          <w:szCs w:val="28"/>
        </w:rPr>
      </w:pPr>
    </w:p>
    <w:p w:rsidR="001729AA" w:rsidRPr="00D26037"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1701"/>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jc w:val="center"/>
        <w:rPr>
          <w:rFonts w:ascii="Times New Roman" w:eastAsia="Times New Roman" w:hAnsi="Times New Roman" w:cs="Times New Roman"/>
          <w:sz w:val="28"/>
          <w:szCs w:val="28"/>
        </w:rPr>
      </w:pPr>
      <w:r w:rsidRPr="00D26037">
        <w:rPr>
          <w:rFonts w:ascii="Times New Roman" w:eastAsia="Times New Roman" w:hAnsi="Times New Roman" w:cs="Times New Roman"/>
          <w:sz w:val="28"/>
          <w:szCs w:val="28"/>
        </w:rPr>
        <w:t>город Анадырь</w:t>
      </w:r>
    </w:p>
    <w:p w:rsidR="006344F9" w:rsidRPr="00D26037" w:rsidRDefault="006344F9" w:rsidP="001729AA">
      <w:pPr>
        <w:spacing w:after="0" w:line="240" w:lineRule="auto"/>
        <w:jc w:val="center"/>
        <w:rPr>
          <w:rFonts w:ascii="Times New Roman" w:eastAsia="Times New Roman" w:hAnsi="Times New Roman" w:cs="Times New Roman"/>
          <w:b/>
          <w:bCs/>
          <w:sz w:val="28"/>
          <w:szCs w:val="28"/>
        </w:rPr>
      </w:pPr>
    </w:p>
    <w:p w:rsidR="007E7787" w:rsidRDefault="007E7787" w:rsidP="001729AA">
      <w:pPr>
        <w:spacing w:after="0" w:line="240" w:lineRule="auto"/>
        <w:jc w:val="center"/>
        <w:rPr>
          <w:rFonts w:ascii="Times New Roman" w:eastAsia="Times New Roman" w:hAnsi="Times New Roman" w:cs="Times New Roman"/>
          <w:b/>
          <w:bCs/>
          <w:sz w:val="28"/>
          <w:szCs w:val="28"/>
        </w:rPr>
      </w:pPr>
    </w:p>
    <w:p w:rsidR="007E7787" w:rsidRDefault="007E7787" w:rsidP="001729AA">
      <w:pPr>
        <w:spacing w:after="0" w:line="240" w:lineRule="auto"/>
        <w:jc w:val="center"/>
        <w:rPr>
          <w:rFonts w:ascii="Times New Roman" w:eastAsia="Times New Roman" w:hAnsi="Times New Roman" w:cs="Times New Roman"/>
          <w:b/>
          <w:bCs/>
          <w:sz w:val="28"/>
          <w:szCs w:val="28"/>
        </w:rPr>
      </w:pPr>
    </w:p>
    <w:p w:rsidR="001729AA" w:rsidRPr="00D26037" w:rsidRDefault="001729AA" w:rsidP="001729AA">
      <w:pPr>
        <w:spacing w:after="0" w:line="240" w:lineRule="auto"/>
        <w:jc w:val="center"/>
        <w:rPr>
          <w:rFonts w:ascii="Times New Roman" w:eastAsia="Times New Roman" w:hAnsi="Times New Roman" w:cs="Times New Roman"/>
          <w:b/>
          <w:bCs/>
          <w:sz w:val="28"/>
          <w:szCs w:val="28"/>
        </w:rPr>
      </w:pPr>
      <w:r w:rsidRPr="00D26037">
        <w:rPr>
          <w:rFonts w:ascii="Times New Roman" w:eastAsia="Times New Roman" w:hAnsi="Times New Roman" w:cs="Times New Roman"/>
          <w:b/>
          <w:bCs/>
          <w:sz w:val="28"/>
          <w:szCs w:val="28"/>
        </w:rPr>
        <w:lastRenderedPageBreak/>
        <w:t>Содержание</w:t>
      </w:r>
    </w:p>
    <w:p w:rsidR="001729AA" w:rsidRPr="00D26037" w:rsidRDefault="001729AA" w:rsidP="001729AA">
      <w:pPr>
        <w:spacing w:after="0" w:line="240" w:lineRule="auto"/>
        <w:jc w:val="center"/>
        <w:rPr>
          <w:rFonts w:ascii="Times New Roman" w:eastAsia="Times New Roman" w:hAnsi="Times New Roman" w:cs="Times New Roman"/>
          <w:sz w:val="28"/>
          <w:szCs w:val="28"/>
        </w:rPr>
      </w:pPr>
    </w:p>
    <w:p w:rsidR="001729AA" w:rsidRPr="006C67EB" w:rsidRDefault="001729AA" w:rsidP="001729AA">
      <w:pPr>
        <w:spacing w:after="0" w:line="240" w:lineRule="auto"/>
        <w:ind w:firstLine="567"/>
        <w:jc w:val="both"/>
        <w:rPr>
          <w:rFonts w:ascii="Times New Roman" w:eastAsia="Calibri" w:hAnsi="Times New Roman" w:cs="Times New Roman"/>
          <w:sz w:val="28"/>
          <w:szCs w:val="28"/>
          <w:lang w:eastAsia="ru-RU"/>
        </w:rPr>
      </w:pPr>
    </w:p>
    <w:p w:rsidR="008F755C" w:rsidRPr="006C67EB" w:rsidRDefault="00DE1A6D" w:rsidP="001729AA">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26398C" w:rsidRPr="006C67EB">
        <w:rPr>
          <w:rFonts w:ascii="Times New Roman" w:eastAsia="Calibri" w:hAnsi="Times New Roman" w:cs="Times New Roman"/>
          <w:sz w:val="28"/>
          <w:szCs w:val="28"/>
          <w:lang w:eastAsia="ru-RU"/>
        </w:rPr>
        <w:t xml:space="preserve">. </w:t>
      </w:r>
      <w:r w:rsidR="0077612C" w:rsidRPr="006C67EB">
        <w:rPr>
          <w:rFonts w:ascii="Times New Roman" w:eastAsia="Calibri" w:hAnsi="Times New Roman" w:cs="Times New Roman"/>
          <w:sz w:val="28"/>
          <w:szCs w:val="28"/>
          <w:lang w:eastAsia="ru-RU"/>
        </w:rPr>
        <w:t xml:space="preserve">Дела, возникающие из </w:t>
      </w:r>
      <w:r w:rsidR="00621CA6" w:rsidRPr="006C67EB">
        <w:rPr>
          <w:rFonts w:ascii="Times New Roman" w:eastAsia="Calibri" w:hAnsi="Times New Roman" w:cs="Times New Roman"/>
          <w:sz w:val="28"/>
          <w:szCs w:val="28"/>
          <w:lang w:eastAsia="ru-RU"/>
        </w:rPr>
        <w:t>гражданских правоотношений</w:t>
      </w:r>
      <w:r w:rsidR="00621CA6" w:rsidRPr="006C67EB">
        <w:rPr>
          <w:rFonts w:ascii="Times New Roman" w:eastAsia="Calibri" w:hAnsi="Times New Roman" w:cs="Times New Roman"/>
          <w:sz w:val="28"/>
          <w:szCs w:val="28"/>
          <w:lang w:eastAsia="ru-RU"/>
        </w:rPr>
        <w:tab/>
      </w:r>
      <w:r w:rsidR="00621CA6" w:rsidRPr="006C67EB">
        <w:rPr>
          <w:rFonts w:ascii="Times New Roman" w:eastAsia="Calibri" w:hAnsi="Times New Roman" w:cs="Times New Roman"/>
          <w:sz w:val="28"/>
          <w:szCs w:val="28"/>
          <w:lang w:eastAsia="ru-RU"/>
        </w:rPr>
        <w:tab/>
      </w:r>
      <w:r w:rsidR="00C759E8" w:rsidRPr="006C67E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3</w:t>
      </w:r>
      <w:r w:rsidR="008F755C" w:rsidRPr="006C67EB">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7</w:t>
      </w:r>
    </w:p>
    <w:p w:rsidR="005B2EEA" w:rsidRPr="006C67EB" w:rsidRDefault="005B2EEA" w:rsidP="001729AA">
      <w:pPr>
        <w:spacing w:after="0" w:line="240" w:lineRule="auto"/>
        <w:ind w:firstLine="567"/>
        <w:jc w:val="both"/>
        <w:rPr>
          <w:rFonts w:ascii="Times New Roman" w:eastAsia="Calibri" w:hAnsi="Times New Roman" w:cs="Times New Roman"/>
          <w:sz w:val="28"/>
          <w:szCs w:val="28"/>
          <w:lang w:eastAsia="ru-RU"/>
        </w:rPr>
      </w:pPr>
    </w:p>
    <w:p w:rsidR="005B2EEA" w:rsidRPr="006C67EB" w:rsidRDefault="00DE1A6D" w:rsidP="001729AA">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5B2EEA" w:rsidRPr="006C67EB">
        <w:rPr>
          <w:rFonts w:ascii="Times New Roman" w:eastAsia="Calibri" w:hAnsi="Times New Roman" w:cs="Times New Roman"/>
          <w:sz w:val="28"/>
          <w:szCs w:val="28"/>
          <w:lang w:eastAsia="ru-RU"/>
        </w:rPr>
        <w:t xml:space="preserve">. </w:t>
      </w:r>
      <w:r w:rsidR="005B2EEA" w:rsidRPr="006C67EB">
        <w:rPr>
          <w:rFonts w:ascii="Times New Roman" w:hAnsi="Times New Roman" w:cs="Times New Roman"/>
          <w:sz w:val="28"/>
          <w:szCs w:val="28"/>
        </w:rPr>
        <w:t xml:space="preserve">Дела, возникающие из </w:t>
      </w:r>
      <w:r w:rsidR="00414DBA" w:rsidRPr="006C67EB">
        <w:rPr>
          <w:rFonts w:ascii="Times New Roman" w:hAnsi="Times New Roman" w:cs="Times New Roman"/>
          <w:sz w:val="28"/>
          <w:szCs w:val="28"/>
        </w:rPr>
        <w:t>трудовых</w:t>
      </w:r>
      <w:r w:rsidR="005B2EEA" w:rsidRPr="006C67EB">
        <w:rPr>
          <w:rFonts w:ascii="Times New Roman" w:hAnsi="Times New Roman" w:cs="Times New Roman"/>
          <w:sz w:val="28"/>
          <w:szCs w:val="28"/>
        </w:rPr>
        <w:t xml:space="preserve"> правоотношений </w:t>
      </w:r>
      <w:r w:rsidR="005B2EEA" w:rsidRPr="006C67EB">
        <w:rPr>
          <w:rFonts w:ascii="Times New Roman" w:hAnsi="Times New Roman" w:cs="Times New Roman"/>
          <w:sz w:val="28"/>
          <w:szCs w:val="28"/>
        </w:rPr>
        <w:tab/>
      </w:r>
      <w:r w:rsidR="005B2EEA" w:rsidRPr="006C67EB">
        <w:rPr>
          <w:rFonts w:ascii="Times New Roman" w:hAnsi="Times New Roman" w:cs="Times New Roman"/>
          <w:sz w:val="28"/>
          <w:szCs w:val="28"/>
        </w:rPr>
        <w:tab/>
      </w:r>
      <w:r w:rsidR="00ED5B3E">
        <w:rPr>
          <w:rFonts w:ascii="Times New Roman" w:hAnsi="Times New Roman" w:cs="Times New Roman"/>
          <w:sz w:val="28"/>
          <w:szCs w:val="28"/>
        </w:rPr>
        <w:t xml:space="preserve">          </w:t>
      </w:r>
      <w:r>
        <w:rPr>
          <w:rFonts w:ascii="Times New Roman" w:hAnsi="Times New Roman" w:cs="Times New Roman"/>
          <w:sz w:val="28"/>
          <w:szCs w:val="28"/>
        </w:rPr>
        <w:t>7</w:t>
      </w:r>
      <w:r w:rsidR="005B2EEA" w:rsidRPr="006C67EB">
        <w:rPr>
          <w:rFonts w:ascii="Times New Roman" w:hAnsi="Times New Roman" w:cs="Times New Roman"/>
          <w:sz w:val="28"/>
          <w:szCs w:val="28"/>
        </w:rPr>
        <w:t>-1</w:t>
      </w:r>
      <w:r>
        <w:rPr>
          <w:rFonts w:ascii="Times New Roman" w:hAnsi="Times New Roman" w:cs="Times New Roman"/>
          <w:sz w:val="28"/>
          <w:szCs w:val="28"/>
        </w:rPr>
        <w:t>0</w:t>
      </w:r>
    </w:p>
    <w:p w:rsidR="008F755C" w:rsidRPr="006C67EB" w:rsidRDefault="008F755C" w:rsidP="001729AA">
      <w:pPr>
        <w:spacing w:after="0" w:line="240" w:lineRule="auto"/>
        <w:ind w:firstLine="567"/>
        <w:jc w:val="both"/>
        <w:rPr>
          <w:rFonts w:ascii="Times New Roman" w:eastAsia="Calibri" w:hAnsi="Times New Roman" w:cs="Times New Roman"/>
          <w:sz w:val="28"/>
          <w:szCs w:val="28"/>
          <w:lang w:eastAsia="ru-RU"/>
        </w:rPr>
      </w:pPr>
    </w:p>
    <w:p w:rsidR="00522252" w:rsidRPr="006C67EB" w:rsidRDefault="00DE1A6D" w:rsidP="0032336B">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522252" w:rsidRPr="006C67EB">
        <w:rPr>
          <w:rFonts w:ascii="Times New Roman" w:eastAsia="Calibri" w:hAnsi="Times New Roman" w:cs="Times New Roman"/>
          <w:sz w:val="28"/>
          <w:szCs w:val="28"/>
          <w:lang w:eastAsia="ru-RU"/>
        </w:rPr>
        <w:t xml:space="preserve">. Дела, возникающие из семейных правоотношений                    </w:t>
      </w:r>
      <w:r w:rsidR="00ED5B3E">
        <w:rPr>
          <w:rFonts w:ascii="Times New Roman" w:eastAsia="Calibri" w:hAnsi="Times New Roman" w:cs="Times New Roman"/>
          <w:sz w:val="28"/>
          <w:szCs w:val="28"/>
          <w:lang w:eastAsia="ru-RU"/>
        </w:rPr>
        <w:t xml:space="preserve"> </w:t>
      </w:r>
      <w:r w:rsidR="00522252" w:rsidRPr="006C67EB">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0</w:t>
      </w:r>
      <w:r w:rsidR="00522252" w:rsidRPr="006C67EB">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3</w:t>
      </w:r>
    </w:p>
    <w:p w:rsidR="00522252" w:rsidRPr="006C67EB" w:rsidRDefault="00522252" w:rsidP="0032336B">
      <w:pPr>
        <w:spacing w:after="0" w:line="240" w:lineRule="auto"/>
        <w:ind w:firstLine="567"/>
        <w:jc w:val="both"/>
        <w:rPr>
          <w:rFonts w:ascii="Times New Roman" w:eastAsia="Calibri" w:hAnsi="Times New Roman" w:cs="Times New Roman"/>
          <w:sz w:val="28"/>
          <w:szCs w:val="28"/>
          <w:lang w:eastAsia="ru-RU"/>
        </w:rPr>
      </w:pPr>
      <w:r w:rsidRPr="006C67EB">
        <w:rPr>
          <w:rFonts w:ascii="Times New Roman" w:eastAsia="Calibri" w:hAnsi="Times New Roman" w:cs="Times New Roman"/>
          <w:sz w:val="28"/>
          <w:szCs w:val="28"/>
          <w:lang w:eastAsia="ru-RU"/>
        </w:rPr>
        <w:t xml:space="preserve"> </w:t>
      </w:r>
    </w:p>
    <w:p w:rsidR="0032336B" w:rsidRPr="006C67EB" w:rsidRDefault="00DE1A6D" w:rsidP="0032336B">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r w:rsidR="00FA26DC" w:rsidRPr="006C67EB">
        <w:rPr>
          <w:rFonts w:ascii="Times New Roman" w:eastAsia="Calibri" w:hAnsi="Times New Roman" w:cs="Times New Roman"/>
          <w:sz w:val="28"/>
          <w:szCs w:val="28"/>
          <w:lang w:eastAsia="ru-RU"/>
        </w:rPr>
        <w:t xml:space="preserve">. </w:t>
      </w:r>
      <w:r w:rsidR="0032336B" w:rsidRPr="006C67EB">
        <w:rPr>
          <w:rFonts w:ascii="Times New Roman" w:eastAsia="Calibri" w:hAnsi="Times New Roman" w:cs="Times New Roman"/>
          <w:sz w:val="28"/>
          <w:szCs w:val="28"/>
          <w:lang w:eastAsia="ru-RU"/>
        </w:rPr>
        <w:t>Процессуальные вопросы</w:t>
      </w:r>
      <w:r w:rsidR="00C03BE7" w:rsidRPr="006C67EB">
        <w:rPr>
          <w:rFonts w:ascii="Times New Roman" w:eastAsia="Calibri" w:hAnsi="Times New Roman" w:cs="Times New Roman"/>
          <w:sz w:val="28"/>
          <w:szCs w:val="28"/>
          <w:lang w:eastAsia="ru-RU"/>
        </w:rPr>
        <w:tab/>
      </w:r>
      <w:r w:rsidR="00C03BE7" w:rsidRPr="006C67EB">
        <w:rPr>
          <w:rFonts w:ascii="Times New Roman" w:eastAsia="Calibri" w:hAnsi="Times New Roman" w:cs="Times New Roman"/>
          <w:sz w:val="28"/>
          <w:szCs w:val="28"/>
          <w:lang w:eastAsia="ru-RU"/>
        </w:rPr>
        <w:tab/>
      </w:r>
      <w:r w:rsidR="00C03BE7" w:rsidRPr="006C67EB">
        <w:rPr>
          <w:rFonts w:ascii="Times New Roman" w:eastAsia="Calibri" w:hAnsi="Times New Roman" w:cs="Times New Roman"/>
          <w:sz w:val="28"/>
          <w:szCs w:val="28"/>
          <w:lang w:eastAsia="ru-RU"/>
        </w:rPr>
        <w:tab/>
      </w:r>
      <w:r w:rsidR="00C03BE7" w:rsidRPr="006C67EB">
        <w:rPr>
          <w:rFonts w:ascii="Times New Roman" w:eastAsia="Calibri" w:hAnsi="Times New Roman" w:cs="Times New Roman"/>
          <w:sz w:val="28"/>
          <w:szCs w:val="28"/>
          <w:lang w:eastAsia="ru-RU"/>
        </w:rPr>
        <w:tab/>
      </w:r>
      <w:r w:rsidR="00C03BE7" w:rsidRPr="006C67EB">
        <w:rPr>
          <w:rFonts w:ascii="Times New Roman" w:eastAsia="Calibri" w:hAnsi="Times New Roman" w:cs="Times New Roman"/>
          <w:sz w:val="28"/>
          <w:szCs w:val="28"/>
          <w:lang w:eastAsia="ru-RU"/>
        </w:rPr>
        <w:tab/>
      </w:r>
      <w:r w:rsidR="00C03BE7" w:rsidRPr="006C67EB">
        <w:rPr>
          <w:rFonts w:ascii="Times New Roman" w:eastAsia="Calibri" w:hAnsi="Times New Roman" w:cs="Times New Roman"/>
          <w:sz w:val="28"/>
          <w:szCs w:val="28"/>
          <w:lang w:eastAsia="ru-RU"/>
        </w:rPr>
        <w:tab/>
      </w:r>
      <w:r w:rsidR="00C03BE7" w:rsidRPr="006C67EB">
        <w:rPr>
          <w:rFonts w:ascii="Times New Roman" w:eastAsia="Calibri" w:hAnsi="Times New Roman" w:cs="Times New Roman"/>
          <w:sz w:val="28"/>
          <w:szCs w:val="28"/>
          <w:lang w:eastAsia="ru-RU"/>
        </w:rPr>
        <w:tab/>
      </w:r>
      <w:r w:rsidR="00D94EE5" w:rsidRPr="006C67EB">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3</w:t>
      </w:r>
      <w:r w:rsidR="001544AD" w:rsidRPr="006C67EB">
        <w:rPr>
          <w:rFonts w:ascii="Times New Roman" w:eastAsia="Calibri" w:hAnsi="Times New Roman" w:cs="Times New Roman"/>
          <w:sz w:val="28"/>
          <w:szCs w:val="28"/>
          <w:lang w:eastAsia="ru-RU"/>
        </w:rPr>
        <w:t>-</w:t>
      </w:r>
      <w:r w:rsidR="00ED5B3E">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8</w:t>
      </w:r>
    </w:p>
    <w:p w:rsidR="0032336B" w:rsidRPr="006C67EB" w:rsidRDefault="0032336B" w:rsidP="0032336B">
      <w:pPr>
        <w:spacing w:after="0" w:line="240" w:lineRule="auto"/>
        <w:ind w:firstLine="567"/>
        <w:jc w:val="both"/>
        <w:rPr>
          <w:rFonts w:ascii="Times New Roman" w:eastAsia="Calibri" w:hAnsi="Times New Roman" w:cs="Times New Roman"/>
          <w:sz w:val="28"/>
          <w:szCs w:val="28"/>
          <w:lang w:eastAsia="ru-RU"/>
        </w:rPr>
      </w:pPr>
    </w:p>
    <w:p w:rsidR="0032336B" w:rsidRPr="00D26037" w:rsidRDefault="00DE1A6D" w:rsidP="0032336B">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0032336B" w:rsidRPr="006C67EB">
        <w:rPr>
          <w:rFonts w:ascii="Times New Roman" w:eastAsia="Calibri" w:hAnsi="Times New Roman" w:cs="Times New Roman"/>
          <w:sz w:val="28"/>
          <w:szCs w:val="28"/>
          <w:lang w:eastAsia="ru-RU"/>
        </w:rPr>
        <w:t xml:space="preserve">. </w:t>
      </w:r>
      <w:r w:rsidR="005B2EEA" w:rsidRPr="006C67EB">
        <w:rPr>
          <w:rFonts w:ascii="Times New Roman" w:eastAsia="Calibri" w:hAnsi="Times New Roman" w:cs="Times New Roman"/>
          <w:sz w:val="28"/>
          <w:szCs w:val="28"/>
          <w:lang w:eastAsia="ru-RU"/>
        </w:rPr>
        <w:t>Административные дела</w:t>
      </w:r>
      <w:r w:rsidR="00B24A65" w:rsidRPr="006C67EB">
        <w:rPr>
          <w:rFonts w:ascii="Times New Roman" w:eastAsia="Calibri" w:hAnsi="Times New Roman" w:cs="Times New Roman"/>
          <w:sz w:val="28"/>
          <w:szCs w:val="28"/>
          <w:lang w:eastAsia="ru-RU"/>
        </w:rPr>
        <w:tab/>
      </w:r>
      <w:r w:rsidR="00B24A65" w:rsidRPr="006C67EB">
        <w:rPr>
          <w:rFonts w:ascii="Times New Roman" w:eastAsia="Calibri" w:hAnsi="Times New Roman" w:cs="Times New Roman"/>
          <w:sz w:val="28"/>
          <w:szCs w:val="28"/>
          <w:lang w:eastAsia="ru-RU"/>
        </w:rPr>
        <w:tab/>
      </w:r>
      <w:r w:rsidR="00B24A65" w:rsidRPr="006C67EB">
        <w:rPr>
          <w:rFonts w:ascii="Times New Roman" w:eastAsia="Calibri" w:hAnsi="Times New Roman" w:cs="Times New Roman"/>
          <w:sz w:val="28"/>
          <w:szCs w:val="28"/>
          <w:lang w:eastAsia="ru-RU"/>
        </w:rPr>
        <w:tab/>
      </w:r>
      <w:r w:rsidR="00B24A65" w:rsidRPr="006C67EB">
        <w:rPr>
          <w:rFonts w:ascii="Times New Roman" w:eastAsia="Calibri" w:hAnsi="Times New Roman" w:cs="Times New Roman"/>
          <w:sz w:val="28"/>
          <w:szCs w:val="28"/>
          <w:lang w:eastAsia="ru-RU"/>
        </w:rPr>
        <w:tab/>
      </w:r>
      <w:r w:rsidR="005B2EEA" w:rsidRPr="006C67EB">
        <w:rPr>
          <w:rFonts w:ascii="Times New Roman" w:eastAsia="Calibri" w:hAnsi="Times New Roman" w:cs="Times New Roman"/>
          <w:sz w:val="28"/>
          <w:szCs w:val="28"/>
          <w:lang w:eastAsia="ru-RU"/>
        </w:rPr>
        <w:tab/>
      </w:r>
      <w:r w:rsidR="005B2EEA" w:rsidRPr="006C67EB">
        <w:rPr>
          <w:rFonts w:ascii="Times New Roman" w:eastAsia="Calibri" w:hAnsi="Times New Roman" w:cs="Times New Roman"/>
          <w:sz w:val="28"/>
          <w:szCs w:val="28"/>
          <w:lang w:eastAsia="ru-RU"/>
        </w:rPr>
        <w:tab/>
      </w:r>
      <w:r w:rsidR="005B2EEA" w:rsidRPr="006C67EB">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18</w:t>
      </w:r>
      <w:r w:rsidR="000C4DB5" w:rsidRPr="006C67EB">
        <w:rPr>
          <w:rFonts w:ascii="Times New Roman" w:eastAsia="Calibri" w:hAnsi="Times New Roman" w:cs="Times New Roman"/>
          <w:sz w:val="28"/>
          <w:szCs w:val="28"/>
          <w:lang w:eastAsia="ru-RU"/>
        </w:rPr>
        <w:t>-</w:t>
      </w:r>
      <w:r w:rsidR="00D94EE5" w:rsidRPr="006C67E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37</w:t>
      </w:r>
    </w:p>
    <w:p w:rsidR="0032336B" w:rsidRPr="00D26037" w:rsidRDefault="0032336B" w:rsidP="0032336B">
      <w:pPr>
        <w:spacing w:after="0" w:line="240" w:lineRule="auto"/>
        <w:ind w:firstLine="567"/>
        <w:jc w:val="both"/>
        <w:rPr>
          <w:rFonts w:ascii="Times New Roman" w:eastAsia="Calibri" w:hAnsi="Times New Roman" w:cs="Times New Roman"/>
          <w:sz w:val="28"/>
          <w:szCs w:val="28"/>
          <w:lang w:eastAsia="ru-RU"/>
        </w:rPr>
      </w:pPr>
    </w:p>
    <w:p w:rsidR="0032336B" w:rsidRPr="00D26037" w:rsidRDefault="0032336B" w:rsidP="00821D68">
      <w:pPr>
        <w:spacing w:after="0" w:line="240" w:lineRule="auto"/>
        <w:ind w:firstLine="567"/>
        <w:jc w:val="both"/>
        <w:rPr>
          <w:rFonts w:ascii="Times New Roman" w:eastAsia="Calibri" w:hAnsi="Times New Roman" w:cs="Times New Roman"/>
          <w:sz w:val="28"/>
          <w:szCs w:val="28"/>
          <w:lang w:eastAsia="ru-RU"/>
        </w:rPr>
      </w:pPr>
    </w:p>
    <w:p w:rsidR="0032336B" w:rsidRPr="00D26037" w:rsidRDefault="0032336B" w:rsidP="00821D68">
      <w:pPr>
        <w:spacing w:after="0" w:line="240" w:lineRule="auto"/>
        <w:ind w:firstLine="567"/>
        <w:jc w:val="both"/>
        <w:rPr>
          <w:rFonts w:ascii="Times New Roman" w:eastAsia="Calibri" w:hAnsi="Times New Roman" w:cs="Times New Roman"/>
          <w:sz w:val="28"/>
          <w:szCs w:val="28"/>
          <w:lang w:eastAsia="ru-RU"/>
        </w:rPr>
      </w:pPr>
    </w:p>
    <w:p w:rsidR="006C7A7B" w:rsidRPr="00D26037" w:rsidRDefault="006C7A7B" w:rsidP="001729AA">
      <w:pPr>
        <w:spacing w:after="0" w:line="240" w:lineRule="auto"/>
        <w:ind w:firstLine="567"/>
        <w:jc w:val="both"/>
        <w:rPr>
          <w:rFonts w:ascii="Times New Roman" w:eastAsia="Calibri" w:hAnsi="Times New Roman" w:cs="Times New Roman"/>
          <w:sz w:val="28"/>
          <w:szCs w:val="28"/>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8"/>
          <w:szCs w:val="28"/>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8"/>
          <w:szCs w:val="28"/>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8"/>
          <w:szCs w:val="28"/>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1729AA" w:rsidRPr="00D26037" w:rsidRDefault="001729AA" w:rsidP="001729AA">
      <w:pPr>
        <w:spacing w:after="0" w:line="240" w:lineRule="auto"/>
        <w:ind w:firstLine="567"/>
        <w:jc w:val="both"/>
        <w:rPr>
          <w:rFonts w:ascii="Times New Roman" w:eastAsia="Calibri" w:hAnsi="Times New Roman" w:cs="Times New Roman"/>
          <w:sz w:val="24"/>
          <w:szCs w:val="24"/>
          <w:lang w:eastAsia="ru-RU"/>
        </w:rPr>
      </w:pPr>
    </w:p>
    <w:p w:rsidR="00466DA6" w:rsidRPr="00D26037" w:rsidRDefault="00466DA6" w:rsidP="00A92A46">
      <w:pPr>
        <w:spacing w:after="0" w:line="240" w:lineRule="auto"/>
        <w:ind w:firstLine="567"/>
        <w:jc w:val="both"/>
        <w:rPr>
          <w:rFonts w:ascii="Times New Roman" w:eastAsia="Calibri" w:hAnsi="Times New Roman" w:cs="Times New Roman"/>
          <w:sz w:val="24"/>
          <w:szCs w:val="24"/>
          <w:lang w:eastAsia="ru-RU"/>
        </w:rPr>
      </w:pPr>
    </w:p>
    <w:p w:rsidR="00466DA6" w:rsidRPr="00D26037" w:rsidRDefault="00466DA6" w:rsidP="001729AA">
      <w:pPr>
        <w:spacing w:after="0" w:line="240" w:lineRule="auto"/>
        <w:ind w:firstLine="567"/>
        <w:jc w:val="both"/>
        <w:rPr>
          <w:rFonts w:ascii="Times New Roman" w:eastAsia="Calibri" w:hAnsi="Times New Roman" w:cs="Times New Roman"/>
          <w:sz w:val="24"/>
          <w:szCs w:val="24"/>
          <w:lang w:eastAsia="ru-RU"/>
        </w:rPr>
      </w:pPr>
    </w:p>
    <w:p w:rsidR="00A27EB2" w:rsidRPr="00D26037" w:rsidRDefault="00A27EB2" w:rsidP="001729AA">
      <w:pPr>
        <w:spacing w:after="0" w:line="240" w:lineRule="auto"/>
        <w:ind w:firstLine="567"/>
        <w:jc w:val="both"/>
        <w:rPr>
          <w:rFonts w:ascii="Times New Roman" w:eastAsia="Calibri" w:hAnsi="Times New Roman" w:cs="Times New Roman"/>
          <w:sz w:val="24"/>
          <w:szCs w:val="24"/>
          <w:lang w:eastAsia="ru-RU"/>
        </w:rPr>
      </w:pPr>
    </w:p>
    <w:p w:rsidR="00A27EB2" w:rsidRPr="00D26037" w:rsidRDefault="00A27EB2" w:rsidP="001729AA">
      <w:pPr>
        <w:spacing w:after="0" w:line="240" w:lineRule="auto"/>
        <w:ind w:firstLine="567"/>
        <w:jc w:val="both"/>
        <w:rPr>
          <w:rFonts w:ascii="Times New Roman" w:eastAsia="Calibri" w:hAnsi="Times New Roman" w:cs="Times New Roman"/>
          <w:sz w:val="24"/>
          <w:szCs w:val="24"/>
          <w:lang w:eastAsia="ru-RU"/>
        </w:rPr>
      </w:pPr>
    </w:p>
    <w:p w:rsidR="007E3326" w:rsidRPr="00D26037" w:rsidRDefault="007E3326" w:rsidP="001729AA">
      <w:pPr>
        <w:spacing w:after="0" w:line="240" w:lineRule="auto"/>
        <w:ind w:firstLine="567"/>
        <w:jc w:val="both"/>
        <w:rPr>
          <w:rFonts w:ascii="Times New Roman" w:eastAsia="Calibri" w:hAnsi="Times New Roman" w:cs="Times New Roman"/>
          <w:sz w:val="24"/>
          <w:szCs w:val="24"/>
          <w:lang w:eastAsia="ru-RU"/>
        </w:rPr>
      </w:pPr>
    </w:p>
    <w:p w:rsidR="007E3326" w:rsidRPr="00D26037" w:rsidRDefault="007E3326" w:rsidP="001729AA">
      <w:pPr>
        <w:spacing w:after="0" w:line="240" w:lineRule="auto"/>
        <w:ind w:firstLine="567"/>
        <w:jc w:val="both"/>
        <w:rPr>
          <w:rFonts w:ascii="Times New Roman" w:eastAsia="Calibri" w:hAnsi="Times New Roman" w:cs="Times New Roman"/>
          <w:sz w:val="24"/>
          <w:szCs w:val="24"/>
          <w:lang w:eastAsia="ru-RU"/>
        </w:rPr>
      </w:pPr>
    </w:p>
    <w:p w:rsidR="007E3326" w:rsidRPr="00D26037" w:rsidRDefault="007E3326" w:rsidP="001729AA">
      <w:pPr>
        <w:spacing w:after="0" w:line="240" w:lineRule="auto"/>
        <w:ind w:firstLine="567"/>
        <w:jc w:val="both"/>
        <w:rPr>
          <w:rFonts w:ascii="Times New Roman" w:eastAsia="Calibri" w:hAnsi="Times New Roman" w:cs="Times New Roman"/>
          <w:sz w:val="24"/>
          <w:szCs w:val="24"/>
          <w:lang w:eastAsia="ru-RU"/>
        </w:rPr>
      </w:pPr>
    </w:p>
    <w:p w:rsidR="007E3326" w:rsidRDefault="007E3326" w:rsidP="001729AA">
      <w:pPr>
        <w:spacing w:after="0" w:line="240" w:lineRule="auto"/>
        <w:ind w:firstLine="567"/>
        <w:jc w:val="both"/>
        <w:rPr>
          <w:rFonts w:ascii="Times New Roman" w:eastAsia="Calibri" w:hAnsi="Times New Roman" w:cs="Times New Roman"/>
          <w:sz w:val="24"/>
          <w:szCs w:val="24"/>
          <w:lang w:eastAsia="ru-RU"/>
        </w:rPr>
      </w:pPr>
    </w:p>
    <w:p w:rsidR="00FC329F" w:rsidRPr="00D26037" w:rsidRDefault="00FC329F" w:rsidP="001729AA">
      <w:pPr>
        <w:spacing w:after="0" w:line="240" w:lineRule="auto"/>
        <w:ind w:firstLine="567"/>
        <w:jc w:val="both"/>
        <w:rPr>
          <w:rFonts w:ascii="Times New Roman" w:eastAsia="Calibri" w:hAnsi="Times New Roman" w:cs="Times New Roman"/>
          <w:sz w:val="24"/>
          <w:szCs w:val="24"/>
          <w:lang w:eastAsia="ru-RU"/>
        </w:rPr>
      </w:pPr>
    </w:p>
    <w:p w:rsidR="007E3326" w:rsidRPr="00D26037" w:rsidRDefault="007E3326" w:rsidP="001729AA">
      <w:pPr>
        <w:spacing w:after="0" w:line="240" w:lineRule="auto"/>
        <w:ind w:firstLine="567"/>
        <w:jc w:val="both"/>
        <w:rPr>
          <w:rFonts w:ascii="Times New Roman" w:eastAsia="Calibri" w:hAnsi="Times New Roman" w:cs="Times New Roman"/>
          <w:sz w:val="24"/>
          <w:szCs w:val="24"/>
          <w:lang w:eastAsia="ru-RU"/>
        </w:rPr>
      </w:pPr>
    </w:p>
    <w:p w:rsidR="00A27EB2" w:rsidRPr="00D26037" w:rsidRDefault="00A27EB2" w:rsidP="001729AA">
      <w:pPr>
        <w:spacing w:after="0" w:line="240" w:lineRule="auto"/>
        <w:ind w:firstLine="567"/>
        <w:jc w:val="both"/>
        <w:rPr>
          <w:rFonts w:ascii="Times New Roman" w:eastAsia="Calibri" w:hAnsi="Times New Roman" w:cs="Times New Roman"/>
          <w:sz w:val="24"/>
          <w:szCs w:val="24"/>
          <w:lang w:eastAsia="ru-RU"/>
        </w:rPr>
      </w:pPr>
    </w:p>
    <w:p w:rsidR="00BD5FD4" w:rsidRPr="00D26037" w:rsidRDefault="00BD5FD4" w:rsidP="00DC6470">
      <w:pPr>
        <w:pStyle w:val="a7"/>
        <w:numPr>
          <w:ilvl w:val="0"/>
          <w:numId w:val="23"/>
        </w:numPr>
        <w:ind w:right="164"/>
        <w:jc w:val="center"/>
        <w:rPr>
          <w:b/>
          <w:sz w:val="28"/>
          <w:szCs w:val="28"/>
        </w:rPr>
      </w:pPr>
      <w:r w:rsidRPr="00D26037">
        <w:rPr>
          <w:b/>
          <w:sz w:val="28"/>
          <w:szCs w:val="28"/>
        </w:rPr>
        <w:lastRenderedPageBreak/>
        <w:t>Дела, возникающие из гражданских правоотношений</w:t>
      </w:r>
    </w:p>
    <w:p w:rsidR="00584EF1" w:rsidRPr="00D26037" w:rsidRDefault="00584EF1" w:rsidP="007A4D2E">
      <w:pPr>
        <w:spacing w:after="0" w:line="240" w:lineRule="auto"/>
        <w:ind w:firstLine="708"/>
        <w:jc w:val="both"/>
        <w:rPr>
          <w:rFonts w:ascii="Times New Roman" w:hAnsi="Times New Roman" w:cs="Times New Roman"/>
          <w:b/>
          <w:sz w:val="28"/>
          <w:szCs w:val="28"/>
        </w:rPr>
      </w:pPr>
    </w:p>
    <w:p w:rsidR="00D5161F" w:rsidRPr="00D26037" w:rsidRDefault="00345FFC" w:rsidP="00D5161F">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w:t>
      </w:r>
      <w:r w:rsidR="009F3CC4" w:rsidRPr="00D26037">
        <w:rPr>
          <w:rFonts w:ascii="Times New Roman" w:hAnsi="Times New Roman" w:cs="Times New Roman"/>
          <w:b/>
          <w:sz w:val="28"/>
          <w:szCs w:val="28"/>
        </w:rPr>
        <w:t xml:space="preserve">.1. </w:t>
      </w:r>
      <w:r w:rsidR="00D5161F" w:rsidRPr="00D26037">
        <w:rPr>
          <w:rFonts w:ascii="Times New Roman" w:hAnsi="Times New Roman" w:cs="Times New Roman"/>
          <w:b/>
          <w:sz w:val="28"/>
          <w:szCs w:val="28"/>
        </w:rPr>
        <w:t xml:space="preserve">Заявление о недействительности (ничтожности, </w:t>
      </w:r>
      <w:proofErr w:type="spellStart"/>
      <w:r w:rsidR="00D5161F" w:rsidRPr="00D26037">
        <w:rPr>
          <w:rFonts w:ascii="Times New Roman" w:hAnsi="Times New Roman" w:cs="Times New Roman"/>
          <w:b/>
          <w:sz w:val="28"/>
          <w:szCs w:val="28"/>
        </w:rPr>
        <w:t>оспоримости</w:t>
      </w:r>
      <w:proofErr w:type="spellEnd"/>
      <w:r w:rsidR="00D5161F" w:rsidRPr="00D26037">
        <w:rPr>
          <w:rFonts w:ascii="Times New Roman" w:hAnsi="Times New Roman" w:cs="Times New Roman"/>
          <w:b/>
          <w:sz w:val="28"/>
          <w:szCs w:val="28"/>
        </w:rPr>
        <w:t>) сделки и о применении последствий недействительности сделки не имеет правового значения, если ссылающееся на недействительность лицо действует недобросовестно.</w:t>
      </w:r>
      <w:r w:rsidR="00D5161F" w:rsidRPr="00D26037">
        <w:rPr>
          <w:rFonts w:ascii="Times New Roman" w:hAnsi="Times New Roman" w:cs="Times New Roman"/>
          <w:b/>
          <w:sz w:val="28"/>
          <w:szCs w:val="28"/>
        </w:rPr>
        <w:tab/>
      </w:r>
      <w:r w:rsidR="00D5161F" w:rsidRPr="00D26037">
        <w:rPr>
          <w:rFonts w:ascii="Times New Roman" w:hAnsi="Times New Roman" w:cs="Times New Roman"/>
          <w:b/>
          <w:sz w:val="28"/>
          <w:szCs w:val="28"/>
        </w:rPr>
        <w:tab/>
      </w:r>
      <w:r w:rsidR="00D5161F" w:rsidRPr="00D26037">
        <w:rPr>
          <w:rFonts w:ascii="Times New Roman" w:hAnsi="Times New Roman" w:cs="Times New Roman"/>
          <w:b/>
          <w:sz w:val="28"/>
          <w:szCs w:val="28"/>
        </w:rPr>
        <w:tab/>
        <w:t xml:space="preserve">                 </w:t>
      </w:r>
    </w:p>
    <w:p w:rsidR="00D5161F" w:rsidRPr="00D26037" w:rsidRDefault="00D5161F" w:rsidP="00D5161F">
      <w:pPr>
        <w:spacing w:after="0" w:line="240" w:lineRule="auto"/>
        <w:ind w:firstLine="708"/>
        <w:jc w:val="both"/>
        <w:rPr>
          <w:rFonts w:ascii="Times New Roman" w:hAnsi="Times New Roman" w:cs="Times New Roman"/>
          <w:sz w:val="28"/>
          <w:szCs w:val="28"/>
        </w:rPr>
      </w:pPr>
    </w:p>
    <w:p w:rsidR="00D5161F" w:rsidRPr="00D26037" w:rsidRDefault="00D5161F" w:rsidP="00D5161F">
      <w:pPr>
        <w:spacing w:after="0" w:line="240" w:lineRule="auto"/>
        <w:ind w:firstLine="708"/>
        <w:jc w:val="both"/>
        <w:rPr>
          <w:rFonts w:ascii="Times New Roman" w:eastAsia="Calibri" w:hAnsi="Times New Roman" w:cs="Times New Roman"/>
          <w:sz w:val="28"/>
          <w:szCs w:val="28"/>
        </w:rPr>
      </w:pPr>
      <w:proofErr w:type="gramStart"/>
      <w:r w:rsidRPr="00D26037">
        <w:rPr>
          <w:rFonts w:ascii="Times New Roman" w:hAnsi="Times New Roman" w:cs="Times New Roman"/>
          <w:sz w:val="28"/>
          <w:szCs w:val="28"/>
        </w:rPr>
        <w:t xml:space="preserve">Решением Анадырского городского суда </w:t>
      </w:r>
      <w:r w:rsidRPr="00D26037">
        <w:rPr>
          <w:rFonts w:ascii="Times New Roman" w:eastAsia="Calibri" w:hAnsi="Times New Roman" w:cs="Times New Roman"/>
          <w:sz w:val="28"/>
          <w:szCs w:val="28"/>
        </w:rPr>
        <w:t>удовлетворены</w:t>
      </w:r>
      <w:r w:rsidRPr="00D26037">
        <w:rPr>
          <w:rFonts w:ascii="Times New Roman" w:hAnsi="Times New Roman" w:cs="Times New Roman"/>
          <w:sz w:val="28"/>
          <w:szCs w:val="28"/>
        </w:rPr>
        <w:t xml:space="preserve"> и</w:t>
      </w:r>
      <w:r w:rsidRPr="00D26037">
        <w:rPr>
          <w:rFonts w:ascii="Times New Roman" w:eastAsia="Calibri" w:hAnsi="Times New Roman" w:cs="Times New Roman"/>
          <w:sz w:val="28"/>
          <w:szCs w:val="28"/>
        </w:rPr>
        <w:t>сковые требования Администрации городского округа Анадырь к Н., договор передачи жилья в частную собственность от 23 марта 2021 года, заключенный между Администрацией городского округа Анадырь и Н. в отношении квартиры в городе Анадыре</w:t>
      </w:r>
      <w:r w:rsidR="001B0BA4">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признан недействительным, к нему применены последствия недействительности сделки, за городским округом Анадырь признано право муниципальной собственности на квартиру, на Н. возложена обязанность</w:t>
      </w:r>
      <w:proofErr w:type="gramEnd"/>
      <w:r w:rsidRPr="00D26037">
        <w:rPr>
          <w:rFonts w:ascii="Times New Roman" w:eastAsia="Calibri" w:hAnsi="Times New Roman" w:cs="Times New Roman"/>
          <w:sz w:val="28"/>
          <w:szCs w:val="28"/>
        </w:rPr>
        <w:t xml:space="preserve"> возвратить квартиру городскому округу Анадырь в течение трех месяцев со дня вступления в силу решения суда. В удовлетворении встречных исковых требований Н., Н. о признании договора передачи жилья в частную собственность оспоримой сделкой, применении последствий недействительности передачи жилья в частную собственность о пропуске срока исковой давности, отказано в полном объ</w:t>
      </w:r>
      <w:r w:rsidR="007E58E5">
        <w:rPr>
          <w:rFonts w:ascii="Times New Roman" w:eastAsia="Calibri" w:hAnsi="Times New Roman" w:cs="Times New Roman"/>
          <w:sz w:val="28"/>
          <w:szCs w:val="28"/>
        </w:rPr>
        <w:t>е</w:t>
      </w:r>
      <w:r w:rsidRPr="00D26037">
        <w:rPr>
          <w:rFonts w:ascii="Times New Roman" w:eastAsia="Calibri" w:hAnsi="Times New Roman" w:cs="Times New Roman"/>
          <w:sz w:val="28"/>
          <w:szCs w:val="28"/>
        </w:rPr>
        <w:t>ме.</w:t>
      </w:r>
    </w:p>
    <w:p w:rsidR="00D5161F" w:rsidRPr="00D26037" w:rsidRDefault="00D5161F" w:rsidP="00D5161F">
      <w:pPr>
        <w:spacing w:after="0" w:line="240" w:lineRule="auto"/>
        <w:ind w:firstLine="709"/>
        <w:jc w:val="both"/>
        <w:rPr>
          <w:rFonts w:ascii="Times New Roman" w:hAnsi="Times New Roman" w:cs="Times New Roman"/>
          <w:sz w:val="28"/>
          <w:szCs w:val="28"/>
        </w:rPr>
      </w:pPr>
      <w:proofErr w:type="gramStart"/>
      <w:r w:rsidRPr="00D26037">
        <w:rPr>
          <w:rFonts w:ascii="Times New Roman" w:hAnsi="Times New Roman" w:cs="Times New Roman"/>
          <w:sz w:val="28"/>
          <w:szCs w:val="28"/>
        </w:rPr>
        <w:t>Разрешая спор, суд первой инстанции, руководствуясь стать</w:t>
      </w:r>
      <w:r w:rsidR="007E58E5">
        <w:rPr>
          <w:rFonts w:ascii="Times New Roman" w:hAnsi="Times New Roman" w:cs="Times New Roman"/>
          <w:sz w:val="28"/>
          <w:szCs w:val="28"/>
        </w:rPr>
        <w:t>е</w:t>
      </w:r>
      <w:r w:rsidRPr="00D26037">
        <w:rPr>
          <w:rFonts w:ascii="Times New Roman" w:hAnsi="Times New Roman" w:cs="Times New Roman"/>
          <w:sz w:val="28"/>
          <w:szCs w:val="28"/>
        </w:rPr>
        <w:t>й 12, пунктом 1 статьи 166, стать</w:t>
      </w:r>
      <w:r w:rsidR="007E58E5">
        <w:rPr>
          <w:rFonts w:ascii="Times New Roman" w:hAnsi="Times New Roman" w:cs="Times New Roman"/>
          <w:sz w:val="28"/>
          <w:szCs w:val="28"/>
        </w:rPr>
        <w:t>е</w:t>
      </w:r>
      <w:r w:rsidRPr="00D26037">
        <w:rPr>
          <w:rFonts w:ascii="Times New Roman" w:hAnsi="Times New Roman" w:cs="Times New Roman"/>
          <w:sz w:val="28"/>
          <w:szCs w:val="28"/>
        </w:rPr>
        <w:t>й 168, пунктом 2 статьи 167 и абзацем 1 статьи 217 Гражданского кодекса Российской Федерации, статьями 5, 19, 92 и 93 Жилищного кодекса Российской Федерации, Законом РФ от 4 июля 1991 года № 1541-1 «О приватизации жилищного фонда в Российской Федерации», статьями 16 и 35 Федерального закона от 6</w:t>
      </w:r>
      <w:proofErr w:type="gramEnd"/>
      <w:r w:rsidRPr="00D26037">
        <w:rPr>
          <w:rFonts w:ascii="Times New Roman" w:hAnsi="Times New Roman" w:cs="Times New Roman"/>
          <w:sz w:val="28"/>
          <w:szCs w:val="28"/>
        </w:rPr>
        <w:t xml:space="preserve"> </w:t>
      </w:r>
      <w:proofErr w:type="gramStart"/>
      <w:r w:rsidRPr="00D26037">
        <w:rPr>
          <w:rFonts w:ascii="Times New Roman" w:hAnsi="Times New Roman" w:cs="Times New Roman"/>
          <w:sz w:val="28"/>
          <w:szCs w:val="28"/>
        </w:rPr>
        <w:t xml:space="preserve">октября 2003 года № 131-ФЗ «Об общих принципах организации местного самоуправления в Российской Федерации», Уставом городского округа Анадырь, разъяснениями, содержащимся в пунктах 74 и 75 постановления Пленума Верховного Суда Российской Федерации от 23 июня 2015 года № 25 «О применении судами некоторых положений раздела 1 части первой Гражданского кодекса Российской Федерации», установив, что решение об исключении квартиры </w:t>
      </w:r>
      <w:r w:rsidRPr="00D26037">
        <w:rPr>
          <w:rFonts w:ascii="Times New Roman" w:eastAsia="Calibri" w:hAnsi="Times New Roman" w:cs="Times New Roman"/>
          <w:sz w:val="28"/>
          <w:szCs w:val="28"/>
        </w:rPr>
        <w:t>в городе Анадыре</w:t>
      </w:r>
      <w:r w:rsidRPr="00D26037">
        <w:rPr>
          <w:rFonts w:ascii="Times New Roman" w:hAnsi="Times New Roman" w:cs="Times New Roman"/>
          <w:sz w:val="28"/>
          <w:szCs w:val="28"/>
        </w:rPr>
        <w:t xml:space="preserve"> из числа</w:t>
      </w:r>
      <w:proofErr w:type="gramEnd"/>
      <w:r w:rsidRPr="00D26037">
        <w:rPr>
          <w:rFonts w:ascii="Times New Roman" w:hAnsi="Times New Roman" w:cs="Times New Roman"/>
          <w:sz w:val="28"/>
          <w:szCs w:val="28"/>
        </w:rPr>
        <w:t xml:space="preserve"> </w:t>
      </w:r>
      <w:proofErr w:type="gramStart"/>
      <w:r w:rsidRPr="00D26037">
        <w:rPr>
          <w:rFonts w:ascii="Times New Roman" w:hAnsi="Times New Roman" w:cs="Times New Roman"/>
          <w:sz w:val="28"/>
          <w:szCs w:val="28"/>
        </w:rPr>
        <w:t>специализированных жилых помещений на основании постановления Администрации городского округа Анадырь от 27 февраля 2017 года № 88 «Об изменении статуса жилых помещений» принято органом местного самоуправления вопреки требованиям федерального и муниципального законодательства, спорная квартира Н. по договору социального найма не представлялась, ответчик к категории граждан, которым квартира могла быть предоставлена по договору социального найма, не относился, пришёл к выводу о том</w:t>
      </w:r>
      <w:proofErr w:type="gramEnd"/>
      <w:r w:rsidRPr="00D26037">
        <w:rPr>
          <w:rFonts w:ascii="Times New Roman" w:hAnsi="Times New Roman" w:cs="Times New Roman"/>
          <w:sz w:val="28"/>
          <w:szCs w:val="28"/>
        </w:rPr>
        <w:t>, что Администрация не имела права принимать решение о передаче спорного жилого помещения в личную собственность ответчика Н. в порядке приватизации и заключать с ним договор приватизации указанного жилого помещения.</w:t>
      </w:r>
    </w:p>
    <w:p w:rsidR="00D5161F" w:rsidRPr="00D26037" w:rsidRDefault="00D5161F" w:rsidP="00D5161F">
      <w:pPr>
        <w:spacing w:after="0" w:line="240" w:lineRule="auto"/>
        <w:ind w:firstLine="709"/>
        <w:jc w:val="both"/>
        <w:rPr>
          <w:rFonts w:ascii="Times New Roman" w:hAnsi="Times New Roman" w:cs="Times New Roman"/>
          <w:sz w:val="28"/>
          <w:szCs w:val="28"/>
        </w:rPr>
      </w:pPr>
      <w:r w:rsidRPr="00D26037">
        <w:rPr>
          <w:rFonts w:ascii="Times New Roman" w:hAnsi="Times New Roman" w:cs="Times New Roman"/>
          <w:sz w:val="28"/>
          <w:szCs w:val="28"/>
        </w:rPr>
        <w:lastRenderedPageBreak/>
        <w:t>При таких обстоятельствах суд признал договор передачи жилого помещения: квартиры в городе Анадыре</w:t>
      </w:r>
      <w:r w:rsidR="001B0BA4">
        <w:rPr>
          <w:rFonts w:ascii="Times New Roman" w:hAnsi="Times New Roman" w:cs="Times New Roman"/>
          <w:sz w:val="28"/>
          <w:szCs w:val="28"/>
        </w:rPr>
        <w:t>,</w:t>
      </w:r>
      <w:r w:rsidRPr="00D26037">
        <w:rPr>
          <w:rFonts w:ascii="Times New Roman" w:hAnsi="Times New Roman" w:cs="Times New Roman"/>
          <w:sz w:val="28"/>
          <w:szCs w:val="28"/>
        </w:rPr>
        <w:t xml:space="preserve"> в частную собственность от 23 марта 2021 года, заключенный Администрацией с Н., ничтожным, ввиду совершения сделки, нарушающей требования закона, применил </w:t>
      </w:r>
      <w:r w:rsidRPr="00D26037">
        <w:rPr>
          <w:rFonts w:ascii="Times New Roman" w:eastAsia="Calibri" w:hAnsi="Times New Roman" w:cs="Times New Roman"/>
          <w:sz w:val="28"/>
          <w:szCs w:val="28"/>
        </w:rPr>
        <w:t>к нему последствия недействительности сделки</w:t>
      </w:r>
      <w:r w:rsidRPr="00D26037">
        <w:rPr>
          <w:rFonts w:ascii="Times New Roman" w:hAnsi="Times New Roman" w:cs="Times New Roman"/>
          <w:sz w:val="28"/>
          <w:szCs w:val="28"/>
        </w:rPr>
        <w:t xml:space="preserve"> и удовлетворил исковые требов</w:t>
      </w:r>
      <w:r w:rsidR="00C83DCA">
        <w:rPr>
          <w:rFonts w:ascii="Times New Roman" w:hAnsi="Times New Roman" w:cs="Times New Roman"/>
          <w:sz w:val="28"/>
          <w:szCs w:val="28"/>
        </w:rPr>
        <w:t>ания Администрации в полном объе</w:t>
      </w:r>
      <w:r w:rsidRPr="00D26037">
        <w:rPr>
          <w:rFonts w:ascii="Times New Roman" w:hAnsi="Times New Roman" w:cs="Times New Roman"/>
          <w:sz w:val="28"/>
          <w:szCs w:val="28"/>
        </w:rPr>
        <w:t>ме.</w:t>
      </w:r>
    </w:p>
    <w:p w:rsidR="00D5161F" w:rsidRPr="00D26037" w:rsidRDefault="00D5161F" w:rsidP="00D5161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26037">
        <w:rPr>
          <w:rFonts w:ascii="Times New Roman" w:hAnsi="Times New Roman" w:cs="Times New Roman"/>
          <w:sz w:val="28"/>
          <w:szCs w:val="28"/>
        </w:rPr>
        <w:t>Кроме того, суд первой инстанции указал, что поскольку сделка от 23</w:t>
      </w:r>
      <w:r w:rsidR="00C83DCA">
        <w:rPr>
          <w:rFonts w:ascii="Times New Roman" w:hAnsi="Times New Roman" w:cs="Times New Roman"/>
          <w:sz w:val="28"/>
          <w:szCs w:val="28"/>
        </w:rPr>
        <w:t> </w:t>
      </w:r>
      <w:r w:rsidRPr="00D26037">
        <w:rPr>
          <w:rFonts w:ascii="Times New Roman" w:hAnsi="Times New Roman" w:cs="Times New Roman"/>
          <w:sz w:val="28"/>
          <w:szCs w:val="28"/>
        </w:rPr>
        <w:t>марта 2021 года по передаче квартиры в частную собственность ответчика Н. совершена в нарушение закона и является ничтожной, с иском Администрация обратилась в суд 18 марта 2024 года, то ею не пропущен предусмотренны</w:t>
      </w:r>
      <w:r w:rsidR="00C83DCA">
        <w:rPr>
          <w:rFonts w:ascii="Times New Roman" w:hAnsi="Times New Roman" w:cs="Times New Roman"/>
          <w:sz w:val="28"/>
          <w:szCs w:val="28"/>
        </w:rPr>
        <w:t>й частью 1 статьи 181 ГК РФ тре</w:t>
      </w:r>
      <w:r w:rsidRPr="00D26037">
        <w:rPr>
          <w:rFonts w:ascii="Times New Roman" w:hAnsi="Times New Roman" w:cs="Times New Roman"/>
          <w:sz w:val="28"/>
          <w:szCs w:val="28"/>
        </w:rPr>
        <w:t>хлетний срок исковой давности.</w:t>
      </w:r>
      <w:proofErr w:type="gramEnd"/>
    </w:p>
    <w:p w:rsidR="00D5161F" w:rsidRPr="00D26037" w:rsidRDefault="00D5161F" w:rsidP="00D5161F">
      <w:pPr>
        <w:spacing w:after="0" w:line="240" w:lineRule="auto"/>
        <w:ind w:firstLine="708"/>
        <w:jc w:val="both"/>
        <w:rPr>
          <w:rFonts w:ascii="Times New Roman" w:hAnsi="Times New Roman" w:cs="Times New Roman"/>
          <w:sz w:val="28"/>
          <w:szCs w:val="28"/>
        </w:rPr>
      </w:pPr>
      <w:r w:rsidRPr="00D26037">
        <w:rPr>
          <w:rFonts w:ascii="Times New Roman" w:hAnsi="Times New Roman" w:cs="Times New Roman"/>
          <w:sz w:val="28"/>
          <w:szCs w:val="28"/>
        </w:rPr>
        <w:t xml:space="preserve">Отменяя </w:t>
      </w:r>
      <w:proofErr w:type="gramStart"/>
      <w:r w:rsidRPr="00D26037">
        <w:rPr>
          <w:rFonts w:ascii="Times New Roman" w:hAnsi="Times New Roman" w:cs="Times New Roman"/>
          <w:sz w:val="28"/>
          <w:szCs w:val="28"/>
        </w:rPr>
        <w:t>решение Анадырского городского суда и отказывая</w:t>
      </w:r>
      <w:proofErr w:type="gramEnd"/>
      <w:r w:rsidRPr="00D26037">
        <w:rPr>
          <w:rFonts w:ascii="Times New Roman" w:hAnsi="Times New Roman" w:cs="Times New Roman"/>
          <w:sz w:val="28"/>
          <w:szCs w:val="28"/>
        </w:rPr>
        <w:t xml:space="preserve"> в удовлетворении исковых требований </w:t>
      </w:r>
      <w:r w:rsidRPr="00D26037">
        <w:rPr>
          <w:rFonts w:ascii="Times New Roman" w:eastAsia="Calibri" w:hAnsi="Times New Roman" w:cs="Times New Roman"/>
          <w:sz w:val="28"/>
          <w:szCs w:val="28"/>
        </w:rPr>
        <w:t xml:space="preserve">Администрации к Н., </w:t>
      </w:r>
      <w:r w:rsidRPr="00D26037">
        <w:rPr>
          <w:rFonts w:ascii="Times New Roman" w:hAnsi="Times New Roman" w:cs="Times New Roman"/>
          <w:sz w:val="28"/>
          <w:szCs w:val="28"/>
        </w:rPr>
        <w:t>судебная коллегия по гражданским делам суда Чукотского автономного округа указала следующее.</w:t>
      </w:r>
    </w:p>
    <w:p w:rsidR="00D5161F" w:rsidRPr="00D26037" w:rsidRDefault="00D5161F" w:rsidP="00D5161F">
      <w:pPr>
        <w:spacing w:after="0" w:line="240" w:lineRule="auto"/>
        <w:jc w:val="both"/>
        <w:rPr>
          <w:rFonts w:ascii="Times New Roman" w:hAnsi="Times New Roman" w:cs="Times New Roman"/>
          <w:sz w:val="28"/>
          <w:szCs w:val="28"/>
        </w:rPr>
      </w:pPr>
      <w:r w:rsidRPr="00D26037">
        <w:rPr>
          <w:rFonts w:ascii="Times New Roman" w:hAnsi="Times New Roman" w:cs="Times New Roman"/>
          <w:sz w:val="28"/>
          <w:szCs w:val="28"/>
        </w:rPr>
        <w:t xml:space="preserve"> </w:t>
      </w:r>
      <w:r w:rsidRPr="00D26037">
        <w:rPr>
          <w:rFonts w:ascii="Times New Roman" w:hAnsi="Times New Roman" w:cs="Times New Roman"/>
          <w:sz w:val="28"/>
          <w:szCs w:val="28"/>
        </w:rPr>
        <w:tab/>
        <w:t>Согласно абзацам третьему</w:t>
      </w:r>
      <w:r w:rsidR="00020F75">
        <w:rPr>
          <w:rFonts w:ascii="Times New Roman" w:hAnsi="Times New Roman" w:cs="Times New Roman"/>
          <w:sz w:val="28"/>
          <w:szCs w:val="28"/>
        </w:rPr>
        <w:t>-</w:t>
      </w:r>
      <w:r w:rsidRPr="00D26037">
        <w:rPr>
          <w:rFonts w:ascii="Times New Roman" w:hAnsi="Times New Roman" w:cs="Times New Roman"/>
          <w:sz w:val="28"/>
          <w:szCs w:val="28"/>
        </w:rPr>
        <w:t xml:space="preserve">пятому </w:t>
      </w:r>
      <w:hyperlink r:id="rId9" w:history="1">
        <w:r w:rsidRPr="00D26037">
          <w:rPr>
            <w:rFonts w:ascii="Times New Roman" w:hAnsi="Times New Roman" w:cs="Times New Roman"/>
            <w:sz w:val="28"/>
            <w:szCs w:val="28"/>
          </w:rPr>
          <w:t>пункта 1</w:t>
        </w:r>
      </w:hyperlink>
      <w:r w:rsidRPr="00D26037">
        <w:rPr>
          <w:rFonts w:ascii="Times New Roman" w:hAnsi="Times New Roman" w:cs="Times New Roman"/>
          <w:sz w:val="28"/>
          <w:szCs w:val="28"/>
        </w:rPr>
        <w:t xml:space="preserve">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w:t>
      </w:r>
      <w:r w:rsidR="00020F75">
        <w:rPr>
          <w:rFonts w:ascii="Times New Roman" w:hAnsi="Times New Roman" w:cs="Times New Roman"/>
          <w:sz w:val="28"/>
          <w:szCs w:val="28"/>
        </w:rPr>
        <w:t>,</w:t>
      </w:r>
      <w:r w:rsidRPr="00D26037">
        <w:rPr>
          <w:rFonts w:ascii="Times New Roman" w:hAnsi="Times New Roman" w:cs="Times New Roman"/>
          <w:sz w:val="28"/>
          <w:szCs w:val="28"/>
        </w:rPr>
        <w:t xml:space="preserve">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 общему правилу </w:t>
      </w:r>
      <w:hyperlink r:id="rId10" w:history="1">
        <w:r w:rsidRPr="00D26037">
          <w:rPr>
            <w:rFonts w:ascii="Times New Roman" w:hAnsi="Times New Roman" w:cs="Times New Roman"/>
            <w:sz w:val="28"/>
            <w:szCs w:val="28"/>
          </w:rPr>
          <w:t>пункта 5 статьи 10</w:t>
        </w:r>
      </w:hyperlink>
      <w:r w:rsidRPr="00D26037">
        <w:rPr>
          <w:rFonts w:ascii="Times New Roman" w:hAnsi="Times New Roman" w:cs="Times New Roman"/>
          <w:sz w:val="28"/>
          <w:szCs w:val="28"/>
        </w:rPr>
        <w:t xml:space="preserve"> ГК РФ добросовестность участников гражданских правоотношений и разумность их действий предполагаются, пока не доказано иное.</w:t>
      </w:r>
    </w:p>
    <w:p w:rsidR="00D5161F" w:rsidRPr="00D26037" w:rsidRDefault="00D5161F" w:rsidP="00D5161F">
      <w:pPr>
        <w:autoSpaceDE w:val="0"/>
        <w:autoSpaceDN w:val="0"/>
        <w:adjustRightInd w:val="0"/>
        <w:spacing w:after="0" w:line="240" w:lineRule="auto"/>
        <w:ind w:left="1" w:firstLine="708"/>
        <w:jc w:val="both"/>
        <w:rPr>
          <w:rFonts w:ascii="Times New Roman" w:hAnsi="Times New Roman" w:cs="Times New Roman"/>
          <w:sz w:val="28"/>
          <w:szCs w:val="28"/>
        </w:rPr>
      </w:pPr>
      <w:r w:rsidRPr="00D26037">
        <w:rPr>
          <w:rFonts w:ascii="Times New Roman" w:hAnsi="Times New Roman" w:cs="Times New Roman"/>
          <w:sz w:val="28"/>
          <w:szCs w:val="28"/>
        </w:rPr>
        <w:t>Поведение одной из сторон может быть признано недобросовестным не только при наличии обоснованного заявления другой стороны, но и по инициативе суда, если усматривается очевидное отклонение действий участника гражданского оборота от добросовестного поведения. В этом случае суд при рассмотрении дела выносит на обсуждение обстоятельства, явно свидетельствующие о таком недобросовестном поведении, даже если стороны на них не ссылались (</w:t>
      </w:r>
      <w:hyperlink r:id="rId11" w:history="1">
        <w:r w:rsidRPr="00D26037">
          <w:rPr>
            <w:rFonts w:ascii="Times New Roman" w:hAnsi="Times New Roman" w:cs="Times New Roman"/>
            <w:sz w:val="28"/>
            <w:szCs w:val="28"/>
          </w:rPr>
          <w:t>статья 56</w:t>
        </w:r>
      </w:hyperlink>
      <w:r w:rsidRPr="00D26037">
        <w:rPr>
          <w:rFonts w:ascii="Times New Roman" w:hAnsi="Times New Roman" w:cs="Times New Roman"/>
          <w:sz w:val="28"/>
          <w:szCs w:val="28"/>
        </w:rPr>
        <w:t xml:space="preserve"> Гражданского процессуального кодекса Российской Федерации (далее - ГПК РФ), </w:t>
      </w:r>
      <w:hyperlink r:id="rId12" w:history="1">
        <w:r w:rsidRPr="00D26037">
          <w:rPr>
            <w:rFonts w:ascii="Times New Roman" w:hAnsi="Times New Roman" w:cs="Times New Roman"/>
            <w:sz w:val="28"/>
            <w:szCs w:val="28"/>
          </w:rPr>
          <w:t>статья 65</w:t>
        </w:r>
      </w:hyperlink>
      <w:r w:rsidRPr="00D26037">
        <w:rPr>
          <w:rFonts w:ascii="Times New Roman" w:hAnsi="Times New Roman" w:cs="Times New Roman"/>
          <w:sz w:val="28"/>
          <w:szCs w:val="28"/>
        </w:rPr>
        <w:t xml:space="preserve"> Арбитражного процессуального кодекса Российской Федерации (далее - АПК РФ).</w:t>
      </w:r>
    </w:p>
    <w:p w:rsidR="00D5161F" w:rsidRPr="00D26037" w:rsidRDefault="00D5161F" w:rsidP="00D5161F">
      <w:pPr>
        <w:autoSpaceDE w:val="0"/>
        <w:autoSpaceDN w:val="0"/>
        <w:adjustRightInd w:val="0"/>
        <w:spacing w:after="0" w:line="240" w:lineRule="auto"/>
        <w:ind w:left="1" w:firstLine="708"/>
        <w:jc w:val="both"/>
        <w:rPr>
          <w:rFonts w:ascii="Times New Roman" w:hAnsi="Times New Roman" w:cs="Times New Roman"/>
          <w:sz w:val="28"/>
          <w:szCs w:val="28"/>
        </w:rPr>
      </w:pPr>
      <w:r w:rsidRPr="00D26037">
        <w:rPr>
          <w:rFonts w:ascii="Times New Roman" w:hAnsi="Times New Roman" w:cs="Times New Roman"/>
          <w:sz w:val="28"/>
          <w:szCs w:val="28"/>
        </w:rPr>
        <w:t>Если будет установлено недобросовестное поведение одной из сторон, суд в зависимости от обстоятельств дела и с учетом характера и последствий такого поведения отказывает в защите принадлежащего ей права полностью или частично, а также применяет иные меры, обеспечивающие защиту интересов добросовестной стороны или третьих лиц от недобросовестного поведения другой стороны (</w:t>
      </w:r>
      <w:hyperlink r:id="rId13" w:history="1">
        <w:r w:rsidRPr="00D26037">
          <w:rPr>
            <w:rFonts w:ascii="Times New Roman" w:hAnsi="Times New Roman" w:cs="Times New Roman"/>
            <w:sz w:val="28"/>
            <w:szCs w:val="28"/>
          </w:rPr>
          <w:t>пункт 2 статьи 10</w:t>
        </w:r>
      </w:hyperlink>
      <w:r w:rsidRPr="00D26037">
        <w:rPr>
          <w:rFonts w:ascii="Times New Roman" w:hAnsi="Times New Roman" w:cs="Times New Roman"/>
          <w:sz w:val="28"/>
          <w:szCs w:val="28"/>
        </w:rPr>
        <w:t xml:space="preserve"> ГК РФ), например, признает условие, которому недобросовестно воспрепятствовала или содействовала эта сторона</w:t>
      </w:r>
      <w:r w:rsidR="00B11B4D">
        <w:rPr>
          <w:rFonts w:ascii="Times New Roman" w:hAnsi="Times New Roman" w:cs="Times New Roman"/>
          <w:sz w:val="28"/>
          <w:szCs w:val="28"/>
        </w:rPr>
        <w:t>,</w:t>
      </w:r>
      <w:r w:rsidRPr="00D26037">
        <w:rPr>
          <w:rFonts w:ascii="Times New Roman" w:hAnsi="Times New Roman" w:cs="Times New Roman"/>
          <w:sz w:val="28"/>
          <w:szCs w:val="28"/>
        </w:rPr>
        <w:t xml:space="preserve"> соответственно наступившим или </w:t>
      </w:r>
      <w:proofErr w:type="spellStart"/>
      <w:r w:rsidRPr="00D26037">
        <w:rPr>
          <w:rFonts w:ascii="Times New Roman" w:hAnsi="Times New Roman" w:cs="Times New Roman"/>
          <w:sz w:val="28"/>
          <w:szCs w:val="28"/>
        </w:rPr>
        <w:t>ненаступившим</w:t>
      </w:r>
      <w:proofErr w:type="spellEnd"/>
      <w:r w:rsidRPr="00D26037">
        <w:rPr>
          <w:rFonts w:ascii="Times New Roman" w:hAnsi="Times New Roman" w:cs="Times New Roman"/>
          <w:sz w:val="28"/>
          <w:szCs w:val="28"/>
        </w:rPr>
        <w:t xml:space="preserve"> (</w:t>
      </w:r>
      <w:hyperlink r:id="rId14" w:history="1">
        <w:r w:rsidRPr="00D26037">
          <w:rPr>
            <w:rFonts w:ascii="Times New Roman" w:hAnsi="Times New Roman" w:cs="Times New Roman"/>
            <w:sz w:val="28"/>
            <w:szCs w:val="28"/>
          </w:rPr>
          <w:t>пункт 3 статьи 157</w:t>
        </w:r>
      </w:hyperlink>
      <w:r w:rsidRPr="00D26037">
        <w:rPr>
          <w:rFonts w:ascii="Times New Roman" w:hAnsi="Times New Roman" w:cs="Times New Roman"/>
          <w:sz w:val="28"/>
          <w:szCs w:val="28"/>
        </w:rPr>
        <w:t xml:space="preserve"> ГК РФ); указывает, что заявление такой стороны о </w:t>
      </w:r>
      <w:r w:rsidRPr="00D26037">
        <w:rPr>
          <w:rFonts w:ascii="Times New Roman" w:hAnsi="Times New Roman" w:cs="Times New Roman"/>
          <w:sz w:val="28"/>
          <w:szCs w:val="28"/>
        </w:rPr>
        <w:lastRenderedPageBreak/>
        <w:t>недействительности сделки не имеет правового значения (</w:t>
      </w:r>
      <w:hyperlink r:id="rId15" w:history="1">
        <w:r w:rsidRPr="00D26037">
          <w:rPr>
            <w:rFonts w:ascii="Times New Roman" w:hAnsi="Times New Roman" w:cs="Times New Roman"/>
            <w:sz w:val="28"/>
            <w:szCs w:val="28"/>
          </w:rPr>
          <w:t>пункт 5 статьи 166</w:t>
        </w:r>
      </w:hyperlink>
      <w:r w:rsidRPr="00D26037">
        <w:rPr>
          <w:rFonts w:ascii="Times New Roman" w:hAnsi="Times New Roman" w:cs="Times New Roman"/>
          <w:sz w:val="28"/>
          <w:szCs w:val="28"/>
        </w:rPr>
        <w:t xml:space="preserve"> ГК РФ).</w:t>
      </w:r>
    </w:p>
    <w:p w:rsidR="00D5161F" w:rsidRPr="00D26037" w:rsidRDefault="00D5161F" w:rsidP="00D5161F">
      <w:pPr>
        <w:autoSpaceDE w:val="0"/>
        <w:autoSpaceDN w:val="0"/>
        <w:adjustRightInd w:val="0"/>
        <w:spacing w:after="0" w:line="240" w:lineRule="auto"/>
        <w:ind w:firstLine="708"/>
        <w:jc w:val="both"/>
        <w:rPr>
          <w:rFonts w:ascii="Times New Roman" w:hAnsi="Times New Roman" w:cs="Times New Roman"/>
          <w:sz w:val="28"/>
          <w:szCs w:val="28"/>
        </w:rPr>
      </w:pPr>
      <w:r w:rsidRPr="00D26037">
        <w:rPr>
          <w:rFonts w:ascii="Times New Roman" w:hAnsi="Times New Roman" w:cs="Times New Roman"/>
          <w:bCs/>
          <w:sz w:val="28"/>
          <w:szCs w:val="28"/>
        </w:rPr>
        <w:t xml:space="preserve">Исходя из разъяснений, изложенных в </w:t>
      </w:r>
      <w:hyperlink r:id="rId16" w:history="1">
        <w:r w:rsidRPr="00D26037">
          <w:rPr>
            <w:rFonts w:ascii="Times New Roman" w:hAnsi="Times New Roman" w:cs="Times New Roman"/>
            <w:bCs/>
            <w:sz w:val="28"/>
            <w:szCs w:val="28"/>
          </w:rPr>
          <w:t>пункте 70</w:t>
        </w:r>
      </w:hyperlink>
      <w:r w:rsidRPr="00D26037">
        <w:rPr>
          <w:rFonts w:ascii="Times New Roman" w:hAnsi="Times New Roman" w:cs="Times New Roman"/>
          <w:bCs/>
          <w:sz w:val="28"/>
          <w:szCs w:val="28"/>
        </w:rPr>
        <w:t xml:space="preserve">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с</w:t>
      </w:r>
      <w:r w:rsidRPr="00D26037">
        <w:rPr>
          <w:rFonts w:ascii="Times New Roman" w:hAnsi="Times New Roman" w:cs="Times New Roman"/>
          <w:sz w:val="28"/>
          <w:szCs w:val="28"/>
        </w:rPr>
        <w:t xml:space="preserve">деланное в любой форме заявление о недействительности (ничтожности, </w:t>
      </w:r>
      <w:proofErr w:type="spellStart"/>
      <w:r w:rsidRPr="00D26037">
        <w:rPr>
          <w:rFonts w:ascii="Times New Roman" w:hAnsi="Times New Roman" w:cs="Times New Roman"/>
          <w:sz w:val="28"/>
          <w:szCs w:val="28"/>
        </w:rPr>
        <w:t>оспоримости</w:t>
      </w:r>
      <w:proofErr w:type="spellEnd"/>
      <w:r w:rsidRPr="00D26037">
        <w:rPr>
          <w:rFonts w:ascii="Times New Roman" w:hAnsi="Times New Roman" w:cs="Times New Roman"/>
          <w:sz w:val="28"/>
          <w:szCs w:val="28"/>
        </w:rPr>
        <w:t>) сделки и о применении последствий недействительности сделки (требование, предъявленное в суд, возражение ответчика против иска и т.п.) не имеет правового значения, если ссылающееся на недействительность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 (</w:t>
      </w:r>
      <w:hyperlink r:id="rId17">
        <w:r w:rsidRPr="00D26037">
          <w:rPr>
            <w:rFonts w:ascii="Times New Roman" w:hAnsi="Times New Roman" w:cs="Times New Roman"/>
            <w:sz w:val="28"/>
            <w:szCs w:val="28"/>
          </w:rPr>
          <w:t>пункт 5 статьи 166</w:t>
        </w:r>
      </w:hyperlink>
      <w:r w:rsidRPr="00D26037">
        <w:rPr>
          <w:rFonts w:ascii="Times New Roman" w:hAnsi="Times New Roman" w:cs="Times New Roman"/>
          <w:sz w:val="28"/>
          <w:szCs w:val="28"/>
        </w:rPr>
        <w:t xml:space="preserve"> ГК РФ).</w:t>
      </w:r>
    </w:p>
    <w:p w:rsidR="00D5161F" w:rsidRPr="00D26037" w:rsidRDefault="00D5161F" w:rsidP="00D5161F">
      <w:pPr>
        <w:autoSpaceDE w:val="0"/>
        <w:autoSpaceDN w:val="0"/>
        <w:adjustRightInd w:val="0"/>
        <w:spacing w:after="0" w:line="240" w:lineRule="auto"/>
        <w:ind w:firstLine="708"/>
        <w:jc w:val="both"/>
        <w:rPr>
          <w:rFonts w:ascii="Times New Roman" w:hAnsi="Times New Roman" w:cs="Times New Roman"/>
          <w:sz w:val="28"/>
          <w:szCs w:val="28"/>
        </w:rPr>
      </w:pPr>
      <w:r w:rsidRPr="00D26037">
        <w:rPr>
          <w:rFonts w:ascii="Times New Roman" w:hAnsi="Times New Roman" w:cs="Times New Roman"/>
          <w:sz w:val="28"/>
          <w:szCs w:val="28"/>
        </w:rPr>
        <w:t xml:space="preserve">Таким образом, по смыслу </w:t>
      </w:r>
      <w:hyperlink r:id="rId18" w:history="1">
        <w:r w:rsidRPr="00D26037">
          <w:rPr>
            <w:rFonts w:ascii="Times New Roman" w:hAnsi="Times New Roman" w:cs="Times New Roman"/>
            <w:sz w:val="28"/>
            <w:szCs w:val="28"/>
          </w:rPr>
          <w:t>пункта 5 статьи 166</w:t>
        </w:r>
      </w:hyperlink>
      <w:r w:rsidRPr="00D26037">
        <w:rPr>
          <w:rFonts w:ascii="Times New Roman" w:hAnsi="Times New Roman" w:cs="Times New Roman"/>
          <w:sz w:val="28"/>
          <w:szCs w:val="28"/>
        </w:rPr>
        <w:t xml:space="preserve"> ГК РФ поведение является недобросовестным, в частности, в том случае, когда после заключения сделки оно формирует у других участников сделки ложное представление об отсутствии оснований ее недействительности.</w:t>
      </w:r>
    </w:p>
    <w:p w:rsidR="00D5161F" w:rsidRPr="00D26037" w:rsidRDefault="00D5161F" w:rsidP="00D5161F">
      <w:pPr>
        <w:autoSpaceDE w:val="0"/>
        <w:autoSpaceDN w:val="0"/>
        <w:adjustRightInd w:val="0"/>
        <w:spacing w:after="0" w:line="240" w:lineRule="auto"/>
        <w:ind w:firstLine="708"/>
        <w:jc w:val="both"/>
        <w:rPr>
          <w:rFonts w:ascii="Times New Roman" w:hAnsi="Times New Roman" w:cs="Times New Roman"/>
          <w:bCs/>
          <w:sz w:val="28"/>
          <w:szCs w:val="28"/>
        </w:rPr>
      </w:pPr>
      <w:r w:rsidRPr="00D26037">
        <w:rPr>
          <w:rFonts w:ascii="Times New Roman" w:hAnsi="Times New Roman" w:cs="Times New Roman"/>
          <w:bCs/>
          <w:sz w:val="28"/>
          <w:szCs w:val="28"/>
        </w:rPr>
        <w:t>Из приведенных положений закона и его толкования следует, что лицо, подтвердившее своим поведением заключение и действительность договора, не вправе недобросовестно ссылаться на недействительность этого договора.</w:t>
      </w:r>
    </w:p>
    <w:p w:rsidR="00D5161F" w:rsidRPr="00D26037" w:rsidRDefault="00D5161F" w:rsidP="00D5161F">
      <w:pPr>
        <w:autoSpaceDE w:val="0"/>
        <w:autoSpaceDN w:val="0"/>
        <w:adjustRightInd w:val="0"/>
        <w:spacing w:after="0" w:line="240" w:lineRule="auto"/>
        <w:ind w:firstLine="708"/>
        <w:jc w:val="both"/>
        <w:rPr>
          <w:rFonts w:ascii="Times New Roman" w:hAnsi="Times New Roman" w:cs="Times New Roman"/>
          <w:bCs/>
          <w:sz w:val="28"/>
          <w:szCs w:val="28"/>
        </w:rPr>
      </w:pPr>
      <w:r w:rsidRPr="00D26037">
        <w:rPr>
          <w:rFonts w:ascii="Times New Roman" w:hAnsi="Times New Roman" w:cs="Times New Roman"/>
          <w:bCs/>
          <w:sz w:val="28"/>
          <w:szCs w:val="28"/>
        </w:rPr>
        <w:t>В нарушение привед</w:t>
      </w:r>
      <w:r w:rsidR="006A541C">
        <w:rPr>
          <w:rFonts w:ascii="Times New Roman" w:hAnsi="Times New Roman" w:cs="Times New Roman"/>
          <w:bCs/>
          <w:sz w:val="28"/>
          <w:szCs w:val="28"/>
        </w:rPr>
        <w:t>е</w:t>
      </w:r>
      <w:r w:rsidRPr="00D26037">
        <w:rPr>
          <w:rFonts w:ascii="Times New Roman" w:hAnsi="Times New Roman" w:cs="Times New Roman"/>
          <w:bCs/>
          <w:sz w:val="28"/>
          <w:szCs w:val="28"/>
        </w:rPr>
        <w:t xml:space="preserve">нных норм права и разъяснений Пленума Верховного Суда Российской Федерации </w:t>
      </w:r>
      <w:r w:rsidRPr="00D26037">
        <w:rPr>
          <w:rFonts w:ascii="Times New Roman" w:hAnsi="Times New Roman" w:cs="Times New Roman"/>
          <w:sz w:val="28"/>
          <w:szCs w:val="28"/>
        </w:rPr>
        <w:t xml:space="preserve">суд первой инстанции при рассмотрении дела не вынес на обсуждение обстоятельства, явно свидетельствующие о недобросовестном поведении Администрации при совершении оспариваемой ею сделки с Н. </w:t>
      </w:r>
    </w:p>
    <w:p w:rsidR="00D5161F" w:rsidRPr="00D26037" w:rsidRDefault="00D5161F" w:rsidP="00D5161F">
      <w:pPr>
        <w:spacing w:after="0" w:line="240" w:lineRule="auto"/>
        <w:ind w:firstLine="708"/>
        <w:jc w:val="both"/>
        <w:rPr>
          <w:rFonts w:ascii="Times New Roman" w:hAnsi="Times New Roman" w:cs="Times New Roman"/>
          <w:b/>
          <w:sz w:val="28"/>
          <w:szCs w:val="28"/>
          <w:u w:val="single"/>
        </w:rPr>
      </w:pPr>
      <w:r w:rsidRPr="00D26037">
        <w:rPr>
          <w:rFonts w:ascii="Times New Roman" w:hAnsi="Times New Roman" w:cs="Times New Roman"/>
          <w:sz w:val="28"/>
          <w:szCs w:val="28"/>
        </w:rPr>
        <w:t>Как следует из материалов дела</w:t>
      </w:r>
      <w:r w:rsidR="00B11B4D">
        <w:rPr>
          <w:rFonts w:ascii="Times New Roman" w:hAnsi="Times New Roman" w:cs="Times New Roman"/>
          <w:sz w:val="28"/>
          <w:szCs w:val="28"/>
        </w:rPr>
        <w:t>,</w:t>
      </w:r>
      <w:r w:rsidRPr="00D26037">
        <w:rPr>
          <w:rFonts w:ascii="Times New Roman" w:hAnsi="Times New Roman" w:cs="Times New Roman"/>
          <w:sz w:val="28"/>
          <w:szCs w:val="28"/>
        </w:rPr>
        <w:t xml:space="preserve"> жилое помещение по адресу: город Анадырь квартира включено в число служебных жилых помещений муниципального жилищного фонда городского округа Анадырь на основании постановления Администрации городского округа Анадырь от 24 марта 2009 года № 164-рг «О включении жилого помещения в число служебных». </w:t>
      </w:r>
    </w:p>
    <w:p w:rsidR="00B95DE7" w:rsidRDefault="00D5161F" w:rsidP="00D5161F">
      <w:pPr>
        <w:spacing w:after="0" w:line="240" w:lineRule="auto"/>
        <w:ind w:firstLine="709"/>
        <w:jc w:val="both"/>
        <w:rPr>
          <w:rFonts w:ascii="Times New Roman" w:hAnsi="Times New Roman" w:cs="Times New Roman"/>
          <w:sz w:val="28"/>
          <w:szCs w:val="28"/>
        </w:rPr>
      </w:pPr>
      <w:r w:rsidRPr="00D26037">
        <w:rPr>
          <w:rFonts w:ascii="Times New Roman" w:hAnsi="Times New Roman" w:cs="Times New Roman"/>
          <w:sz w:val="28"/>
          <w:szCs w:val="28"/>
        </w:rPr>
        <w:t>На основании постановления Администрации городского округа Анадырь от 31 августа 2015 года № 489 ООО «</w:t>
      </w:r>
      <w:proofErr w:type="spellStart"/>
      <w:r w:rsidRPr="00D26037">
        <w:rPr>
          <w:rFonts w:ascii="Times New Roman" w:hAnsi="Times New Roman" w:cs="Times New Roman"/>
          <w:sz w:val="28"/>
          <w:szCs w:val="28"/>
        </w:rPr>
        <w:t>ЧукотЖилСервис</w:t>
      </w:r>
      <w:proofErr w:type="spellEnd"/>
      <w:r w:rsidRPr="00D26037">
        <w:rPr>
          <w:rFonts w:ascii="Times New Roman" w:hAnsi="Times New Roman" w:cs="Times New Roman"/>
          <w:sz w:val="28"/>
          <w:szCs w:val="28"/>
        </w:rPr>
        <w:t>-Анадырь» и Н. 1 сентября 2015 года заключили договор найма служебного жилого помещения № 575. Совместно с нанимателем Н. в спорное жилое по</w:t>
      </w:r>
      <w:r w:rsidR="00B95DE7">
        <w:rPr>
          <w:rFonts w:ascii="Times New Roman" w:hAnsi="Times New Roman" w:cs="Times New Roman"/>
          <w:sz w:val="28"/>
          <w:szCs w:val="28"/>
        </w:rPr>
        <w:t>мещение вселены дети нанимателя.</w:t>
      </w:r>
    </w:p>
    <w:p w:rsidR="00D5161F" w:rsidRPr="00D26037" w:rsidRDefault="00D5161F" w:rsidP="00D5161F">
      <w:pPr>
        <w:spacing w:after="0" w:line="240" w:lineRule="auto"/>
        <w:ind w:firstLine="709"/>
        <w:jc w:val="both"/>
        <w:rPr>
          <w:rFonts w:ascii="Times New Roman" w:hAnsi="Times New Roman" w:cs="Times New Roman"/>
          <w:sz w:val="28"/>
          <w:szCs w:val="28"/>
        </w:rPr>
      </w:pPr>
      <w:r w:rsidRPr="00D26037">
        <w:rPr>
          <w:rFonts w:ascii="Times New Roman" w:hAnsi="Times New Roman" w:cs="Times New Roman"/>
          <w:sz w:val="28"/>
          <w:szCs w:val="28"/>
        </w:rPr>
        <w:t>Постановлением Администрации городского округа Анадырь от 27</w:t>
      </w:r>
      <w:r w:rsidR="006A541C">
        <w:rPr>
          <w:rFonts w:ascii="Times New Roman" w:hAnsi="Times New Roman" w:cs="Times New Roman"/>
          <w:sz w:val="28"/>
          <w:szCs w:val="28"/>
        </w:rPr>
        <w:t> </w:t>
      </w:r>
      <w:r w:rsidRPr="00D26037">
        <w:rPr>
          <w:rFonts w:ascii="Times New Roman" w:hAnsi="Times New Roman" w:cs="Times New Roman"/>
          <w:sz w:val="28"/>
          <w:szCs w:val="28"/>
        </w:rPr>
        <w:t xml:space="preserve">февраля 2017 года № 88 «Об изменении статуса жилых помещений» квартира исключена из числа служебных жилых помещений муниципального жилищного фонда городского округа Анадырь. </w:t>
      </w:r>
    </w:p>
    <w:p w:rsidR="00D5161F" w:rsidRPr="00D26037" w:rsidRDefault="00D5161F" w:rsidP="00D5161F">
      <w:pPr>
        <w:spacing w:after="0" w:line="240" w:lineRule="auto"/>
        <w:ind w:firstLine="709"/>
        <w:jc w:val="both"/>
        <w:rPr>
          <w:rFonts w:ascii="Times New Roman" w:hAnsi="Times New Roman" w:cs="Times New Roman"/>
          <w:b/>
          <w:sz w:val="28"/>
          <w:szCs w:val="28"/>
          <w:u w:val="single"/>
        </w:rPr>
      </w:pPr>
      <w:r w:rsidRPr="00D26037">
        <w:rPr>
          <w:rFonts w:ascii="Times New Roman" w:hAnsi="Times New Roman" w:cs="Times New Roman"/>
          <w:sz w:val="28"/>
          <w:szCs w:val="28"/>
        </w:rPr>
        <w:t>Постановлением Администрации городского округа Анадырь от 23</w:t>
      </w:r>
      <w:r w:rsidR="006A541C">
        <w:rPr>
          <w:rFonts w:ascii="Times New Roman" w:hAnsi="Times New Roman" w:cs="Times New Roman"/>
          <w:sz w:val="28"/>
          <w:szCs w:val="28"/>
        </w:rPr>
        <w:t> </w:t>
      </w:r>
      <w:r w:rsidRPr="00D26037">
        <w:rPr>
          <w:rFonts w:ascii="Times New Roman" w:hAnsi="Times New Roman" w:cs="Times New Roman"/>
          <w:sz w:val="28"/>
          <w:szCs w:val="28"/>
        </w:rPr>
        <w:t xml:space="preserve">марта 2021 года № 166 «О приватизации жилых помещений» разрешена передача спорного жилого помещения в собственность сыну нанимателя Н. – Н. </w:t>
      </w:r>
    </w:p>
    <w:p w:rsidR="00D5161F" w:rsidRPr="00D26037" w:rsidRDefault="00D5161F" w:rsidP="00D5161F">
      <w:pPr>
        <w:spacing w:after="0" w:line="240" w:lineRule="auto"/>
        <w:ind w:firstLine="709"/>
        <w:jc w:val="both"/>
        <w:rPr>
          <w:rFonts w:ascii="Times New Roman" w:hAnsi="Times New Roman" w:cs="Times New Roman"/>
          <w:sz w:val="28"/>
          <w:szCs w:val="28"/>
        </w:rPr>
      </w:pPr>
      <w:r w:rsidRPr="00D26037">
        <w:rPr>
          <w:rFonts w:ascii="Times New Roman" w:hAnsi="Times New Roman" w:cs="Times New Roman"/>
          <w:sz w:val="28"/>
          <w:szCs w:val="28"/>
        </w:rPr>
        <w:lastRenderedPageBreak/>
        <w:t xml:space="preserve">23 марта 2021 года между Администрацией городского округа Анадырь и ответчиком Н. заключен договор передачи жилья в частную собственность, в соответствии с которым ответчик получил в личную собственность указанное спорное жилое помещение. </w:t>
      </w:r>
    </w:p>
    <w:p w:rsidR="00D5161F" w:rsidRPr="00D26037" w:rsidRDefault="00D5161F" w:rsidP="00D5161F">
      <w:pPr>
        <w:spacing w:after="0" w:line="240" w:lineRule="auto"/>
        <w:ind w:firstLine="709"/>
        <w:jc w:val="both"/>
        <w:rPr>
          <w:rFonts w:ascii="Times New Roman" w:hAnsi="Times New Roman" w:cs="Times New Roman"/>
          <w:b/>
          <w:sz w:val="28"/>
          <w:szCs w:val="28"/>
          <w:u w:val="single"/>
        </w:rPr>
      </w:pPr>
      <w:r w:rsidRPr="00D26037">
        <w:rPr>
          <w:rFonts w:ascii="Times New Roman" w:hAnsi="Times New Roman" w:cs="Times New Roman"/>
          <w:sz w:val="28"/>
          <w:szCs w:val="28"/>
        </w:rPr>
        <w:t xml:space="preserve">Согласно выписке из Единого государственного реестра недвижимости право собственности на спорное жилое помещение зарегистрировано за Н. 2 апреля 2021 года. </w:t>
      </w:r>
    </w:p>
    <w:p w:rsidR="00D5161F" w:rsidRPr="00D26037" w:rsidRDefault="00FD7892" w:rsidP="00D516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приобще</w:t>
      </w:r>
      <w:r w:rsidR="00D5161F" w:rsidRPr="00D26037">
        <w:rPr>
          <w:rFonts w:ascii="Times New Roman" w:hAnsi="Times New Roman" w:cs="Times New Roman"/>
          <w:sz w:val="28"/>
          <w:szCs w:val="28"/>
        </w:rPr>
        <w:t>нного в суде первой инстанции к материалам гражданского дела представления Анадырского межрайонного прокурора об устранении нарушений закона от 4 февраля 2020 года № 16-52в-2020 следует, что прокуратурой в ходе проверки исполнения Администрацией законодательства по распоряжению муниципальным жилищным фондом выявлены нарушения жилищного законодательства</w:t>
      </w:r>
      <w:r w:rsidR="00462613">
        <w:rPr>
          <w:rFonts w:ascii="Times New Roman" w:hAnsi="Times New Roman" w:cs="Times New Roman"/>
          <w:sz w:val="28"/>
          <w:szCs w:val="28"/>
        </w:rPr>
        <w:t>, в</w:t>
      </w:r>
      <w:r w:rsidR="00D5161F" w:rsidRPr="00D26037">
        <w:rPr>
          <w:rFonts w:ascii="Times New Roman" w:hAnsi="Times New Roman" w:cs="Times New Roman"/>
          <w:sz w:val="28"/>
          <w:szCs w:val="28"/>
        </w:rPr>
        <w:t xml:space="preserve"> том числе прокурор указал на выявлен</w:t>
      </w:r>
      <w:r w:rsidR="00462613">
        <w:rPr>
          <w:rFonts w:ascii="Times New Roman" w:hAnsi="Times New Roman" w:cs="Times New Roman"/>
          <w:sz w:val="28"/>
          <w:szCs w:val="28"/>
        </w:rPr>
        <w:t>н</w:t>
      </w:r>
      <w:r w:rsidR="00D5161F" w:rsidRPr="00D26037">
        <w:rPr>
          <w:rFonts w:ascii="Times New Roman" w:hAnsi="Times New Roman" w:cs="Times New Roman"/>
          <w:sz w:val="28"/>
          <w:szCs w:val="28"/>
        </w:rPr>
        <w:t>ые факты заключения договоров передачи жилых помещений</w:t>
      </w:r>
      <w:r w:rsidR="00462613">
        <w:rPr>
          <w:rFonts w:ascii="Times New Roman" w:hAnsi="Times New Roman" w:cs="Times New Roman"/>
          <w:sz w:val="28"/>
          <w:szCs w:val="28"/>
        </w:rPr>
        <w:t>,</w:t>
      </w:r>
      <w:r w:rsidR="00D5161F" w:rsidRPr="00D26037">
        <w:rPr>
          <w:rFonts w:ascii="Times New Roman" w:hAnsi="Times New Roman" w:cs="Times New Roman"/>
          <w:sz w:val="28"/>
          <w:szCs w:val="28"/>
        </w:rPr>
        <w:t xml:space="preserve"> представленных по договорам служебного найма</w:t>
      </w:r>
      <w:r w:rsidR="00462613">
        <w:rPr>
          <w:rFonts w:ascii="Times New Roman" w:hAnsi="Times New Roman" w:cs="Times New Roman"/>
          <w:sz w:val="28"/>
          <w:szCs w:val="28"/>
        </w:rPr>
        <w:t>,</w:t>
      </w:r>
      <w:r w:rsidR="00D5161F" w:rsidRPr="00D26037">
        <w:rPr>
          <w:rFonts w:ascii="Times New Roman" w:hAnsi="Times New Roman" w:cs="Times New Roman"/>
          <w:sz w:val="28"/>
          <w:szCs w:val="28"/>
        </w:rPr>
        <w:t xml:space="preserve"> в собственност</w:t>
      </w:r>
      <w:r>
        <w:rPr>
          <w:rFonts w:ascii="Times New Roman" w:hAnsi="Times New Roman" w:cs="Times New Roman"/>
          <w:sz w:val="28"/>
          <w:szCs w:val="28"/>
        </w:rPr>
        <w:t>ь гражданам, не состоящим на уче</w:t>
      </w:r>
      <w:r w:rsidR="00D5161F" w:rsidRPr="00D26037">
        <w:rPr>
          <w:rFonts w:ascii="Times New Roman" w:hAnsi="Times New Roman" w:cs="Times New Roman"/>
          <w:sz w:val="28"/>
          <w:szCs w:val="28"/>
        </w:rPr>
        <w:t xml:space="preserve">те в качестве нуждающихся в получении жилых помещений по договорам социального найма, и при отсутствии нормативных правовых актов, регулирующих порядок исключения жилых помещений из специализированного жилищного фонда. </w:t>
      </w:r>
    </w:p>
    <w:p w:rsidR="00D5161F" w:rsidRPr="00D26037" w:rsidRDefault="00D5161F" w:rsidP="00D5161F">
      <w:pPr>
        <w:spacing w:after="0" w:line="240" w:lineRule="auto"/>
        <w:ind w:firstLine="709"/>
        <w:jc w:val="both"/>
        <w:rPr>
          <w:rFonts w:ascii="Times New Roman" w:hAnsi="Times New Roman" w:cs="Times New Roman"/>
          <w:sz w:val="28"/>
          <w:szCs w:val="28"/>
        </w:rPr>
      </w:pPr>
      <w:r w:rsidRPr="00D26037">
        <w:rPr>
          <w:rFonts w:ascii="Times New Roman" w:hAnsi="Times New Roman" w:cs="Times New Roman"/>
          <w:sz w:val="28"/>
          <w:szCs w:val="28"/>
        </w:rPr>
        <w:t xml:space="preserve">Как следует из ответа от 1 марта 2020 года № 02-02-03-13/589, Администрацией представление прокурора рассмотрено, сообщено, что нормативный правовой акт, регулирующий порядок приватизации служебных жилых помещений, в 2019 году дважды рассматривался Советом депутатов и не был принят.  </w:t>
      </w:r>
    </w:p>
    <w:p w:rsidR="00D5161F" w:rsidRPr="00D26037" w:rsidRDefault="00D5161F" w:rsidP="00D5161F">
      <w:pPr>
        <w:spacing w:after="0" w:line="240" w:lineRule="auto"/>
        <w:ind w:firstLine="709"/>
        <w:jc w:val="both"/>
        <w:rPr>
          <w:rFonts w:ascii="Times New Roman" w:hAnsi="Times New Roman" w:cs="Times New Roman"/>
          <w:sz w:val="28"/>
          <w:szCs w:val="28"/>
        </w:rPr>
      </w:pPr>
      <w:r w:rsidRPr="00D26037">
        <w:rPr>
          <w:rFonts w:ascii="Times New Roman" w:hAnsi="Times New Roman" w:cs="Times New Roman"/>
          <w:sz w:val="28"/>
          <w:szCs w:val="28"/>
        </w:rPr>
        <w:t xml:space="preserve">При этом, как следует из искового заявления, Администрация, обратившись в 2024 году в суд, указала на проведение Анадырской межрайонной прокуратурой проверки и сослалась на такие же обстоятельства и нарушения законодательства, которые являлись основанием для внесения прокурором представления и были предметом рассмотрения органом местного самоуправления в 2020 году.   </w:t>
      </w:r>
    </w:p>
    <w:p w:rsidR="00D5161F" w:rsidRPr="00D26037" w:rsidRDefault="00D5161F" w:rsidP="00D5161F">
      <w:pPr>
        <w:autoSpaceDE w:val="0"/>
        <w:autoSpaceDN w:val="0"/>
        <w:adjustRightInd w:val="0"/>
        <w:spacing w:after="0" w:line="240" w:lineRule="auto"/>
        <w:ind w:firstLine="709"/>
        <w:jc w:val="both"/>
        <w:rPr>
          <w:rFonts w:ascii="Times New Roman" w:hAnsi="Times New Roman" w:cs="Times New Roman"/>
          <w:bCs/>
          <w:sz w:val="28"/>
          <w:szCs w:val="28"/>
        </w:rPr>
      </w:pPr>
      <w:r w:rsidRPr="00D26037">
        <w:rPr>
          <w:rFonts w:ascii="Times New Roman" w:hAnsi="Times New Roman" w:cs="Times New Roman"/>
          <w:bCs/>
          <w:sz w:val="28"/>
          <w:szCs w:val="28"/>
        </w:rPr>
        <w:t xml:space="preserve">В соответствии со статьей 10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t>
      </w:r>
      <w:hyperlink r:id="rId19" w:history="1">
        <w:r w:rsidRPr="00D26037">
          <w:rPr>
            <w:rFonts w:ascii="Times New Roman" w:hAnsi="Times New Roman" w:cs="Times New Roman"/>
            <w:bCs/>
            <w:sz w:val="28"/>
            <w:szCs w:val="28"/>
          </w:rPr>
          <w:t>(пункт 1)</w:t>
        </w:r>
      </w:hyperlink>
      <w:r w:rsidRPr="00D26037">
        <w:rPr>
          <w:rFonts w:ascii="Times New Roman" w:hAnsi="Times New Roman" w:cs="Times New Roman"/>
          <w:bCs/>
          <w:sz w:val="28"/>
          <w:szCs w:val="28"/>
        </w:rPr>
        <w:t>.</w:t>
      </w:r>
    </w:p>
    <w:p w:rsidR="00D5161F" w:rsidRPr="00D26037" w:rsidRDefault="00D5161F" w:rsidP="00D5161F">
      <w:pPr>
        <w:autoSpaceDE w:val="0"/>
        <w:autoSpaceDN w:val="0"/>
        <w:adjustRightInd w:val="0"/>
        <w:spacing w:after="0" w:line="240" w:lineRule="auto"/>
        <w:ind w:firstLine="709"/>
        <w:jc w:val="both"/>
        <w:rPr>
          <w:rFonts w:ascii="Times New Roman" w:hAnsi="Times New Roman" w:cs="Times New Roman"/>
          <w:bCs/>
          <w:sz w:val="28"/>
          <w:szCs w:val="28"/>
        </w:rPr>
      </w:pPr>
      <w:r w:rsidRPr="00D26037">
        <w:rPr>
          <w:rFonts w:ascii="Times New Roman" w:hAnsi="Times New Roman" w:cs="Times New Roman"/>
          <w:bCs/>
          <w:sz w:val="28"/>
          <w:szCs w:val="28"/>
        </w:rPr>
        <w:t xml:space="preserve">В случае несоблюдения требований, предусмотренных </w:t>
      </w:r>
      <w:hyperlink r:id="rId20" w:history="1">
        <w:r w:rsidRPr="00D26037">
          <w:rPr>
            <w:rFonts w:ascii="Times New Roman" w:hAnsi="Times New Roman" w:cs="Times New Roman"/>
            <w:bCs/>
            <w:sz w:val="28"/>
            <w:szCs w:val="28"/>
          </w:rPr>
          <w:t>пунктом 1 данной статьи</w:t>
        </w:r>
      </w:hyperlink>
      <w:r w:rsidRPr="00D26037">
        <w:rPr>
          <w:rFonts w:ascii="Times New Roman" w:hAnsi="Times New Roman" w:cs="Times New Roman"/>
          <w:bCs/>
          <w:sz w:val="28"/>
          <w:szCs w:val="28"/>
        </w:rPr>
        <w:t>, суд, арбитражный суд или третейский суд с уч</w:t>
      </w:r>
      <w:r w:rsidR="00FD7892">
        <w:rPr>
          <w:rFonts w:ascii="Times New Roman" w:hAnsi="Times New Roman" w:cs="Times New Roman"/>
          <w:bCs/>
          <w:sz w:val="28"/>
          <w:szCs w:val="28"/>
        </w:rPr>
        <w:t>е</w:t>
      </w:r>
      <w:r w:rsidRPr="00D26037">
        <w:rPr>
          <w:rFonts w:ascii="Times New Roman" w:hAnsi="Times New Roman" w:cs="Times New Roman"/>
          <w:bCs/>
          <w:sz w:val="28"/>
          <w:szCs w:val="28"/>
        </w:rPr>
        <w:t xml:space="preserve">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 </w:t>
      </w:r>
      <w:hyperlink r:id="rId21" w:history="1">
        <w:r w:rsidRPr="00D26037">
          <w:rPr>
            <w:rFonts w:ascii="Times New Roman" w:hAnsi="Times New Roman" w:cs="Times New Roman"/>
            <w:bCs/>
            <w:sz w:val="28"/>
            <w:szCs w:val="28"/>
          </w:rPr>
          <w:t>(пункт 2)</w:t>
        </w:r>
      </w:hyperlink>
      <w:r w:rsidRPr="00D26037">
        <w:rPr>
          <w:rFonts w:ascii="Times New Roman" w:hAnsi="Times New Roman" w:cs="Times New Roman"/>
          <w:bCs/>
          <w:sz w:val="28"/>
          <w:szCs w:val="28"/>
        </w:rPr>
        <w:t>.</w:t>
      </w:r>
    </w:p>
    <w:p w:rsidR="00D5161F" w:rsidRPr="00D26037" w:rsidRDefault="00D5161F" w:rsidP="00D5161F">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sidRPr="00D26037">
        <w:rPr>
          <w:rFonts w:ascii="Times New Roman" w:hAnsi="Times New Roman" w:cs="Times New Roman"/>
          <w:bCs/>
          <w:sz w:val="28"/>
          <w:szCs w:val="28"/>
        </w:rPr>
        <w:t xml:space="preserve">Поскольку Администрация, как сторона договора от </w:t>
      </w:r>
      <w:r w:rsidRPr="00D26037">
        <w:rPr>
          <w:rFonts w:ascii="Times New Roman" w:hAnsi="Times New Roman" w:cs="Times New Roman"/>
          <w:sz w:val="28"/>
          <w:szCs w:val="28"/>
        </w:rPr>
        <w:t>23 марта 2021 года о передаче жилья в частную собственность</w:t>
      </w:r>
      <w:r w:rsidRPr="00D26037">
        <w:rPr>
          <w:rFonts w:ascii="Times New Roman" w:hAnsi="Times New Roman" w:cs="Times New Roman"/>
          <w:bCs/>
          <w:sz w:val="28"/>
          <w:szCs w:val="28"/>
        </w:rPr>
        <w:t xml:space="preserve"> </w:t>
      </w:r>
      <w:r w:rsidRPr="00D26037">
        <w:rPr>
          <w:rFonts w:ascii="Times New Roman" w:hAnsi="Times New Roman" w:cs="Times New Roman"/>
          <w:sz w:val="28"/>
          <w:szCs w:val="28"/>
        </w:rPr>
        <w:t xml:space="preserve">Н., </w:t>
      </w:r>
      <w:r w:rsidRPr="00D26037">
        <w:rPr>
          <w:rFonts w:ascii="Times New Roman" w:hAnsi="Times New Roman" w:cs="Times New Roman"/>
          <w:bCs/>
          <w:sz w:val="28"/>
          <w:szCs w:val="28"/>
        </w:rPr>
        <w:t>приняла условия сделки, с 27 февраля 2017 года по 23 марта 2021 года (в том числе в течение года с даты внесения представления прокурором) заведомо зная об отсутствии нормативного правового акта</w:t>
      </w:r>
      <w:r w:rsidR="00511443">
        <w:rPr>
          <w:rFonts w:ascii="Times New Roman" w:hAnsi="Times New Roman" w:cs="Times New Roman"/>
          <w:bCs/>
          <w:sz w:val="28"/>
          <w:szCs w:val="28"/>
        </w:rPr>
        <w:t>,</w:t>
      </w:r>
      <w:r w:rsidRPr="00D26037">
        <w:rPr>
          <w:rFonts w:ascii="Times New Roman" w:hAnsi="Times New Roman" w:cs="Times New Roman"/>
          <w:bCs/>
          <w:sz w:val="28"/>
          <w:szCs w:val="28"/>
        </w:rPr>
        <w:t xml:space="preserve"> регулирующего порядок приватизации </w:t>
      </w:r>
      <w:r w:rsidRPr="00D26037">
        <w:rPr>
          <w:rFonts w:ascii="Times New Roman" w:hAnsi="Times New Roman" w:cs="Times New Roman"/>
          <w:bCs/>
          <w:sz w:val="28"/>
          <w:szCs w:val="28"/>
        </w:rPr>
        <w:lastRenderedPageBreak/>
        <w:t>служебных жилых помещений, а также о допущенных ею нарушениях</w:t>
      </w:r>
      <w:proofErr w:type="gramEnd"/>
      <w:r w:rsidRPr="00D26037">
        <w:rPr>
          <w:rFonts w:ascii="Times New Roman" w:hAnsi="Times New Roman" w:cs="Times New Roman"/>
          <w:bCs/>
          <w:sz w:val="28"/>
          <w:szCs w:val="28"/>
        </w:rPr>
        <w:t xml:space="preserve"> </w:t>
      </w:r>
      <w:proofErr w:type="gramStart"/>
      <w:r w:rsidRPr="00D26037">
        <w:rPr>
          <w:rFonts w:ascii="Times New Roman" w:hAnsi="Times New Roman" w:cs="Times New Roman"/>
          <w:bCs/>
          <w:sz w:val="28"/>
          <w:szCs w:val="28"/>
        </w:rPr>
        <w:t xml:space="preserve">при снятии с квартиры статуса служебного жилого помещения, не принимала меры для его восстановления, заведомо зная, что ответчик </w:t>
      </w:r>
      <w:r w:rsidRPr="00D26037">
        <w:rPr>
          <w:rFonts w:ascii="Times New Roman" w:hAnsi="Times New Roman" w:cs="Times New Roman"/>
          <w:sz w:val="28"/>
          <w:szCs w:val="28"/>
        </w:rPr>
        <w:t>не состоял на уч</w:t>
      </w:r>
      <w:r w:rsidR="00F345CF">
        <w:rPr>
          <w:rFonts w:ascii="Times New Roman" w:hAnsi="Times New Roman" w:cs="Times New Roman"/>
          <w:sz w:val="28"/>
          <w:szCs w:val="28"/>
        </w:rPr>
        <w:t>е</w:t>
      </w:r>
      <w:r w:rsidRPr="00D26037">
        <w:rPr>
          <w:rFonts w:ascii="Times New Roman" w:hAnsi="Times New Roman" w:cs="Times New Roman"/>
          <w:sz w:val="28"/>
          <w:szCs w:val="28"/>
        </w:rPr>
        <w:t>те в качестве нуждающегося в получении жилого помещения по договору социального найма</w:t>
      </w:r>
      <w:r w:rsidRPr="00D26037">
        <w:rPr>
          <w:rFonts w:ascii="Times New Roman" w:hAnsi="Times New Roman" w:cs="Times New Roman"/>
          <w:bCs/>
          <w:sz w:val="28"/>
          <w:szCs w:val="28"/>
        </w:rPr>
        <w:t>, и тем самым не имел право на его получение, совершила действия</w:t>
      </w:r>
      <w:r w:rsidR="00511443">
        <w:rPr>
          <w:rFonts w:ascii="Times New Roman" w:hAnsi="Times New Roman" w:cs="Times New Roman"/>
          <w:bCs/>
          <w:sz w:val="28"/>
          <w:szCs w:val="28"/>
        </w:rPr>
        <w:t>,</w:t>
      </w:r>
      <w:r w:rsidRPr="00D26037">
        <w:rPr>
          <w:rFonts w:ascii="Times New Roman" w:hAnsi="Times New Roman" w:cs="Times New Roman"/>
          <w:bCs/>
          <w:sz w:val="28"/>
          <w:szCs w:val="28"/>
        </w:rPr>
        <w:t xml:space="preserve"> направленные на </w:t>
      </w:r>
      <w:r w:rsidRPr="00D26037">
        <w:rPr>
          <w:rFonts w:ascii="Times New Roman" w:hAnsi="Times New Roman" w:cs="Times New Roman"/>
          <w:sz w:val="28"/>
          <w:szCs w:val="28"/>
        </w:rPr>
        <w:t>государственную регистрацию перехода права собственности на квартиру</w:t>
      </w:r>
      <w:r w:rsidRPr="00D26037">
        <w:rPr>
          <w:rFonts w:ascii="Times New Roman" w:hAnsi="Times New Roman" w:cs="Times New Roman"/>
          <w:bCs/>
          <w:sz w:val="28"/>
          <w:szCs w:val="28"/>
        </w:rPr>
        <w:t>, судебная коллегия пришла к выводу</w:t>
      </w:r>
      <w:r w:rsidR="00511443">
        <w:rPr>
          <w:rFonts w:ascii="Times New Roman" w:hAnsi="Times New Roman" w:cs="Times New Roman"/>
          <w:bCs/>
          <w:sz w:val="28"/>
          <w:szCs w:val="28"/>
        </w:rPr>
        <w:t xml:space="preserve"> о том</w:t>
      </w:r>
      <w:proofErr w:type="gramEnd"/>
      <w:r w:rsidRPr="00D26037">
        <w:rPr>
          <w:rFonts w:ascii="Times New Roman" w:hAnsi="Times New Roman" w:cs="Times New Roman"/>
          <w:bCs/>
          <w:sz w:val="28"/>
          <w:szCs w:val="28"/>
        </w:rPr>
        <w:t>, что Администрация не вправе недобросовестно ссылаться на недействительность этого договора ввиду отсутстви</w:t>
      </w:r>
      <w:r w:rsidR="00511443">
        <w:rPr>
          <w:rFonts w:ascii="Times New Roman" w:hAnsi="Times New Roman" w:cs="Times New Roman"/>
          <w:bCs/>
          <w:sz w:val="28"/>
          <w:szCs w:val="28"/>
        </w:rPr>
        <w:t>я</w:t>
      </w:r>
      <w:r w:rsidRPr="00D26037">
        <w:rPr>
          <w:rFonts w:ascii="Times New Roman" w:hAnsi="Times New Roman" w:cs="Times New Roman"/>
          <w:bCs/>
          <w:sz w:val="28"/>
          <w:szCs w:val="28"/>
        </w:rPr>
        <w:t xml:space="preserve"> у не</w:t>
      </w:r>
      <w:r w:rsidR="00F345CF">
        <w:rPr>
          <w:rFonts w:ascii="Times New Roman" w:hAnsi="Times New Roman" w:cs="Times New Roman"/>
          <w:bCs/>
          <w:sz w:val="28"/>
          <w:szCs w:val="28"/>
        </w:rPr>
        <w:t>е</w:t>
      </w:r>
      <w:r w:rsidRPr="00D26037">
        <w:rPr>
          <w:rFonts w:ascii="Times New Roman" w:hAnsi="Times New Roman" w:cs="Times New Roman"/>
          <w:bCs/>
          <w:sz w:val="28"/>
          <w:szCs w:val="28"/>
        </w:rPr>
        <w:t xml:space="preserve"> прав на его заключение. </w:t>
      </w:r>
    </w:p>
    <w:p w:rsidR="00D5161F" w:rsidRDefault="00D5161F" w:rsidP="00D5161F">
      <w:pPr>
        <w:autoSpaceDE w:val="0"/>
        <w:autoSpaceDN w:val="0"/>
        <w:adjustRightInd w:val="0"/>
        <w:spacing w:after="0" w:line="240" w:lineRule="auto"/>
        <w:ind w:firstLine="708"/>
        <w:jc w:val="both"/>
        <w:rPr>
          <w:rFonts w:ascii="Times New Roman" w:hAnsi="Times New Roman" w:cs="Times New Roman"/>
          <w:sz w:val="28"/>
          <w:szCs w:val="28"/>
        </w:rPr>
      </w:pPr>
      <w:r w:rsidRPr="00D26037">
        <w:rPr>
          <w:rFonts w:ascii="Times New Roman" w:hAnsi="Times New Roman" w:cs="Times New Roman"/>
          <w:iCs/>
          <w:sz w:val="28"/>
          <w:szCs w:val="28"/>
        </w:rPr>
        <w:t>Несоответствие выводов суда первой инстанции, изложенных в решении суда, обстоятельствам дела, неправильное применение норм материального права, а именно:</w:t>
      </w:r>
      <w:r w:rsidRPr="00D26037">
        <w:rPr>
          <w:rFonts w:ascii="Times New Roman" w:hAnsi="Times New Roman" w:cs="Times New Roman"/>
          <w:sz w:val="28"/>
          <w:szCs w:val="28"/>
          <w:lang w:eastAsia="ru-RU"/>
        </w:rPr>
        <w:t xml:space="preserve"> неприменение закона,</w:t>
      </w:r>
      <w:r w:rsidRPr="00D26037">
        <w:rPr>
          <w:rFonts w:ascii="Times New Roman" w:hAnsi="Times New Roman" w:cs="Times New Roman"/>
          <w:iCs/>
          <w:sz w:val="28"/>
          <w:szCs w:val="28"/>
        </w:rPr>
        <w:t xml:space="preserve"> подлежащего применению, </w:t>
      </w:r>
      <w:r w:rsidRPr="00D26037">
        <w:rPr>
          <w:rFonts w:ascii="Times New Roman" w:hAnsi="Times New Roman" w:cs="Times New Roman"/>
          <w:sz w:val="28"/>
          <w:szCs w:val="28"/>
        </w:rPr>
        <w:t>привело к необоснованному удовлетворению исковых требований Администрации.</w:t>
      </w:r>
    </w:p>
    <w:p w:rsidR="00511443" w:rsidRPr="00D26037" w:rsidRDefault="00511443" w:rsidP="00D5161F">
      <w:pPr>
        <w:autoSpaceDE w:val="0"/>
        <w:autoSpaceDN w:val="0"/>
        <w:adjustRightInd w:val="0"/>
        <w:spacing w:after="0" w:line="240" w:lineRule="auto"/>
        <w:ind w:firstLine="708"/>
        <w:jc w:val="both"/>
        <w:rPr>
          <w:rFonts w:ascii="Times New Roman" w:hAnsi="Times New Roman" w:cs="Times New Roman"/>
          <w:sz w:val="28"/>
          <w:szCs w:val="28"/>
        </w:rPr>
      </w:pPr>
    </w:p>
    <w:p w:rsidR="005B2EEA" w:rsidRDefault="005B2EEA" w:rsidP="00D5161F">
      <w:pPr>
        <w:spacing w:after="0" w:line="240" w:lineRule="auto"/>
        <w:jc w:val="right"/>
        <w:rPr>
          <w:rFonts w:ascii="Times New Roman" w:hAnsi="Times New Roman" w:cs="Times New Roman"/>
          <w:sz w:val="28"/>
          <w:szCs w:val="28"/>
        </w:rPr>
      </w:pPr>
    </w:p>
    <w:p w:rsidR="00414DBA" w:rsidRPr="00414DBA" w:rsidRDefault="00414DBA" w:rsidP="00511443">
      <w:pPr>
        <w:pStyle w:val="a7"/>
        <w:numPr>
          <w:ilvl w:val="0"/>
          <w:numId w:val="23"/>
        </w:numPr>
        <w:shd w:val="clear" w:color="auto" w:fill="FFFFFF"/>
        <w:jc w:val="center"/>
        <w:rPr>
          <w:rFonts w:eastAsia="Times New Roman"/>
          <w:b/>
          <w:sz w:val="28"/>
          <w:szCs w:val="28"/>
        </w:rPr>
      </w:pPr>
      <w:r w:rsidRPr="00414DBA">
        <w:rPr>
          <w:rFonts w:eastAsia="Times New Roman"/>
          <w:b/>
          <w:sz w:val="28"/>
          <w:szCs w:val="28"/>
        </w:rPr>
        <w:t>Дела, возникающие из трудовых правоотношений.</w:t>
      </w:r>
    </w:p>
    <w:p w:rsidR="00414DBA" w:rsidRPr="00414DBA" w:rsidRDefault="00414DBA" w:rsidP="00414DBA">
      <w:pPr>
        <w:pStyle w:val="a7"/>
        <w:shd w:val="clear" w:color="auto" w:fill="FFFFFF"/>
        <w:ind w:firstLine="0"/>
        <w:rPr>
          <w:rFonts w:eastAsia="Times New Roman"/>
          <w:b/>
          <w:sz w:val="28"/>
          <w:szCs w:val="28"/>
        </w:rPr>
      </w:pPr>
    </w:p>
    <w:p w:rsidR="00414DBA" w:rsidRPr="00D26037" w:rsidRDefault="00B95DE7" w:rsidP="00FA362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414DBA">
        <w:rPr>
          <w:rFonts w:ascii="Times New Roman" w:eastAsia="Times New Roman" w:hAnsi="Times New Roman" w:cs="Times New Roman"/>
          <w:b/>
          <w:sz w:val="28"/>
          <w:szCs w:val="28"/>
          <w:lang w:eastAsia="ru-RU"/>
        </w:rPr>
        <w:t>.1.</w:t>
      </w:r>
      <w:r w:rsidR="00414DBA" w:rsidRPr="00D26037">
        <w:rPr>
          <w:rFonts w:ascii="Times New Roman" w:eastAsia="Times New Roman" w:hAnsi="Times New Roman" w:cs="Times New Roman"/>
          <w:b/>
          <w:sz w:val="28"/>
          <w:szCs w:val="28"/>
          <w:lang w:eastAsia="ru-RU"/>
        </w:rPr>
        <w:t xml:space="preserve"> Началом течения трехмесячного срока для обращения </w:t>
      </w:r>
      <w:r w:rsidR="00414DBA" w:rsidRPr="00D26037">
        <w:rPr>
          <w:rFonts w:ascii="Times New Roman" w:eastAsia="Calibri" w:hAnsi="Times New Roman" w:cs="Times New Roman"/>
          <w:b/>
          <w:sz w:val="28"/>
          <w:szCs w:val="28"/>
        </w:rPr>
        <w:t>сотрудника органов внутренних дел или гражданина, поступающего на службу в органы внутренних дел либо ранее состоявш</w:t>
      </w:r>
      <w:r w:rsidR="00511443">
        <w:rPr>
          <w:rFonts w:ascii="Times New Roman" w:eastAsia="Calibri" w:hAnsi="Times New Roman" w:cs="Times New Roman"/>
          <w:b/>
          <w:sz w:val="28"/>
          <w:szCs w:val="28"/>
        </w:rPr>
        <w:t>его</w:t>
      </w:r>
      <w:r w:rsidR="00414DBA" w:rsidRPr="00D26037">
        <w:rPr>
          <w:rFonts w:ascii="Times New Roman" w:eastAsia="Calibri" w:hAnsi="Times New Roman" w:cs="Times New Roman"/>
          <w:b/>
          <w:sz w:val="28"/>
          <w:szCs w:val="28"/>
        </w:rPr>
        <w:t xml:space="preserve"> на службе в органах внутренних дел,</w:t>
      </w:r>
      <w:r w:rsidR="00414DBA" w:rsidRPr="00D26037">
        <w:rPr>
          <w:rFonts w:ascii="Times New Roman" w:eastAsia="Times New Roman" w:hAnsi="Times New Roman" w:cs="Times New Roman"/>
          <w:b/>
          <w:sz w:val="28"/>
          <w:szCs w:val="28"/>
          <w:lang w:eastAsia="ru-RU"/>
        </w:rPr>
        <w:t xml:space="preserve"> в суд за разрешением </w:t>
      </w:r>
      <w:r w:rsidR="00414DBA" w:rsidRPr="00D26037">
        <w:rPr>
          <w:rFonts w:ascii="Times New Roman" w:eastAsia="Calibri" w:hAnsi="Times New Roman" w:cs="Times New Roman"/>
          <w:b/>
          <w:sz w:val="28"/>
          <w:szCs w:val="28"/>
        </w:rPr>
        <w:t>служебного спора является момент, когда он узнал или должен был узнать о нарушении своего права.</w:t>
      </w:r>
    </w:p>
    <w:p w:rsidR="00414DBA" w:rsidRPr="00D26037" w:rsidRDefault="00414DBA" w:rsidP="00414DBA">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D26037">
        <w:rPr>
          <w:rFonts w:ascii="Times New Roman" w:eastAsia="Times New Roman" w:hAnsi="Times New Roman" w:cs="Times New Roman"/>
          <w:sz w:val="28"/>
          <w:szCs w:val="28"/>
          <w:lang w:eastAsia="ru-RU"/>
        </w:rPr>
        <w:t>22 мая 2024 года Ч. обратился в суд с иском к Управлению Министерства внутренних дел России по Чукотскому автономному округу (далее – УМВД России по Чукотскому АО, Управление) о взыскании денежной компенсации за выполнение служебных обязанностей в ночное время, выходные и нерабочие праздничные дни в соответствии с табелями учета рабочего времени за 2020 год в течение 32 дней и 32 часов</w:t>
      </w:r>
      <w:proofErr w:type="gramEnd"/>
      <w:r w:rsidRPr="00D26037">
        <w:rPr>
          <w:rFonts w:ascii="Times New Roman" w:eastAsia="Times New Roman" w:hAnsi="Times New Roman" w:cs="Times New Roman"/>
          <w:sz w:val="28"/>
          <w:szCs w:val="28"/>
          <w:lang w:eastAsia="ru-RU"/>
        </w:rPr>
        <w:t xml:space="preserve">, за 2021 год </w:t>
      </w:r>
      <w:r w:rsidR="00B74214">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в</w:t>
      </w:r>
      <w:r w:rsidR="00B74214">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течение 21 дня и 68 часов.</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В обоснование иска указано, что с 6 сентября 2006 года Ч. проходил службу в органах внутренних дел в должности полицейского строевой группы (</w:t>
      </w:r>
      <w:proofErr w:type="gramStart"/>
      <w:r w:rsidRPr="00D26037">
        <w:rPr>
          <w:rFonts w:ascii="Times New Roman" w:eastAsia="Times New Roman" w:hAnsi="Times New Roman" w:cs="Times New Roman"/>
          <w:sz w:val="28"/>
          <w:szCs w:val="28"/>
          <w:lang w:eastAsia="ru-RU"/>
        </w:rPr>
        <w:t>комендантская</w:t>
      </w:r>
      <w:proofErr w:type="gramEnd"/>
      <w:r w:rsidRPr="00D26037">
        <w:rPr>
          <w:rFonts w:ascii="Times New Roman" w:eastAsia="Times New Roman" w:hAnsi="Times New Roman" w:cs="Times New Roman"/>
          <w:sz w:val="28"/>
          <w:szCs w:val="28"/>
          <w:lang w:eastAsia="ru-RU"/>
        </w:rPr>
        <w:t>) по охране объектов органов внутренних дел УМВД России по Чукотскому АО. В период прохождения службы в 2020-2021 годах он привлекался к выполнению служебных обязанностей в ночное время, выходные и нерабочие праздничные дни. 19</w:t>
      </w:r>
      <w:r w:rsidR="008C1635">
        <w:rPr>
          <w:rFonts w:ascii="Times New Roman" w:eastAsia="Times New Roman" w:hAnsi="Times New Roman" w:cs="Times New Roman"/>
          <w:sz w:val="28"/>
          <w:szCs w:val="28"/>
          <w:lang w:eastAsia="ru-RU"/>
        </w:rPr>
        <w:t> </w:t>
      </w:r>
      <w:r w:rsidRPr="00D26037">
        <w:rPr>
          <w:rFonts w:ascii="Times New Roman" w:eastAsia="Times New Roman" w:hAnsi="Times New Roman" w:cs="Times New Roman"/>
          <w:sz w:val="28"/>
          <w:szCs w:val="28"/>
          <w:lang w:eastAsia="ru-RU"/>
        </w:rPr>
        <w:t>мая 2023 года истец обратился к начальнику Управления с рапортом о выплате компенсации за выполнение служебных обязанностей в ночное время, выходные и нерабочие праздничные дни в 2020</w:t>
      </w:r>
      <w:r w:rsidR="00B74214">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2021 годах. </w:t>
      </w:r>
      <w:proofErr w:type="gramStart"/>
      <w:r w:rsidRPr="00D26037">
        <w:rPr>
          <w:rFonts w:ascii="Times New Roman" w:eastAsia="Times New Roman" w:hAnsi="Times New Roman" w:cs="Times New Roman"/>
          <w:sz w:val="28"/>
          <w:szCs w:val="28"/>
          <w:lang w:eastAsia="ru-RU"/>
        </w:rPr>
        <w:t>Приказом УМВД России по Чукотскому АО от 5 мая 2023 года № 176 л/с (в редакции приказа от 19 мая 2023 года № 194 л/с) Ч. уволен 2</w:t>
      </w:r>
      <w:r w:rsidR="008C1635">
        <w:rPr>
          <w:rFonts w:ascii="Times New Roman" w:eastAsia="Times New Roman" w:hAnsi="Times New Roman" w:cs="Times New Roman"/>
          <w:sz w:val="28"/>
          <w:szCs w:val="28"/>
          <w:lang w:eastAsia="ru-RU"/>
        </w:rPr>
        <w:t> </w:t>
      </w:r>
      <w:r w:rsidRPr="00D26037">
        <w:rPr>
          <w:rFonts w:ascii="Times New Roman" w:eastAsia="Times New Roman" w:hAnsi="Times New Roman" w:cs="Times New Roman"/>
          <w:sz w:val="28"/>
          <w:szCs w:val="28"/>
          <w:lang w:eastAsia="ru-RU"/>
        </w:rPr>
        <w:t xml:space="preserve">июня 2023 года из органов внутренних дел по пункту 1 части 3 статьи 82 Федерального закона от 30 ноября 2011 года </w:t>
      </w:r>
      <w:r w:rsidRPr="00D26037">
        <w:rPr>
          <w:rFonts w:ascii="Times New Roman" w:eastAsia="Times New Roman" w:hAnsi="Times New Roman" w:cs="Times New Roman"/>
          <w:sz w:val="28"/>
          <w:szCs w:val="28"/>
          <w:lang w:eastAsia="ru-RU"/>
        </w:rPr>
        <w:lastRenderedPageBreak/>
        <w:t>№ 342-Ф3 «О службе в органах внутренних дел Российской Федерации и внесении</w:t>
      </w:r>
      <w:proofErr w:type="gramEnd"/>
      <w:r w:rsidRPr="00D26037">
        <w:rPr>
          <w:rFonts w:ascii="Times New Roman" w:eastAsia="Times New Roman" w:hAnsi="Times New Roman" w:cs="Times New Roman"/>
          <w:sz w:val="28"/>
          <w:szCs w:val="28"/>
          <w:lang w:eastAsia="ru-RU"/>
        </w:rPr>
        <w:t xml:space="preserve"> изменений в отдельные законодательные акты Российской Федерации» (в связи с болезнью на основании заключения военно-врачебной комиссии о негодности к службе в органах внутренних дел), при этом выплата денежной компенсации за выполнение служебных обязанностей в ночное время, в выходные и нерабочие праздничные дни в 2020-2021 годах не произведена. В период с 14 августа по 12 октября 2023 года по рапорту Ч. проводилась служебная проверка, в ходе которой установлен факт невыплаты денежной компенсации за выполнение служебных обязанностей в ночное время, в выходные и нерабочие праздничные дни согласно восстановленным табелям учета рабочего времени за 2020 и 2021 годы. В январе 2024 года Ч. обратился в прокуратуру Чукотского АО с жалобой на бездействие должностных лиц, выразившееся в невыплате указанной компенсации. </w:t>
      </w:r>
      <w:proofErr w:type="gramStart"/>
      <w:r w:rsidRPr="00D26037">
        <w:rPr>
          <w:rFonts w:ascii="Times New Roman" w:eastAsia="Times New Roman" w:hAnsi="Times New Roman" w:cs="Times New Roman"/>
          <w:sz w:val="28"/>
          <w:szCs w:val="28"/>
          <w:lang w:eastAsia="ru-RU"/>
        </w:rPr>
        <w:t xml:space="preserve">По итогам обращения 20 февраля 2024 года прокуратурой Чукотского АО в адрес ответчика направлено представление об установлении факта невыплаты денежной компенсации, несмотря на издание </w:t>
      </w:r>
      <w:proofErr w:type="spellStart"/>
      <w:r w:rsidRPr="00D26037">
        <w:rPr>
          <w:rFonts w:ascii="Times New Roman" w:eastAsia="Times New Roman" w:hAnsi="Times New Roman" w:cs="Times New Roman"/>
          <w:sz w:val="28"/>
          <w:szCs w:val="28"/>
          <w:lang w:eastAsia="ru-RU"/>
        </w:rPr>
        <w:t>Врио</w:t>
      </w:r>
      <w:proofErr w:type="spellEnd"/>
      <w:r w:rsidRPr="00D26037">
        <w:rPr>
          <w:rFonts w:ascii="Times New Roman" w:eastAsia="Times New Roman" w:hAnsi="Times New Roman" w:cs="Times New Roman"/>
          <w:sz w:val="28"/>
          <w:szCs w:val="28"/>
          <w:lang w:eastAsia="ru-RU"/>
        </w:rPr>
        <w:t xml:space="preserve"> начальника УМВД России по Чукотскому АО 6 декабря 2023 года приказа № 460 л/с о выплате спорной компенсации. 26 марта 2024 года прокуратура Чукотского АО уведомила Ч. о результатах рассмотрения представления, ему было разъяснено право</w:t>
      </w:r>
      <w:proofErr w:type="gramEnd"/>
      <w:r w:rsidRPr="00D26037">
        <w:rPr>
          <w:rFonts w:ascii="Times New Roman" w:eastAsia="Times New Roman" w:hAnsi="Times New Roman" w:cs="Times New Roman"/>
          <w:sz w:val="28"/>
          <w:szCs w:val="28"/>
          <w:lang w:eastAsia="ru-RU"/>
        </w:rPr>
        <w:t xml:space="preserve"> на обращение в суд. </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Суд первой инстанции отказал в удовлетворении исковых требований Ч., сославшись</w:t>
      </w:r>
      <w:r w:rsidR="00C55551">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 xml:space="preserve">на обоснованность заявления ответчика </w:t>
      </w:r>
      <w:r w:rsidR="00FA3623">
        <w:rPr>
          <w:rFonts w:ascii="Times New Roman" w:eastAsia="Times New Roman" w:hAnsi="Times New Roman" w:cs="Times New Roman"/>
          <w:sz w:val="28"/>
          <w:szCs w:val="28"/>
          <w:lang w:eastAsia="ru-RU"/>
        </w:rPr>
        <w:t>о</w:t>
      </w:r>
      <w:r w:rsidR="00A8239F">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пропуск</w:t>
      </w:r>
      <w:r w:rsidR="00FA3623">
        <w:rPr>
          <w:rFonts w:ascii="Times New Roman" w:eastAsia="Times New Roman" w:hAnsi="Times New Roman" w:cs="Times New Roman"/>
          <w:sz w:val="28"/>
          <w:szCs w:val="28"/>
          <w:lang w:eastAsia="ru-RU"/>
        </w:rPr>
        <w:t>е</w:t>
      </w:r>
      <w:r w:rsidRPr="00D26037">
        <w:rPr>
          <w:rFonts w:ascii="Times New Roman" w:eastAsia="Times New Roman" w:hAnsi="Times New Roman" w:cs="Times New Roman"/>
          <w:sz w:val="28"/>
          <w:szCs w:val="28"/>
          <w:lang w:eastAsia="ru-RU"/>
        </w:rPr>
        <w:t xml:space="preserve"> истцом </w:t>
      </w:r>
      <w:r w:rsidRPr="00D26037">
        <w:rPr>
          <w:rFonts w:ascii="Times New Roman" w:eastAsia="Calibri" w:hAnsi="Times New Roman" w:cs="Times New Roman"/>
          <w:sz w:val="28"/>
          <w:szCs w:val="28"/>
        </w:rPr>
        <w:t>трехмесячного срока обращения в суд</w:t>
      </w:r>
      <w:r w:rsidR="00A8239F">
        <w:rPr>
          <w:rFonts w:ascii="Times New Roman" w:eastAsia="Calibri" w:hAnsi="Times New Roman" w:cs="Times New Roman"/>
          <w:sz w:val="28"/>
          <w:szCs w:val="28"/>
        </w:rPr>
        <w:t xml:space="preserve"> и</w:t>
      </w:r>
      <w:r w:rsidRPr="00D26037">
        <w:rPr>
          <w:rFonts w:ascii="Times New Roman" w:eastAsia="Calibri" w:hAnsi="Times New Roman" w:cs="Times New Roman"/>
          <w:sz w:val="28"/>
          <w:szCs w:val="28"/>
        </w:rPr>
        <w:t xml:space="preserve"> отсутствие уважительных причин</w:t>
      </w:r>
      <w:r w:rsidR="00A8239F">
        <w:rPr>
          <w:rFonts w:ascii="Times New Roman" w:eastAsia="Calibri" w:hAnsi="Times New Roman" w:cs="Times New Roman"/>
          <w:sz w:val="28"/>
          <w:szCs w:val="28"/>
        </w:rPr>
        <w:t xml:space="preserve"> такого пропуска</w:t>
      </w:r>
      <w:r w:rsidRPr="00D26037">
        <w:rPr>
          <w:rFonts w:ascii="Times New Roman" w:eastAsia="Calibri" w:hAnsi="Times New Roman" w:cs="Times New Roman"/>
          <w:sz w:val="28"/>
          <w:szCs w:val="28"/>
        </w:rPr>
        <w:t xml:space="preserve">. </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Отменяя решение суда первой инстанции, суд апелляционной инстанции указал следующее.</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hAnsi="Times New Roman" w:cs="Times New Roman"/>
          <w:sz w:val="28"/>
          <w:szCs w:val="28"/>
        </w:rPr>
        <w:t>В соответствии с частью 4 статьи 72 Федерального закона № 342-ФЗ сотрудник органов внутренних дел или гражданин, поступающий на службу в органы внутренних дел либо ранее состоявший на службе в органах внутренних дел, для разрешения служебного спора может обратиться к руководителю федерального органа исполнительной власти в сфере внутренних дел или уполномоченному руководителю либо в суд в течение трех месяцев со дня, когда он узнал или должен был узнать о нарушении своего права, а для разрешения служебного спора, связанного с увольнением со службы в органах внутренних дел, в течение одного месяца со дня ознакомления с приказом об увольнении.</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hAnsi="Times New Roman" w:cs="Times New Roman"/>
          <w:sz w:val="28"/>
          <w:szCs w:val="28"/>
        </w:rPr>
        <w:t xml:space="preserve">В ходе производства по делу истец Ч. указывал, что длительно не обращался в суд с иском, поскольку он с вопросом о невыплате заработной платы за переработку обращался к уполномоченному сотруднику отдела кадров в начале 2021 года и получил от него заверения о том, что положенная компенсация будет выплачена при увольнении; </w:t>
      </w:r>
      <w:proofErr w:type="gramStart"/>
      <w:r w:rsidRPr="00D26037">
        <w:rPr>
          <w:rFonts w:ascii="Times New Roman" w:hAnsi="Times New Roman" w:cs="Times New Roman"/>
          <w:sz w:val="28"/>
          <w:szCs w:val="28"/>
        </w:rPr>
        <w:t xml:space="preserve">дорожил своей работой и поэтому не вступал в споры; в 2020-2021 годах в организации ответчика не велись табели учета служебного времени, что лишало его возможности доказать свои требования; ожидал выплаты компенсации по </w:t>
      </w:r>
      <w:r w:rsidRPr="00D26037">
        <w:rPr>
          <w:rFonts w:ascii="Times New Roman" w:hAnsi="Times New Roman" w:cs="Times New Roman"/>
          <w:sz w:val="28"/>
          <w:szCs w:val="28"/>
        </w:rPr>
        <w:lastRenderedPageBreak/>
        <w:t>итогам обращения с рапортом 19 мая 2023 года; осенью узнал о проведении служебной проверки, не зная ее результатов, надеялся, что выплата будет произведена в конце 2023 года;</w:t>
      </w:r>
      <w:proofErr w:type="gramEnd"/>
      <w:r w:rsidRPr="00D26037">
        <w:rPr>
          <w:rFonts w:ascii="Times New Roman" w:hAnsi="Times New Roman" w:cs="Times New Roman"/>
          <w:sz w:val="28"/>
          <w:szCs w:val="28"/>
        </w:rPr>
        <w:t xml:space="preserve"> обратился в январе 2024 года в прокуратуру, от которой ожидал положительного для себя решения; подыскивал представителя для участия в судебном споре, осуществлял сбор доказательств.</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hAnsi="Times New Roman" w:cs="Times New Roman"/>
          <w:sz w:val="28"/>
          <w:szCs w:val="28"/>
        </w:rPr>
        <w:t xml:space="preserve">В нарушение приведенных выше норм закона доводы Ч., касающиеся причин длительного </w:t>
      </w:r>
      <w:proofErr w:type="spellStart"/>
      <w:r w:rsidRPr="00D26037">
        <w:rPr>
          <w:rFonts w:ascii="Times New Roman" w:hAnsi="Times New Roman" w:cs="Times New Roman"/>
          <w:sz w:val="28"/>
          <w:szCs w:val="28"/>
        </w:rPr>
        <w:t>необращения</w:t>
      </w:r>
      <w:proofErr w:type="spellEnd"/>
      <w:r w:rsidRPr="00D26037">
        <w:rPr>
          <w:rFonts w:ascii="Times New Roman" w:hAnsi="Times New Roman" w:cs="Times New Roman"/>
          <w:sz w:val="28"/>
          <w:szCs w:val="28"/>
        </w:rPr>
        <w:t xml:space="preserve"> за разрешением спора в судебном порядке, суд первой инстанции оставил без внимания, не оценил, не привел в оспариваемом судебном акте мотивы, по которым их отклонил.  </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hAnsi="Times New Roman" w:cs="Times New Roman"/>
          <w:sz w:val="28"/>
          <w:szCs w:val="28"/>
        </w:rPr>
        <w:t xml:space="preserve">Коллегия не признала уважительными причинами </w:t>
      </w:r>
      <w:proofErr w:type="spellStart"/>
      <w:r w:rsidRPr="00D26037">
        <w:rPr>
          <w:rFonts w:ascii="Times New Roman" w:hAnsi="Times New Roman" w:cs="Times New Roman"/>
          <w:sz w:val="28"/>
          <w:szCs w:val="28"/>
        </w:rPr>
        <w:t>необращения</w:t>
      </w:r>
      <w:proofErr w:type="spellEnd"/>
      <w:r w:rsidRPr="00D26037">
        <w:rPr>
          <w:rFonts w:ascii="Times New Roman" w:hAnsi="Times New Roman" w:cs="Times New Roman"/>
          <w:sz w:val="28"/>
          <w:szCs w:val="28"/>
        </w:rPr>
        <w:t xml:space="preserve"> в суд те обстоятельства, что Ч. обращался к уполномоченному сотруднику отдела кадров в начале 2021 года с вопросом о невыплате ему заработной платы за переработку, получил от него заверения о выплате положенных сумм при увольнении; дорожил своей работой, не желал вступать в споры; подыскивал представителя для участия в судебном споре, осуществлял сбор доказательств, поскольку все они не связаны с личностью истца, не препятствовали ему обратиться в суд. </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t xml:space="preserve">Кроме того, факты устного обращения к сотруднику отдела кадров в начале 2021 года, получения от него ответа не подтверждены какими-либо доказательствами по делу. Действующий порядок предполагает не устное, а письменное обращение сотрудника с рапортом по вопросу выплаты компенсации. При этом такое обращение должно быть адресовано не любому, а только полномочному лицу </w:t>
      </w:r>
      <w:r w:rsidR="00FA3623">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руководителю</w:t>
      </w:r>
      <w:r w:rsidR="00FA3623">
        <w:rPr>
          <w:rFonts w:ascii="Times New Roman" w:eastAsia="Calibri" w:hAnsi="Times New Roman" w:cs="Times New Roman"/>
          <w:sz w:val="28"/>
          <w:szCs w:val="28"/>
        </w:rPr>
        <w:t xml:space="preserve"> </w:t>
      </w:r>
      <w:r w:rsidRPr="00D26037">
        <w:rPr>
          <w:rFonts w:ascii="Times New Roman" w:eastAsia="Calibri" w:hAnsi="Times New Roman" w:cs="Times New Roman"/>
          <w:sz w:val="28"/>
          <w:szCs w:val="28"/>
        </w:rPr>
        <w:t>организации ответчика, что истцом не было осуществлено.</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t xml:space="preserve">Между тем, оценивая иные вышеуказанные Ч. причины длительного </w:t>
      </w:r>
      <w:proofErr w:type="spellStart"/>
      <w:r w:rsidRPr="00D26037">
        <w:rPr>
          <w:rFonts w:ascii="Times New Roman" w:eastAsia="Calibri" w:hAnsi="Times New Roman" w:cs="Times New Roman"/>
          <w:sz w:val="28"/>
          <w:szCs w:val="28"/>
        </w:rPr>
        <w:t>необращения</w:t>
      </w:r>
      <w:proofErr w:type="spellEnd"/>
      <w:r w:rsidRPr="00D26037">
        <w:rPr>
          <w:rFonts w:ascii="Times New Roman" w:eastAsia="Calibri" w:hAnsi="Times New Roman" w:cs="Times New Roman"/>
          <w:sz w:val="28"/>
          <w:szCs w:val="28"/>
        </w:rPr>
        <w:t xml:space="preserve"> в суд с настоящим иском, с учетом отсутствия установленных законом специальных сроков получения сотрудником денежной компенсации за работу в ночное время, выходные и праздничные дни, судебная коллегия </w:t>
      </w:r>
      <w:r w:rsidR="00FA3623">
        <w:rPr>
          <w:rFonts w:ascii="Times New Roman" w:eastAsia="Calibri" w:hAnsi="Times New Roman" w:cs="Times New Roman"/>
          <w:sz w:val="28"/>
          <w:szCs w:val="28"/>
        </w:rPr>
        <w:t xml:space="preserve">указала на </w:t>
      </w:r>
      <w:r w:rsidRPr="00D26037">
        <w:rPr>
          <w:rFonts w:ascii="Times New Roman" w:eastAsia="Calibri" w:hAnsi="Times New Roman" w:cs="Times New Roman"/>
          <w:sz w:val="28"/>
          <w:szCs w:val="28"/>
        </w:rPr>
        <w:t>следующе</w:t>
      </w:r>
      <w:r w:rsidR="00FA3623">
        <w:rPr>
          <w:rFonts w:ascii="Times New Roman" w:eastAsia="Calibri" w:hAnsi="Times New Roman" w:cs="Times New Roman"/>
          <w:sz w:val="28"/>
          <w:szCs w:val="28"/>
        </w:rPr>
        <w:t>е</w:t>
      </w:r>
      <w:r w:rsidRPr="00D26037">
        <w:rPr>
          <w:rFonts w:ascii="Times New Roman" w:eastAsia="Calibri" w:hAnsi="Times New Roman" w:cs="Times New Roman"/>
          <w:sz w:val="28"/>
          <w:szCs w:val="28"/>
        </w:rPr>
        <w:t>.</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D26037">
        <w:rPr>
          <w:rFonts w:ascii="Times New Roman" w:hAnsi="Times New Roman" w:cs="Times New Roman"/>
          <w:sz w:val="28"/>
          <w:szCs w:val="28"/>
        </w:rPr>
        <w:t>Отсутствие табелей учета служебного времени, обязанность ведения которых работодателем в 2020-2021 годы не исполнялась, препятствовало обращению Ч</w:t>
      </w:r>
      <w:r w:rsidR="007F1DC5">
        <w:rPr>
          <w:rFonts w:ascii="Times New Roman" w:hAnsi="Times New Roman" w:cs="Times New Roman"/>
          <w:sz w:val="28"/>
          <w:szCs w:val="28"/>
        </w:rPr>
        <w:t>.</w:t>
      </w:r>
      <w:r w:rsidRPr="00D26037">
        <w:rPr>
          <w:rFonts w:ascii="Times New Roman" w:hAnsi="Times New Roman" w:cs="Times New Roman"/>
          <w:sz w:val="28"/>
          <w:szCs w:val="28"/>
        </w:rPr>
        <w:t xml:space="preserve"> в период службы за предоставлением спорной денежной компенсации, поскольку</w:t>
      </w:r>
      <w:r w:rsidR="00FA3623">
        <w:rPr>
          <w:rFonts w:ascii="Times New Roman" w:hAnsi="Times New Roman" w:cs="Times New Roman"/>
          <w:sz w:val="28"/>
          <w:szCs w:val="28"/>
        </w:rPr>
        <w:t>,</w:t>
      </w:r>
      <w:r w:rsidRPr="00D26037">
        <w:rPr>
          <w:rFonts w:ascii="Times New Roman" w:hAnsi="Times New Roman" w:cs="Times New Roman"/>
          <w:sz w:val="28"/>
          <w:szCs w:val="28"/>
        </w:rPr>
        <w:t xml:space="preserve"> исходя из приведенных выше пункта 56 Порядка № 65 и пункта 61 Порядка № 181 (в редакции, действовавшей в 2020-2021 годах)</w:t>
      </w:r>
      <w:r w:rsidR="00FA3623">
        <w:rPr>
          <w:rFonts w:ascii="Times New Roman" w:hAnsi="Times New Roman" w:cs="Times New Roman"/>
          <w:sz w:val="28"/>
          <w:szCs w:val="28"/>
        </w:rPr>
        <w:t>,</w:t>
      </w:r>
      <w:r w:rsidRPr="00D26037">
        <w:rPr>
          <w:rFonts w:ascii="Times New Roman" w:hAnsi="Times New Roman" w:cs="Times New Roman"/>
          <w:sz w:val="28"/>
          <w:szCs w:val="28"/>
        </w:rPr>
        <w:t xml:space="preserve"> в рапорте на ее предоставление сотрудник должен привести сведения учета служебного времени, отраженные в табелях</w:t>
      </w:r>
      <w:proofErr w:type="gramEnd"/>
      <w:r w:rsidRPr="00D26037">
        <w:rPr>
          <w:rFonts w:ascii="Times New Roman" w:hAnsi="Times New Roman" w:cs="Times New Roman"/>
          <w:sz w:val="28"/>
          <w:szCs w:val="28"/>
        </w:rPr>
        <w:t>, что истцом ввиду виновного бездействия ответчика не могло быть исполнено.</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hAnsi="Times New Roman" w:cs="Times New Roman"/>
          <w:sz w:val="28"/>
          <w:szCs w:val="28"/>
        </w:rPr>
        <w:t xml:space="preserve">Из установленных судом апелляционной инстанции обстоятельств видно, что с 14 августа 2023 года работодателем проводилась служебная проверка по рапорту истца от 19 мая 2023 года о выплате ему спорной компенсации, которая завершена 17 октября 2023 года и по результатам которой издан приказ от 6 декабря 2023 года № л/с о выплате истцу денежной компенсации за выполнение служебных обязанностей в ночное </w:t>
      </w:r>
      <w:r w:rsidRPr="00D26037">
        <w:rPr>
          <w:rFonts w:ascii="Times New Roman" w:hAnsi="Times New Roman" w:cs="Times New Roman"/>
          <w:sz w:val="28"/>
          <w:szCs w:val="28"/>
        </w:rPr>
        <w:lastRenderedPageBreak/>
        <w:t xml:space="preserve">время, в выходные и праздничные дни за 2020-2021годы (за 2020 год </w:t>
      </w:r>
      <w:r w:rsidR="00FA3623">
        <w:rPr>
          <w:rFonts w:ascii="Times New Roman" w:hAnsi="Times New Roman" w:cs="Times New Roman"/>
          <w:sz w:val="28"/>
          <w:szCs w:val="28"/>
        </w:rPr>
        <w:t>–</w:t>
      </w:r>
      <w:r w:rsidRPr="00D26037">
        <w:rPr>
          <w:rFonts w:ascii="Times New Roman" w:hAnsi="Times New Roman" w:cs="Times New Roman"/>
          <w:sz w:val="28"/>
          <w:szCs w:val="28"/>
        </w:rPr>
        <w:t xml:space="preserve"> 32</w:t>
      </w:r>
      <w:r w:rsidR="00FA3623">
        <w:rPr>
          <w:rFonts w:ascii="Times New Roman" w:hAnsi="Times New Roman" w:cs="Times New Roman"/>
          <w:sz w:val="28"/>
          <w:szCs w:val="28"/>
        </w:rPr>
        <w:t xml:space="preserve"> </w:t>
      </w:r>
      <w:r w:rsidRPr="00D26037">
        <w:rPr>
          <w:rFonts w:ascii="Times New Roman" w:hAnsi="Times New Roman" w:cs="Times New Roman"/>
          <w:sz w:val="28"/>
          <w:szCs w:val="28"/>
        </w:rPr>
        <w:t xml:space="preserve">дня и 32 часа, за 2021 год </w:t>
      </w:r>
      <w:r w:rsidR="00FA3623">
        <w:rPr>
          <w:rFonts w:ascii="Times New Roman" w:hAnsi="Times New Roman" w:cs="Times New Roman"/>
          <w:sz w:val="28"/>
          <w:szCs w:val="28"/>
        </w:rPr>
        <w:t>–</w:t>
      </w:r>
      <w:r w:rsidRPr="00D26037">
        <w:rPr>
          <w:rFonts w:ascii="Times New Roman" w:hAnsi="Times New Roman" w:cs="Times New Roman"/>
          <w:sz w:val="28"/>
          <w:szCs w:val="28"/>
        </w:rPr>
        <w:t xml:space="preserve"> за</w:t>
      </w:r>
      <w:r w:rsidR="00FA3623">
        <w:rPr>
          <w:rFonts w:ascii="Times New Roman" w:hAnsi="Times New Roman" w:cs="Times New Roman"/>
          <w:sz w:val="28"/>
          <w:szCs w:val="28"/>
        </w:rPr>
        <w:t xml:space="preserve"> </w:t>
      </w:r>
      <w:r w:rsidRPr="00D26037">
        <w:rPr>
          <w:rFonts w:ascii="Times New Roman" w:hAnsi="Times New Roman" w:cs="Times New Roman"/>
          <w:sz w:val="28"/>
          <w:szCs w:val="28"/>
        </w:rPr>
        <w:t>21 день и 68 часов).</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hAnsi="Times New Roman" w:cs="Times New Roman"/>
          <w:sz w:val="28"/>
          <w:szCs w:val="28"/>
        </w:rPr>
        <w:t xml:space="preserve">Приказ ответчика от 6 декабря 2023 года № л/с не отменен; доказательств обратного суду не представлено. </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hAnsi="Times New Roman" w:cs="Times New Roman"/>
          <w:sz w:val="28"/>
          <w:szCs w:val="28"/>
        </w:rPr>
        <w:t>Дата выплаты соответствующих сумм названным приказом не устанавливалась. При этом исходить из сроков выплаты денежного довольствия истец не мог, так как с июня 2023 года он сотрудником УМВД России по Чукотскому АО не являлся и денежное довольствие не получал.</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D26037">
        <w:rPr>
          <w:rFonts w:ascii="Times New Roman" w:hAnsi="Times New Roman" w:cs="Times New Roman"/>
          <w:sz w:val="28"/>
          <w:szCs w:val="28"/>
        </w:rPr>
        <w:t>О том, что выплата не будет производиться работодателем в добровольном порядке</w:t>
      </w:r>
      <w:r w:rsidR="00FA3623">
        <w:rPr>
          <w:rFonts w:ascii="Times New Roman" w:hAnsi="Times New Roman" w:cs="Times New Roman"/>
          <w:sz w:val="28"/>
          <w:szCs w:val="28"/>
        </w:rPr>
        <w:t>,</w:t>
      </w:r>
      <w:r w:rsidRPr="00D26037">
        <w:rPr>
          <w:rFonts w:ascii="Times New Roman" w:hAnsi="Times New Roman" w:cs="Times New Roman"/>
          <w:sz w:val="28"/>
          <w:szCs w:val="28"/>
        </w:rPr>
        <w:t xml:space="preserve"> он узнал достоверно только в конце марта 2024 года из сообщения прокурора, который провел проверку по его заявлению от 22 января 2024 года, внес по результатам проверки представление в адрес ответчика по факту неисполнения приказа от 6 декабря 2023 года № л/с о выплате денежной компенсации и, получив отрицательный</w:t>
      </w:r>
      <w:proofErr w:type="gramEnd"/>
      <w:r w:rsidRPr="00D26037">
        <w:rPr>
          <w:rFonts w:ascii="Times New Roman" w:hAnsi="Times New Roman" w:cs="Times New Roman"/>
          <w:sz w:val="28"/>
          <w:szCs w:val="28"/>
        </w:rPr>
        <w:t xml:space="preserve"> ответ на свое представление, уведомил Ч. 26 марта 2024 года о необходимости обращения за защитой своего права в суд.</w:t>
      </w:r>
    </w:p>
    <w:p w:rsidR="00FA3623" w:rsidRDefault="00414DBA" w:rsidP="00FA3623">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D26037">
        <w:rPr>
          <w:rFonts w:ascii="Times New Roman" w:hAnsi="Times New Roman" w:cs="Times New Roman"/>
          <w:sz w:val="28"/>
          <w:szCs w:val="28"/>
        </w:rPr>
        <w:t>Поскольку служебная проверка по рапорту Ч. от 19</w:t>
      </w:r>
      <w:r w:rsidR="00D75A24">
        <w:rPr>
          <w:rFonts w:ascii="Times New Roman" w:hAnsi="Times New Roman" w:cs="Times New Roman"/>
          <w:sz w:val="28"/>
          <w:szCs w:val="28"/>
        </w:rPr>
        <w:t> </w:t>
      </w:r>
      <w:r w:rsidRPr="00D26037">
        <w:rPr>
          <w:rFonts w:ascii="Times New Roman" w:hAnsi="Times New Roman" w:cs="Times New Roman"/>
          <w:sz w:val="28"/>
          <w:szCs w:val="28"/>
        </w:rPr>
        <w:t xml:space="preserve">мая 2023 года начата до истечения трехмесячного срока со дня получения им полного расчета и результатом проверки явилось вынесение приказа от 6 декабря 2023 года о выплате денежной компенсации, что свидетельствует о признании должником долга и влечет исчисление заново срока исковой </w:t>
      </w:r>
      <w:r w:rsidRPr="00D75A24">
        <w:rPr>
          <w:rFonts w:ascii="Times New Roman" w:hAnsi="Times New Roman" w:cs="Times New Roman"/>
          <w:sz w:val="28"/>
          <w:szCs w:val="28"/>
        </w:rPr>
        <w:t>давности (</w:t>
      </w:r>
      <w:hyperlink r:id="rId22" w:history="1">
        <w:r w:rsidRPr="00D75A24">
          <w:rPr>
            <w:rFonts w:ascii="Times New Roman" w:hAnsi="Times New Roman" w:cs="Times New Roman"/>
            <w:sz w:val="28"/>
            <w:szCs w:val="28"/>
          </w:rPr>
          <w:t>статья 203</w:t>
        </w:r>
      </w:hyperlink>
      <w:r w:rsidRPr="00D75A24">
        <w:rPr>
          <w:rFonts w:ascii="Times New Roman" w:hAnsi="Times New Roman" w:cs="Times New Roman"/>
          <w:sz w:val="28"/>
          <w:szCs w:val="28"/>
        </w:rPr>
        <w:t xml:space="preserve"> ГК РФ), при</w:t>
      </w:r>
      <w:r w:rsidRPr="00D26037">
        <w:rPr>
          <w:rFonts w:ascii="Times New Roman" w:hAnsi="Times New Roman" w:cs="Times New Roman"/>
          <w:sz w:val="28"/>
          <w:szCs w:val="28"/>
        </w:rPr>
        <w:t xml:space="preserve"> этом об отсутствии у работодателя</w:t>
      </w:r>
      <w:proofErr w:type="gramEnd"/>
      <w:r w:rsidRPr="00D26037">
        <w:rPr>
          <w:rFonts w:ascii="Times New Roman" w:hAnsi="Times New Roman" w:cs="Times New Roman"/>
          <w:sz w:val="28"/>
          <w:szCs w:val="28"/>
        </w:rPr>
        <w:t xml:space="preserve"> </w:t>
      </w:r>
      <w:proofErr w:type="gramStart"/>
      <w:r w:rsidRPr="00D26037">
        <w:rPr>
          <w:rFonts w:ascii="Times New Roman" w:hAnsi="Times New Roman" w:cs="Times New Roman"/>
          <w:sz w:val="28"/>
          <w:szCs w:val="28"/>
        </w:rPr>
        <w:t>намерения исполнить данный приказ истец узнал только из ответа прокурора от 26 марта 2024 года, то оснований для вывода о том, что до конца марта 2023 года истец знал или должен был знать о нарушении своего права не имелось, соответственно отсутствовали основания для вывода о начале течения срока на обращение в суд до этого момента.</w:t>
      </w:r>
      <w:proofErr w:type="gramEnd"/>
    </w:p>
    <w:p w:rsidR="00414DBA" w:rsidRDefault="00414DBA" w:rsidP="00FA3623">
      <w:pPr>
        <w:shd w:val="clear" w:color="auto" w:fill="FFFFFF"/>
        <w:spacing w:after="0" w:line="240" w:lineRule="auto"/>
        <w:ind w:firstLine="709"/>
        <w:jc w:val="both"/>
        <w:rPr>
          <w:rFonts w:ascii="Times New Roman" w:hAnsi="Times New Roman" w:cs="Times New Roman"/>
          <w:sz w:val="28"/>
          <w:szCs w:val="28"/>
        </w:rPr>
      </w:pPr>
      <w:r w:rsidRPr="00D26037">
        <w:rPr>
          <w:rFonts w:ascii="Times New Roman" w:hAnsi="Times New Roman" w:cs="Times New Roman"/>
          <w:sz w:val="28"/>
          <w:szCs w:val="28"/>
        </w:rPr>
        <w:t xml:space="preserve">Получив после 26 марта 2024 года достоверные сведения о том, что работодатель не будет ему выплачивать спорную денежную компенсацию </w:t>
      </w:r>
      <w:proofErr w:type="gramStart"/>
      <w:r w:rsidRPr="00D26037">
        <w:rPr>
          <w:rFonts w:ascii="Times New Roman" w:hAnsi="Times New Roman" w:cs="Times New Roman"/>
          <w:sz w:val="28"/>
          <w:szCs w:val="28"/>
        </w:rPr>
        <w:t>и</w:t>
      </w:r>
      <w:proofErr w:type="gramEnd"/>
      <w:r w:rsidRPr="00D26037">
        <w:rPr>
          <w:rFonts w:ascii="Times New Roman" w:hAnsi="Times New Roman" w:cs="Times New Roman"/>
          <w:sz w:val="28"/>
          <w:szCs w:val="28"/>
        </w:rPr>
        <w:t xml:space="preserve"> подав иск в суд 22 мая 2024 года, Ч. уложился в трехмесячный срок, установленный для предъявления настоящих требований </w:t>
      </w:r>
      <w:r w:rsidRPr="00D75A24">
        <w:rPr>
          <w:rFonts w:ascii="Times New Roman" w:hAnsi="Times New Roman" w:cs="Times New Roman"/>
          <w:sz w:val="28"/>
          <w:szCs w:val="28"/>
        </w:rPr>
        <w:t>(</w:t>
      </w:r>
      <w:hyperlink r:id="rId23" w:history="1">
        <w:r w:rsidRPr="00D75A24">
          <w:rPr>
            <w:rFonts w:ascii="Times New Roman" w:hAnsi="Times New Roman" w:cs="Times New Roman"/>
            <w:sz w:val="28"/>
            <w:szCs w:val="28"/>
          </w:rPr>
          <w:t>часть 4 статьи 72</w:t>
        </w:r>
      </w:hyperlink>
      <w:r w:rsidRPr="00D75A24">
        <w:rPr>
          <w:rFonts w:ascii="Times New Roman" w:hAnsi="Times New Roman" w:cs="Times New Roman"/>
          <w:sz w:val="28"/>
          <w:szCs w:val="28"/>
        </w:rPr>
        <w:t xml:space="preserve"> Федерального закона № 342-ФЗ),</w:t>
      </w:r>
      <w:r w:rsidRPr="00D26037">
        <w:rPr>
          <w:rFonts w:ascii="Times New Roman" w:hAnsi="Times New Roman" w:cs="Times New Roman"/>
          <w:sz w:val="28"/>
          <w:szCs w:val="28"/>
        </w:rPr>
        <w:t xml:space="preserve"> в связи с чем отсутствовали основания для отказа в иске по мотивам пропуска истцом срока обращения в суд с настоящим иском, а вывод суда первой инстанции об </w:t>
      </w:r>
      <w:proofErr w:type="gramStart"/>
      <w:r w:rsidRPr="00D26037">
        <w:rPr>
          <w:rFonts w:ascii="Times New Roman" w:hAnsi="Times New Roman" w:cs="Times New Roman"/>
          <w:sz w:val="28"/>
          <w:szCs w:val="28"/>
        </w:rPr>
        <w:t>обратном</w:t>
      </w:r>
      <w:proofErr w:type="gramEnd"/>
      <w:r w:rsidR="00FA2BDC">
        <w:rPr>
          <w:rFonts w:ascii="Times New Roman" w:hAnsi="Times New Roman" w:cs="Times New Roman"/>
          <w:sz w:val="28"/>
          <w:szCs w:val="28"/>
        </w:rPr>
        <w:t xml:space="preserve"> коллегия</w:t>
      </w:r>
      <w:r w:rsidR="00FA3623">
        <w:rPr>
          <w:rFonts w:ascii="Times New Roman" w:hAnsi="Times New Roman" w:cs="Times New Roman"/>
          <w:sz w:val="28"/>
          <w:szCs w:val="28"/>
        </w:rPr>
        <w:t xml:space="preserve"> сочла</w:t>
      </w:r>
      <w:r w:rsidR="00FA2BDC">
        <w:rPr>
          <w:rFonts w:ascii="Times New Roman" w:hAnsi="Times New Roman" w:cs="Times New Roman"/>
          <w:sz w:val="28"/>
          <w:szCs w:val="28"/>
        </w:rPr>
        <w:t xml:space="preserve"> </w:t>
      </w:r>
      <w:r w:rsidRPr="00D26037">
        <w:rPr>
          <w:rFonts w:ascii="Times New Roman" w:hAnsi="Times New Roman" w:cs="Times New Roman"/>
          <w:sz w:val="28"/>
          <w:szCs w:val="28"/>
        </w:rPr>
        <w:t xml:space="preserve"> не</w:t>
      </w:r>
      <w:r w:rsidR="00FA3623">
        <w:rPr>
          <w:rFonts w:ascii="Times New Roman" w:hAnsi="Times New Roman" w:cs="Times New Roman"/>
          <w:sz w:val="28"/>
          <w:szCs w:val="28"/>
        </w:rPr>
        <w:t xml:space="preserve"> </w:t>
      </w:r>
      <w:r w:rsidRPr="00D26037">
        <w:rPr>
          <w:rFonts w:ascii="Times New Roman" w:hAnsi="Times New Roman" w:cs="Times New Roman"/>
          <w:sz w:val="28"/>
          <w:szCs w:val="28"/>
        </w:rPr>
        <w:t>соответствующим закону и фактическим обстоятельствам дела.</w:t>
      </w:r>
    </w:p>
    <w:p w:rsidR="007F1DC5" w:rsidRPr="007F1DC5" w:rsidRDefault="007F1DC5" w:rsidP="007F1DC5">
      <w:pPr>
        <w:ind w:left="360"/>
        <w:jc w:val="center"/>
        <w:rPr>
          <w:b/>
          <w:sz w:val="28"/>
          <w:szCs w:val="28"/>
        </w:rPr>
      </w:pPr>
    </w:p>
    <w:p w:rsidR="005B2EEA" w:rsidRPr="005B2EEA" w:rsidRDefault="005B2EEA" w:rsidP="005B2EEA">
      <w:pPr>
        <w:pStyle w:val="a7"/>
        <w:numPr>
          <w:ilvl w:val="0"/>
          <w:numId w:val="23"/>
        </w:numPr>
        <w:jc w:val="center"/>
        <w:rPr>
          <w:b/>
          <w:sz w:val="28"/>
          <w:szCs w:val="28"/>
        </w:rPr>
      </w:pPr>
      <w:r w:rsidRPr="005B2EEA">
        <w:rPr>
          <w:b/>
          <w:sz w:val="28"/>
          <w:szCs w:val="28"/>
        </w:rPr>
        <w:t>Дела, возникающие из семейных правоотношений</w:t>
      </w:r>
    </w:p>
    <w:p w:rsidR="005B2EEA" w:rsidRPr="005B2EEA" w:rsidRDefault="005B2EEA" w:rsidP="005B2EEA">
      <w:pPr>
        <w:pStyle w:val="a7"/>
        <w:ind w:firstLine="0"/>
        <w:rPr>
          <w:b/>
          <w:sz w:val="28"/>
          <w:szCs w:val="28"/>
        </w:rPr>
      </w:pPr>
    </w:p>
    <w:p w:rsidR="006F4E16" w:rsidRDefault="007F1DC5" w:rsidP="006F4E16">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5B2EEA">
        <w:rPr>
          <w:rFonts w:ascii="Times New Roman" w:eastAsia="Times New Roman" w:hAnsi="Times New Roman" w:cs="Times New Roman"/>
          <w:b/>
          <w:sz w:val="28"/>
          <w:szCs w:val="28"/>
          <w:lang w:eastAsia="ru-RU"/>
        </w:rPr>
        <w:t xml:space="preserve">.1. </w:t>
      </w:r>
      <w:r w:rsidR="005B2EEA" w:rsidRPr="005B2EEA">
        <w:rPr>
          <w:rFonts w:ascii="Times New Roman" w:eastAsia="Times New Roman" w:hAnsi="Times New Roman" w:cs="Times New Roman"/>
          <w:b/>
          <w:sz w:val="28"/>
          <w:szCs w:val="28"/>
          <w:lang w:eastAsia="ru-RU"/>
        </w:rPr>
        <w:t xml:space="preserve">При лишении или ограничении одного из родителей  родительских прав в отношении несовершеннолетнего в решении суду необходимо указать, </w:t>
      </w:r>
      <w:r w:rsidR="005B2EEA" w:rsidRPr="005B2EEA">
        <w:rPr>
          <w:rFonts w:ascii="Times New Roman" w:eastAsia="Calibri" w:hAnsi="Times New Roman" w:cs="Times New Roman"/>
          <w:b/>
          <w:sz w:val="28"/>
        </w:rPr>
        <w:t>какие установленные судом обстоятельства явились основанием для вывода о возможности или невозможности передачи реб</w:t>
      </w:r>
      <w:r w:rsidR="00AE0096">
        <w:rPr>
          <w:rFonts w:ascii="Times New Roman" w:eastAsia="Calibri" w:hAnsi="Times New Roman" w:cs="Times New Roman"/>
          <w:b/>
          <w:sz w:val="28"/>
        </w:rPr>
        <w:t>е</w:t>
      </w:r>
      <w:r w:rsidR="005B2EEA" w:rsidRPr="005B2EEA">
        <w:rPr>
          <w:rFonts w:ascii="Times New Roman" w:eastAsia="Calibri" w:hAnsi="Times New Roman" w:cs="Times New Roman"/>
          <w:b/>
          <w:sz w:val="28"/>
        </w:rPr>
        <w:t>нка другому родителю.</w:t>
      </w:r>
    </w:p>
    <w:p w:rsidR="005B2EEA" w:rsidRPr="005B2EEA" w:rsidRDefault="005B2EEA" w:rsidP="006F4E16">
      <w:pPr>
        <w:spacing w:after="0" w:line="240" w:lineRule="auto"/>
        <w:ind w:firstLine="709"/>
        <w:jc w:val="both"/>
        <w:rPr>
          <w:rFonts w:ascii="Times New Roman" w:eastAsia="Times New Roman" w:hAnsi="Times New Roman" w:cs="Times New Roman"/>
          <w:b/>
          <w:sz w:val="28"/>
          <w:szCs w:val="28"/>
          <w:lang w:eastAsia="ru-RU"/>
        </w:rPr>
      </w:pPr>
      <w:r w:rsidRPr="005B2EEA">
        <w:rPr>
          <w:rFonts w:ascii="Times New Roman" w:eastAsia="Times New Roman" w:hAnsi="Times New Roman" w:cs="Times New Roman"/>
          <w:b/>
          <w:sz w:val="28"/>
          <w:szCs w:val="28"/>
          <w:lang w:eastAsia="ru-RU"/>
        </w:rPr>
        <w:lastRenderedPageBreak/>
        <w:t xml:space="preserve">При обращении юридического лица в суд в защиту интересов физического лица (несовершеннолетнего) </w:t>
      </w:r>
      <w:r w:rsidRPr="005B2EEA">
        <w:rPr>
          <w:rFonts w:ascii="Times New Roman" w:eastAsia="Calibri" w:hAnsi="Times New Roman" w:cs="Times New Roman"/>
          <w:b/>
          <w:sz w:val="28"/>
          <w:szCs w:val="28"/>
        </w:rPr>
        <w:t>государственная пошлина взыскивается с проигравшей стороны в размере, установленном для уплаты физическим лицом.</w:t>
      </w:r>
    </w:p>
    <w:p w:rsidR="005B2EEA" w:rsidRPr="005B2EEA" w:rsidRDefault="005B2EEA" w:rsidP="005B2EEA">
      <w:pPr>
        <w:spacing w:after="0" w:line="240" w:lineRule="auto"/>
        <w:ind w:firstLine="851"/>
        <w:jc w:val="both"/>
        <w:rPr>
          <w:rFonts w:ascii="Times New Roman" w:eastAsia="Times New Roman" w:hAnsi="Times New Roman" w:cs="Times New Roman"/>
          <w:sz w:val="28"/>
          <w:szCs w:val="28"/>
          <w:lang w:eastAsia="ru-RU"/>
        </w:rPr>
      </w:pP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Times New Roman" w:hAnsi="Times New Roman" w:cs="Times New Roman"/>
          <w:sz w:val="28"/>
          <w:szCs w:val="28"/>
          <w:lang w:eastAsia="ru-RU"/>
        </w:rPr>
        <w:t xml:space="preserve">Департамент социальной политики Чукотского автономного округа (далее – Департамент) обратился в суд с иском к Б. в интересах несовершеннолетнего Б. о лишении родительских прав и взыскании алиментов. </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sz w:val="28"/>
          <w:szCs w:val="28"/>
        </w:rPr>
        <w:t>У</w:t>
      </w:r>
      <w:r w:rsidRPr="005B2EEA">
        <w:rPr>
          <w:rFonts w:ascii="Times New Roman" w:eastAsia="Calibri" w:hAnsi="Times New Roman" w:cs="Times New Roman"/>
          <w:color w:val="000000"/>
          <w:sz w:val="28"/>
          <w:szCs w:val="28"/>
        </w:rPr>
        <w:t xml:space="preserve">довлетворяя исковые требования органа опеки и попечительства, суд первой инстанции исходил из доказанности фактов уклонения Б. от выполнения обязанностей по воспитанию, содержанию несовершеннолетнего Б., отсутствия беспокойства о его безопасности, здоровье, нравственном, физическом, психическом, духовном развитии, проявления равнодушия к его судьбе, </w:t>
      </w:r>
      <w:proofErr w:type="spellStart"/>
      <w:r w:rsidRPr="005B2EEA">
        <w:rPr>
          <w:rFonts w:ascii="Times New Roman" w:eastAsia="Calibri" w:hAnsi="Times New Roman" w:cs="Times New Roman"/>
          <w:color w:val="000000"/>
          <w:sz w:val="28"/>
          <w:szCs w:val="28"/>
        </w:rPr>
        <w:t>неустановления</w:t>
      </w:r>
      <w:proofErr w:type="spellEnd"/>
      <w:r w:rsidRPr="005B2EEA">
        <w:rPr>
          <w:rFonts w:ascii="Times New Roman" w:eastAsia="Calibri" w:hAnsi="Times New Roman" w:cs="Times New Roman"/>
          <w:color w:val="000000"/>
          <w:sz w:val="28"/>
          <w:szCs w:val="28"/>
        </w:rPr>
        <w:t xml:space="preserve"> уважительных причин, препятствующих Б. выполнять свои родительские обязанности. </w:t>
      </w:r>
      <w:proofErr w:type="gramStart"/>
      <w:r w:rsidRPr="005B2EEA">
        <w:rPr>
          <w:rFonts w:ascii="Times New Roman" w:eastAsia="Calibri" w:hAnsi="Times New Roman" w:cs="Times New Roman"/>
          <w:color w:val="000000"/>
          <w:sz w:val="28"/>
          <w:szCs w:val="28"/>
        </w:rPr>
        <w:t>В связи с этим суд приш</w:t>
      </w:r>
      <w:r w:rsidR="00FA5F8C">
        <w:rPr>
          <w:rFonts w:ascii="Times New Roman" w:eastAsia="Calibri" w:hAnsi="Times New Roman" w:cs="Times New Roman"/>
          <w:color w:val="000000"/>
          <w:sz w:val="28"/>
          <w:szCs w:val="28"/>
        </w:rPr>
        <w:t>е</w:t>
      </w:r>
      <w:r w:rsidRPr="005B2EEA">
        <w:rPr>
          <w:rFonts w:ascii="Times New Roman" w:eastAsia="Calibri" w:hAnsi="Times New Roman" w:cs="Times New Roman"/>
          <w:color w:val="000000"/>
          <w:sz w:val="28"/>
          <w:szCs w:val="28"/>
        </w:rPr>
        <w:t>л к выводу о наличии правовых оснований для лишения ответчицы родительских прав и передачи реб</w:t>
      </w:r>
      <w:r w:rsidR="00FA5F8C">
        <w:rPr>
          <w:rFonts w:ascii="Times New Roman" w:eastAsia="Calibri" w:hAnsi="Times New Roman" w:cs="Times New Roman"/>
          <w:color w:val="000000"/>
          <w:sz w:val="28"/>
          <w:szCs w:val="28"/>
        </w:rPr>
        <w:t>е</w:t>
      </w:r>
      <w:r w:rsidRPr="005B2EEA">
        <w:rPr>
          <w:rFonts w:ascii="Times New Roman" w:eastAsia="Calibri" w:hAnsi="Times New Roman" w:cs="Times New Roman"/>
          <w:color w:val="000000"/>
          <w:sz w:val="28"/>
          <w:szCs w:val="28"/>
        </w:rPr>
        <w:t>нка на воспитание в семью отца Б. Учитывая, что Б. не трудоустроена, не имеет регулярного заработка и (или) иного дохода, суд взы</w:t>
      </w:r>
      <w:r w:rsidR="00FA5F8C">
        <w:rPr>
          <w:rFonts w:ascii="Times New Roman" w:eastAsia="Calibri" w:hAnsi="Times New Roman" w:cs="Times New Roman"/>
          <w:color w:val="000000"/>
          <w:sz w:val="28"/>
          <w:szCs w:val="28"/>
        </w:rPr>
        <w:t>скал алименты на содержание ребе</w:t>
      </w:r>
      <w:r w:rsidRPr="005B2EEA">
        <w:rPr>
          <w:rFonts w:ascii="Times New Roman" w:eastAsia="Calibri" w:hAnsi="Times New Roman" w:cs="Times New Roman"/>
          <w:color w:val="000000"/>
          <w:sz w:val="28"/>
          <w:szCs w:val="28"/>
        </w:rPr>
        <w:t>нка в пользу отца в тв</w:t>
      </w:r>
      <w:r w:rsidR="00FA5F8C">
        <w:rPr>
          <w:rFonts w:ascii="Times New Roman" w:eastAsia="Calibri" w:hAnsi="Times New Roman" w:cs="Times New Roman"/>
          <w:color w:val="000000"/>
          <w:sz w:val="28"/>
          <w:szCs w:val="28"/>
        </w:rPr>
        <w:t>е</w:t>
      </w:r>
      <w:r w:rsidRPr="005B2EEA">
        <w:rPr>
          <w:rFonts w:ascii="Times New Roman" w:eastAsia="Calibri" w:hAnsi="Times New Roman" w:cs="Times New Roman"/>
          <w:color w:val="000000"/>
          <w:sz w:val="28"/>
          <w:szCs w:val="28"/>
        </w:rPr>
        <w:t>рдой денежной сумме.</w:t>
      </w:r>
      <w:proofErr w:type="gramEnd"/>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color w:val="000000"/>
          <w:sz w:val="28"/>
          <w:szCs w:val="28"/>
        </w:rPr>
        <w:t>Соглашаясь с выводом суда первой инстанции о необходимости лишения Б. родительских прав в отношении Б., судебная коллегия изменила решение суда первой инстанции, указав следующее.</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color w:val="000000"/>
          <w:sz w:val="28"/>
          <w:szCs w:val="28"/>
        </w:rPr>
        <w:t>Согласно п</w:t>
      </w:r>
      <w:r w:rsidR="00FA5F8C">
        <w:rPr>
          <w:rFonts w:ascii="Times New Roman" w:eastAsia="Calibri" w:hAnsi="Times New Roman" w:cs="Times New Roman"/>
          <w:color w:val="000000"/>
          <w:sz w:val="28"/>
          <w:szCs w:val="28"/>
        </w:rPr>
        <w:t xml:space="preserve">ункту </w:t>
      </w:r>
      <w:r w:rsidRPr="005B2EEA">
        <w:rPr>
          <w:rFonts w:ascii="Times New Roman" w:eastAsia="Calibri" w:hAnsi="Times New Roman" w:cs="Times New Roman"/>
          <w:color w:val="000000"/>
          <w:sz w:val="28"/>
          <w:szCs w:val="28"/>
        </w:rPr>
        <w:t>1 ст</w:t>
      </w:r>
      <w:r w:rsidR="00FA5F8C">
        <w:rPr>
          <w:rFonts w:ascii="Times New Roman" w:eastAsia="Calibri" w:hAnsi="Times New Roman" w:cs="Times New Roman"/>
          <w:color w:val="000000"/>
          <w:sz w:val="28"/>
          <w:szCs w:val="28"/>
        </w:rPr>
        <w:t xml:space="preserve">атьи </w:t>
      </w:r>
      <w:r w:rsidRPr="005B2EEA">
        <w:rPr>
          <w:rFonts w:ascii="Times New Roman" w:eastAsia="Calibri" w:hAnsi="Times New Roman" w:cs="Times New Roman"/>
          <w:color w:val="000000"/>
          <w:sz w:val="28"/>
          <w:szCs w:val="28"/>
        </w:rPr>
        <w:t>61, п</w:t>
      </w:r>
      <w:r w:rsidR="00FA5F8C">
        <w:rPr>
          <w:rFonts w:ascii="Times New Roman" w:eastAsia="Calibri" w:hAnsi="Times New Roman" w:cs="Times New Roman"/>
          <w:color w:val="000000"/>
          <w:sz w:val="28"/>
          <w:szCs w:val="28"/>
        </w:rPr>
        <w:t xml:space="preserve">ункту </w:t>
      </w:r>
      <w:r w:rsidRPr="005B2EEA">
        <w:rPr>
          <w:rFonts w:ascii="Times New Roman" w:eastAsia="Calibri" w:hAnsi="Times New Roman" w:cs="Times New Roman"/>
          <w:color w:val="000000"/>
          <w:sz w:val="28"/>
          <w:szCs w:val="28"/>
        </w:rPr>
        <w:t>1 ст</w:t>
      </w:r>
      <w:r w:rsidR="00FA5F8C">
        <w:rPr>
          <w:rFonts w:ascii="Times New Roman" w:eastAsia="Calibri" w:hAnsi="Times New Roman" w:cs="Times New Roman"/>
          <w:color w:val="000000"/>
          <w:sz w:val="28"/>
          <w:szCs w:val="28"/>
        </w:rPr>
        <w:t xml:space="preserve">атьи </w:t>
      </w:r>
      <w:r w:rsidRPr="005B2EEA">
        <w:rPr>
          <w:rFonts w:ascii="Times New Roman" w:eastAsia="Calibri" w:hAnsi="Times New Roman" w:cs="Times New Roman"/>
          <w:color w:val="000000"/>
          <w:sz w:val="28"/>
          <w:szCs w:val="28"/>
        </w:rPr>
        <w:t>63 СК РФ р</w:t>
      </w:r>
      <w:r w:rsidRPr="005B2EEA">
        <w:rPr>
          <w:rFonts w:ascii="Times New Roman" w:eastAsia="Calibri" w:hAnsi="Times New Roman" w:cs="Times New Roman"/>
          <w:sz w:val="28"/>
        </w:rPr>
        <w:t>одители имеют равные права и несут равные обязанности в отношении своих детей (родительские права); родители имеют преимущественное право на обучение и воспитание своих детей перед всеми другими лицами.</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sz w:val="28"/>
        </w:rPr>
        <w:t>В соответствии с п</w:t>
      </w:r>
      <w:r w:rsidR="00FA5F8C">
        <w:rPr>
          <w:rFonts w:ascii="Times New Roman" w:eastAsia="Calibri" w:hAnsi="Times New Roman" w:cs="Times New Roman"/>
          <w:sz w:val="28"/>
        </w:rPr>
        <w:t xml:space="preserve">унктом </w:t>
      </w:r>
      <w:r w:rsidRPr="005B2EEA">
        <w:rPr>
          <w:rFonts w:ascii="Times New Roman" w:eastAsia="Calibri" w:hAnsi="Times New Roman" w:cs="Times New Roman"/>
          <w:sz w:val="28"/>
        </w:rPr>
        <w:t>5 ст</w:t>
      </w:r>
      <w:r w:rsidR="00FA5F8C">
        <w:rPr>
          <w:rFonts w:ascii="Times New Roman" w:eastAsia="Calibri" w:hAnsi="Times New Roman" w:cs="Times New Roman"/>
          <w:sz w:val="28"/>
        </w:rPr>
        <w:t xml:space="preserve">атьи </w:t>
      </w:r>
      <w:r w:rsidRPr="005B2EEA">
        <w:rPr>
          <w:rFonts w:ascii="Times New Roman" w:eastAsia="Calibri" w:hAnsi="Times New Roman" w:cs="Times New Roman"/>
          <w:sz w:val="28"/>
        </w:rPr>
        <w:t>71 СК РФ при невозможности передать реб</w:t>
      </w:r>
      <w:r w:rsidR="00FA5F8C">
        <w:rPr>
          <w:rFonts w:ascii="Times New Roman" w:eastAsia="Calibri" w:hAnsi="Times New Roman" w:cs="Times New Roman"/>
          <w:sz w:val="28"/>
        </w:rPr>
        <w:t>е</w:t>
      </w:r>
      <w:r w:rsidRPr="005B2EEA">
        <w:rPr>
          <w:rFonts w:ascii="Times New Roman" w:eastAsia="Calibri" w:hAnsi="Times New Roman" w:cs="Times New Roman"/>
          <w:sz w:val="28"/>
        </w:rPr>
        <w:t>нка другому родителю или в случае лишения родительских прав обоих родителей ребенок переда</w:t>
      </w:r>
      <w:r w:rsidR="00FA5F8C">
        <w:rPr>
          <w:rFonts w:ascii="Times New Roman" w:eastAsia="Calibri" w:hAnsi="Times New Roman" w:cs="Times New Roman"/>
          <w:sz w:val="28"/>
        </w:rPr>
        <w:t>е</w:t>
      </w:r>
      <w:r w:rsidRPr="005B2EEA">
        <w:rPr>
          <w:rFonts w:ascii="Times New Roman" w:eastAsia="Calibri" w:hAnsi="Times New Roman" w:cs="Times New Roman"/>
          <w:sz w:val="28"/>
        </w:rPr>
        <w:t>тся на попечение органа опеки и попечительства.</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sz w:val="28"/>
        </w:rPr>
        <w:t>Как разъяснил Пленум Верховного Суда Российской Федерации в п</w:t>
      </w:r>
      <w:r w:rsidR="00FA5F8C">
        <w:rPr>
          <w:rFonts w:ascii="Times New Roman" w:eastAsia="Calibri" w:hAnsi="Times New Roman" w:cs="Times New Roman"/>
          <w:sz w:val="28"/>
        </w:rPr>
        <w:t xml:space="preserve">ункте </w:t>
      </w:r>
      <w:r w:rsidRPr="005B2EEA">
        <w:rPr>
          <w:rFonts w:ascii="Times New Roman" w:eastAsia="Calibri" w:hAnsi="Times New Roman" w:cs="Times New Roman"/>
          <w:sz w:val="28"/>
        </w:rPr>
        <w:t>20 постановления от 14</w:t>
      </w:r>
      <w:r w:rsidR="00FA5F8C">
        <w:rPr>
          <w:rFonts w:ascii="Times New Roman" w:eastAsia="Calibri" w:hAnsi="Times New Roman" w:cs="Times New Roman"/>
          <w:sz w:val="28"/>
        </w:rPr>
        <w:t xml:space="preserve"> ноября 20</w:t>
      </w:r>
      <w:r w:rsidRPr="005B2EEA">
        <w:rPr>
          <w:rFonts w:ascii="Times New Roman" w:eastAsia="Calibri" w:hAnsi="Times New Roman" w:cs="Times New Roman"/>
          <w:sz w:val="28"/>
        </w:rPr>
        <w:t>17</w:t>
      </w:r>
      <w:r w:rsidR="00FA5F8C">
        <w:rPr>
          <w:rFonts w:ascii="Times New Roman" w:eastAsia="Calibri" w:hAnsi="Times New Roman" w:cs="Times New Roman"/>
          <w:sz w:val="28"/>
        </w:rPr>
        <w:t xml:space="preserve"> </w:t>
      </w:r>
      <w:r w:rsidRPr="005B2EEA">
        <w:rPr>
          <w:rFonts w:ascii="Times New Roman" w:eastAsia="Calibri" w:hAnsi="Times New Roman" w:cs="Times New Roman"/>
          <w:sz w:val="28"/>
        </w:rPr>
        <w:t>г</w:t>
      </w:r>
      <w:r w:rsidR="00FA5F8C">
        <w:rPr>
          <w:rFonts w:ascii="Times New Roman" w:eastAsia="Calibri" w:hAnsi="Times New Roman" w:cs="Times New Roman"/>
          <w:sz w:val="28"/>
        </w:rPr>
        <w:t>ода</w:t>
      </w:r>
      <w:r w:rsidRPr="005B2EEA">
        <w:rPr>
          <w:rFonts w:ascii="Times New Roman" w:eastAsia="Calibri" w:hAnsi="Times New Roman" w:cs="Times New Roman"/>
          <w:sz w:val="28"/>
        </w:rPr>
        <w:t xml:space="preserve"> №</w:t>
      </w:r>
      <w:r w:rsidR="00FA5F8C">
        <w:rPr>
          <w:rFonts w:ascii="Times New Roman" w:eastAsia="Calibri" w:hAnsi="Times New Roman" w:cs="Times New Roman"/>
          <w:sz w:val="28"/>
        </w:rPr>
        <w:t xml:space="preserve"> </w:t>
      </w:r>
      <w:r w:rsidRPr="005B2EEA">
        <w:rPr>
          <w:rFonts w:ascii="Times New Roman" w:eastAsia="Calibri" w:hAnsi="Times New Roman" w:cs="Times New Roman"/>
          <w:sz w:val="28"/>
        </w:rPr>
        <w:t>44 «О практике применения судами законодательства при разрешении споров, связанных с защитой прав и законных интересов реб</w:t>
      </w:r>
      <w:r w:rsidR="00FA5F8C">
        <w:rPr>
          <w:rFonts w:ascii="Times New Roman" w:eastAsia="Calibri" w:hAnsi="Times New Roman" w:cs="Times New Roman"/>
          <w:sz w:val="28"/>
        </w:rPr>
        <w:t>е</w:t>
      </w:r>
      <w:r w:rsidRPr="005B2EEA">
        <w:rPr>
          <w:rFonts w:ascii="Times New Roman" w:eastAsia="Calibri" w:hAnsi="Times New Roman" w:cs="Times New Roman"/>
          <w:sz w:val="28"/>
        </w:rPr>
        <w:t>нка при непосредственной угрозе его жизни или здоровью, а также при ограничении или лишении родительских прав», в решении суда об ограничении или о лишении родительских прав должно быть указано, кому переда</w:t>
      </w:r>
      <w:r w:rsidR="00FA5F8C">
        <w:rPr>
          <w:rFonts w:ascii="Times New Roman" w:eastAsia="Calibri" w:hAnsi="Times New Roman" w:cs="Times New Roman"/>
          <w:sz w:val="28"/>
        </w:rPr>
        <w:t>е</w:t>
      </w:r>
      <w:r w:rsidRPr="005B2EEA">
        <w:rPr>
          <w:rFonts w:ascii="Times New Roman" w:eastAsia="Calibri" w:hAnsi="Times New Roman" w:cs="Times New Roman"/>
          <w:sz w:val="28"/>
        </w:rPr>
        <w:t>тся реб</w:t>
      </w:r>
      <w:r w:rsidR="00FA5F8C">
        <w:rPr>
          <w:rFonts w:ascii="Times New Roman" w:eastAsia="Calibri" w:hAnsi="Times New Roman" w:cs="Times New Roman"/>
          <w:sz w:val="28"/>
        </w:rPr>
        <w:t>е</w:t>
      </w:r>
      <w:r w:rsidRPr="005B2EEA">
        <w:rPr>
          <w:rFonts w:ascii="Times New Roman" w:eastAsia="Calibri" w:hAnsi="Times New Roman" w:cs="Times New Roman"/>
          <w:sz w:val="28"/>
        </w:rPr>
        <w:t>нок на воспитание: другому родителю, опекуну (попечителю), если он уже назначен в установленном порядке, либо органу опеки и попечительства. При невозможности передать реб</w:t>
      </w:r>
      <w:r w:rsidR="00FA5F8C">
        <w:rPr>
          <w:rFonts w:ascii="Times New Roman" w:eastAsia="Calibri" w:hAnsi="Times New Roman" w:cs="Times New Roman"/>
          <w:sz w:val="28"/>
        </w:rPr>
        <w:t>е</w:t>
      </w:r>
      <w:r w:rsidRPr="005B2EEA">
        <w:rPr>
          <w:rFonts w:ascii="Times New Roman" w:eastAsia="Calibri" w:hAnsi="Times New Roman" w:cs="Times New Roman"/>
          <w:sz w:val="28"/>
        </w:rPr>
        <w:t>нка другому родителю или в случае ограничения или лишения родительских прав обоих родителей, когда опекун (попечитель) ещ</w:t>
      </w:r>
      <w:r w:rsidR="00FA5F8C">
        <w:rPr>
          <w:rFonts w:ascii="Times New Roman" w:eastAsia="Calibri" w:hAnsi="Times New Roman" w:cs="Times New Roman"/>
          <w:sz w:val="28"/>
        </w:rPr>
        <w:t>е</w:t>
      </w:r>
      <w:r w:rsidRPr="005B2EEA">
        <w:rPr>
          <w:rFonts w:ascii="Times New Roman" w:eastAsia="Calibri" w:hAnsi="Times New Roman" w:cs="Times New Roman"/>
          <w:sz w:val="28"/>
        </w:rPr>
        <w:t xml:space="preserve"> не назначен, реб</w:t>
      </w:r>
      <w:r w:rsidR="00FA5F8C">
        <w:rPr>
          <w:rFonts w:ascii="Times New Roman" w:eastAsia="Calibri" w:hAnsi="Times New Roman" w:cs="Times New Roman"/>
          <w:sz w:val="28"/>
        </w:rPr>
        <w:t>е</w:t>
      </w:r>
      <w:r w:rsidRPr="005B2EEA">
        <w:rPr>
          <w:rFonts w:ascii="Times New Roman" w:eastAsia="Calibri" w:hAnsi="Times New Roman" w:cs="Times New Roman"/>
          <w:sz w:val="28"/>
        </w:rPr>
        <w:t>нок переда</w:t>
      </w:r>
      <w:r w:rsidR="00FA5F8C">
        <w:rPr>
          <w:rFonts w:ascii="Times New Roman" w:eastAsia="Calibri" w:hAnsi="Times New Roman" w:cs="Times New Roman"/>
          <w:sz w:val="28"/>
        </w:rPr>
        <w:t>е</w:t>
      </w:r>
      <w:r w:rsidRPr="005B2EEA">
        <w:rPr>
          <w:rFonts w:ascii="Times New Roman" w:eastAsia="Calibri" w:hAnsi="Times New Roman" w:cs="Times New Roman"/>
          <w:sz w:val="28"/>
        </w:rPr>
        <w:t xml:space="preserve">тся судом на попечение органа опеки и попечительства. При этом необходимо иметь в </w:t>
      </w:r>
      <w:r w:rsidRPr="005B2EEA">
        <w:rPr>
          <w:rFonts w:ascii="Times New Roman" w:eastAsia="Calibri" w:hAnsi="Times New Roman" w:cs="Times New Roman"/>
          <w:sz w:val="28"/>
        </w:rPr>
        <w:lastRenderedPageBreak/>
        <w:t>виду, что передача судом ребенка на воспитание родственникам и другим лицам допускается только в случае, когда эти лица назначены его опекунами или попечителями.</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sz w:val="28"/>
          <w:szCs w:val="28"/>
        </w:rPr>
        <w:t>Исходя из ч</w:t>
      </w:r>
      <w:r w:rsidR="00FA5F8C">
        <w:rPr>
          <w:rFonts w:ascii="Times New Roman" w:eastAsia="Calibri" w:hAnsi="Times New Roman" w:cs="Times New Roman"/>
          <w:sz w:val="28"/>
          <w:szCs w:val="28"/>
        </w:rPr>
        <w:t xml:space="preserve">асти </w:t>
      </w:r>
      <w:r w:rsidRPr="005B2EEA">
        <w:rPr>
          <w:rFonts w:ascii="Times New Roman" w:eastAsia="Calibri" w:hAnsi="Times New Roman" w:cs="Times New Roman"/>
          <w:sz w:val="28"/>
          <w:szCs w:val="28"/>
        </w:rPr>
        <w:t>4 ст</w:t>
      </w:r>
      <w:r w:rsidR="00FA5F8C">
        <w:rPr>
          <w:rFonts w:ascii="Times New Roman" w:eastAsia="Calibri" w:hAnsi="Times New Roman" w:cs="Times New Roman"/>
          <w:sz w:val="28"/>
          <w:szCs w:val="28"/>
        </w:rPr>
        <w:t xml:space="preserve">атьи </w:t>
      </w:r>
      <w:r w:rsidRPr="005B2EEA">
        <w:rPr>
          <w:rFonts w:ascii="Times New Roman" w:eastAsia="Calibri" w:hAnsi="Times New Roman" w:cs="Times New Roman"/>
          <w:sz w:val="28"/>
          <w:szCs w:val="28"/>
        </w:rPr>
        <w:t xml:space="preserve">198 ГПК РФ, в мотивировочной части решения </w:t>
      </w:r>
      <w:r w:rsidRPr="005B2EEA">
        <w:rPr>
          <w:rFonts w:ascii="Times New Roman" w:eastAsia="Calibri" w:hAnsi="Times New Roman" w:cs="Times New Roman"/>
          <w:sz w:val="28"/>
        </w:rPr>
        <w:t>должны быть указаны фактические и иные обстоятельства дела, установленные судом,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приведённые в обоснование своих требований и возражений доводы лиц, участвующих в деле,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sz w:val="28"/>
        </w:rPr>
        <w:t>В нарушение привед</w:t>
      </w:r>
      <w:r w:rsidR="0060213E">
        <w:rPr>
          <w:rFonts w:ascii="Times New Roman" w:eastAsia="Calibri" w:hAnsi="Times New Roman" w:cs="Times New Roman"/>
          <w:sz w:val="28"/>
        </w:rPr>
        <w:t>е</w:t>
      </w:r>
      <w:r w:rsidRPr="005B2EEA">
        <w:rPr>
          <w:rFonts w:ascii="Times New Roman" w:eastAsia="Calibri" w:hAnsi="Times New Roman" w:cs="Times New Roman"/>
          <w:sz w:val="28"/>
        </w:rPr>
        <w:t>нных норм закона суд первой инстанции в решении, ограничившись ссылкой на п</w:t>
      </w:r>
      <w:r w:rsidR="0060213E">
        <w:rPr>
          <w:rFonts w:ascii="Times New Roman" w:eastAsia="Calibri" w:hAnsi="Times New Roman" w:cs="Times New Roman"/>
          <w:sz w:val="28"/>
        </w:rPr>
        <w:t xml:space="preserve">ункт </w:t>
      </w:r>
      <w:r w:rsidRPr="005B2EEA">
        <w:rPr>
          <w:rFonts w:ascii="Times New Roman" w:eastAsia="Calibri" w:hAnsi="Times New Roman" w:cs="Times New Roman"/>
          <w:sz w:val="28"/>
        </w:rPr>
        <w:t>5 ст</w:t>
      </w:r>
      <w:r w:rsidR="0060213E">
        <w:rPr>
          <w:rFonts w:ascii="Times New Roman" w:eastAsia="Calibri" w:hAnsi="Times New Roman" w:cs="Times New Roman"/>
          <w:sz w:val="28"/>
        </w:rPr>
        <w:t xml:space="preserve">атьи </w:t>
      </w:r>
      <w:r w:rsidRPr="005B2EEA">
        <w:rPr>
          <w:rFonts w:ascii="Times New Roman" w:eastAsia="Calibri" w:hAnsi="Times New Roman" w:cs="Times New Roman"/>
          <w:sz w:val="28"/>
        </w:rPr>
        <w:t>71 СК РФ, не указал, какие установленные им обстоятельства явились основанием для вывода о невозможности передачи реб</w:t>
      </w:r>
      <w:r w:rsidR="0060213E">
        <w:rPr>
          <w:rFonts w:ascii="Times New Roman" w:eastAsia="Calibri" w:hAnsi="Times New Roman" w:cs="Times New Roman"/>
          <w:sz w:val="28"/>
        </w:rPr>
        <w:t>е</w:t>
      </w:r>
      <w:r w:rsidRPr="005B2EEA">
        <w:rPr>
          <w:rFonts w:ascii="Times New Roman" w:eastAsia="Calibri" w:hAnsi="Times New Roman" w:cs="Times New Roman"/>
          <w:sz w:val="28"/>
        </w:rPr>
        <w:t>нка другому родителю – отцу, не прив</w:t>
      </w:r>
      <w:r w:rsidR="0060213E">
        <w:rPr>
          <w:rFonts w:ascii="Times New Roman" w:eastAsia="Calibri" w:hAnsi="Times New Roman" w:cs="Times New Roman"/>
          <w:sz w:val="28"/>
        </w:rPr>
        <w:t>е</w:t>
      </w:r>
      <w:r w:rsidRPr="005B2EEA">
        <w:rPr>
          <w:rFonts w:ascii="Times New Roman" w:eastAsia="Calibri" w:hAnsi="Times New Roman" w:cs="Times New Roman"/>
          <w:sz w:val="28"/>
        </w:rPr>
        <w:t xml:space="preserve">л мотивы принятого решения в данной части. </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sz w:val="28"/>
        </w:rPr>
        <w:t>При этом судебная коллегия пришла к выводу о том, что сама формулировка: «передать на попечение в семью отца реб</w:t>
      </w:r>
      <w:r w:rsidR="0060213E">
        <w:rPr>
          <w:rFonts w:ascii="Times New Roman" w:eastAsia="Calibri" w:hAnsi="Times New Roman" w:cs="Times New Roman"/>
          <w:sz w:val="28"/>
        </w:rPr>
        <w:t>е</w:t>
      </w:r>
      <w:r w:rsidRPr="005B2EEA">
        <w:rPr>
          <w:rFonts w:ascii="Times New Roman" w:eastAsia="Calibri" w:hAnsi="Times New Roman" w:cs="Times New Roman"/>
          <w:sz w:val="28"/>
        </w:rPr>
        <w:t>нка», порождает правовую неопредел</w:t>
      </w:r>
      <w:r w:rsidR="0060213E">
        <w:rPr>
          <w:rFonts w:ascii="Times New Roman" w:eastAsia="Calibri" w:hAnsi="Times New Roman" w:cs="Times New Roman"/>
          <w:sz w:val="28"/>
        </w:rPr>
        <w:t>е</w:t>
      </w:r>
      <w:r w:rsidRPr="005B2EEA">
        <w:rPr>
          <w:rFonts w:ascii="Times New Roman" w:eastAsia="Calibri" w:hAnsi="Times New Roman" w:cs="Times New Roman"/>
          <w:sz w:val="28"/>
        </w:rPr>
        <w:t>нность в вопросе о том, кто является опекуном малолетнего реб</w:t>
      </w:r>
      <w:r w:rsidR="0060213E">
        <w:rPr>
          <w:rFonts w:ascii="Times New Roman" w:eastAsia="Calibri" w:hAnsi="Times New Roman" w:cs="Times New Roman"/>
          <w:sz w:val="28"/>
        </w:rPr>
        <w:t>е</w:t>
      </w:r>
      <w:r w:rsidRPr="005B2EEA">
        <w:rPr>
          <w:rFonts w:ascii="Times New Roman" w:eastAsia="Calibri" w:hAnsi="Times New Roman" w:cs="Times New Roman"/>
          <w:sz w:val="28"/>
        </w:rPr>
        <w:t>нка и, соответственно, на кого возложены обязанности по воспитанию реб</w:t>
      </w:r>
      <w:r w:rsidR="0060213E">
        <w:rPr>
          <w:rFonts w:ascii="Times New Roman" w:eastAsia="Calibri" w:hAnsi="Times New Roman" w:cs="Times New Roman"/>
          <w:sz w:val="28"/>
        </w:rPr>
        <w:t>е</w:t>
      </w:r>
      <w:r w:rsidRPr="005B2EEA">
        <w:rPr>
          <w:rFonts w:ascii="Times New Roman" w:eastAsia="Calibri" w:hAnsi="Times New Roman" w:cs="Times New Roman"/>
          <w:sz w:val="28"/>
        </w:rPr>
        <w:t xml:space="preserve">нка, заботе о его здоровье, физическом, психическом, духовном и нравственном развитии и т.д.    </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sz w:val="28"/>
        </w:rPr>
        <w:t>Установив, что материалами дела не подтверждается наличие обстоятельств, которые исключали бы возможность передачи несовершеннолетнего Б. на основании п</w:t>
      </w:r>
      <w:r w:rsidR="0060213E">
        <w:rPr>
          <w:rFonts w:ascii="Times New Roman" w:eastAsia="Calibri" w:hAnsi="Times New Roman" w:cs="Times New Roman"/>
          <w:sz w:val="28"/>
        </w:rPr>
        <w:t xml:space="preserve">ункта </w:t>
      </w:r>
      <w:r w:rsidRPr="005B2EEA">
        <w:rPr>
          <w:rFonts w:ascii="Times New Roman" w:eastAsia="Calibri" w:hAnsi="Times New Roman" w:cs="Times New Roman"/>
          <w:sz w:val="28"/>
        </w:rPr>
        <w:t>1 ст</w:t>
      </w:r>
      <w:r w:rsidR="0060213E">
        <w:rPr>
          <w:rFonts w:ascii="Times New Roman" w:eastAsia="Calibri" w:hAnsi="Times New Roman" w:cs="Times New Roman"/>
          <w:sz w:val="28"/>
        </w:rPr>
        <w:t xml:space="preserve">атьи </w:t>
      </w:r>
      <w:r w:rsidRPr="005B2EEA">
        <w:rPr>
          <w:rFonts w:ascii="Times New Roman" w:eastAsia="Calibri" w:hAnsi="Times New Roman" w:cs="Times New Roman"/>
          <w:sz w:val="28"/>
        </w:rPr>
        <w:t xml:space="preserve">63 СК РФ на воспитание отцу Б., судебная коллегия изменила решение суда в данной части. </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sz w:val="28"/>
        </w:rPr>
        <w:t xml:space="preserve">Также судебной коллегией установлен факт неверного определения судом первой инстанции суммы </w:t>
      </w:r>
      <w:r w:rsidRPr="005B2EEA">
        <w:rPr>
          <w:rFonts w:ascii="Times New Roman" w:eastAsia="Calibri" w:hAnsi="Times New Roman" w:cs="Times New Roman"/>
          <w:sz w:val="28"/>
          <w:szCs w:val="28"/>
        </w:rPr>
        <w:t>государственной пошлины, подлежащей взысканию с Б.</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sz w:val="28"/>
          <w:szCs w:val="28"/>
        </w:rPr>
        <w:t>Согласно подп</w:t>
      </w:r>
      <w:r w:rsidR="00816332">
        <w:rPr>
          <w:rFonts w:ascii="Times New Roman" w:eastAsia="Calibri" w:hAnsi="Times New Roman" w:cs="Times New Roman"/>
          <w:sz w:val="28"/>
          <w:szCs w:val="28"/>
        </w:rPr>
        <w:t xml:space="preserve">ункту </w:t>
      </w:r>
      <w:r w:rsidRPr="005B2EEA">
        <w:rPr>
          <w:rFonts w:ascii="Times New Roman" w:eastAsia="Calibri" w:hAnsi="Times New Roman" w:cs="Times New Roman"/>
          <w:sz w:val="28"/>
          <w:szCs w:val="28"/>
        </w:rPr>
        <w:t>15 п</w:t>
      </w:r>
      <w:r w:rsidR="00816332">
        <w:rPr>
          <w:rFonts w:ascii="Times New Roman" w:eastAsia="Calibri" w:hAnsi="Times New Roman" w:cs="Times New Roman"/>
          <w:sz w:val="28"/>
          <w:szCs w:val="28"/>
        </w:rPr>
        <w:t xml:space="preserve">ункта </w:t>
      </w:r>
      <w:r w:rsidRPr="005B2EEA">
        <w:rPr>
          <w:rFonts w:ascii="Times New Roman" w:eastAsia="Calibri" w:hAnsi="Times New Roman" w:cs="Times New Roman"/>
          <w:sz w:val="28"/>
          <w:szCs w:val="28"/>
        </w:rPr>
        <w:t>1 ст</w:t>
      </w:r>
      <w:r w:rsidR="00816332">
        <w:rPr>
          <w:rFonts w:ascii="Times New Roman" w:eastAsia="Calibri" w:hAnsi="Times New Roman" w:cs="Times New Roman"/>
          <w:sz w:val="28"/>
          <w:szCs w:val="28"/>
        </w:rPr>
        <w:t xml:space="preserve">атьи </w:t>
      </w:r>
      <w:r w:rsidRPr="005B2EEA">
        <w:rPr>
          <w:rFonts w:ascii="Times New Roman" w:eastAsia="Calibri" w:hAnsi="Times New Roman" w:cs="Times New Roman"/>
          <w:sz w:val="28"/>
          <w:szCs w:val="28"/>
        </w:rPr>
        <w:t>333.36 Налогового кодекса РФ (далее – НК РФ) от уплаты государственной пошлины освобождаются истцы при рассмотрении дел о защите прав и законных интересов реб</w:t>
      </w:r>
      <w:r w:rsidR="00816332">
        <w:rPr>
          <w:rFonts w:ascii="Times New Roman" w:eastAsia="Calibri" w:hAnsi="Times New Roman" w:cs="Times New Roman"/>
          <w:sz w:val="28"/>
          <w:szCs w:val="28"/>
        </w:rPr>
        <w:t>е</w:t>
      </w:r>
      <w:r w:rsidRPr="005B2EEA">
        <w:rPr>
          <w:rFonts w:ascii="Times New Roman" w:eastAsia="Calibri" w:hAnsi="Times New Roman" w:cs="Times New Roman"/>
          <w:sz w:val="28"/>
          <w:szCs w:val="28"/>
        </w:rPr>
        <w:t xml:space="preserve">нка. </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sz w:val="28"/>
          <w:szCs w:val="28"/>
        </w:rPr>
        <w:t>В соответствии с ч</w:t>
      </w:r>
      <w:r w:rsidR="00816332">
        <w:rPr>
          <w:rFonts w:ascii="Times New Roman" w:eastAsia="Calibri" w:hAnsi="Times New Roman" w:cs="Times New Roman"/>
          <w:sz w:val="28"/>
          <w:szCs w:val="28"/>
        </w:rPr>
        <w:t xml:space="preserve">астью </w:t>
      </w:r>
      <w:r w:rsidRPr="005B2EEA">
        <w:rPr>
          <w:rFonts w:ascii="Times New Roman" w:eastAsia="Calibri" w:hAnsi="Times New Roman" w:cs="Times New Roman"/>
          <w:sz w:val="28"/>
          <w:szCs w:val="28"/>
        </w:rPr>
        <w:t>1 ст</w:t>
      </w:r>
      <w:r w:rsidR="00816332">
        <w:rPr>
          <w:rFonts w:ascii="Times New Roman" w:eastAsia="Calibri" w:hAnsi="Times New Roman" w:cs="Times New Roman"/>
          <w:sz w:val="28"/>
          <w:szCs w:val="28"/>
        </w:rPr>
        <w:t xml:space="preserve">атьи </w:t>
      </w:r>
      <w:r w:rsidRPr="005B2EEA">
        <w:rPr>
          <w:rFonts w:ascii="Times New Roman" w:eastAsia="Calibri" w:hAnsi="Times New Roman" w:cs="Times New Roman"/>
          <w:sz w:val="28"/>
          <w:szCs w:val="28"/>
        </w:rPr>
        <w:t>103 ГПК РФ государственная пошлина, от уплаты которой истец был освобожд</w:t>
      </w:r>
      <w:r w:rsidR="00816332">
        <w:rPr>
          <w:rFonts w:ascii="Times New Roman" w:eastAsia="Calibri" w:hAnsi="Times New Roman" w:cs="Times New Roman"/>
          <w:sz w:val="28"/>
          <w:szCs w:val="28"/>
        </w:rPr>
        <w:t>е</w:t>
      </w:r>
      <w:r w:rsidRPr="005B2EEA">
        <w:rPr>
          <w:rFonts w:ascii="Times New Roman" w:eastAsia="Calibri" w:hAnsi="Times New Roman" w:cs="Times New Roman"/>
          <w:sz w:val="28"/>
          <w:szCs w:val="28"/>
        </w:rPr>
        <w:t>н, взыскивается с ответчика, не освобожд</w:t>
      </w:r>
      <w:r w:rsidR="00816332">
        <w:rPr>
          <w:rFonts w:ascii="Times New Roman" w:eastAsia="Calibri" w:hAnsi="Times New Roman" w:cs="Times New Roman"/>
          <w:sz w:val="28"/>
          <w:szCs w:val="28"/>
        </w:rPr>
        <w:t>е</w:t>
      </w:r>
      <w:r w:rsidRPr="005B2EEA">
        <w:rPr>
          <w:rFonts w:ascii="Times New Roman" w:eastAsia="Calibri" w:hAnsi="Times New Roman" w:cs="Times New Roman"/>
          <w:sz w:val="28"/>
          <w:szCs w:val="28"/>
        </w:rPr>
        <w:t>нного от уплаты судебных расходов, пропорционально удовлетворенной части исковых требований. В этом случае государственная пошлина зачисляется в соответствующий бюджет согласно нормативам отчислений, установленным бюджетным законодательством Российской Федерации.</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r w:rsidRPr="005B2EEA">
        <w:rPr>
          <w:rFonts w:ascii="Times New Roman" w:eastAsia="Calibri" w:hAnsi="Times New Roman" w:cs="Times New Roman"/>
          <w:sz w:val="28"/>
          <w:szCs w:val="28"/>
        </w:rPr>
        <w:t>Подп</w:t>
      </w:r>
      <w:r w:rsidR="00816332">
        <w:rPr>
          <w:rFonts w:ascii="Times New Roman" w:eastAsia="Calibri" w:hAnsi="Times New Roman" w:cs="Times New Roman"/>
          <w:sz w:val="28"/>
          <w:szCs w:val="28"/>
        </w:rPr>
        <w:t xml:space="preserve">унктами </w:t>
      </w:r>
      <w:r w:rsidRPr="005B2EEA">
        <w:rPr>
          <w:rFonts w:ascii="Times New Roman" w:eastAsia="Calibri" w:hAnsi="Times New Roman" w:cs="Times New Roman"/>
          <w:sz w:val="28"/>
          <w:szCs w:val="28"/>
        </w:rPr>
        <w:t>3, 16 п</w:t>
      </w:r>
      <w:r w:rsidR="00816332">
        <w:rPr>
          <w:rFonts w:ascii="Times New Roman" w:eastAsia="Calibri" w:hAnsi="Times New Roman" w:cs="Times New Roman"/>
          <w:sz w:val="28"/>
          <w:szCs w:val="28"/>
        </w:rPr>
        <w:t xml:space="preserve">ункта </w:t>
      </w:r>
      <w:r w:rsidRPr="005B2EEA">
        <w:rPr>
          <w:rFonts w:ascii="Times New Roman" w:eastAsia="Calibri" w:hAnsi="Times New Roman" w:cs="Times New Roman"/>
          <w:sz w:val="28"/>
          <w:szCs w:val="28"/>
        </w:rPr>
        <w:t>1 ст</w:t>
      </w:r>
      <w:r w:rsidR="00816332">
        <w:rPr>
          <w:rFonts w:ascii="Times New Roman" w:eastAsia="Calibri" w:hAnsi="Times New Roman" w:cs="Times New Roman"/>
          <w:sz w:val="28"/>
          <w:szCs w:val="28"/>
        </w:rPr>
        <w:t xml:space="preserve">атьи </w:t>
      </w:r>
      <w:r w:rsidRPr="005B2EEA">
        <w:rPr>
          <w:rFonts w:ascii="Times New Roman" w:eastAsia="Calibri" w:hAnsi="Times New Roman" w:cs="Times New Roman"/>
          <w:sz w:val="28"/>
          <w:szCs w:val="28"/>
        </w:rPr>
        <w:t xml:space="preserve">333.19 НК РФ предусмотрено, что при подаче искового заявления неимущественного характера </w:t>
      </w:r>
      <w:r w:rsidRPr="005B2EEA">
        <w:rPr>
          <w:rFonts w:ascii="Times New Roman" w:eastAsia="Calibri" w:hAnsi="Times New Roman" w:cs="Times New Roman"/>
          <w:sz w:val="28"/>
          <w:szCs w:val="28"/>
        </w:rPr>
        <w:lastRenderedPageBreak/>
        <w:t xml:space="preserve">государственная пошлина уплачивается физическими лицами в размере 3000 руб., при подаче заявления по делам о взыскании алиментов – 150 руб. </w:t>
      </w:r>
    </w:p>
    <w:p w:rsidR="006F4E16" w:rsidRDefault="005B2EEA" w:rsidP="006F4E16">
      <w:pPr>
        <w:spacing w:after="0" w:line="240" w:lineRule="auto"/>
        <w:ind w:firstLine="709"/>
        <w:jc w:val="both"/>
        <w:rPr>
          <w:rFonts w:ascii="Times New Roman" w:eastAsia="Times New Roman" w:hAnsi="Times New Roman" w:cs="Times New Roman"/>
          <w:sz w:val="28"/>
          <w:szCs w:val="28"/>
          <w:lang w:eastAsia="ru-RU"/>
        </w:rPr>
      </w:pPr>
      <w:proofErr w:type="gramStart"/>
      <w:r w:rsidRPr="005B2EEA">
        <w:rPr>
          <w:rFonts w:ascii="Times New Roman" w:eastAsia="Calibri" w:hAnsi="Times New Roman" w:cs="Times New Roman"/>
          <w:sz w:val="28"/>
          <w:szCs w:val="28"/>
        </w:rPr>
        <w:t>Принимая во внимание, что Департамент, обращаясь в суд с иском о лишении родительских прав, действовал на основании ст</w:t>
      </w:r>
      <w:r w:rsidR="006C75F7">
        <w:rPr>
          <w:rFonts w:ascii="Times New Roman" w:eastAsia="Calibri" w:hAnsi="Times New Roman" w:cs="Times New Roman"/>
          <w:sz w:val="28"/>
          <w:szCs w:val="28"/>
        </w:rPr>
        <w:t xml:space="preserve">атьи </w:t>
      </w:r>
      <w:r w:rsidRPr="005B2EEA">
        <w:rPr>
          <w:rFonts w:ascii="Times New Roman" w:eastAsia="Calibri" w:hAnsi="Times New Roman" w:cs="Times New Roman"/>
          <w:sz w:val="28"/>
          <w:szCs w:val="28"/>
        </w:rPr>
        <w:t>46 ГПК РФ как орган государственной власти, имеющий право обратиться в защиту прав, свобод и законных интересов других лиц (орган опеки и попечительства, п</w:t>
      </w:r>
      <w:r w:rsidR="006C75F7">
        <w:rPr>
          <w:rFonts w:ascii="Times New Roman" w:eastAsia="Calibri" w:hAnsi="Times New Roman" w:cs="Times New Roman"/>
          <w:sz w:val="28"/>
          <w:szCs w:val="28"/>
        </w:rPr>
        <w:t xml:space="preserve">ункта </w:t>
      </w:r>
      <w:r w:rsidRPr="005B2EEA">
        <w:rPr>
          <w:rFonts w:ascii="Times New Roman" w:eastAsia="Calibri" w:hAnsi="Times New Roman" w:cs="Times New Roman"/>
          <w:sz w:val="28"/>
          <w:szCs w:val="28"/>
        </w:rPr>
        <w:t>1 ст</w:t>
      </w:r>
      <w:r w:rsidR="006C75F7">
        <w:rPr>
          <w:rFonts w:ascii="Times New Roman" w:eastAsia="Calibri" w:hAnsi="Times New Roman" w:cs="Times New Roman"/>
          <w:sz w:val="28"/>
          <w:szCs w:val="28"/>
        </w:rPr>
        <w:t xml:space="preserve">атьи </w:t>
      </w:r>
      <w:r w:rsidRPr="005B2EEA">
        <w:rPr>
          <w:rFonts w:ascii="Times New Roman" w:eastAsia="Calibri" w:hAnsi="Times New Roman" w:cs="Times New Roman"/>
          <w:sz w:val="28"/>
          <w:szCs w:val="28"/>
        </w:rPr>
        <w:t>70 СК РФ), что в силу ч</w:t>
      </w:r>
      <w:r w:rsidR="006C75F7">
        <w:rPr>
          <w:rFonts w:ascii="Times New Roman" w:eastAsia="Calibri" w:hAnsi="Times New Roman" w:cs="Times New Roman"/>
          <w:sz w:val="28"/>
          <w:szCs w:val="28"/>
        </w:rPr>
        <w:t xml:space="preserve">асти </w:t>
      </w:r>
      <w:r w:rsidRPr="005B2EEA">
        <w:rPr>
          <w:rFonts w:ascii="Times New Roman" w:eastAsia="Calibri" w:hAnsi="Times New Roman" w:cs="Times New Roman"/>
          <w:sz w:val="28"/>
          <w:szCs w:val="28"/>
        </w:rPr>
        <w:t>2 ст</w:t>
      </w:r>
      <w:r w:rsidR="006C75F7">
        <w:rPr>
          <w:rFonts w:ascii="Times New Roman" w:eastAsia="Calibri" w:hAnsi="Times New Roman" w:cs="Times New Roman"/>
          <w:sz w:val="28"/>
          <w:szCs w:val="28"/>
        </w:rPr>
        <w:t xml:space="preserve">атьи </w:t>
      </w:r>
      <w:r w:rsidRPr="005B2EEA">
        <w:rPr>
          <w:rFonts w:ascii="Times New Roman" w:eastAsia="Calibri" w:hAnsi="Times New Roman" w:cs="Times New Roman"/>
          <w:sz w:val="28"/>
          <w:szCs w:val="28"/>
        </w:rPr>
        <w:t>38 ГПК РФ истцом в настоящем деле</w:t>
      </w:r>
      <w:proofErr w:type="gramEnd"/>
      <w:r w:rsidRPr="005B2EEA">
        <w:rPr>
          <w:rFonts w:ascii="Times New Roman" w:eastAsia="Calibri" w:hAnsi="Times New Roman" w:cs="Times New Roman"/>
          <w:sz w:val="28"/>
          <w:szCs w:val="28"/>
        </w:rPr>
        <w:t xml:space="preserve"> выступает малолетний Б., судебная коллегия признала, что подлежащая уплате государственная пошлина при подаче настоящего искового заявления составляет 3150 руб., а не 20150 руб., как ошибочно указал суд первой инстанции. </w:t>
      </w:r>
    </w:p>
    <w:p w:rsidR="005B2EEA" w:rsidRDefault="005B2EEA" w:rsidP="006F4E16">
      <w:pPr>
        <w:spacing w:after="0" w:line="240" w:lineRule="auto"/>
        <w:ind w:firstLine="709"/>
        <w:jc w:val="both"/>
        <w:rPr>
          <w:rFonts w:ascii="Times New Roman" w:eastAsia="Calibri" w:hAnsi="Times New Roman" w:cs="Times New Roman"/>
          <w:sz w:val="28"/>
          <w:szCs w:val="28"/>
        </w:rPr>
      </w:pPr>
      <w:r w:rsidRPr="005B2EEA">
        <w:rPr>
          <w:rFonts w:ascii="Times New Roman" w:eastAsia="Calibri" w:hAnsi="Times New Roman" w:cs="Times New Roman"/>
          <w:sz w:val="28"/>
          <w:szCs w:val="28"/>
        </w:rPr>
        <w:t xml:space="preserve">Решение в данной части изменено.        </w:t>
      </w:r>
    </w:p>
    <w:p w:rsidR="006F4E16" w:rsidRPr="006F4E16" w:rsidRDefault="006F4E16" w:rsidP="006F4E16">
      <w:pPr>
        <w:spacing w:after="0" w:line="240" w:lineRule="auto"/>
        <w:ind w:firstLine="709"/>
        <w:jc w:val="both"/>
        <w:rPr>
          <w:rFonts w:ascii="Times New Roman" w:eastAsia="Times New Roman" w:hAnsi="Times New Roman" w:cs="Times New Roman"/>
          <w:sz w:val="28"/>
          <w:szCs w:val="28"/>
          <w:lang w:eastAsia="ru-RU"/>
        </w:rPr>
      </w:pPr>
    </w:p>
    <w:p w:rsidR="005B2EEA" w:rsidRDefault="005B2EEA" w:rsidP="000C4164">
      <w:pPr>
        <w:tabs>
          <w:tab w:val="right" w:pos="-6096"/>
          <w:tab w:val="center" w:pos="0"/>
          <w:tab w:val="center" w:pos="4153"/>
          <w:tab w:val="right" w:pos="8306"/>
        </w:tabs>
        <w:spacing w:after="0" w:line="240" w:lineRule="auto"/>
        <w:jc w:val="right"/>
        <w:rPr>
          <w:rFonts w:ascii="Times New Roman" w:eastAsia="Calibri" w:hAnsi="Times New Roman" w:cs="Times New Roman"/>
          <w:sz w:val="24"/>
          <w:szCs w:val="24"/>
        </w:rPr>
      </w:pPr>
      <w:r w:rsidRPr="006F4E16">
        <w:rPr>
          <w:rFonts w:ascii="Times New Roman" w:eastAsia="Times New Roman" w:hAnsi="Times New Roman" w:cs="Times New Roman"/>
          <w:sz w:val="24"/>
          <w:szCs w:val="24"/>
          <w:lang w:eastAsia="x-none"/>
        </w:rPr>
        <w:tab/>
      </w:r>
      <w:r w:rsidRPr="006F4E16">
        <w:rPr>
          <w:rFonts w:ascii="Times New Roman" w:eastAsia="Times New Roman" w:hAnsi="Times New Roman" w:cs="Times New Roman"/>
          <w:sz w:val="24"/>
          <w:szCs w:val="24"/>
          <w:lang w:eastAsia="x-none"/>
        </w:rPr>
        <w:tab/>
      </w:r>
    </w:p>
    <w:p w:rsidR="000E2E80" w:rsidRDefault="000C4164" w:rsidP="000C06DA">
      <w:pPr>
        <w:tabs>
          <w:tab w:val="left" w:pos="-2127"/>
        </w:tabs>
        <w:jc w:val="center"/>
        <w:rPr>
          <w:rFonts w:ascii="Times New Roman" w:hAnsi="Times New Roman" w:cs="Times New Roman"/>
          <w:b/>
          <w:sz w:val="28"/>
          <w:szCs w:val="28"/>
        </w:rPr>
      </w:pPr>
      <w:r>
        <w:rPr>
          <w:rFonts w:ascii="Times New Roman" w:hAnsi="Times New Roman" w:cs="Times New Roman"/>
          <w:b/>
          <w:sz w:val="28"/>
          <w:szCs w:val="28"/>
        </w:rPr>
        <w:t>4.</w:t>
      </w:r>
      <w:r w:rsidR="0058131D" w:rsidRPr="00D26037">
        <w:rPr>
          <w:rFonts w:ascii="Times New Roman" w:hAnsi="Times New Roman" w:cs="Times New Roman"/>
          <w:b/>
          <w:sz w:val="28"/>
          <w:szCs w:val="28"/>
        </w:rPr>
        <w:t xml:space="preserve"> </w:t>
      </w:r>
      <w:r w:rsidR="000E2E80" w:rsidRPr="00D26037">
        <w:rPr>
          <w:rFonts w:ascii="Times New Roman" w:hAnsi="Times New Roman" w:cs="Times New Roman"/>
          <w:b/>
          <w:sz w:val="28"/>
          <w:szCs w:val="28"/>
        </w:rPr>
        <w:t>Процессуальные вопросы</w:t>
      </w:r>
    </w:p>
    <w:p w:rsidR="005A5CDD" w:rsidRDefault="000C4164" w:rsidP="005A5CDD">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DE297F" w:rsidRPr="00D26037">
        <w:rPr>
          <w:rFonts w:ascii="Times New Roman" w:eastAsia="Calibri" w:hAnsi="Times New Roman" w:cs="Times New Roman"/>
          <w:b/>
          <w:sz w:val="28"/>
          <w:szCs w:val="28"/>
        </w:rPr>
        <w:t>.</w:t>
      </w:r>
      <w:r w:rsidR="00C722A4">
        <w:rPr>
          <w:rFonts w:ascii="Times New Roman" w:eastAsia="Calibri" w:hAnsi="Times New Roman" w:cs="Times New Roman"/>
          <w:b/>
          <w:sz w:val="28"/>
          <w:szCs w:val="28"/>
        </w:rPr>
        <w:t>1</w:t>
      </w:r>
      <w:r w:rsidR="00DE297F" w:rsidRPr="00D26037">
        <w:rPr>
          <w:rFonts w:ascii="Times New Roman" w:eastAsia="Calibri" w:hAnsi="Times New Roman" w:cs="Times New Roman"/>
          <w:b/>
          <w:sz w:val="28"/>
          <w:szCs w:val="28"/>
        </w:rPr>
        <w:t xml:space="preserve">. </w:t>
      </w:r>
      <w:r w:rsidR="00991B79">
        <w:rPr>
          <w:rFonts w:ascii="Times New Roman" w:eastAsia="Calibri" w:hAnsi="Times New Roman" w:cs="Times New Roman"/>
          <w:b/>
          <w:sz w:val="28"/>
          <w:szCs w:val="28"/>
        </w:rPr>
        <w:t>Суд вправе прекратить производство по делу по иску</w:t>
      </w:r>
      <w:r w:rsidR="005A5CDD">
        <w:rPr>
          <w:rFonts w:ascii="Times New Roman" w:eastAsia="Calibri" w:hAnsi="Times New Roman" w:cs="Times New Roman"/>
          <w:b/>
          <w:sz w:val="28"/>
          <w:szCs w:val="28"/>
        </w:rPr>
        <w:t>,</w:t>
      </w:r>
      <w:r w:rsidR="00991B79">
        <w:rPr>
          <w:rFonts w:ascii="Times New Roman" w:eastAsia="Calibri" w:hAnsi="Times New Roman" w:cs="Times New Roman"/>
          <w:b/>
          <w:sz w:val="28"/>
          <w:szCs w:val="28"/>
        </w:rPr>
        <w:t xml:space="preserve"> предъявленн</w:t>
      </w:r>
      <w:r w:rsidR="00044A63">
        <w:rPr>
          <w:rFonts w:ascii="Times New Roman" w:eastAsia="Calibri" w:hAnsi="Times New Roman" w:cs="Times New Roman"/>
          <w:b/>
          <w:sz w:val="28"/>
          <w:szCs w:val="28"/>
        </w:rPr>
        <w:t xml:space="preserve">ому прокурором в интересах Российской Федерации, лишь в случае, если отказ от иска </w:t>
      </w:r>
      <w:r w:rsidR="005A5CDD" w:rsidRPr="00D26037">
        <w:rPr>
          <w:rFonts w:ascii="Times New Roman" w:eastAsia="Calibri" w:hAnsi="Times New Roman" w:cs="Times New Roman"/>
          <w:b/>
          <w:sz w:val="28"/>
          <w:szCs w:val="28"/>
        </w:rPr>
        <w:t>заявлен органом государственной власти, действующим в пределах компетенции в интересах Российской Федерации по предмету иска.</w:t>
      </w:r>
      <w:r w:rsidR="005A5CDD">
        <w:rPr>
          <w:rFonts w:ascii="Times New Roman" w:eastAsia="Calibri" w:hAnsi="Times New Roman" w:cs="Times New Roman"/>
          <w:b/>
          <w:sz w:val="28"/>
          <w:szCs w:val="28"/>
        </w:rPr>
        <w:t xml:space="preserve"> Отказ от такого иска, заявленный самим прокурором, не может являться основанием для прекращения производства по делу.</w:t>
      </w:r>
    </w:p>
    <w:p w:rsidR="0067587B" w:rsidRPr="00D26037" w:rsidRDefault="0067587B" w:rsidP="0067587B">
      <w:pPr>
        <w:spacing w:after="0" w:line="240" w:lineRule="auto"/>
        <w:ind w:firstLine="709"/>
        <w:jc w:val="both"/>
        <w:rPr>
          <w:rFonts w:ascii="Times New Roman" w:eastAsia="Calibri" w:hAnsi="Times New Roman" w:cs="Times New Roman"/>
          <w:sz w:val="28"/>
          <w:szCs w:val="28"/>
        </w:rPr>
      </w:pPr>
    </w:p>
    <w:p w:rsidR="0067587B" w:rsidRPr="00D26037" w:rsidRDefault="0067587B" w:rsidP="0067587B">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Прокурор Краснофлотского района г. Хабаровска в интересах Российской Федерации обратился в суд с иском к А</w:t>
      </w:r>
      <w:r w:rsidR="000C4164">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w:t>
      </w:r>
      <w:r w:rsidRPr="00D26037">
        <w:rPr>
          <w:rFonts w:ascii="Times New Roman" w:eastAsia="Calibri" w:hAnsi="Times New Roman" w:cs="Times New Roman"/>
          <w:sz w:val="28"/>
          <w:szCs w:val="28"/>
          <w:lang w:bidi="ru-RU"/>
        </w:rPr>
        <w:t xml:space="preserve">ФГБОУ </w:t>
      </w:r>
      <w:proofErr w:type="gramStart"/>
      <w:r w:rsidRPr="00D26037">
        <w:rPr>
          <w:rFonts w:ascii="Times New Roman" w:eastAsia="Calibri" w:hAnsi="Times New Roman" w:cs="Times New Roman"/>
          <w:sz w:val="28"/>
          <w:szCs w:val="28"/>
          <w:lang w:bidi="ru-RU"/>
        </w:rPr>
        <w:t>ВО</w:t>
      </w:r>
      <w:proofErr w:type="gramEnd"/>
      <w:r w:rsidRPr="00D26037">
        <w:rPr>
          <w:rFonts w:ascii="Times New Roman" w:eastAsia="Calibri" w:hAnsi="Times New Roman" w:cs="Times New Roman"/>
          <w:sz w:val="28"/>
          <w:szCs w:val="28"/>
          <w:lang w:bidi="ru-RU"/>
        </w:rPr>
        <w:t xml:space="preserve"> «Тихоокеанский государственный университет»</w:t>
      </w:r>
      <w:r w:rsidRPr="00D26037">
        <w:rPr>
          <w:rFonts w:ascii="Times New Roman" w:eastAsia="Calibri" w:hAnsi="Times New Roman" w:cs="Times New Roman"/>
          <w:sz w:val="28"/>
          <w:szCs w:val="28"/>
        </w:rPr>
        <w:t xml:space="preserve"> о признании академической справки АВ 0512273 (№1411) об обучении А., диплома о высшем образовании недействительными, поскольку справка является фальсифицированной, а диплом был получен на основании этой справки.</w:t>
      </w:r>
    </w:p>
    <w:p w:rsidR="0067587B" w:rsidRPr="00D26037" w:rsidRDefault="0067587B" w:rsidP="0067587B">
      <w:pPr>
        <w:spacing w:after="0" w:line="240" w:lineRule="auto"/>
        <w:ind w:firstLine="709"/>
        <w:jc w:val="both"/>
        <w:rPr>
          <w:rFonts w:ascii="Times New Roman" w:eastAsia="Calibri" w:hAnsi="Times New Roman" w:cs="Times New Roman"/>
          <w:sz w:val="28"/>
          <w:szCs w:val="28"/>
        </w:rPr>
      </w:pPr>
      <w:proofErr w:type="gramStart"/>
      <w:r w:rsidRPr="00D26037">
        <w:rPr>
          <w:rFonts w:ascii="Times New Roman" w:eastAsia="Calibri" w:hAnsi="Times New Roman" w:cs="Times New Roman"/>
          <w:sz w:val="28"/>
          <w:szCs w:val="28"/>
        </w:rPr>
        <w:t xml:space="preserve">В судебном заседания прокурор отказался от иска к А., подав письменное заявление об этом. </w:t>
      </w:r>
      <w:proofErr w:type="gramEnd"/>
    </w:p>
    <w:p w:rsidR="0067587B" w:rsidRPr="00D26037" w:rsidRDefault="0067587B" w:rsidP="0067587B">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Принимая отказ прокурора от иска и прекращая производство по делу, суд первой инстанции пришел к выводу о том, что отказ от иска не противоречит закону и не нарушает права и законные интересы других лиц, а подача заявления об отказе от иска является процессуальным правом истца.</w:t>
      </w:r>
    </w:p>
    <w:p w:rsidR="0067587B" w:rsidRPr="00D26037" w:rsidRDefault="0067587B" w:rsidP="0067587B">
      <w:pPr>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bCs/>
          <w:sz w:val="28"/>
          <w:szCs w:val="28"/>
          <w:lang w:eastAsia="ru-RU"/>
        </w:rPr>
        <w:t>Отменяя определение суда первой инстанции, апелляционная инстанция указала следующее.</w:t>
      </w:r>
    </w:p>
    <w:p w:rsidR="0067587B" w:rsidRPr="00D26037" w:rsidRDefault="0067587B" w:rsidP="0067587B">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Согласно части 1 статьи 46 Конституции Российской Федерации каждому гарантируется судебная защита его прав и свобод.</w:t>
      </w:r>
    </w:p>
    <w:p w:rsidR="0067587B" w:rsidRPr="00D26037" w:rsidRDefault="0067587B" w:rsidP="006758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В силу части 3 статьи 40 ГПК РФ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67587B" w:rsidRPr="00D26037" w:rsidRDefault="0067587B" w:rsidP="006758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lastRenderedPageBreak/>
        <w:t>В соответствии с частью 1 статьи 45 ГПК РФ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w:t>
      </w:r>
    </w:p>
    <w:p w:rsidR="0067587B" w:rsidRPr="00D26037" w:rsidRDefault="0067587B" w:rsidP="006758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Право на обращение прокурора в соответствии с процессуальным законодательством Российской Федерации в суд с заявлением, если этого требует защита прав граждан и охраняемых законом интересов общества или государства, закреплено в пункте 3 статьи 35 Федерального закона от 17 января 1992 года № 2202-</w:t>
      </w:r>
      <w:r w:rsidRPr="00D26037">
        <w:rPr>
          <w:rFonts w:ascii="Times New Roman" w:eastAsia="Calibri" w:hAnsi="Times New Roman" w:cs="Times New Roman"/>
          <w:sz w:val="28"/>
          <w:szCs w:val="28"/>
          <w:lang w:val="en-US"/>
        </w:rPr>
        <w:t>I</w:t>
      </w:r>
      <w:r w:rsidRPr="00D26037">
        <w:rPr>
          <w:rFonts w:ascii="Times New Roman" w:eastAsia="Calibri" w:hAnsi="Times New Roman" w:cs="Times New Roman"/>
          <w:sz w:val="28"/>
          <w:szCs w:val="28"/>
        </w:rPr>
        <w:t xml:space="preserve"> «О прокуратуре Российской Федерации».</w:t>
      </w:r>
    </w:p>
    <w:p w:rsidR="0067587B" w:rsidRPr="00D26037" w:rsidRDefault="0067587B" w:rsidP="006758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Согласно статье 34 ГПК РФ прокурор, обратившийся в суд за защитой прав, свобод и законных интересов других лиц, относится к числу лиц, участвующих в деле. </w:t>
      </w:r>
    </w:p>
    <w:p w:rsidR="0067587B" w:rsidRPr="00D26037" w:rsidRDefault="0067587B" w:rsidP="006758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Анализ указанных правовых норм позволяет сделать вывод о том, что прокурор, заявивший исковые требования в интересах Российской Федерации, является процессуальным истцом, поскольку, хотя дело и возбуждается от имени прокурора, он не является участником спорного материального правоотношения, ему не принадлежит право требования.    </w:t>
      </w:r>
    </w:p>
    <w:p w:rsidR="0067587B" w:rsidRPr="00D26037" w:rsidRDefault="0067587B" w:rsidP="006758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Из материалов дела следует, что настоящий иск был предъявлен прокурором в суд в интересах Российской Федерации.</w:t>
      </w:r>
    </w:p>
    <w:p w:rsidR="0067587B" w:rsidRPr="00D26037" w:rsidRDefault="0067587B" w:rsidP="006758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Согласно пункту 1 статьи 124 ГК РФ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w:t>
      </w:r>
      <w:hyperlink r:id="rId24" w:history="1">
        <w:r w:rsidRPr="00D26037">
          <w:rPr>
            <w:rFonts w:ascii="Times New Roman" w:eastAsia="Calibri" w:hAnsi="Times New Roman" w:cs="Times New Roman"/>
            <w:sz w:val="28"/>
            <w:szCs w:val="28"/>
          </w:rPr>
          <w:t>равных</w:t>
        </w:r>
      </w:hyperlink>
      <w:r w:rsidRPr="00D26037">
        <w:rPr>
          <w:rFonts w:ascii="Times New Roman" w:eastAsia="Calibri" w:hAnsi="Times New Roman" w:cs="Times New Roman"/>
          <w:sz w:val="28"/>
          <w:szCs w:val="28"/>
        </w:rPr>
        <w:t xml:space="preserve"> началах с иными участниками этих отношений </w:t>
      </w:r>
      <w:r w:rsidR="00A55E5E">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гражданами</w:t>
      </w:r>
      <w:r w:rsidR="00A55E5E">
        <w:rPr>
          <w:rFonts w:ascii="Times New Roman" w:eastAsia="Calibri" w:hAnsi="Times New Roman" w:cs="Times New Roman"/>
          <w:sz w:val="28"/>
          <w:szCs w:val="28"/>
        </w:rPr>
        <w:t xml:space="preserve"> </w:t>
      </w:r>
      <w:r w:rsidRPr="00D26037">
        <w:rPr>
          <w:rFonts w:ascii="Times New Roman" w:eastAsia="Calibri" w:hAnsi="Times New Roman" w:cs="Times New Roman"/>
          <w:sz w:val="28"/>
          <w:szCs w:val="28"/>
        </w:rPr>
        <w:t>и юридическими лицами.</w:t>
      </w:r>
    </w:p>
    <w:p w:rsidR="0067587B" w:rsidRPr="00D26037" w:rsidRDefault="0067587B" w:rsidP="006758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 (пункт 1 статьи 125 ГК РФ).</w:t>
      </w:r>
    </w:p>
    <w:p w:rsidR="0067587B" w:rsidRPr="00D26037" w:rsidRDefault="0067587B" w:rsidP="006758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Следовательно, истцом в рамках настоящего дела является Российская Федерация в лице уполномоченного соответствующего государственного органа.</w:t>
      </w:r>
    </w:p>
    <w:p w:rsidR="0067587B" w:rsidRPr="00D26037" w:rsidRDefault="0067587B" w:rsidP="0067587B">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При этом истец </w:t>
      </w:r>
      <w:r w:rsidR="00A55E5E">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Российская</w:t>
      </w:r>
      <w:r w:rsidR="00A55E5E">
        <w:rPr>
          <w:rFonts w:ascii="Times New Roman" w:eastAsia="Calibri" w:hAnsi="Times New Roman" w:cs="Times New Roman"/>
          <w:sz w:val="28"/>
          <w:szCs w:val="28"/>
        </w:rPr>
        <w:t xml:space="preserve"> </w:t>
      </w:r>
      <w:r w:rsidRPr="00D26037">
        <w:rPr>
          <w:rFonts w:ascii="Times New Roman" w:eastAsia="Calibri" w:hAnsi="Times New Roman" w:cs="Times New Roman"/>
          <w:sz w:val="28"/>
          <w:szCs w:val="28"/>
        </w:rPr>
        <w:t xml:space="preserve">Федерация в лице соответствующего государственного органа от иска не отказывалась. </w:t>
      </w:r>
    </w:p>
    <w:p w:rsidR="0067587B" w:rsidRPr="00D26037" w:rsidRDefault="0067587B" w:rsidP="0067587B">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Материалы дела такого отказа не содержат.</w:t>
      </w:r>
    </w:p>
    <w:p w:rsidR="0067587B" w:rsidRPr="00D26037" w:rsidRDefault="0067587B" w:rsidP="0067587B">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При таких обстоятельствах, поскольку настоящий иск предъявлен прокурором в интересах Российской Федерации, учитывая, что истцом Российской Федерацией в лице соответствующего государственного органа отказ от иска не заявлен, то вывод суда первой инстанции о наличии оснований для принятия отказа прокурора от иска и прекращения в связи с этим производства по делу судебная коллегия </w:t>
      </w:r>
      <w:r w:rsidR="00A55E5E">
        <w:rPr>
          <w:rFonts w:ascii="Times New Roman" w:eastAsia="Calibri" w:hAnsi="Times New Roman" w:cs="Times New Roman"/>
          <w:sz w:val="28"/>
          <w:szCs w:val="28"/>
        </w:rPr>
        <w:t>признала</w:t>
      </w:r>
      <w:r w:rsidRPr="00D26037">
        <w:rPr>
          <w:rFonts w:ascii="Times New Roman" w:eastAsia="Calibri" w:hAnsi="Times New Roman" w:cs="Times New Roman"/>
          <w:sz w:val="28"/>
          <w:szCs w:val="28"/>
        </w:rPr>
        <w:t xml:space="preserve"> прямо противоречащим положениям приведенной выше части 2 статьи 45 ГПК РФ.</w:t>
      </w:r>
    </w:p>
    <w:p w:rsidR="0067587B" w:rsidRDefault="0067587B" w:rsidP="0067587B">
      <w:pPr>
        <w:spacing w:after="0" w:line="240" w:lineRule="auto"/>
        <w:ind w:firstLine="709"/>
        <w:jc w:val="both"/>
        <w:rPr>
          <w:rFonts w:ascii="Times New Roman" w:eastAsia="Calibri" w:hAnsi="Times New Roman" w:cs="Times New Roman"/>
          <w:sz w:val="28"/>
          <w:szCs w:val="28"/>
        </w:rPr>
      </w:pPr>
      <w:proofErr w:type="gramStart"/>
      <w:r w:rsidRPr="00D26037">
        <w:rPr>
          <w:rFonts w:ascii="Times New Roman" w:eastAsia="Calibri" w:hAnsi="Times New Roman" w:cs="Times New Roman"/>
          <w:sz w:val="28"/>
          <w:szCs w:val="28"/>
        </w:rPr>
        <w:lastRenderedPageBreak/>
        <w:t>Кроме того, к участию в деле в качестве истца необоснованно в нарушение статей 124, 125 ГК РФ не был привлечен орган государственной власти, действующий в пределах компетенции в интересах Российской Федерации по предмету иска, - Министерство образования и науки РФ, в связи с чем, вопреки позиции ответчика А. в возражениях, принятие отказа от иска без учета мнения этого органа государственной власти</w:t>
      </w:r>
      <w:proofErr w:type="gramEnd"/>
      <w:r w:rsidRPr="00D26037">
        <w:rPr>
          <w:rFonts w:ascii="Times New Roman" w:eastAsia="Calibri" w:hAnsi="Times New Roman" w:cs="Times New Roman"/>
          <w:sz w:val="28"/>
          <w:szCs w:val="28"/>
        </w:rPr>
        <w:t>, являющегося истцом, нарушило права последнего.</w:t>
      </w:r>
    </w:p>
    <w:p w:rsidR="007F3807" w:rsidRDefault="007F3807" w:rsidP="007F3807">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Более того, к участию в деле в качестве соответчика привлечен</w:t>
      </w:r>
      <w:r w:rsidRPr="00736154">
        <w:rPr>
          <w:rFonts w:ascii="Times New Roman" w:hAnsi="Times New Roman" w:cs="Times New Roman"/>
          <w:sz w:val="28"/>
          <w:szCs w:val="28"/>
          <w:lang w:bidi="ru-RU"/>
        </w:rPr>
        <w:t xml:space="preserve"> </w:t>
      </w:r>
      <w:r w:rsidRPr="007212A6">
        <w:rPr>
          <w:rFonts w:ascii="Times New Roman" w:hAnsi="Times New Roman" w:cs="Times New Roman"/>
          <w:sz w:val="28"/>
          <w:szCs w:val="28"/>
          <w:lang w:bidi="ru-RU"/>
        </w:rPr>
        <w:t>ФГБОУ ВО «Т</w:t>
      </w:r>
      <w:r>
        <w:rPr>
          <w:rFonts w:ascii="Times New Roman" w:hAnsi="Times New Roman" w:cs="Times New Roman"/>
          <w:sz w:val="28"/>
          <w:szCs w:val="28"/>
          <w:lang w:bidi="ru-RU"/>
        </w:rPr>
        <w:t>ОГУ</w:t>
      </w:r>
      <w:r w:rsidRPr="007212A6">
        <w:rPr>
          <w:rFonts w:ascii="Times New Roman" w:hAnsi="Times New Roman" w:cs="Times New Roman"/>
          <w:sz w:val="28"/>
          <w:szCs w:val="28"/>
          <w:lang w:bidi="ru-RU"/>
        </w:rPr>
        <w:t>»</w:t>
      </w:r>
      <w:r>
        <w:rPr>
          <w:rFonts w:ascii="Times New Roman" w:hAnsi="Times New Roman" w:cs="Times New Roman"/>
          <w:sz w:val="28"/>
          <w:szCs w:val="28"/>
          <w:lang w:bidi="ru-RU"/>
        </w:rPr>
        <w:t xml:space="preserve">. </w:t>
      </w:r>
    </w:p>
    <w:p w:rsidR="007F3807" w:rsidRPr="00D66699" w:rsidRDefault="007F3807" w:rsidP="007F3807">
      <w:pPr>
        <w:spacing w:after="0" w:line="240" w:lineRule="auto"/>
        <w:ind w:firstLine="709"/>
        <w:jc w:val="both"/>
        <w:rPr>
          <w:rFonts w:ascii="Times New Roman" w:hAnsi="Times New Roman" w:cs="Times New Roman"/>
          <w:sz w:val="28"/>
          <w:szCs w:val="28"/>
          <w:lang w:bidi="ru-RU"/>
        </w:rPr>
      </w:pPr>
      <w:r w:rsidRPr="00D66699">
        <w:rPr>
          <w:rFonts w:ascii="Times New Roman" w:hAnsi="Times New Roman" w:cs="Times New Roman"/>
          <w:sz w:val="28"/>
          <w:szCs w:val="28"/>
          <w:lang w:bidi="ru-RU"/>
        </w:rPr>
        <w:t xml:space="preserve">Исходя из </w:t>
      </w:r>
      <w:r>
        <w:rPr>
          <w:rFonts w:ascii="Times New Roman" w:hAnsi="Times New Roman" w:cs="Times New Roman"/>
          <w:sz w:val="28"/>
          <w:szCs w:val="28"/>
          <w:lang w:bidi="ru-RU"/>
        </w:rPr>
        <w:t xml:space="preserve">письменной </w:t>
      </w:r>
      <w:r w:rsidRPr="00D66699">
        <w:rPr>
          <w:rFonts w:ascii="Times New Roman" w:hAnsi="Times New Roman" w:cs="Times New Roman"/>
          <w:sz w:val="28"/>
          <w:szCs w:val="28"/>
          <w:lang w:bidi="ru-RU"/>
        </w:rPr>
        <w:t xml:space="preserve">позиции ФГБОУ ВО «ТОГУ», </w:t>
      </w:r>
      <w:r>
        <w:rPr>
          <w:rFonts w:ascii="Times New Roman" w:hAnsi="Times New Roman" w:cs="Times New Roman"/>
          <w:sz w:val="28"/>
          <w:szCs w:val="28"/>
          <w:lang w:bidi="ru-RU"/>
        </w:rPr>
        <w:t xml:space="preserve">учебное учреждение </w:t>
      </w:r>
      <w:r w:rsidRPr="00D66699">
        <w:rPr>
          <w:rFonts w:ascii="Times New Roman" w:hAnsi="Times New Roman" w:cs="Times New Roman"/>
          <w:sz w:val="28"/>
          <w:szCs w:val="28"/>
          <w:lang w:bidi="ru-RU"/>
        </w:rPr>
        <w:t>исковые требования прокурора поддержал</w:t>
      </w:r>
      <w:r>
        <w:rPr>
          <w:rFonts w:ascii="Times New Roman" w:hAnsi="Times New Roman" w:cs="Times New Roman"/>
          <w:sz w:val="28"/>
          <w:szCs w:val="28"/>
          <w:lang w:bidi="ru-RU"/>
        </w:rPr>
        <w:t>о</w:t>
      </w:r>
      <w:r w:rsidRPr="00D66699">
        <w:rPr>
          <w:rFonts w:ascii="Times New Roman" w:hAnsi="Times New Roman" w:cs="Times New Roman"/>
          <w:sz w:val="28"/>
          <w:szCs w:val="28"/>
          <w:lang w:bidi="ru-RU"/>
        </w:rPr>
        <w:t>, был</w:t>
      </w:r>
      <w:r>
        <w:rPr>
          <w:rFonts w:ascii="Times New Roman" w:hAnsi="Times New Roman" w:cs="Times New Roman"/>
          <w:sz w:val="28"/>
          <w:szCs w:val="28"/>
          <w:lang w:bidi="ru-RU"/>
        </w:rPr>
        <w:t>о</w:t>
      </w:r>
      <w:r w:rsidRPr="00D66699">
        <w:rPr>
          <w:rFonts w:ascii="Times New Roman" w:hAnsi="Times New Roman" w:cs="Times New Roman"/>
          <w:sz w:val="28"/>
          <w:szCs w:val="28"/>
          <w:lang w:bidi="ru-RU"/>
        </w:rPr>
        <w:t xml:space="preserve"> согласн</w:t>
      </w:r>
      <w:r>
        <w:rPr>
          <w:rFonts w:ascii="Times New Roman" w:hAnsi="Times New Roman" w:cs="Times New Roman"/>
          <w:sz w:val="28"/>
          <w:szCs w:val="28"/>
          <w:lang w:bidi="ru-RU"/>
        </w:rPr>
        <w:t>о</w:t>
      </w:r>
      <w:r w:rsidRPr="00D66699">
        <w:rPr>
          <w:rFonts w:ascii="Times New Roman" w:hAnsi="Times New Roman" w:cs="Times New Roman"/>
          <w:sz w:val="28"/>
          <w:szCs w:val="28"/>
          <w:lang w:bidi="ru-RU"/>
        </w:rPr>
        <w:t xml:space="preserve"> с ними, то есть фактически признавал</w:t>
      </w:r>
      <w:r>
        <w:rPr>
          <w:rFonts w:ascii="Times New Roman" w:hAnsi="Times New Roman" w:cs="Times New Roman"/>
          <w:sz w:val="28"/>
          <w:szCs w:val="28"/>
          <w:lang w:bidi="ru-RU"/>
        </w:rPr>
        <w:t>о</w:t>
      </w:r>
      <w:r w:rsidRPr="00D66699">
        <w:rPr>
          <w:rFonts w:ascii="Times New Roman" w:hAnsi="Times New Roman" w:cs="Times New Roman"/>
          <w:sz w:val="28"/>
          <w:szCs w:val="28"/>
          <w:lang w:bidi="ru-RU"/>
        </w:rPr>
        <w:t xml:space="preserve"> иск.</w:t>
      </w:r>
    </w:p>
    <w:p w:rsidR="007F3807" w:rsidRPr="00D66699" w:rsidRDefault="007F3807" w:rsidP="007F3807">
      <w:pPr>
        <w:spacing w:after="0" w:line="240" w:lineRule="auto"/>
        <w:ind w:firstLine="709"/>
        <w:jc w:val="both"/>
        <w:rPr>
          <w:rFonts w:ascii="Times New Roman" w:hAnsi="Times New Roman" w:cs="Times New Roman"/>
          <w:sz w:val="28"/>
          <w:szCs w:val="28"/>
          <w:lang w:bidi="ru-RU"/>
        </w:rPr>
      </w:pPr>
      <w:r w:rsidRPr="00D66699">
        <w:rPr>
          <w:rFonts w:ascii="Times New Roman" w:hAnsi="Times New Roman" w:cs="Times New Roman"/>
          <w:sz w:val="28"/>
          <w:szCs w:val="28"/>
        </w:rPr>
        <w:t xml:space="preserve">Прокурором отказ от иска к соответчику </w:t>
      </w:r>
      <w:r w:rsidRPr="00D66699">
        <w:rPr>
          <w:rFonts w:ascii="Times New Roman" w:hAnsi="Times New Roman" w:cs="Times New Roman"/>
          <w:sz w:val="28"/>
          <w:szCs w:val="28"/>
          <w:lang w:bidi="ru-RU"/>
        </w:rPr>
        <w:t>ФГБОУ ВО «Т</w:t>
      </w:r>
      <w:r>
        <w:rPr>
          <w:rFonts w:ascii="Times New Roman" w:hAnsi="Times New Roman" w:cs="Times New Roman"/>
          <w:sz w:val="28"/>
          <w:szCs w:val="28"/>
          <w:lang w:bidi="ru-RU"/>
        </w:rPr>
        <w:t>ОГУ</w:t>
      </w:r>
      <w:r w:rsidRPr="00D66699">
        <w:rPr>
          <w:rFonts w:ascii="Times New Roman" w:hAnsi="Times New Roman" w:cs="Times New Roman"/>
          <w:sz w:val="28"/>
          <w:szCs w:val="28"/>
          <w:lang w:bidi="ru-RU"/>
        </w:rPr>
        <w:t xml:space="preserve">» не заявлялся, в связи с чем у суда первой инстанции отсутствовали предусмотренные законом основания для прекращения производства по гражданскому делу к вышеуказанному </w:t>
      </w:r>
      <w:r>
        <w:rPr>
          <w:rFonts w:ascii="Times New Roman" w:hAnsi="Times New Roman" w:cs="Times New Roman"/>
          <w:sz w:val="28"/>
          <w:szCs w:val="28"/>
          <w:lang w:bidi="ru-RU"/>
        </w:rPr>
        <w:t>со</w:t>
      </w:r>
      <w:r w:rsidRPr="00D66699">
        <w:rPr>
          <w:rFonts w:ascii="Times New Roman" w:hAnsi="Times New Roman" w:cs="Times New Roman"/>
          <w:sz w:val="28"/>
          <w:szCs w:val="28"/>
          <w:lang w:bidi="ru-RU"/>
        </w:rPr>
        <w:t>ответчику. При этом само такое прекращение с учетом позиции ФГБОУ ВО «ТОГУ» о согласии с требованиями нарушило права и законные интересы</w:t>
      </w:r>
      <w:r w:rsidRPr="00D66699">
        <w:rPr>
          <w:rFonts w:ascii="Times New Roman" w:hAnsi="Times New Roman" w:cs="Times New Roman"/>
          <w:sz w:val="28"/>
          <w:szCs w:val="28"/>
        </w:rPr>
        <w:t xml:space="preserve"> последнего, в связи с чем даже в случае заявления отказа </w:t>
      </w:r>
      <w:r>
        <w:rPr>
          <w:rFonts w:ascii="Times New Roman" w:hAnsi="Times New Roman" w:cs="Times New Roman"/>
          <w:sz w:val="28"/>
          <w:szCs w:val="28"/>
        </w:rPr>
        <w:t xml:space="preserve">от иска </w:t>
      </w:r>
      <w:r w:rsidRPr="00D66699">
        <w:rPr>
          <w:rFonts w:ascii="Times New Roman" w:hAnsi="Times New Roman" w:cs="Times New Roman"/>
          <w:sz w:val="28"/>
          <w:szCs w:val="28"/>
        </w:rPr>
        <w:t xml:space="preserve">к </w:t>
      </w:r>
      <w:r w:rsidRPr="00D66699">
        <w:rPr>
          <w:rFonts w:ascii="Times New Roman" w:hAnsi="Times New Roman" w:cs="Times New Roman"/>
          <w:sz w:val="28"/>
          <w:szCs w:val="28"/>
          <w:lang w:bidi="ru-RU"/>
        </w:rPr>
        <w:t>ФГБОУ ВО «ТОГУ» такой отказ в соответствии со статьей 39 ГПК РФ не мог быть принят судом.</w:t>
      </w:r>
    </w:p>
    <w:p w:rsidR="0067587B" w:rsidRPr="00D26037" w:rsidRDefault="007F3807" w:rsidP="00B16A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D419FB">
        <w:rPr>
          <w:rFonts w:ascii="Times New Roman" w:hAnsi="Times New Roman" w:cs="Times New Roman"/>
          <w:sz w:val="28"/>
          <w:szCs w:val="28"/>
        </w:rPr>
        <w:t>Н</w:t>
      </w:r>
      <w:r>
        <w:rPr>
          <w:rFonts w:ascii="Times New Roman" w:hAnsi="Times New Roman" w:cs="Times New Roman"/>
          <w:sz w:val="28"/>
          <w:szCs w:val="28"/>
        </w:rPr>
        <w:t>арушение норм процессуального</w:t>
      </w:r>
      <w:r w:rsidRPr="00D419FB">
        <w:rPr>
          <w:rFonts w:ascii="Times New Roman" w:hAnsi="Times New Roman" w:cs="Times New Roman"/>
          <w:sz w:val="28"/>
          <w:szCs w:val="28"/>
        </w:rPr>
        <w:t xml:space="preserve"> права, </w:t>
      </w:r>
      <w:r>
        <w:rPr>
          <w:rFonts w:ascii="Times New Roman" w:hAnsi="Times New Roman" w:cs="Times New Roman"/>
          <w:sz w:val="28"/>
          <w:szCs w:val="28"/>
        </w:rPr>
        <w:t xml:space="preserve">неправильное применение норм материального права, </w:t>
      </w:r>
      <w:r w:rsidRPr="00D419FB">
        <w:rPr>
          <w:rFonts w:ascii="Times New Roman" w:hAnsi="Times New Roman" w:cs="Times New Roman"/>
          <w:sz w:val="28"/>
          <w:szCs w:val="28"/>
        </w:rPr>
        <w:t xml:space="preserve">несоответствие выводов суда первой инстанции обстоятельствам дела привело к вынесению неправильного </w:t>
      </w:r>
      <w:r>
        <w:rPr>
          <w:rFonts w:ascii="Times New Roman" w:hAnsi="Times New Roman" w:cs="Times New Roman"/>
          <w:sz w:val="28"/>
          <w:szCs w:val="28"/>
        </w:rPr>
        <w:t xml:space="preserve">постановления </w:t>
      </w:r>
      <w:r w:rsidRPr="00D419FB">
        <w:rPr>
          <w:rFonts w:ascii="Times New Roman" w:hAnsi="Times New Roman" w:cs="Times New Roman"/>
          <w:sz w:val="28"/>
          <w:szCs w:val="28"/>
        </w:rPr>
        <w:t>по делу, которое на основании пунктов 3, 4 части 1</w:t>
      </w:r>
      <w:r>
        <w:rPr>
          <w:rFonts w:ascii="Times New Roman" w:hAnsi="Times New Roman" w:cs="Times New Roman"/>
          <w:sz w:val="28"/>
          <w:szCs w:val="28"/>
        </w:rPr>
        <w:t>, пункта 1 части 2</w:t>
      </w:r>
      <w:r w:rsidRPr="00D419FB">
        <w:rPr>
          <w:rFonts w:ascii="Times New Roman" w:hAnsi="Times New Roman" w:cs="Times New Roman"/>
          <w:sz w:val="28"/>
          <w:szCs w:val="28"/>
        </w:rPr>
        <w:t xml:space="preserve"> статьи 330 ГПК РФ судебная коллегия призна</w:t>
      </w:r>
      <w:r>
        <w:rPr>
          <w:rFonts w:ascii="Times New Roman" w:hAnsi="Times New Roman" w:cs="Times New Roman"/>
          <w:sz w:val="28"/>
          <w:szCs w:val="28"/>
        </w:rPr>
        <w:t xml:space="preserve">ла </w:t>
      </w:r>
      <w:r w:rsidRPr="00D419FB">
        <w:rPr>
          <w:rFonts w:ascii="Times New Roman" w:hAnsi="Times New Roman" w:cs="Times New Roman"/>
          <w:sz w:val="28"/>
          <w:szCs w:val="28"/>
        </w:rPr>
        <w:t>подлежащим отмене</w:t>
      </w:r>
      <w:r>
        <w:rPr>
          <w:rFonts w:ascii="Times New Roman" w:hAnsi="Times New Roman" w:cs="Times New Roman"/>
          <w:sz w:val="28"/>
          <w:szCs w:val="28"/>
        </w:rPr>
        <w:t xml:space="preserve">, гражданское дело </w:t>
      </w:r>
      <w:r w:rsidR="0067587B" w:rsidRPr="00D26037">
        <w:rPr>
          <w:rFonts w:ascii="Times New Roman" w:eastAsia="Calibri" w:hAnsi="Times New Roman" w:cs="Times New Roman"/>
          <w:sz w:val="28"/>
          <w:szCs w:val="28"/>
        </w:rPr>
        <w:t>направлен</w:t>
      </w:r>
      <w:r w:rsidR="00B16A30">
        <w:rPr>
          <w:rFonts w:ascii="Times New Roman" w:eastAsia="Calibri" w:hAnsi="Times New Roman" w:cs="Times New Roman"/>
          <w:sz w:val="28"/>
          <w:szCs w:val="28"/>
        </w:rPr>
        <w:t>ию</w:t>
      </w:r>
      <w:r w:rsidR="0067587B" w:rsidRPr="00D26037">
        <w:rPr>
          <w:rFonts w:ascii="Times New Roman" w:eastAsia="Calibri" w:hAnsi="Times New Roman" w:cs="Times New Roman"/>
          <w:sz w:val="28"/>
          <w:szCs w:val="28"/>
        </w:rPr>
        <w:t xml:space="preserve"> в </w:t>
      </w:r>
      <w:r w:rsidR="00B16A30">
        <w:rPr>
          <w:rFonts w:ascii="Times New Roman" w:eastAsia="Calibri" w:hAnsi="Times New Roman" w:cs="Times New Roman"/>
          <w:sz w:val="28"/>
          <w:szCs w:val="28"/>
        </w:rPr>
        <w:t xml:space="preserve">суд первой инстанции </w:t>
      </w:r>
      <w:r w:rsidR="0067587B" w:rsidRPr="00D26037">
        <w:rPr>
          <w:rFonts w:ascii="Times New Roman" w:eastAsia="Calibri" w:hAnsi="Times New Roman" w:cs="Times New Roman"/>
          <w:sz w:val="28"/>
          <w:szCs w:val="28"/>
        </w:rPr>
        <w:t>для его разрешения по существу.</w:t>
      </w:r>
    </w:p>
    <w:p w:rsidR="00B16A30" w:rsidRDefault="00B16A30" w:rsidP="0067587B">
      <w:pPr>
        <w:spacing w:after="0" w:line="240" w:lineRule="auto"/>
        <w:jc w:val="right"/>
        <w:rPr>
          <w:rFonts w:ascii="Times New Roman" w:eastAsia="Calibri" w:hAnsi="Times New Roman" w:cs="Times New Roman"/>
          <w:sz w:val="28"/>
          <w:szCs w:val="28"/>
          <w:lang w:eastAsia="ru-RU"/>
        </w:rPr>
      </w:pPr>
    </w:p>
    <w:p w:rsidR="00DE297F" w:rsidRPr="00D26037" w:rsidRDefault="0067587B" w:rsidP="000C4164">
      <w:pPr>
        <w:spacing w:after="0" w:line="240" w:lineRule="auto"/>
        <w:jc w:val="right"/>
        <w:rPr>
          <w:rFonts w:ascii="Times New Roman" w:eastAsia="Calibri" w:hAnsi="Times New Roman" w:cs="Times New Roman"/>
          <w:b/>
          <w:sz w:val="28"/>
          <w:szCs w:val="28"/>
        </w:rPr>
      </w:pPr>
      <w:r w:rsidRPr="00D26037">
        <w:rPr>
          <w:rFonts w:ascii="Times New Roman" w:eastAsia="Calibri" w:hAnsi="Times New Roman" w:cs="Times New Roman"/>
          <w:sz w:val="28"/>
          <w:szCs w:val="28"/>
          <w:lang w:eastAsia="ru-RU"/>
        </w:rPr>
        <w:tab/>
      </w:r>
      <w:r w:rsidRPr="00D26037">
        <w:rPr>
          <w:rFonts w:ascii="Times New Roman" w:eastAsia="Calibri" w:hAnsi="Times New Roman" w:cs="Times New Roman"/>
          <w:sz w:val="28"/>
          <w:szCs w:val="28"/>
          <w:lang w:eastAsia="ru-RU"/>
        </w:rPr>
        <w:tab/>
      </w:r>
      <w:r w:rsidRPr="00D26037">
        <w:rPr>
          <w:rFonts w:ascii="Times New Roman" w:eastAsia="Calibri" w:hAnsi="Times New Roman" w:cs="Times New Roman"/>
          <w:sz w:val="28"/>
          <w:szCs w:val="28"/>
          <w:lang w:eastAsia="ru-RU"/>
        </w:rPr>
        <w:tab/>
      </w:r>
      <w:r w:rsidRPr="00D26037">
        <w:rPr>
          <w:rFonts w:ascii="Times New Roman" w:eastAsia="Calibri" w:hAnsi="Times New Roman" w:cs="Times New Roman"/>
          <w:sz w:val="28"/>
          <w:szCs w:val="28"/>
          <w:lang w:eastAsia="ru-RU"/>
        </w:rPr>
        <w:tab/>
      </w:r>
      <w:r w:rsidRPr="00D26037">
        <w:rPr>
          <w:rFonts w:ascii="Times New Roman" w:eastAsia="Calibri" w:hAnsi="Times New Roman" w:cs="Times New Roman"/>
          <w:sz w:val="28"/>
          <w:szCs w:val="28"/>
          <w:lang w:eastAsia="ru-RU"/>
        </w:rPr>
        <w:tab/>
        <w:t xml:space="preserve">   </w:t>
      </w:r>
      <w:r w:rsidRPr="00D26037">
        <w:rPr>
          <w:rFonts w:ascii="Times New Roman" w:eastAsia="Calibri" w:hAnsi="Times New Roman" w:cs="Times New Roman"/>
          <w:sz w:val="28"/>
          <w:szCs w:val="28"/>
          <w:lang w:eastAsia="ru-RU"/>
        </w:rPr>
        <w:tab/>
      </w:r>
    </w:p>
    <w:p w:rsidR="003F4B97" w:rsidRPr="00FB0C72" w:rsidRDefault="000C4164" w:rsidP="00A55E5E">
      <w:pPr>
        <w:spacing w:after="0" w:line="240" w:lineRule="auto"/>
        <w:ind w:firstLine="709"/>
        <w:jc w:val="both"/>
        <w:rPr>
          <w:rFonts w:ascii="Times New Roman" w:hAnsi="Times New Roman" w:cs="Times New Roman"/>
          <w:b/>
          <w:sz w:val="28"/>
          <w:szCs w:val="28"/>
        </w:rPr>
      </w:pPr>
      <w:r>
        <w:rPr>
          <w:rFonts w:ascii="Times New Roman" w:eastAsia="Calibri" w:hAnsi="Times New Roman" w:cs="Times New Roman"/>
          <w:b/>
          <w:sz w:val="28"/>
          <w:szCs w:val="28"/>
        </w:rPr>
        <w:t>4</w:t>
      </w:r>
      <w:r w:rsidR="00DE297F" w:rsidRPr="00D26037">
        <w:rPr>
          <w:rFonts w:ascii="Times New Roman" w:eastAsia="Calibri" w:hAnsi="Times New Roman" w:cs="Times New Roman"/>
          <w:b/>
          <w:sz w:val="28"/>
          <w:szCs w:val="28"/>
        </w:rPr>
        <w:t>.</w:t>
      </w:r>
      <w:r w:rsidR="008A76AB">
        <w:rPr>
          <w:rFonts w:ascii="Times New Roman" w:eastAsia="Calibri" w:hAnsi="Times New Roman" w:cs="Times New Roman"/>
          <w:b/>
          <w:sz w:val="28"/>
          <w:szCs w:val="28"/>
        </w:rPr>
        <w:t>2</w:t>
      </w:r>
      <w:r w:rsidR="00DE297F" w:rsidRPr="00D26037">
        <w:rPr>
          <w:rFonts w:ascii="Times New Roman" w:eastAsia="Calibri" w:hAnsi="Times New Roman" w:cs="Times New Roman"/>
          <w:b/>
          <w:sz w:val="28"/>
          <w:szCs w:val="28"/>
        </w:rPr>
        <w:t xml:space="preserve">. </w:t>
      </w:r>
      <w:r w:rsidR="003F4B97" w:rsidRPr="00FB0C72">
        <w:rPr>
          <w:rFonts w:ascii="Times New Roman" w:hAnsi="Times New Roman"/>
          <w:b/>
          <w:sz w:val="28"/>
          <w:szCs w:val="28"/>
        </w:rPr>
        <w:t xml:space="preserve">Иски о защите прав потребителей </w:t>
      </w:r>
      <w:r w:rsidR="003F4B97" w:rsidRPr="00FB0C72">
        <w:rPr>
          <w:rFonts w:ascii="Times New Roman" w:hAnsi="Times New Roman" w:cs="Times New Roman"/>
          <w:b/>
          <w:sz w:val="28"/>
          <w:szCs w:val="28"/>
        </w:rPr>
        <w:t xml:space="preserve">предъявляются в суд по месту жительства или пребывания истца, либо по месту заключения или исполнения договора, либо по месту нахождения организации (ее филиала или представительства) или по месту жительства ответчика, являющегося индивидуальным предпринимателем. </w:t>
      </w:r>
      <w:r w:rsidR="007F2EB6">
        <w:rPr>
          <w:rFonts w:ascii="Times New Roman" w:hAnsi="Times New Roman" w:cs="Times New Roman"/>
          <w:b/>
          <w:sz w:val="28"/>
          <w:szCs w:val="28"/>
        </w:rPr>
        <w:t xml:space="preserve">При этом </w:t>
      </w:r>
      <w:r w:rsidR="003F4B97" w:rsidRPr="00FB0C72">
        <w:rPr>
          <w:rFonts w:ascii="Times New Roman" w:hAnsi="Times New Roman" w:cs="Times New Roman"/>
          <w:b/>
          <w:sz w:val="28"/>
          <w:szCs w:val="28"/>
        </w:rPr>
        <w:t>выбор между несколькими судами, которым подсудно дело, принадлежит истцу.</w:t>
      </w:r>
    </w:p>
    <w:p w:rsidR="0067587B" w:rsidRPr="00D26037" w:rsidRDefault="0067587B" w:rsidP="0067587B">
      <w:pPr>
        <w:spacing w:after="0" w:line="240" w:lineRule="auto"/>
        <w:ind w:firstLine="851"/>
        <w:jc w:val="both"/>
        <w:rPr>
          <w:rFonts w:ascii="Times New Roman" w:eastAsia="Calibri" w:hAnsi="Times New Roman" w:cs="Times New Roman"/>
          <w:sz w:val="28"/>
          <w:szCs w:val="28"/>
        </w:rPr>
      </w:pPr>
    </w:p>
    <w:p w:rsidR="00EA7218" w:rsidRDefault="0067587B" w:rsidP="00EA7218">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Б. обратился в Анадырский городской суд с иском к </w:t>
      </w:r>
      <w:r w:rsidRPr="00D26037">
        <w:rPr>
          <w:rFonts w:ascii="Times New Roman" w:eastAsia="Calibri" w:hAnsi="Times New Roman" w:cs="Times New Roman"/>
          <w:sz w:val="28"/>
          <w:szCs w:val="28"/>
          <w:lang w:eastAsia="ru-RU"/>
        </w:rPr>
        <w:t>Акционерному обществу «Почта России»</w:t>
      </w:r>
      <w:r w:rsidRPr="00D26037">
        <w:rPr>
          <w:rFonts w:ascii="Times New Roman" w:eastAsia="Calibri" w:hAnsi="Times New Roman" w:cs="Times New Roman"/>
          <w:sz w:val="28"/>
          <w:szCs w:val="28"/>
        </w:rPr>
        <w:t xml:space="preserve"> (далее – АО «Почта России») о взыскании компенсации морального вреда. В обоснование иска указал, что им 25 февраля 2025 года из отделения почтовой связи (далее </w:t>
      </w:r>
      <w:r w:rsidR="00D14057">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ОСП) 142100 на имя В. направлялось почтовое отправление с идентификатором. Контрольный срок его прохождения из г</w:t>
      </w:r>
      <w:r w:rsidR="000C4164">
        <w:rPr>
          <w:rFonts w:ascii="Times New Roman" w:eastAsia="Calibri" w:hAnsi="Times New Roman" w:cs="Times New Roman"/>
          <w:sz w:val="28"/>
          <w:szCs w:val="28"/>
        </w:rPr>
        <w:t>орода</w:t>
      </w:r>
      <w:r w:rsidRPr="00D26037">
        <w:rPr>
          <w:rFonts w:ascii="Times New Roman" w:eastAsia="Calibri" w:hAnsi="Times New Roman" w:cs="Times New Roman"/>
          <w:sz w:val="28"/>
          <w:szCs w:val="28"/>
        </w:rPr>
        <w:t xml:space="preserve"> до г</w:t>
      </w:r>
      <w:r w:rsidR="000C4164">
        <w:rPr>
          <w:rFonts w:ascii="Times New Roman" w:eastAsia="Calibri" w:hAnsi="Times New Roman" w:cs="Times New Roman"/>
          <w:sz w:val="28"/>
          <w:szCs w:val="28"/>
        </w:rPr>
        <w:t>орода</w:t>
      </w:r>
      <w:r w:rsidRPr="00D26037">
        <w:rPr>
          <w:rFonts w:ascii="Times New Roman" w:eastAsia="Calibri" w:hAnsi="Times New Roman" w:cs="Times New Roman"/>
          <w:sz w:val="28"/>
          <w:szCs w:val="28"/>
        </w:rPr>
        <w:t xml:space="preserve"> не должен был превысить 8 дней, не считая дня приема. Однако письмо с почтовым идентификатором поступило </w:t>
      </w:r>
      <w:proofErr w:type="gramStart"/>
      <w:r w:rsidRPr="00D26037">
        <w:rPr>
          <w:rFonts w:ascii="Times New Roman" w:eastAsia="Calibri" w:hAnsi="Times New Roman" w:cs="Times New Roman"/>
          <w:sz w:val="28"/>
          <w:szCs w:val="28"/>
        </w:rPr>
        <w:t>в</w:t>
      </w:r>
      <w:proofErr w:type="gramEnd"/>
      <w:r w:rsidRPr="00D26037">
        <w:rPr>
          <w:rFonts w:ascii="Times New Roman" w:eastAsia="Calibri" w:hAnsi="Times New Roman" w:cs="Times New Roman"/>
          <w:sz w:val="28"/>
          <w:szCs w:val="28"/>
        </w:rPr>
        <w:t xml:space="preserve"> </w:t>
      </w:r>
      <w:proofErr w:type="gramStart"/>
      <w:r w:rsidRPr="00D26037">
        <w:rPr>
          <w:rFonts w:ascii="Times New Roman" w:eastAsia="Calibri" w:hAnsi="Times New Roman" w:cs="Times New Roman"/>
          <w:sz w:val="28"/>
          <w:szCs w:val="28"/>
        </w:rPr>
        <w:t>ОСП</w:t>
      </w:r>
      <w:proofErr w:type="gramEnd"/>
      <w:r w:rsidRPr="00D26037">
        <w:rPr>
          <w:rFonts w:ascii="Times New Roman" w:eastAsia="Calibri" w:hAnsi="Times New Roman" w:cs="Times New Roman"/>
          <w:sz w:val="28"/>
          <w:szCs w:val="28"/>
        </w:rPr>
        <w:t xml:space="preserve"> г. Анадырь 689000 с нарушением контрольного срока – с его превышением на 6 дней. Следовательно, АО </w:t>
      </w:r>
      <w:r w:rsidRPr="00D26037">
        <w:rPr>
          <w:rFonts w:ascii="Times New Roman" w:eastAsia="Calibri" w:hAnsi="Times New Roman" w:cs="Times New Roman"/>
          <w:sz w:val="28"/>
          <w:szCs w:val="28"/>
        </w:rPr>
        <w:lastRenderedPageBreak/>
        <w:t xml:space="preserve">«Почта России» ему, как отправителю, услуга </w:t>
      </w:r>
      <w:r w:rsidRPr="004F22BF">
        <w:rPr>
          <w:rFonts w:ascii="Times New Roman" w:eastAsia="Calibri" w:hAnsi="Times New Roman" w:cs="Times New Roman"/>
          <w:sz w:val="28"/>
          <w:szCs w:val="28"/>
          <w:u w:val="single"/>
        </w:rPr>
        <w:t>по доставке и вручению</w:t>
      </w:r>
      <w:r w:rsidRPr="00D26037">
        <w:rPr>
          <w:rFonts w:ascii="Times New Roman" w:eastAsia="Calibri" w:hAnsi="Times New Roman" w:cs="Times New Roman"/>
          <w:sz w:val="28"/>
          <w:szCs w:val="28"/>
        </w:rPr>
        <w:t xml:space="preserve"> корреспонденции оказана ненадлежащим образом, что причинило ему моральный вред (он переживал и волновался из-за несвоевременности </w:t>
      </w:r>
      <w:r w:rsidRPr="004F22BF">
        <w:rPr>
          <w:rFonts w:ascii="Times New Roman" w:eastAsia="Calibri" w:hAnsi="Times New Roman" w:cs="Times New Roman"/>
          <w:sz w:val="28"/>
          <w:szCs w:val="28"/>
          <w:u w:val="single"/>
        </w:rPr>
        <w:t>доставки и вручения</w:t>
      </w:r>
      <w:r w:rsidRPr="00D26037">
        <w:rPr>
          <w:rFonts w:ascii="Times New Roman" w:eastAsia="Calibri" w:hAnsi="Times New Roman" w:cs="Times New Roman"/>
          <w:sz w:val="28"/>
          <w:szCs w:val="28"/>
        </w:rPr>
        <w:t xml:space="preserve"> письма, что негативно сказалось на его состоянии здоровья). Учитывая изложенное, просил взыскать с АО «Почта России» компенсацию морального вреда в размере 700 000 рублей. </w:t>
      </w:r>
    </w:p>
    <w:p w:rsidR="00EA7218" w:rsidRDefault="0067587B" w:rsidP="00EA7218">
      <w:pPr>
        <w:spacing w:after="0" w:line="240" w:lineRule="auto"/>
        <w:ind w:firstLine="709"/>
        <w:jc w:val="both"/>
        <w:rPr>
          <w:rFonts w:ascii="Times New Roman" w:eastAsia="Calibri" w:hAnsi="Times New Roman" w:cs="Times New Roman"/>
          <w:sz w:val="28"/>
          <w:szCs w:val="28"/>
        </w:rPr>
      </w:pPr>
      <w:r w:rsidRPr="00D26037">
        <w:rPr>
          <w:rFonts w:ascii="Times New Roman" w:eastAsia="Times New Roman" w:hAnsi="Times New Roman" w:cs="Times New Roman"/>
          <w:sz w:val="28"/>
          <w:szCs w:val="28"/>
          <w:lang w:eastAsia="ru-RU"/>
        </w:rPr>
        <w:t xml:space="preserve">Возвращая исковое заявление Б., судья суда первой инстанции, </w:t>
      </w:r>
      <w:r w:rsidRPr="00D26037">
        <w:rPr>
          <w:rFonts w:ascii="Times New Roman" w:eastAsia="Calibri" w:hAnsi="Times New Roman" w:cs="Times New Roman"/>
          <w:sz w:val="28"/>
          <w:szCs w:val="28"/>
        </w:rPr>
        <w:t xml:space="preserve">исходил из того, что местом исполнения договора на оказание услуг почтовой связи является место отправления почтового отправления – ОСП г. Подольска, в </w:t>
      </w:r>
      <w:proofErr w:type="gramStart"/>
      <w:r w:rsidRPr="00D26037">
        <w:rPr>
          <w:rFonts w:ascii="Times New Roman" w:eastAsia="Calibri" w:hAnsi="Times New Roman" w:cs="Times New Roman"/>
          <w:sz w:val="28"/>
          <w:szCs w:val="28"/>
        </w:rPr>
        <w:t>связи</w:t>
      </w:r>
      <w:proofErr w:type="gramEnd"/>
      <w:r w:rsidRPr="00D26037">
        <w:rPr>
          <w:rFonts w:ascii="Times New Roman" w:eastAsia="Calibri" w:hAnsi="Times New Roman" w:cs="Times New Roman"/>
          <w:sz w:val="28"/>
          <w:szCs w:val="28"/>
        </w:rPr>
        <w:t xml:space="preserve"> с чем данный иск подан с нарушением правил подсудности.</w:t>
      </w:r>
    </w:p>
    <w:p w:rsidR="00EA7218" w:rsidRDefault="0067587B" w:rsidP="00EA7218">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Отменяя определение суда первой инстанции и направляя материал </w:t>
      </w:r>
      <w:r w:rsidRPr="00D26037">
        <w:rPr>
          <w:rFonts w:ascii="Times New Roman" w:eastAsia="Calibri" w:hAnsi="Times New Roman" w:cs="Times New Roman"/>
          <w:bCs/>
          <w:sz w:val="28"/>
          <w:szCs w:val="28"/>
        </w:rPr>
        <w:t>в суд первой инстанции для разрешения вопроса о принятии искового заявления к производству суда</w:t>
      </w:r>
      <w:r w:rsidRPr="00D26037">
        <w:rPr>
          <w:rFonts w:ascii="Times New Roman" w:eastAsia="Calibri" w:hAnsi="Times New Roman" w:cs="Times New Roman"/>
          <w:sz w:val="28"/>
          <w:szCs w:val="28"/>
        </w:rPr>
        <w:t xml:space="preserve">, суд апелляционной инстанции указал, что вывод судьи суда первой инстанции в определении о наличии оснований для возвращения данного иска заявителю </w:t>
      </w:r>
      <w:r w:rsidR="004F22BF">
        <w:rPr>
          <w:rFonts w:ascii="Times New Roman" w:eastAsia="Calibri" w:hAnsi="Times New Roman" w:cs="Times New Roman"/>
          <w:sz w:val="28"/>
          <w:szCs w:val="28"/>
        </w:rPr>
        <w:t xml:space="preserve">является </w:t>
      </w:r>
      <w:r w:rsidRPr="00D26037">
        <w:rPr>
          <w:rFonts w:ascii="Times New Roman" w:eastAsia="Calibri" w:hAnsi="Times New Roman" w:cs="Times New Roman"/>
          <w:sz w:val="28"/>
          <w:szCs w:val="28"/>
        </w:rPr>
        <w:t>не</w:t>
      </w:r>
      <w:r w:rsidR="00EA7218">
        <w:rPr>
          <w:rFonts w:ascii="Times New Roman" w:eastAsia="Calibri" w:hAnsi="Times New Roman" w:cs="Times New Roman"/>
          <w:sz w:val="28"/>
          <w:szCs w:val="28"/>
        </w:rPr>
        <w:t xml:space="preserve"> </w:t>
      </w:r>
      <w:r w:rsidRPr="00D26037">
        <w:rPr>
          <w:rFonts w:ascii="Times New Roman" w:eastAsia="Calibri" w:hAnsi="Times New Roman" w:cs="Times New Roman"/>
          <w:sz w:val="28"/>
          <w:szCs w:val="28"/>
        </w:rPr>
        <w:t>соответствующим фактическим обстоятельствам дела и закону.</w:t>
      </w:r>
    </w:p>
    <w:p w:rsidR="00EA7218" w:rsidRDefault="0067587B" w:rsidP="00EA7218">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Согласно статье 28 ГПК РФ иск предъявляется в суд по месту жительства ответчика. Иск к организации предъявляется в суд по адресу организации.</w:t>
      </w:r>
    </w:p>
    <w:p w:rsidR="00EA7218" w:rsidRDefault="0067587B" w:rsidP="00EA7218">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Статьей 29 ГПК РФ закреплены прав</w:t>
      </w:r>
      <w:r w:rsidR="00EA7218">
        <w:rPr>
          <w:rFonts w:ascii="Times New Roman" w:eastAsia="Calibri" w:hAnsi="Times New Roman" w:cs="Times New Roman"/>
          <w:sz w:val="28"/>
          <w:szCs w:val="28"/>
        </w:rPr>
        <w:t>ила альтернативной подсудности.</w:t>
      </w:r>
    </w:p>
    <w:p w:rsidR="00EA7218" w:rsidRDefault="0067587B" w:rsidP="00EA7218">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В соответствии с частью 2 статьи 29 ГПК РФ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rsidR="00EA7218" w:rsidRDefault="0067587B" w:rsidP="00EA7218">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В силу части 7 статьи 29 ГПК РФ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w:t>
      </w:r>
      <w:hyperlink r:id="rId25" w:history="1">
        <w:r w:rsidRPr="00D26037">
          <w:rPr>
            <w:rFonts w:ascii="Times New Roman" w:eastAsia="Calibri" w:hAnsi="Times New Roman" w:cs="Times New Roman"/>
            <w:sz w:val="28"/>
            <w:szCs w:val="28"/>
          </w:rPr>
          <w:t>частью четвертой статьи 30</w:t>
        </w:r>
      </w:hyperlink>
      <w:r w:rsidRPr="00D26037">
        <w:rPr>
          <w:rFonts w:ascii="Times New Roman" w:eastAsia="Calibri" w:hAnsi="Times New Roman" w:cs="Times New Roman"/>
          <w:sz w:val="28"/>
          <w:szCs w:val="28"/>
        </w:rPr>
        <w:t xml:space="preserve"> данного Кодекса.</w:t>
      </w:r>
    </w:p>
    <w:p w:rsidR="00EA7218" w:rsidRDefault="0067587B" w:rsidP="00EA7218">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Как следует из части 9 статьи 29 ГПК РФ,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EA7218" w:rsidRDefault="0067587B" w:rsidP="00EA7218">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Частью 10 статьи 29 ГПК РФ установлено, что выбор между несколькими судами, которым в силу данной </w:t>
      </w:r>
      <w:hyperlink r:id="rId26" w:history="1">
        <w:r w:rsidRPr="00D26037">
          <w:rPr>
            <w:rFonts w:ascii="Times New Roman" w:eastAsia="Calibri" w:hAnsi="Times New Roman" w:cs="Times New Roman"/>
            <w:sz w:val="28"/>
            <w:szCs w:val="28"/>
          </w:rPr>
          <w:t>статьи</w:t>
        </w:r>
      </w:hyperlink>
      <w:r w:rsidRPr="00D26037">
        <w:rPr>
          <w:rFonts w:ascii="Times New Roman" w:eastAsia="Calibri" w:hAnsi="Times New Roman" w:cs="Times New Roman"/>
          <w:sz w:val="28"/>
          <w:szCs w:val="28"/>
        </w:rPr>
        <w:t xml:space="preserve"> подсудно дело, принадлежит истцу.</w:t>
      </w:r>
    </w:p>
    <w:p w:rsidR="00EA7218" w:rsidRDefault="0067587B" w:rsidP="00EA7218">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В пункте 22 постановления Пленума Верховного Суда РФ от 28 июня 2012 года № 17 «О рассмотрении судами гражданских дел по спорам о защите прав потребителей» разъяснено, что в соответствии с </w:t>
      </w:r>
      <w:hyperlink r:id="rId27" w:history="1">
        <w:r w:rsidRPr="00D26037">
          <w:rPr>
            <w:rFonts w:ascii="Times New Roman" w:eastAsia="Calibri" w:hAnsi="Times New Roman" w:cs="Times New Roman"/>
            <w:sz w:val="28"/>
            <w:szCs w:val="28"/>
          </w:rPr>
          <w:t>пунктом 2 статьи 17</w:t>
        </w:r>
      </w:hyperlink>
      <w:r w:rsidRPr="00D26037">
        <w:rPr>
          <w:rFonts w:ascii="Times New Roman" w:eastAsia="Calibri" w:hAnsi="Times New Roman" w:cs="Times New Roman"/>
          <w:sz w:val="28"/>
          <w:szCs w:val="28"/>
        </w:rPr>
        <w:t xml:space="preserve"> Закона о защите прав потребителей исковые заявления по данной категории дел предъявляются в суд по месту жительства или пребывания истца, либо по месту заключения или исполнения договора, либо по месту нахождения организации (ее филиала или представительства) или по месту жительства ответчика, являющегося индивидуальным предпринимателем. Суды не вправе возвратить исковое заявление со ссылкой на </w:t>
      </w:r>
      <w:hyperlink r:id="rId28" w:history="1">
        <w:r w:rsidRPr="00D26037">
          <w:rPr>
            <w:rFonts w:ascii="Times New Roman" w:eastAsia="Calibri" w:hAnsi="Times New Roman" w:cs="Times New Roman"/>
            <w:sz w:val="28"/>
            <w:szCs w:val="28"/>
          </w:rPr>
          <w:t xml:space="preserve">пункт 2 части 1 </w:t>
        </w:r>
        <w:r w:rsidRPr="00D26037">
          <w:rPr>
            <w:rFonts w:ascii="Times New Roman" w:eastAsia="Calibri" w:hAnsi="Times New Roman" w:cs="Times New Roman"/>
            <w:sz w:val="28"/>
            <w:szCs w:val="28"/>
          </w:rPr>
          <w:lastRenderedPageBreak/>
          <w:t>статьи 135</w:t>
        </w:r>
      </w:hyperlink>
      <w:r w:rsidRPr="00D26037">
        <w:rPr>
          <w:rFonts w:ascii="Times New Roman" w:eastAsia="Calibri" w:hAnsi="Times New Roman" w:cs="Times New Roman"/>
          <w:sz w:val="28"/>
          <w:szCs w:val="28"/>
        </w:rPr>
        <w:t xml:space="preserve"> ГПК РФ, так как в силу </w:t>
      </w:r>
      <w:hyperlink r:id="rId29" w:history="1">
        <w:r w:rsidRPr="00D26037">
          <w:rPr>
            <w:rFonts w:ascii="Times New Roman" w:eastAsia="Calibri" w:hAnsi="Times New Roman" w:cs="Times New Roman"/>
            <w:sz w:val="28"/>
            <w:szCs w:val="28"/>
          </w:rPr>
          <w:t>частей 7</w:t>
        </w:r>
      </w:hyperlink>
      <w:r w:rsidRPr="00D26037">
        <w:rPr>
          <w:rFonts w:ascii="Times New Roman" w:eastAsia="Calibri" w:hAnsi="Times New Roman" w:cs="Times New Roman"/>
          <w:sz w:val="28"/>
          <w:szCs w:val="28"/>
        </w:rPr>
        <w:t xml:space="preserve">, </w:t>
      </w:r>
      <w:hyperlink r:id="rId30" w:history="1">
        <w:r w:rsidRPr="00D26037">
          <w:rPr>
            <w:rFonts w:ascii="Times New Roman" w:eastAsia="Calibri" w:hAnsi="Times New Roman" w:cs="Times New Roman"/>
            <w:sz w:val="28"/>
            <w:szCs w:val="28"/>
          </w:rPr>
          <w:t>10 статьи 29</w:t>
        </w:r>
      </w:hyperlink>
      <w:r w:rsidRPr="00D26037">
        <w:rPr>
          <w:rFonts w:ascii="Times New Roman" w:eastAsia="Calibri" w:hAnsi="Times New Roman" w:cs="Times New Roman"/>
          <w:sz w:val="28"/>
          <w:szCs w:val="28"/>
        </w:rPr>
        <w:t xml:space="preserve"> ГПК РФ выбор между несколькими судами, которым подсудно дело, принадлежит истцу.</w:t>
      </w:r>
    </w:p>
    <w:p w:rsidR="00EA7218" w:rsidRDefault="0067587B" w:rsidP="00EA7218">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Таким образом, если дело подсудно нескольким судам, то право выбора суда предоставлено истцу. При этом настоящее исковое заявление могло быть подано заявителем в суд по месту жительства или пребывания Б., либо по месту заключения или исполнения договора, либо по месту нахождения организации ответчика (ее филиала).</w:t>
      </w:r>
    </w:p>
    <w:p w:rsidR="0067587B" w:rsidRDefault="0067587B" w:rsidP="00EA7218">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Учитывая, что исковые требования заявителя вытекают из деятельности в том числе филиала АО «Почта России», расположенного на территории г. Анадырь, то, обращаясь в Анадырский городской суд, к юрисдикции которого относится вся территория г. Анадырь, он реализовал свое право на выбор суда, в связи с чем у суда первой инстанции отсутствовали предусмотренные законом основания для возвращения иска заявителю.</w:t>
      </w:r>
    </w:p>
    <w:p w:rsidR="00EA7218" w:rsidRPr="00D26037" w:rsidRDefault="00EA7218" w:rsidP="00EA7218">
      <w:pPr>
        <w:spacing w:after="0" w:line="240" w:lineRule="auto"/>
        <w:ind w:firstLine="709"/>
        <w:jc w:val="both"/>
        <w:rPr>
          <w:rFonts w:ascii="Times New Roman" w:eastAsia="Calibri" w:hAnsi="Times New Roman" w:cs="Times New Roman"/>
          <w:sz w:val="28"/>
          <w:szCs w:val="28"/>
        </w:rPr>
      </w:pPr>
    </w:p>
    <w:p w:rsidR="0032336B" w:rsidRDefault="0032336B" w:rsidP="006C1EB3">
      <w:pPr>
        <w:spacing w:after="0" w:line="240" w:lineRule="atLeast"/>
        <w:ind w:left="4956" w:right="-144"/>
        <w:jc w:val="right"/>
        <w:rPr>
          <w:rFonts w:ascii="Times New Roman" w:eastAsia="Calibri" w:hAnsi="Times New Roman" w:cs="Times New Roman"/>
          <w:sz w:val="28"/>
          <w:szCs w:val="28"/>
        </w:rPr>
      </w:pPr>
    </w:p>
    <w:p w:rsidR="00D31522" w:rsidRPr="00D26037" w:rsidRDefault="000C4164" w:rsidP="00D31522">
      <w:pPr>
        <w:tabs>
          <w:tab w:val="left" w:pos="1701"/>
        </w:tabs>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4</w:t>
      </w:r>
      <w:r w:rsidR="00D31522" w:rsidRPr="00D26037">
        <w:rPr>
          <w:rFonts w:ascii="Times New Roman" w:eastAsia="Calibri" w:hAnsi="Times New Roman" w:cs="Times New Roman"/>
          <w:b/>
          <w:sz w:val="28"/>
          <w:szCs w:val="28"/>
          <w:lang w:eastAsia="ru-RU"/>
        </w:rPr>
        <w:t>.</w:t>
      </w:r>
      <w:r w:rsidR="00D31522">
        <w:rPr>
          <w:rFonts w:ascii="Times New Roman" w:eastAsia="Calibri" w:hAnsi="Times New Roman" w:cs="Times New Roman"/>
          <w:b/>
          <w:sz w:val="28"/>
          <w:szCs w:val="28"/>
          <w:lang w:eastAsia="ru-RU"/>
        </w:rPr>
        <w:t>3</w:t>
      </w:r>
      <w:r w:rsidR="00D31522" w:rsidRPr="00D26037">
        <w:rPr>
          <w:rFonts w:ascii="Times New Roman" w:eastAsia="Calibri" w:hAnsi="Times New Roman" w:cs="Times New Roman"/>
          <w:b/>
          <w:sz w:val="28"/>
          <w:szCs w:val="28"/>
          <w:lang w:eastAsia="ru-RU"/>
        </w:rPr>
        <w:t xml:space="preserve">. Невнимательность работников Анадырского городского суда  </w:t>
      </w:r>
      <w:r w:rsidR="00D31522">
        <w:rPr>
          <w:rFonts w:ascii="Times New Roman" w:eastAsia="Calibri" w:hAnsi="Times New Roman" w:cs="Times New Roman"/>
          <w:b/>
          <w:sz w:val="28"/>
          <w:szCs w:val="28"/>
          <w:lang w:eastAsia="ru-RU"/>
        </w:rPr>
        <w:t>привела к нарушению норм процессуального права</w:t>
      </w:r>
      <w:r w:rsidR="00DB63B2">
        <w:rPr>
          <w:rFonts w:ascii="Times New Roman" w:eastAsia="Calibri" w:hAnsi="Times New Roman" w:cs="Times New Roman"/>
          <w:b/>
          <w:sz w:val="28"/>
          <w:szCs w:val="28"/>
          <w:lang w:eastAsia="ru-RU"/>
        </w:rPr>
        <w:t xml:space="preserve"> и явилась основанием</w:t>
      </w:r>
      <w:r w:rsidR="00D31522" w:rsidRPr="00D26037">
        <w:rPr>
          <w:rFonts w:ascii="Times New Roman" w:eastAsia="Calibri" w:hAnsi="Times New Roman" w:cs="Times New Roman"/>
          <w:b/>
          <w:sz w:val="28"/>
          <w:szCs w:val="28"/>
          <w:lang w:eastAsia="ru-RU"/>
        </w:rPr>
        <w:t xml:space="preserve"> для отмены определения судьи о возращении искового заявления. </w:t>
      </w:r>
    </w:p>
    <w:p w:rsidR="00D31522" w:rsidRPr="00D26037" w:rsidRDefault="00D31522" w:rsidP="00D31522">
      <w:pPr>
        <w:tabs>
          <w:tab w:val="left" w:pos="1701"/>
        </w:tabs>
        <w:spacing w:after="0" w:line="240" w:lineRule="auto"/>
        <w:jc w:val="both"/>
        <w:rPr>
          <w:rFonts w:ascii="Times New Roman" w:eastAsia="Calibri" w:hAnsi="Times New Roman" w:cs="Times New Roman"/>
          <w:sz w:val="28"/>
          <w:szCs w:val="28"/>
          <w:lang w:eastAsia="ru-RU"/>
        </w:rPr>
      </w:pPr>
    </w:p>
    <w:p w:rsidR="00D31522" w:rsidRPr="00D26037" w:rsidRDefault="00D31522" w:rsidP="00D31522">
      <w:pPr>
        <w:spacing w:after="0" w:line="240" w:lineRule="auto"/>
        <w:ind w:right="-44" w:firstLine="709"/>
        <w:jc w:val="both"/>
        <w:rPr>
          <w:rFonts w:ascii="Times New Roman" w:eastAsia="Times New Roman" w:hAnsi="Times New Roman" w:cs="Times New Roman"/>
          <w:bCs/>
          <w:sz w:val="28"/>
          <w:szCs w:val="28"/>
          <w:lang w:eastAsia="ru-RU"/>
        </w:rPr>
      </w:pPr>
      <w:r w:rsidRPr="00D26037">
        <w:rPr>
          <w:rFonts w:ascii="Times New Roman" w:eastAsia="Times New Roman" w:hAnsi="Times New Roman" w:cs="Times New Roman"/>
          <w:sz w:val="28"/>
          <w:szCs w:val="28"/>
          <w:lang w:eastAsia="ru-RU"/>
        </w:rPr>
        <w:t xml:space="preserve">21 марта 2025 года в Анадырский городской суд поступило исковое заявление </w:t>
      </w:r>
      <w:r w:rsidRPr="00D26037">
        <w:rPr>
          <w:rFonts w:ascii="Times New Roman" w:eastAsia="Arial Unicode MS" w:hAnsi="Times New Roman" w:cs="Times New Roman"/>
          <w:sz w:val="28"/>
          <w:szCs w:val="28"/>
          <w:lang w:eastAsia="ru-RU"/>
        </w:rPr>
        <w:t>Б</w:t>
      </w:r>
      <w:r w:rsidR="00DB63B2">
        <w:rPr>
          <w:rFonts w:ascii="Times New Roman" w:eastAsia="Arial Unicode MS" w:hAnsi="Times New Roman" w:cs="Times New Roman"/>
          <w:sz w:val="28"/>
          <w:szCs w:val="28"/>
          <w:lang w:eastAsia="ru-RU"/>
        </w:rPr>
        <w:t>.</w:t>
      </w:r>
      <w:r w:rsidRPr="00D26037">
        <w:rPr>
          <w:rFonts w:ascii="Times New Roman" w:eastAsia="Arial Unicode MS" w:hAnsi="Times New Roman" w:cs="Times New Roman"/>
          <w:sz w:val="28"/>
          <w:szCs w:val="28"/>
          <w:lang w:eastAsia="ru-RU"/>
        </w:rPr>
        <w:t xml:space="preserve"> к </w:t>
      </w:r>
      <w:r w:rsidRPr="00D26037">
        <w:rPr>
          <w:rFonts w:ascii="Times New Roman" w:eastAsia="Arial Unicode MS" w:hAnsi="Times New Roman" w:cs="Times New Roman"/>
          <w:sz w:val="28"/>
          <w:szCs w:val="28"/>
          <w:lang w:eastAsia="ru-RU" w:bidi="ru-RU"/>
        </w:rPr>
        <w:t>акционерному обществу «Почта России» о взыскании в его пользу компенсации морального вреда в размере 700 000 рублей в результате ненадлежащего оказания услуг по доставке РПО.</w:t>
      </w:r>
    </w:p>
    <w:p w:rsidR="00D31522" w:rsidRPr="00D26037" w:rsidRDefault="00D31522" w:rsidP="00D31522">
      <w:pPr>
        <w:spacing w:after="0" w:line="240" w:lineRule="auto"/>
        <w:ind w:firstLine="709"/>
        <w:jc w:val="both"/>
        <w:rPr>
          <w:rFonts w:ascii="Times New Roman" w:eastAsia="Calibri" w:hAnsi="Times New Roman" w:cs="Times New Roman"/>
          <w:sz w:val="28"/>
          <w:szCs w:val="28"/>
        </w:rPr>
      </w:pPr>
      <w:r w:rsidRPr="00D26037">
        <w:rPr>
          <w:rFonts w:ascii="Times New Roman" w:eastAsia="Times New Roman" w:hAnsi="Times New Roman" w:cs="Times New Roman"/>
          <w:sz w:val="28"/>
          <w:szCs w:val="28"/>
          <w:lang w:eastAsia="ru-RU"/>
        </w:rPr>
        <w:t>Оставляя определением от 25 марта 2025 года исковое заявление Б</w:t>
      </w:r>
      <w:r w:rsidR="000C4164">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без движения, судья городского суда сослался на невыполнение истцом требований пункта 6 статьи 132 ГПК РФ, предписывающей прилагать к исковому заявлению </w:t>
      </w:r>
      <w:r w:rsidRPr="00D26037">
        <w:rPr>
          <w:rFonts w:ascii="Times New Roman" w:eastAsia="Calibri" w:hAnsi="Times New Roman" w:cs="Times New Roman"/>
          <w:sz w:val="28"/>
          <w:szCs w:val="28"/>
        </w:rPr>
        <w:t>уведомление о вручении или иные документы, подтверждающие направление ответчику копии искового заявления и приложенных к нему документов.</w:t>
      </w:r>
    </w:p>
    <w:p w:rsidR="00D31522" w:rsidRPr="00D26037" w:rsidRDefault="00D31522" w:rsidP="00D31522">
      <w:pPr>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Срок для устранения вышеуказанных недостатков искового заявления был установлен судь</w:t>
      </w:r>
      <w:r w:rsidR="006B5644">
        <w:rPr>
          <w:rFonts w:ascii="Times New Roman" w:eastAsia="Times New Roman" w:hAnsi="Times New Roman" w:cs="Times New Roman"/>
          <w:sz w:val="28"/>
          <w:szCs w:val="28"/>
          <w:lang w:eastAsia="ru-RU"/>
        </w:rPr>
        <w:t>е</w:t>
      </w:r>
      <w:r w:rsidRPr="00D26037">
        <w:rPr>
          <w:rFonts w:ascii="Times New Roman" w:eastAsia="Times New Roman" w:hAnsi="Times New Roman" w:cs="Times New Roman"/>
          <w:sz w:val="28"/>
          <w:szCs w:val="28"/>
          <w:lang w:eastAsia="ru-RU"/>
        </w:rPr>
        <w:t>й истцу до 14 апреля 2025 года.</w:t>
      </w:r>
    </w:p>
    <w:p w:rsidR="00D31522" w:rsidRPr="00D26037" w:rsidRDefault="00D31522" w:rsidP="00D31522">
      <w:pPr>
        <w:spacing w:after="0" w:line="240" w:lineRule="auto"/>
        <w:ind w:firstLine="709"/>
        <w:jc w:val="both"/>
        <w:rPr>
          <w:rFonts w:ascii="Times New Roman" w:eastAsia="Arial Unicode MS"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Определением от 23 апреля 2025 года судья городского суда возвратил исковое заявление </w:t>
      </w:r>
      <w:r w:rsidRPr="00D26037">
        <w:rPr>
          <w:rFonts w:ascii="Times New Roman" w:eastAsia="Arial Unicode MS" w:hAnsi="Times New Roman" w:cs="Times New Roman"/>
          <w:sz w:val="28"/>
          <w:szCs w:val="28"/>
          <w:lang w:eastAsia="ru-RU"/>
        </w:rPr>
        <w:t xml:space="preserve">Б. в связи с </w:t>
      </w:r>
      <w:proofErr w:type="spellStart"/>
      <w:r w:rsidRPr="00D26037">
        <w:rPr>
          <w:rFonts w:ascii="Times New Roman" w:eastAsia="Arial Unicode MS" w:hAnsi="Times New Roman" w:cs="Times New Roman"/>
          <w:sz w:val="28"/>
          <w:szCs w:val="28"/>
          <w:lang w:eastAsia="ru-RU"/>
        </w:rPr>
        <w:t>неустранением</w:t>
      </w:r>
      <w:proofErr w:type="spellEnd"/>
      <w:r w:rsidRPr="00D26037">
        <w:rPr>
          <w:rFonts w:ascii="Times New Roman" w:eastAsia="Arial Unicode MS" w:hAnsi="Times New Roman" w:cs="Times New Roman"/>
          <w:sz w:val="28"/>
          <w:szCs w:val="28"/>
          <w:lang w:eastAsia="ru-RU"/>
        </w:rPr>
        <w:t xml:space="preserve"> им отмеченных недостатков.</w:t>
      </w:r>
    </w:p>
    <w:p w:rsidR="00D31522" w:rsidRPr="00D26037" w:rsidRDefault="00D31522" w:rsidP="00D31522">
      <w:pPr>
        <w:spacing w:after="0" w:line="240" w:lineRule="auto"/>
        <w:ind w:firstLine="709"/>
        <w:jc w:val="both"/>
        <w:rPr>
          <w:rFonts w:ascii="Times New Roman" w:eastAsia="Times New Roman" w:hAnsi="Times New Roman" w:cs="Times New Roman"/>
          <w:bCs/>
          <w:sz w:val="28"/>
          <w:szCs w:val="28"/>
          <w:lang w:eastAsia="ru-RU"/>
        </w:rPr>
      </w:pPr>
      <w:r w:rsidRPr="00D26037">
        <w:rPr>
          <w:rFonts w:ascii="Times New Roman" w:eastAsia="Times New Roman" w:hAnsi="Times New Roman" w:cs="Times New Roman"/>
          <w:bCs/>
          <w:sz w:val="28"/>
          <w:szCs w:val="28"/>
          <w:lang w:eastAsia="ru-RU"/>
        </w:rPr>
        <w:t>Удовлетворяя частную жалобу Б</w:t>
      </w:r>
      <w:r w:rsidR="00407B37">
        <w:rPr>
          <w:rFonts w:ascii="Times New Roman" w:eastAsia="Times New Roman" w:hAnsi="Times New Roman" w:cs="Times New Roman"/>
          <w:bCs/>
          <w:sz w:val="28"/>
          <w:szCs w:val="28"/>
          <w:lang w:eastAsia="ru-RU"/>
        </w:rPr>
        <w:t>.</w:t>
      </w:r>
      <w:r w:rsidRPr="00D26037">
        <w:rPr>
          <w:rFonts w:ascii="Times New Roman" w:eastAsia="Times New Roman" w:hAnsi="Times New Roman" w:cs="Times New Roman"/>
          <w:bCs/>
          <w:sz w:val="28"/>
          <w:szCs w:val="28"/>
          <w:lang w:eastAsia="ru-RU"/>
        </w:rPr>
        <w:t xml:space="preserve">, суд апелляционной инстанции определение судьи </w:t>
      </w:r>
      <w:r w:rsidRPr="00D26037">
        <w:rPr>
          <w:rFonts w:ascii="Times New Roman" w:eastAsia="Times New Roman" w:hAnsi="Times New Roman" w:cs="Times New Roman"/>
          <w:sz w:val="28"/>
          <w:szCs w:val="28"/>
          <w:lang w:eastAsia="ru-RU"/>
        </w:rPr>
        <w:t>от 23 апреля 2025 года</w:t>
      </w:r>
      <w:r w:rsidRPr="00D26037">
        <w:rPr>
          <w:rFonts w:ascii="Times New Roman" w:eastAsia="Times New Roman" w:hAnsi="Times New Roman" w:cs="Times New Roman"/>
          <w:bCs/>
          <w:sz w:val="28"/>
          <w:szCs w:val="28"/>
          <w:lang w:eastAsia="ru-RU"/>
        </w:rPr>
        <w:t xml:space="preserve"> отменил и направил </w:t>
      </w:r>
      <w:r w:rsidRPr="00D26037">
        <w:rPr>
          <w:rFonts w:ascii="Times New Roman" w:eastAsia="Times New Roman" w:hAnsi="Times New Roman" w:cs="Times New Roman"/>
          <w:sz w:val="28"/>
          <w:szCs w:val="28"/>
          <w:lang w:eastAsia="ru-RU"/>
        </w:rPr>
        <w:t xml:space="preserve">исковое заявление </w:t>
      </w:r>
      <w:r w:rsidRPr="00D26037">
        <w:rPr>
          <w:rFonts w:ascii="Times New Roman" w:eastAsia="Arial Unicode MS" w:hAnsi="Times New Roman" w:cs="Times New Roman"/>
          <w:sz w:val="28"/>
          <w:szCs w:val="28"/>
          <w:lang w:eastAsia="ru-RU"/>
        </w:rPr>
        <w:t>Б.</w:t>
      </w:r>
      <w:r w:rsidRPr="00D26037">
        <w:rPr>
          <w:rFonts w:ascii="Times New Roman" w:eastAsia="Arial Unicode MS" w:hAnsi="Times New Roman" w:cs="Times New Roman"/>
          <w:sz w:val="28"/>
          <w:szCs w:val="28"/>
          <w:lang w:eastAsia="ru-RU" w:bidi="ru-RU"/>
        </w:rPr>
        <w:t xml:space="preserve"> </w:t>
      </w:r>
      <w:r w:rsidRPr="00D26037">
        <w:rPr>
          <w:rFonts w:ascii="Times New Roman" w:eastAsia="Times New Roman" w:hAnsi="Times New Roman" w:cs="Times New Roman"/>
          <w:sz w:val="28"/>
          <w:szCs w:val="28"/>
          <w:lang w:eastAsia="ru-RU"/>
        </w:rPr>
        <w:t xml:space="preserve">в Анадырский городской суд для решения вопроса о принятии его к производству, </w:t>
      </w:r>
      <w:r w:rsidRPr="00D26037">
        <w:rPr>
          <w:rFonts w:ascii="Times New Roman" w:eastAsia="Times New Roman" w:hAnsi="Times New Roman" w:cs="Times New Roman"/>
          <w:bCs/>
          <w:sz w:val="28"/>
          <w:szCs w:val="28"/>
          <w:lang w:eastAsia="ru-RU"/>
        </w:rPr>
        <w:t>указав следующее.</w:t>
      </w:r>
    </w:p>
    <w:p w:rsidR="00D31522" w:rsidRPr="00D26037" w:rsidRDefault="00D31522" w:rsidP="00D31522">
      <w:pPr>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Как установлено в судебном заседании, исковое заявление Б., будучи сданным на почту 1 марта 2025 года, поступило в суд 21 марта 2025 года.</w:t>
      </w:r>
    </w:p>
    <w:p w:rsidR="00D31522" w:rsidRPr="00D26037" w:rsidRDefault="00D31522" w:rsidP="00D31522">
      <w:pPr>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Получив определение судьи об оставлении его искового заявления без движения, Б. заявлением от 7 апреля 2025 года проинформировал с</w:t>
      </w:r>
      <w:r w:rsidR="006B5644">
        <w:rPr>
          <w:rFonts w:ascii="Times New Roman" w:eastAsia="Times New Roman" w:hAnsi="Times New Roman" w:cs="Times New Roman"/>
          <w:sz w:val="28"/>
          <w:szCs w:val="28"/>
          <w:lang w:eastAsia="ru-RU"/>
        </w:rPr>
        <w:t>удью о том, что им в полном объе</w:t>
      </w:r>
      <w:r w:rsidRPr="00D26037">
        <w:rPr>
          <w:rFonts w:ascii="Times New Roman" w:eastAsia="Times New Roman" w:hAnsi="Times New Roman" w:cs="Times New Roman"/>
          <w:sz w:val="28"/>
          <w:szCs w:val="28"/>
          <w:lang w:eastAsia="ru-RU"/>
        </w:rPr>
        <w:t xml:space="preserve">ме выполнены требования определения от 25 </w:t>
      </w:r>
      <w:r w:rsidRPr="00D26037">
        <w:rPr>
          <w:rFonts w:ascii="Times New Roman" w:eastAsia="Times New Roman" w:hAnsi="Times New Roman" w:cs="Times New Roman"/>
          <w:sz w:val="28"/>
          <w:szCs w:val="28"/>
          <w:lang w:eastAsia="ru-RU"/>
        </w:rPr>
        <w:lastRenderedPageBreak/>
        <w:t xml:space="preserve">марта 2025 года, указав при этом на невнимательность работников аппарата Анадырского </w:t>
      </w:r>
      <w:proofErr w:type="spellStart"/>
      <w:r w:rsidRPr="00D26037">
        <w:rPr>
          <w:rFonts w:ascii="Times New Roman" w:eastAsia="Times New Roman" w:hAnsi="Times New Roman" w:cs="Times New Roman"/>
          <w:sz w:val="28"/>
          <w:szCs w:val="28"/>
          <w:lang w:eastAsia="ru-RU"/>
        </w:rPr>
        <w:t>горсуда</w:t>
      </w:r>
      <w:proofErr w:type="spellEnd"/>
      <w:r w:rsidRPr="00D26037">
        <w:rPr>
          <w:rFonts w:ascii="Times New Roman" w:eastAsia="Times New Roman" w:hAnsi="Times New Roman" w:cs="Times New Roman"/>
          <w:sz w:val="28"/>
          <w:szCs w:val="28"/>
          <w:lang w:eastAsia="ru-RU"/>
        </w:rPr>
        <w:t>.</w:t>
      </w:r>
    </w:p>
    <w:p w:rsidR="00D31522" w:rsidRPr="00D26037" w:rsidRDefault="00DB63B2" w:rsidP="00D3152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было установлено,</w:t>
      </w:r>
      <w:r w:rsidR="00D31522" w:rsidRPr="00D26037">
        <w:rPr>
          <w:rFonts w:ascii="Times New Roman" w:eastAsia="Times New Roman" w:hAnsi="Times New Roman" w:cs="Times New Roman"/>
          <w:sz w:val="28"/>
          <w:szCs w:val="28"/>
          <w:lang w:eastAsia="ru-RU"/>
        </w:rPr>
        <w:t xml:space="preserve"> Б. 3 марта 2025 года направил по почте </w:t>
      </w:r>
      <w:proofErr w:type="gramStart"/>
      <w:r w:rsidR="00D31522" w:rsidRPr="00D26037">
        <w:rPr>
          <w:rFonts w:ascii="Times New Roman" w:eastAsia="Times New Roman" w:hAnsi="Times New Roman" w:cs="Times New Roman"/>
          <w:sz w:val="28"/>
          <w:szCs w:val="28"/>
          <w:lang w:eastAsia="ru-RU"/>
        </w:rPr>
        <w:t>в</w:t>
      </w:r>
      <w:proofErr w:type="gramEnd"/>
      <w:r w:rsidR="00D31522" w:rsidRPr="00D26037">
        <w:rPr>
          <w:rFonts w:ascii="Times New Roman" w:eastAsia="Times New Roman" w:hAnsi="Times New Roman" w:cs="Times New Roman"/>
          <w:sz w:val="28"/>
          <w:szCs w:val="28"/>
          <w:lang w:eastAsia="ru-RU"/>
        </w:rPr>
        <w:t xml:space="preserve"> </w:t>
      </w:r>
      <w:proofErr w:type="gramStart"/>
      <w:r w:rsidR="00D31522" w:rsidRPr="00D26037">
        <w:rPr>
          <w:rFonts w:ascii="Times New Roman" w:eastAsia="Times New Roman" w:hAnsi="Times New Roman" w:cs="Times New Roman"/>
          <w:sz w:val="28"/>
          <w:szCs w:val="28"/>
          <w:lang w:eastAsia="ru-RU"/>
        </w:rPr>
        <w:t>Анадырский</w:t>
      </w:r>
      <w:proofErr w:type="gramEnd"/>
      <w:r w:rsidR="00D31522" w:rsidRPr="00D26037">
        <w:rPr>
          <w:rFonts w:ascii="Times New Roman" w:eastAsia="Times New Roman" w:hAnsi="Times New Roman" w:cs="Times New Roman"/>
          <w:sz w:val="28"/>
          <w:szCs w:val="28"/>
          <w:lang w:eastAsia="ru-RU"/>
        </w:rPr>
        <w:t xml:space="preserve"> </w:t>
      </w:r>
      <w:proofErr w:type="spellStart"/>
      <w:r w:rsidR="00D31522" w:rsidRPr="00D26037">
        <w:rPr>
          <w:rFonts w:ascii="Times New Roman" w:eastAsia="Times New Roman" w:hAnsi="Times New Roman" w:cs="Times New Roman"/>
          <w:sz w:val="28"/>
          <w:szCs w:val="28"/>
          <w:lang w:eastAsia="ru-RU"/>
        </w:rPr>
        <w:t>горсуд</w:t>
      </w:r>
      <w:proofErr w:type="spellEnd"/>
      <w:r w:rsidR="00D31522" w:rsidRPr="00D26037">
        <w:rPr>
          <w:rFonts w:ascii="Times New Roman" w:eastAsia="Times New Roman" w:hAnsi="Times New Roman" w:cs="Times New Roman"/>
          <w:sz w:val="28"/>
          <w:szCs w:val="28"/>
          <w:lang w:eastAsia="ru-RU"/>
        </w:rPr>
        <w:t xml:space="preserve"> дополнение к исковому заявлению, назвав его ходатайством, с приложением к нему оригинала расписки начальника ОПС 142106 АО «Почта России» от 1 марта 2025 года о получении копии искового заявления с приложениями на 11 листах.</w:t>
      </w:r>
    </w:p>
    <w:p w:rsidR="00D31522" w:rsidRPr="00D26037" w:rsidRDefault="00D31522" w:rsidP="00D31522">
      <w:pPr>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Так как указанное ходатайство поступило в Анадырский </w:t>
      </w:r>
      <w:proofErr w:type="spellStart"/>
      <w:r w:rsidRPr="00D26037">
        <w:rPr>
          <w:rFonts w:ascii="Times New Roman" w:eastAsia="Times New Roman" w:hAnsi="Times New Roman" w:cs="Times New Roman"/>
          <w:sz w:val="28"/>
          <w:szCs w:val="28"/>
          <w:lang w:eastAsia="ru-RU"/>
        </w:rPr>
        <w:t>горсуд</w:t>
      </w:r>
      <w:proofErr w:type="spellEnd"/>
      <w:r w:rsidRPr="00D26037">
        <w:rPr>
          <w:rFonts w:ascii="Times New Roman" w:eastAsia="Times New Roman" w:hAnsi="Times New Roman" w:cs="Times New Roman"/>
          <w:sz w:val="28"/>
          <w:szCs w:val="28"/>
          <w:lang w:eastAsia="ru-RU"/>
        </w:rPr>
        <w:t xml:space="preserve"> 17</w:t>
      </w:r>
      <w:r w:rsidR="006B5644">
        <w:rPr>
          <w:rFonts w:ascii="Times New Roman" w:eastAsia="Times New Roman" w:hAnsi="Times New Roman" w:cs="Times New Roman"/>
          <w:sz w:val="28"/>
          <w:szCs w:val="28"/>
          <w:lang w:eastAsia="ru-RU"/>
        </w:rPr>
        <w:t> </w:t>
      </w:r>
      <w:r w:rsidRPr="00D26037">
        <w:rPr>
          <w:rFonts w:ascii="Times New Roman" w:eastAsia="Times New Roman" w:hAnsi="Times New Roman" w:cs="Times New Roman"/>
          <w:sz w:val="28"/>
          <w:szCs w:val="28"/>
          <w:lang w:eastAsia="ru-RU"/>
        </w:rPr>
        <w:t xml:space="preserve">марта 2025 года, то есть ранее искового заявления, оно работниками аппарата суда не было передано судье. В то же время оно не было возвращено Б., а потому </w:t>
      </w:r>
      <w:proofErr w:type="gramStart"/>
      <w:r w:rsidRPr="00D26037">
        <w:rPr>
          <w:rFonts w:ascii="Times New Roman" w:eastAsia="Times New Roman" w:hAnsi="Times New Roman" w:cs="Times New Roman"/>
          <w:sz w:val="28"/>
          <w:szCs w:val="28"/>
          <w:lang w:eastAsia="ru-RU"/>
        </w:rPr>
        <w:t>сохранилось и было</w:t>
      </w:r>
      <w:proofErr w:type="gramEnd"/>
      <w:r w:rsidRPr="00D26037">
        <w:rPr>
          <w:rFonts w:ascii="Times New Roman" w:eastAsia="Times New Roman" w:hAnsi="Times New Roman" w:cs="Times New Roman"/>
          <w:sz w:val="28"/>
          <w:szCs w:val="28"/>
          <w:lang w:eastAsia="ru-RU"/>
        </w:rPr>
        <w:t xml:space="preserve"> представлено в оригинале в суд апелляционной инстанции по его запросу.</w:t>
      </w:r>
    </w:p>
    <w:p w:rsidR="00D31522" w:rsidRPr="00D26037" w:rsidRDefault="00D31522" w:rsidP="00D31522">
      <w:pPr>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При таких обстоятельствах, несмотря на отсутствие вины судьи в необоснованном оставлении искового заявления Б. без движения, суд апелляционной инстанции приш</w:t>
      </w:r>
      <w:r w:rsidR="00C95F8E">
        <w:rPr>
          <w:rFonts w:ascii="Times New Roman" w:eastAsia="Times New Roman" w:hAnsi="Times New Roman" w:cs="Times New Roman"/>
          <w:sz w:val="28"/>
          <w:szCs w:val="28"/>
          <w:lang w:eastAsia="ru-RU"/>
        </w:rPr>
        <w:t>е</w:t>
      </w:r>
      <w:r w:rsidRPr="00D26037">
        <w:rPr>
          <w:rFonts w:ascii="Times New Roman" w:eastAsia="Times New Roman" w:hAnsi="Times New Roman" w:cs="Times New Roman"/>
          <w:sz w:val="28"/>
          <w:szCs w:val="28"/>
          <w:lang w:eastAsia="ru-RU"/>
        </w:rPr>
        <w:t>л к выводу о его незаконности</w:t>
      </w:r>
      <w:r w:rsidR="00C95F8E">
        <w:rPr>
          <w:rFonts w:ascii="Times New Roman" w:eastAsia="Times New Roman" w:hAnsi="Times New Roman" w:cs="Times New Roman"/>
          <w:sz w:val="28"/>
          <w:szCs w:val="28"/>
          <w:lang w:eastAsia="ru-RU"/>
        </w:rPr>
        <w:t xml:space="preserve"> по причине нарушения норм процессуального права</w:t>
      </w:r>
      <w:r w:rsidRPr="00D26037">
        <w:rPr>
          <w:rFonts w:ascii="Times New Roman" w:eastAsia="Times New Roman" w:hAnsi="Times New Roman" w:cs="Times New Roman"/>
          <w:sz w:val="28"/>
          <w:szCs w:val="28"/>
          <w:lang w:eastAsia="ru-RU"/>
        </w:rPr>
        <w:t>.</w:t>
      </w:r>
    </w:p>
    <w:p w:rsidR="00D31522" w:rsidRDefault="00D31522" w:rsidP="00D31522">
      <w:pPr>
        <w:spacing w:after="0" w:line="240" w:lineRule="auto"/>
        <w:ind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Поскольку судом апелляционной инстанции определение судьи городского суда об оставлении искового заявления без движения признано незаконным, незаконным </w:t>
      </w:r>
      <w:r w:rsidR="00DB63B2">
        <w:rPr>
          <w:rFonts w:ascii="Times New Roman" w:eastAsia="Times New Roman" w:hAnsi="Times New Roman" w:cs="Times New Roman"/>
          <w:sz w:val="28"/>
          <w:szCs w:val="28"/>
          <w:lang w:eastAsia="ru-RU"/>
        </w:rPr>
        <w:t>признано и</w:t>
      </w:r>
      <w:r w:rsidRPr="00D26037">
        <w:rPr>
          <w:rFonts w:ascii="Times New Roman" w:eastAsia="Times New Roman" w:hAnsi="Times New Roman" w:cs="Times New Roman"/>
          <w:sz w:val="28"/>
          <w:szCs w:val="28"/>
          <w:lang w:eastAsia="ru-RU"/>
        </w:rPr>
        <w:t xml:space="preserve"> производное от него обжалуемое истцом определение о возвращении иска, которое ввиду неправильного применения норм процессуального права в силу пункта 4 части 1 статьи 330 ГПК РФ отмене</w:t>
      </w:r>
      <w:r w:rsidR="00DB63B2">
        <w:rPr>
          <w:rFonts w:ascii="Times New Roman" w:eastAsia="Times New Roman" w:hAnsi="Times New Roman" w:cs="Times New Roman"/>
          <w:sz w:val="28"/>
          <w:szCs w:val="28"/>
          <w:lang w:eastAsia="ru-RU"/>
        </w:rPr>
        <w:t>но</w:t>
      </w:r>
      <w:r w:rsidRPr="00D26037">
        <w:rPr>
          <w:rFonts w:ascii="Times New Roman" w:eastAsia="Times New Roman" w:hAnsi="Times New Roman" w:cs="Times New Roman"/>
          <w:sz w:val="28"/>
          <w:szCs w:val="28"/>
          <w:lang w:eastAsia="ru-RU"/>
        </w:rPr>
        <w:t>.</w:t>
      </w:r>
    </w:p>
    <w:p w:rsidR="00DB63B2" w:rsidRPr="00D26037" w:rsidRDefault="00DB63B2" w:rsidP="00D31522">
      <w:pPr>
        <w:spacing w:after="0" w:line="240" w:lineRule="auto"/>
        <w:ind w:firstLine="709"/>
        <w:jc w:val="both"/>
        <w:rPr>
          <w:rFonts w:ascii="Times New Roman" w:eastAsia="Times New Roman" w:hAnsi="Times New Roman" w:cs="Times New Roman"/>
          <w:sz w:val="28"/>
          <w:szCs w:val="28"/>
          <w:lang w:eastAsia="ru-RU"/>
        </w:rPr>
      </w:pPr>
    </w:p>
    <w:p w:rsidR="00DB63B2" w:rsidRDefault="00D31522" w:rsidP="00407B37">
      <w:pPr>
        <w:spacing w:after="0" w:line="240" w:lineRule="atLeast"/>
        <w:ind w:right="-144"/>
        <w:jc w:val="right"/>
        <w:rPr>
          <w:rFonts w:ascii="Times New Roman" w:hAnsi="Times New Roman" w:cs="Times New Roman"/>
          <w:b/>
          <w:sz w:val="28"/>
          <w:szCs w:val="28"/>
        </w:rPr>
      </w:pPr>
      <w:r w:rsidRPr="00DB63B2">
        <w:rPr>
          <w:rFonts w:ascii="Times New Roman" w:eastAsia="Times New Roman" w:hAnsi="Times New Roman" w:cs="Times New Roman"/>
          <w:sz w:val="24"/>
          <w:szCs w:val="24"/>
          <w:lang w:eastAsia="ru-RU"/>
        </w:rPr>
        <w:tab/>
      </w:r>
      <w:r w:rsidRPr="00DB63B2">
        <w:rPr>
          <w:rFonts w:ascii="Times New Roman" w:eastAsia="Times New Roman" w:hAnsi="Times New Roman" w:cs="Times New Roman"/>
          <w:sz w:val="24"/>
          <w:szCs w:val="24"/>
          <w:lang w:eastAsia="ru-RU"/>
        </w:rPr>
        <w:tab/>
      </w:r>
      <w:r w:rsidRPr="00DB63B2">
        <w:rPr>
          <w:rFonts w:ascii="Times New Roman" w:eastAsia="Times New Roman" w:hAnsi="Times New Roman" w:cs="Times New Roman"/>
          <w:sz w:val="24"/>
          <w:szCs w:val="24"/>
          <w:lang w:eastAsia="ru-RU"/>
        </w:rPr>
        <w:tab/>
      </w:r>
      <w:r w:rsidRPr="00DB63B2">
        <w:rPr>
          <w:rFonts w:ascii="Times New Roman" w:eastAsia="Times New Roman" w:hAnsi="Times New Roman" w:cs="Times New Roman"/>
          <w:sz w:val="24"/>
          <w:szCs w:val="24"/>
          <w:lang w:eastAsia="ru-RU"/>
        </w:rPr>
        <w:tab/>
      </w:r>
      <w:r w:rsidRPr="00DB63B2">
        <w:rPr>
          <w:rFonts w:ascii="Times New Roman" w:eastAsia="Times New Roman" w:hAnsi="Times New Roman" w:cs="Times New Roman"/>
          <w:sz w:val="24"/>
          <w:szCs w:val="24"/>
          <w:lang w:eastAsia="ru-RU"/>
        </w:rPr>
        <w:tab/>
      </w:r>
    </w:p>
    <w:p w:rsidR="00DE297F" w:rsidRPr="00D26037" w:rsidRDefault="00407B37" w:rsidP="00DE297F">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DE297F" w:rsidRPr="00D26037">
        <w:rPr>
          <w:rFonts w:ascii="Times New Roman" w:hAnsi="Times New Roman" w:cs="Times New Roman"/>
          <w:b/>
          <w:sz w:val="28"/>
          <w:szCs w:val="28"/>
        </w:rPr>
        <w:t>. Административные дела</w:t>
      </w:r>
    </w:p>
    <w:p w:rsidR="00A20BD4" w:rsidRPr="00D26037" w:rsidRDefault="00A20BD4" w:rsidP="00DE297F">
      <w:pPr>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DE297F" w:rsidRPr="00D26037" w:rsidRDefault="00407B37" w:rsidP="00DE297F">
      <w:pPr>
        <w:tabs>
          <w:tab w:val="left" w:pos="0"/>
        </w:tabs>
        <w:spacing w:after="0" w:line="240" w:lineRule="auto"/>
        <w:ind w:firstLine="709"/>
        <w:contextualSpacing/>
        <w:jc w:val="both"/>
        <w:rPr>
          <w:rFonts w:ascii="Times New Roman" w:eastAsia="Calibri" w:hAnsi="Times New Roman" w:cs="Times New Roman"/>
          <w:b/>
          <w:sz w:val="28"/>
          <w:szCs w:val="28"/>
        </w:rPr>
      </w:pPr>
      <w:r>
        <w:rPr>
          <w:rFonts w:ascii="Times New Roman" w:hAnsi="Times New Roman" w:cs="Times New Roman"/>
          <w:b/>
          <w:sz w:val="28"/>
          <w:szCs w:val="28"/>
        </w:rPr>
        <w:t>5</w:t>
      </w:r>
      <w:r w:rsidR="00627CB3" w:rsidRPr="00D26037">
        <w:rPr>
          <w:rFonts w:ascii="Times New Roman" w:hAnsi="Times New Roman" w:cs="Times New Roman"/>
          <w:b/>
          <w:sz w:val="28"/>
          <w:szCs w:val="28"/>
        </w:rPr>
        <w:t xml:space="preserve">.1. </w:t>
      </w:r>
      <w:r w:rsidR="00DE297F" w:rsidRPr="00D26037">
        <w:rPr>
          <w:rFonts w:ascii="Times New Roman" w:eastAsia="Calibri" w:hAnsi="Times New Roman" w:cs="Times New Roman"/>
          <w:b/>
          <w:sz w:val="28"/>
          <w:szCs w:val="28"/>
        </w:rPr>
        <w:t>Несвоевременное направление судом первой инстанции копии решения суда лицам, участвующим в деле, является основанием для восстановления пропущенного процессуального срока на подачу апелляционной жалобы.</w:t>
      </w:r>
    </w:p>
    <w:p w:rsidR="00DE297F" w:rsidRPr="00D26037" w:rsidRDefault="00DE297F" w:rsidP="00DE297F">
      <w:pPr>
        <w:tabs>
          <w:tab w:val="left" w:pos="0"/>
        </w:tabs>
        <w:spacing w:after="0" w:line="240" w:lineRule="auto"/>
        <w:ind w:firstLine="851"/>
        <w:contextualSpacing/>
        <w:jc w:val="both"/>
        <w:rPr>
          <w:rFonts w:ascii="Times New Roman" w:eastAsia="Calibri" w:hAnsi="Times New Roman" w:cs="Times New Roman"/>
          <w:sz w:val="28"/>
          <w:szCs w:val="28"/>
        </w:rPr>
      </w:pP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Н. обратился в Анадырский городской суд с иском к УФССП России по Камчатскому краю и Чукотскому автономному округу, судебному приставу-исполнителю ОСП г. Анадыря УФССП России по Камчатскому краю и Чукотскому автономному округу К</w:t>
      </w:r>
      <w:r w:rsidR="00407B37">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ОСП </w:t>
      </w:r>
      <w:proofErr w:type="spellStart"/>
      <w:r w:rsidRPr="00D26037">
        <w:rPr>
          <w:rFonts w:ascii="Times New Roman" w:eastAsia="Calibri" w:hAnsi="Times New Roman" w:cs="Times New Roman"/>
          <w:sz w:val="28"/>
          <w:szCs w:val="28"/>
        </w:rPr>
        <w:t>г</w:t>
      </w:r>
      <w:proofErr w:type="gramStart"/>
      <w:r w:rsidRPr="00D26037">
        <w:rPr>
          <w:rFonts w:ascii="Times New Roman" w:eastAsia="Calibri" w:hAnsi="Times New Roman" w:cs="Times New Roman"/>
          <w:sz w:val="28"/>
          <w:szCs w:val="28"/>
        </w:rPr>
        <w:t>.А</w:t>
      </w:r>
      <w:proofErr w:type="gramEnd"/>
      <w:r w:rsidRPr="00D26037">
        <w:rPr>
          <w:rFonts w:ascii="Times New Roman" w:eastAsia="Calibri" w:hAnsi="Times New Roman" w:cs="Times New Roman"/>
          <w:sz w:val="28"/>
          <w:szCs w:val="28"/>
        </w:rPr>
        <w:t>надыря</w:t>
      </w:r>
      <w:proofErr w:type="spellEnd"/>
      <w:r w:rsidRPr="00D26037">
        <w:rPr>
          <w:rFonts w:ascii="Times New Roman" w:eastAsia="Calibri" w:hAnsi="Times New Roman" w:cs="Times New Roman"/>
          <w:sz w:val="28"/>
          <w:szCs w:val="28"/>
        </w:rPr>
        <w:t xml:space="preserve"> УФССП России по Камчатскому краю и Чукотскому автономному округу о признании незаконным постановления о взыскании исполнительского сбора. </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10 января 2025 года Анадырским городским судом вынесено решение по делу, мотивированное решение в окончательной форме составлено 24 января 2025 года.</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На данное решение Н. подана апелляционная жалоба, которая сдана в отделение почтовой связи 4 марта 2025 года, поступила в Анадырский городской суд 11 марта 2025 года. К апелляционной жалобе приложено заявление о восстановлении срока обжалования.</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lastRenderedPageBreak/>
        <w:t>19 марта 2025 года Анадырским городским судом постановлено определение об отказе Н</w:t>
      </w:r>
      <w:r w:rsidR="00DB63B2">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в восстановлении пропущенного процессуального срока на подачу апелляционной жалобы.</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Не согласившись с данным определением, Н. подал на него частную жалобу, в которой просил отменить указанное определение и восстановить срок на подачу апелляционной жалобы.</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Отказывая Н. в восстановлении срока на подачу апелляционной жалобы, суд первой инстанции исходил из того, что у административного ответчика имелось достаточно времени на подготовку и подачу апелляционной жалобы (18 дней). Уважительных причин пропуска срока на подачу апелляционной жалобы не имеется.</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Суд апелляционной инстанции указанные выводы городского суда признал ошибочными, основанными на неправильном применении норм процессуального права и не соответствующими фактическим обстоятельствам дела, а доводы частной жалобы административного истца о наличии оснований для восстановления пропущенного срока на обжалование – заслуживающими внимания.</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В соответствии с частью 1 статьи 298 КАС РФ апелляционная жалоба может быть подана в течение одного месяца со дня принятия решения суда в окончательной форме, если иные сроки не установлены данным </w:t>
      </w:r>
      <w:hyperlink r:id="rId31" w:history="1">
        <w:r w:rsidRPr="00D26037">
          <w:rPr>
            <w:rFonts w:ascii="Times New Roman" w:eastAsia="Calibri" w:hAnsi="Times New Roman" w:cs="Times New Roman"/>
            <w:sz w:val="28"/>
            <w:szCs w:val="28"/>
          </w:rPr>
          <w:t>Кодексом</w:t>
        </w:r>
      </w:hyperlink>
      <w:r w:rsidRPr="00D26037">
        <w:rPr>
          <w:rFonts w:ascii="Times New Roman" w:eastAsia="Calibri" w:hAnsi="Times New Roman" w:cs="Times New Roman"/>
          <w:sz w:val="28"/>
          <w:szCs w:val="28"/>
        </w:rPr>
        <w:t>.</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Согласно </w:t>
      </w:r>
      <w:hyperlink r:id="rId32" w:history="1">
        <w:r w:rsidRPr="00D26037">
          <w:rPr>
            <w:rFonts w:ascii="Times New Roman" w:eastAsia="Calibri" w:hAnsi="Times New Roman" w:cs="Times New Roman"/>
            <w:sz w:val="28"/>
            <w:szCs w:val="28"/>
          </w:rPr>
          <w:t>части 2 статьи 302</w:t>
        </w:r>
      </w:hyperlink>
      <w:r w:rsidRPr="00D26037">
        <w:rPr>
          <w:rFonts w:ascii="Times New Roman" w:eastAsia="Calibri" w:hAnsi="Times New Roman" w:cs="Times New Roman"/>
          <w:sz w:val="28"/>
          <w:szCs w:val="28"/>
        </w:rPr>
        <w:t xml:space="preserve"> КАС РФ срок подачи апелляционных жалобы, представления, пропущенный по </w:t>
      </w:r>
      <w:hyperlink r:id="rId33" w:history="1">
        <w:r w:rsidRPr="00D26037">
          <w:rPr>
            <w:rFonts w:ascii="Times New Roman" w:eastAsia="Calibri" w:hAnsi="Times New Roman" w:cs="Times New Roman"/>
            <w:sz w:val="28"/>
            <w:szCs w:val="28"/>
          </w:rPr>
          <w:t>уважительным</w:t>
        </w:r>
      </w:hyperlink>
      <w:r w:rsidRPr="00D26037">
        <w:rPr>
          <w:rFonts w:ascii="Times New Roman" w:eastAsia="Calibri" w:hAnsi="Times New Roman" w:cs="Times New Roman"/>
          <w:sz w:val="28"/>
          <w:szCs w:val="28"/>
        </w:rPr>
        <w:t xml:space="preserve">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 Заявление о восстановлении срока подачи апелляционных жалобы, представления рассматривается судом в порядке, предусмотренном </w:t>
      </w:r>
      <w:hyperlink r:id="rId34" w:history="1">
        <w:r w:rsidRPr="00D26037">
          <w:rPr>
            <w:rFonts w:ascii="Times New Roman" w:eastAsia="Calibri" w:hAnsi="Times New Roman" w:cs="Times New Roman"/>
            <w:sz w:val="28"/>
            <w:szCs w:val="28"/>
          </w:rPr>
          <w:t>статьей 95</w:t>
        </w:r>
      </w:hyperlink>
      <w:r w:rsidRPr="00D26037">
        <w:rPr>
          <w:rFonts w:ascii="Times New Roman" w:eastAsia="Calibri" w:hAnsi="Times New Roman" w:cs="Times New Roman"/>
          <w:sz w:val="28"/>
          <w:szCs w:val="28"/>
        </w:rPr>
        <w:t xml:space="preserve"> КАС РФ.</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В силу части 1 статьи 95 КАС РФ лицам, пропустившим установленный названным Кодексом процессуальный срок по причинам, признанным судом уважительными, пропущенный срок может быть восстановлен.</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Как разъяснено в </w:t>
      </w:r>
      <w:hyperlink r:id="rId35" w:history="1">
        <w:r w:rsidRPr="00D26037">
          <w:rPr>
            <w:rFonts w:ascii="Times New Roman" w:eastAsia="Calibri" w:hAnsi="Times New Roman" w:cs="Times New Roman"/>
            <w:sz w:val="28"/>
            <w:szCs w:val="28"/>
          </w:rPr>
          <w:t xml:space="preserve">пункте </w:t>
        </w:r>
      </w:hyperlink>
      <w:r w:rsidRPr="00D26037">
        <w:rPr>
          <w:rFonts w:ascii="Times New Roman" w:eastAsia="Calibri" w:hAnsi="Times New Roman" w:cs="Times New Roman"/>
          <w:sz w:val="28"/>
          <w:szCs w:val="28"/>
        </w:rPr>
        <w:t xml:space="preserve">9 постановления Пленума Верховного Суда РФ от 11 июня 2020 года №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для лиц, участвующих в деле, к уважительным причинам пропуска срока на подачу жалобы, в частности, могут быть отнесены: получение лицом, не присутствовавшим в судебном заседании, в котором закончилось разбирательство дела, копии решения суда по истечении срока обжалования или когда времени, оставшегося до истечения этого срока, явно недостаточно для ознакомления с материалами дела и составления мотивированных жалобы, представления; несоблюдение судом установленного </w:t>
      </w:r>
      <w:hyperlink r:id="rId36" w:history="1">
        <w:r w:rsidRPr="00D26037">
          <w:rPr>
            <w:rFonts w:ascii="Times New Roman" w:eastAsia="Calibri" w:hAnsi="Times New Roman" w:cs="Times New Roman"/>
            <w:sz w:val="28"/>
            <w:szCs w:val="28"/>
          </w:rPr>
          <w:t>статьей 177</w:t>
        </w:r>
      </w:hyperlink>
      <w:r w:rsidRPr="00D26037">
        <w:rPr>
          <w:rFonts w:ascii="Times New Roman" w:eastAsia="Calibri" w:hAnsi="Times New Roman" w:cs="Times New Roman"/>
          <w:sz w:val="28"/>
          <w:szCs w:val="28"/>
        </w:rPr>
        <w:t xml:space="preserve"> КАС РФ срока, на который может быть отложено составление мотивированного решения суда, или установленного </w:t>
      </w:r>
      <w:hyperlink r:id="rId37" w:history="1">
        <w:r w:rsidRPr="00D26037">
          <w:rPr>
            <w:rFonts w:ascii="Times New Roman" w:eastAsia="Calibri" w:hAnsi="Times New Roman" w:cs="Times New Roman"/>
            <w:sz w:val="28"/>
            <w:szCs w:val="28"/>
          </w:rPr>
          <w:t>статьей 182</w:t>
        </w:r>
      </w:hyperlink>
      <w:r w:rsidRPr="00D26037">
        <w:rPr>
          <w:rFonts w:ascii="Times New Roman" w:eastAsia="Calibri" w:hAnsi="Times New Roman" w:cs="Times New Roman"/>
          <w:sz w:val="28"/>
          <w:szCs w:val="28"/>
        </w:rPr>
        <w:t xml:space="preserve"> Кодекса срока выдачи и направления копии решения суда </w:t>
      </w:r>
      <w:r w:rsidRPr="00D26037">
        <w:rPr>
          <w:rFonts w:ascii="Times New Roman" w:eastAsia="Calibri" w:hAnsi="Times New Roman" w:cs="Times New Roman"/>
          <w:sz w:val="28"/>
          <w:szCs w:val="28"/>
        </w:rPr>
        <w:lastRenderedPageBreak/>
        <w:t>лицам, участвующим в деле, другие независящие от лица обстоятельства, в силу которых оно было лишено возможности своевременно подготовить и подать мотивированную жалобу.</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В соответствии с частью 4 статьи 182 КАС РФ по общему правилу в случае, если решение суда выполнено только на бумажном носителе, копии решения суда вручаются под расписку лицам, участвующим в деле, их представителям или высылаются им не позднее чем через три дня после принятия решения суда в окончательной форме.</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Согласно частям 2, 3 статьи 92 КАС РФ в сроки, исчисляемые днями, включаются только рабочие дни. Течение процессуального срока, исчисляемого днями, начинается на следующий день после даты или наступления события, которыми определено его начало.</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В силу части 2 статьи 93 КАС РФ в случае, если последний день процессуального срока приходится на нерабочий день, днем окончания процессуального срока считается следующий за ним рабочий день.</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Как следует из материалов дела и установлено судом первой инстанции, решение суда от 10 января 2025 года в окончательной форме было составлено 24 января 2025 года, сопроводительным письмом от 31</w:t>
      </w:r>
      <w:r w:rsidR="006E6402">
        <w:rPr>
          <w:rFonts w:ascii="Times New Roman" w:eastAsia="Calibri" w:hAnsi="Times New Roman" w:cs="Times New Roman"/>
          <w:sz w:val="28"/>
          <w:szCs w:val="28"/>
        </w:rPr>
        <w:t> </w:t>
      </w:r>
      <w:r w:rsidRPr="00D26037">
        <w:rPr>
          <w:rFonts w:ascii="Times New Roman" w:eastAsia="Calibri" w:hAnsi="Times New Roman" w:cs="Times New Roman"/>
          <w:sz w:val="28"/>
          <w:szCs w:val="28"/>
        </w:rPr>
        <w:t xml:space="preserve">января 2025 года исх.№ 2-38/2025-671 было направлено, в том числе Н. </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Таким образом, последним дн</w:t>
      </w:r>
      <w:r w:rsidR="006E6402">
        <w:rPr>
          <w:rFonts w:ascii="Times New Roman" w:eastAsia="Calibri" w:hAnsi="Times New Roman" w:cs="Times New Roman"/>
          <w:sz w:val="28"/>
          <w:szCs w:val="28"/>
        </w:rPr>
        <w:t>е</w:t>
      </w:r>
      <w:r w:rsidRPr="00D26037">
        <w:rPr>
          <w:rFonts w:ascii="Times New Roman" w:eastAsia="Calibri" w:hAnsi="Times New Roman" w:cs="Times New Roman"/>
          <w:sz w:val="28"/>
          <w:szCs w:val="28"/>
        </w:rPr>
        <w:t>м подачи апелляционной жалобы являлся понедельник 24 февраля 2025 года.</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Согласно отчету об отслеживании почтового отправления копия решения суда сдана в отделение почтовой связи 4</w:t>
      </w:r>
      <w:r w:rsidR="006E6402">
        <w:rPr>
          <w:rFonts w:ascii="Times New Roman" w:eastAsia="Calibri" w:hAnsi="Times New Roman" w:cs="Times New Roman"/>
          <w:sz w:val="28"/>
          <w:szCs w:val="28"/>
        </w:rPr>
        <w:t> </w:t>
      </w:r>
      <w:r w:rsidRPr="00D26037">
        <w:rPr>
          <w:rFonts w:ascii="Times New Roman" w:eastAsia="Calibri" w:hAnsi="Times New Roman" w:cs="Times New Roman"/>
          <w:sz w:val="28"/>
          <w:szCs w:val="28"/>
        </w:rPr>
        <w:t xml:space="preserve">февраля 2025 года, то есть с нарушением установленного частью 4 статьи 182 КАС РФ срока, получена Н. 6 февраля 2025 года. </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В частной жалобе административный истец указал на то, что в судебном заседании он не участвовал, юридического образования не имеет, составить апелляционную жалобу самостоятельно не может, в связи с чем обратился за помощью к специалисту, которому также было необходимо время для изучения решения суда и подготовки апелляционной жалобы.</w:t>
      </w:r>
    </w:p>
    <w:p w:rsidR="00DB63B2"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Принимая во внимание, что одной из причин пропуска срока на подачу апелляционной жалобы Н. явилось несвоевременное направление судом первой инстанции копии решения суда, суд апелляционной инстанции пришел к выводу о том, что имеются основания для восстановления пропущенного процессуального срока.</w:t>
      </w:r>
    </w:p>
    <w:p w:rsidR="00DE297F" w:rsidRPr="00D26037" w:rsidRDefault="00DE297F" w:rsidP="00DB63B2">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В связи с </w:t>
      </w:r>
      <w:proofErr w:type="gramStart"/>
      <w:r w:rsidRPr="00D26037">
        <w:rPr>
          <w:rFonts w:ascii="Times New Roman" w:eastAsia="Calibri" w:hAnsi="Times New Roman" w:cs="Times New Roman"/>
          <w:sz w:val="28"/>
          <w:szCs w:val="28"/>
        </w:rPr>
        <w:t>изложенным</w:t>
      </w:r>
      <w:proofErr w:type="gramEnd"/>
      <w:r w:rsidRPr="00D26037">
        <w:rPr>
          <w:rFonts w:ascii="Times New Roman" w:eastAsia="Calibri" w:hAnsi="Times New Roman" w:cs="Times New Roman"/>
          <w:sz w:val="28"/>
          <w:szCs w:val="28"/>
        </w:rPr>
        <w:t xml:space="preserve"> определение Анадырского городского суда от 19 марта 2025 года отменено, Н. восстановлен пропущенный срок на подачу апелляционной жалобы на решение Анадырского городского суда от 10 января 2025 года по настоящему делу. Дело направлено в Анадырский городской суд для выполнения требований статьи 302 КАС РФ.</w:t>
      </w:r>
    </w:p>
    <w:p w:rsidR="00B667D7" w:rsidRDefault="00B667D7" w:rsidP="00DE297F">
      <w:pPr>
        <w:autoSpaceDE w:val="0"/>
        <w:autoSpaceDN w:val="0"/>
        <w:adjustRightInd w:val="0"/>
        <w:spacing w:after="0" w:line="240" w:lineRule="auto"/>
        <w:ind w:firstLine="851"/>
        <w:contextualSpacing/>
        <w:jc w:val="right"/>
        <w:rPr>
          <w:rFonts w:ascii="Times New Roman" w:eastAsia="Times New Roman" w:hAnsi="Times New Roman" w:cs="Times New Roman"/>
          <w:sz w:val="28"/>
          <w:szCs w:val="28"/>
          <w:lang w:eastAsia="ru-RU"/>
        </w:rPr>
      </w:pPr>
    </w:p>
    <w:p w:rsidR="0067587B" w:rsidRPr="00D26037" w:rsidRDefault="005C7E90" w:rsidP="00DB63B2">
      <w:pPr>
        <w:autoSpaceDE w:val="0"/>
        <w:autoSpaceDN w:val="0"/>
        <w:adjustRightInd w:val="0"/>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5</w:t>
      </w:r>
      <w:r w:rsidR="0067587B" w:rsidRPr="00D26037">
        <w:rPr>
          <w:rFonts w:ascii="Times New Roman" w:eastAsia="Calibri" w:hAnsi="Times New Roman" w:cs="Times New Roman"/>
          <w:b/>
          <w:sz w:val="28"/>
          <w:szCs w:val="28"/>
        </w:rPr>
        <w:t xml:space="preserve">.2. В соответствии с частью 3 статьи 114 КАС РФ судебные расходы, понесенные судом в связи с рассмотрением административного дела, в случае, если обе стороны освобождены от </w:t>
      </w:r>
      <w:r w:rsidR="0067587B" w:rsidRPr="00D26037">
        <w:rPr>
          <w:rFonts w:ascii="Times New Roman" w:eastAsia="Calibri" w:hAnsi="Times New Roman" w:cs="Times New Roman"/>
          <w:b/>
          <w:sz w:val="28"/>
          <w:szCs w:val="28"/>
        </w:rPr>
        <w:lastRenderedPageBreak/>
        <w:t>уплаты судебных расходов, возмещаются за счет бюджетных ассигнований соответствующего бюджета.</w:t>
      </w:r>
    </w:p>
    <w:p w:rsidR="0067587B" w:rsidRPr="00D26037" w:rsidRDefault="0067587B" w:rsidP="0067587B">
      <w:pPr>
        <w:spacing w:after="0" w:line="240" w:lineRule="auto"/>
        <w:jc w:val="both"/>
        <w:rPr>
          <w:rFonts w:ascii="Times New Roman" w:eastAsia="Times New Roman" w:hAnsi="Times New Roman" w:cs="Times New Roman"/>
          <w:sz w:val="28"/>
          <w:szCs w:val="28"/>
          <w:lang w:eastAsia="ru-RU"/>
        </w:rPr>
      </w:pPr>
    </w:p>
    <w:p w:rsidR="00C20EEB" w:rsidRDefault="0067587B" w:rsidP="00C20EEB">
      <w:pPr>
        <w:shd w:val="clear" w:color="auto" w:fill="FFFFFF"/>
        <w:spacing w:after="0" w:line="240" w:lineRule="auto"/>
        <w:ind w:firstLine="709"/>
        <w:jc w:val="both"/>
        <w:rPr>
          <w:rFonts w:ascii="Times New Roman" w:eastAsia="Times New Roman" w:hAnsi="Times New Roman" w:cs="Times New Roman"/>
          <w:kern w:val="16"/>
          <w:sz w:val="28"/>
          <w:szCs w:val="28"/>
          <w:lang w:eastAsia="ru-RU"/>
        </w:rPr>
      </w:pPr>
      <w:proofErr w:type="gramStart"/>
      <w:r w:rsidRPr="00D26037">
        <w:rPr>
          <w:rFonts w:ascii="Times New Roman" w:eastAsia="Times New Roman" w:hAnsi="Times New Roman" w:cs="Times New Roman"/>
          <w:sz w:val="28"/>
          <w:szCs w:val="28"/>
          <w:lang w:eastAsia="ru-RU"/>
        </w:rPr>
        <w:t xml:space="preserve">Прокурор Чукотского автономного округа (далее </w:t>
      </w:r>
      <w:r w:rsidR="00DB63B2">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Чукотский</w:t>
      </w:r>
      <w:r w:rsidR="00DB63B2">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 xml:space="preserve">АО), </w:t>
      </w:r>
      <w:r w:rsidRPr="00D26037">
        <w:rPr>
          <w:rFonts w:ascii="Times New Roman" w:eastAsia="Times New Roman" w:hAnsi="Times New Roman" w:cs="Times New Roman"/>
          <w:kern w:val="16"/>
          <w:sz w:val="28"/>
          <w:szCs w:val="28"/>
          <w:lang w:eastAsia="ru-RU"/>
        </w:rPr>
        <w:t xml:space="preserve">действующий в интересах У., </w:t>
      </w:r>
      <w:r w:rsidRPr="00D26037">
        <w:rPr>
          <w:rFonts w:ascii="Times New Roman" w:eastAsia="Times New Roman" w:hAnsi="Times New Roman" w:cs="Times New Roman"/>
          <w:sz w:val="28"/>
          <w:szCs w:val="28"/>
          <w:lang w:eastAsia="ru-RU"/>
        </w:rPr>
        <w:t xml:space="preserve">обратился в суд с административным исковым заявлением к </w:t>
      </w:r>
      <w:r w:rsidRPr="00D26037">
        <w:rPr>
          <w:rFonts w:ascii="Times New Roman" w:eastAsia="Times New Roman" w:hAnsi="Times New Roman" w:cs="Times New Roman"/>
          <w:kern w:val="16"/>
          <w:sz w:val="28"/>
          <w:szCs w:val="28"/>
          <w:lang w:eastAsia="ru-RU"/>
        </w:rPr>
        <w:t xml:space="preserve">Департаменту социальной политики Чукотского АО (далее </w:t>
      </w:r>
      <w:r w:rsidR="00C20EEB">
        <w:rPr>
          <w:rFonts w:ascii="Times New Roman" w:eastAsia="Times New Roman" w:hAnsi="Times New Roman" w:cs="Times New Roman"/>
          <w:kern w:val="16"/>
          <w:sz w:val="28"/>
          <w:szCs w:val="28"/>
          <w:lang w:eastAsia="ru-RU"/>
        </w:rPr>
        <w:t>–</w:t>
      </w:r>
      <w:r w:rsidRPr="00D26037">
        <w:rPr>
          <w:rFonts w:ascii="Times New Roman" w:eastAsia="Times New Roman" w:hAnsi="Times New Roman" w:cs="Times New Roman"/>
          <w:kern w:val="16"/>
          <w:sz w:val="28"/>
          <w:szCs w:val="28"/>
          <w:lang w:eastAsia="ru-RU"/>
        </w:rPr>
        <w:t xml:space="preserve"> Департамент) и с учетом уточнений просил признать незаконным приказ Департамента от 5</w:t>
      </w:r>
      <w:r w:rsidR="003B181D">
        <w:rPr>
          <w:rFonts w:ascii="Times New Roman" w:eastAsia="Times New Roman" w:hAnsi="Times New Roman" w:cs="Times New Roman"/>
          <w:kern w:val="16"/>
          <w:sz w:val="28"/>
          <w:szCs w:val="28"/>
          <w:lang w:eastAsia="ru-RU"/>
        </w:rPr>
        <w:t xml:space="preserve"> декабря 2024 года </w:t>
      </w:r>
      <w:r w:rsidRPr="00D26037">
        <w:rPr>
          <w:rFonts w:ascii="Times New Roman" w:eastAsia="Times New Roman" w:hAnsi="Times New Roman" w:cs="Times New Roman"/>
          <w:kern w:val="16"/>
          <w:sz w:val="28"/>
          <w:szCs w:val="28"/>
          <w:lang w:eastAsia="ru-RU"/>
        </w:rPr>
        <w:t>№</w:t>
      </w:r>
      <w:r w:rsidR="003B181D">
        <w:rPr>
          <w:rFonts w:ascii="Times New Roman" w:eastAsia="Times New Roman" w:hAnsi="Times New Roman" w:cs="Times New Roman"/>
          <w:kern w:val="16"/>
          <w:sz w:val="28"/>
          <w:szCs w:val="28"/>
          <w:lang w:eastAsia="ru-RU"/>
        </w:rPr>
        <w:t> </w:t>
      </w:r>
      <w:r w:rsidRPr="00D26037">
        <w:rPr>
          <w:rFonts w:ascii="Times New Roman" w:eastAsia="Times New Roman" w:hAnsi="Times New Roman" w:cs="Times New Roman"/>
          <w:kern w:val="16"/>
          <w:sz w:val="28"/>
          <w:szCs w:val="28"/>
          <w:lang w:eastAsia="ru-RU"/>
        </w:rPr>
        <w:t xml:space="preserve">1580 «Об отказе в предоставлении единовременной материальной помощи У.» (далее </w:t>
      </w:r>
      <w:r w:rsidR="00C20EEB">
        <w:rPr>
          <w:rFonts w:ascii="Times New Roman" w:eastAsia="Times New Roman" w:hAnsi="Times New Roman" w:cs="Times New Roman"/>
          <w:kern w:val="16"/>
          <w:sz w:val="28"/>
          <w:szCs w:val="28"/>
          <w:lang w:eastAsia="ru-RU"/>
        </w:rPr>
        <w:t>–</w:t>
      </w:r>
      <w:r w:rsidRPr="00D26037">
        <w:rPr>
          <w:rFonts w:ascii="Times New Roman" w:eastAsia="Times New Roman" w:hAnsi="Times New Roman" w:cs="Times New Roman"/>
          <w:kern w:val="16"/>
          <w:sz w:val="28"/>
          <w:szCs w:val="28"/>
          <w:lang w:eastAsia="ru-RU"/>
        </w:rPr>
        <w:t xml:space="preserve"> приказ</w:t>
      </w:r>
      <w:r w:rsidR="00C20EEB">
        <w:rPr>
          <w:rFonts w:ascii="Times New Roman" w:eastAsia="Times New Roman" w:hAnsi="Times New Roman" w:cs="Times New Roman"/>
          <w:kern w:val="16"/>
          <w:sz w:val="28"/>
          <w:szCs w:val="28"/>
          <w:lang w:eastAsia="ru-RU"/>
        </w:rPr>
        <w:t xml:space="preserve"> </w:t>
      </w:r>
      <w:r w:rsidRPr="00D26037">
        <w:rPr>
          <w:rFonts w:ascii="Times New Roman" w:eastAsia="Times New Roman" w:hAnsi="Times New Roman" w:cs="Times New Roman"/>
          <w:kern w:val="16"/>
          <w:sz w:val="28"/>
          <w:szCs w:val="28"/>
          <w:lang w:eastAsia="ru-RU"/>
        </w:rPr>
        <w:t>Департамента от 5</w:t>
      </w:r>
      <w:r w:rsidR="003B181D">
        <w:rPr>
          <w:rFonts w:ascii="Times New Roman" w:eastAsia="Times New Roman" w:hAnsi="Times New Roman" w:cs="Times New Roman"/>
          <w:kern w:val="16"/>
          <w:sz w:val="28"/>
          <w:szCs w:val="28"/>
          <w:lang w:eastAsia="ru-RU"/>
        </w:rPr>
        <w:t xml:space="preserve"> декабря 2024 года </w:t>
      </w:r>
      <w:r w:rsidRPr="00D26037">
        <w:rPr>
          <w:rFonts w:ascii="Times New Roman" w:eastAsia="Times New Roman" w:hAnsi="Times New Roman" w:cs="Times New Roman"/>
          <w:kern w:val="16"/>
          <w:sz w:val="28"/>
          <w:szCs w:val="28"/>
          <w:lang w:eastAsia="ru-RU"/>
        </w:rPr>
        <w:t>№ 1580);</w:t>
      </w:r>
      <w:proofErr w:type="gramEnd"/>
      <w:r w:rsidRPr="00D26037">
        <w:rPr>
          <w:rFonts w:ascii="Times New Roman" w:eastAsia="Times New Roman" w:hAnsi="Times New Roman" w:cs="Times New Roman"/>
          <w:kern w:val="16"/>
          <w:sz w:val="28"/>
          <w:szCs w:val="28"/>
          <w:lang w:eastAsia="ru-RU"/>
        </w:rPr>
        <w:t xml:space="preserve"> </w:t>
      </w:r>
      <w:proofErr w:type="gramStart"/>
      <w:r w:rsidRPr="00D26037">
        <w:rPr>
          <w:rFonts w:ascii="Times New Roman" w:eastAsia="Times New Roman" w:hAnsi="Times New Roman" w:cs="Times New Roman"/>
          <w:kern w:val="16"/>
          <w:sz w:val="28"/>
          <w:szCs w:val="28"/>
          <w:lang w:eastAsia="ru-RU"/>
        </w:rPr>
        <w:t>возложить на Департамент обязанность предоставить У. единовременную материальную помощь в соответствии с постановлением Губернатора Чукотского АО от 15</w:t>
      </w:r>
      <w:r w:rsidR="003B181D">
        <w:rPr>
          <w:rFonts w:ascii="Times New Roman" w:eastAsia="Times New Roman" w:hAnsi="Times New Roman" w:cs="Times New Roman"/>
          <w:kern w:val="16"/>
          <w:sz w:val="28"/>
          <w:szCs w:val="28"/>
          <w:lang w:eastAsia="ru-RU"/>
        </w:rPr>
        <w:t xml:space="preserve"> июня 2022 года </w:t>
      </w:r>
      <w:r w:rsidRPr="00D26037">
        <w:rPr>
          <w:rFonts w:ascii="Times New Roman" w:eastAsia="Times New Roman" w:hAnsi="Times New Roman" w:cs="Times New Roman"/>
          <w:kern w:val="16"/>
          <w:sz w:val="28"/>
          <w:szCs w:val="28"/>
          <w:lang w:eastAsia="ru-RU"/>
        </w:rPr>
        <w:t xml:space="preserve">№ 208 «О дополнительных мерах социальной поддержки военнослужащих, лиц проходящих службу в войсках национальной гвардии РФ, сотрудников органов внутренних дел РФ, лиц, принимавших на добровольной основе участие в боевых действиях, волонтеров и членов их семей» (далее </w:t>
      </w:r>
      <w:r w:rsidR="00C20EEB">
        <w:rPr>
          <w:rFonts w:ascii="Times New Roman" w:eastAsia="Times New Roman" w:hAnsi="Times New Roman" w:cs="Times New Roman"/>
          <w:kern w:val="16"/>
          <w:sz w:val="28"/>
          <w:szCs w:val="28"/>
          <w:lang w:eastAsia="ru-RU"/>
        </w:rPr>
        <w:t>–</w:t>
      </w:r>
      <w:r w:rsidRPr="00D26037">
        <w:rPr>
          <w:rFonts w:ascii="Times New Roman" w:eastAsia="Times New Roman" w:hAnsi="Times New Roman" w:cs="Times New Roman"/>
          <w:kern w:val="16"/>
          <w:sz w:val="28"/>
          <w:szCs w:val="28"/>
          <w:lang w:eastAsia="ru-RU"/>
        </w:rPr>
        <w:t xml:space="preserve"> постановление</w:t>
      </w:r>
      <w:r w:rsidR="00C20EEB">
        <w:rPr>
          <w:rFonts w:ascii="Times New Roman" w:eastAsia="Times New Roman" w:hAnsi="Times New Roman" w:cs="Times New Roman"/>
          <w:kern w:val="16"/>
          <w:sz w:val="28"/>
          <w:szCs w:val="28"/>
          <w:lang w:eastAsia="ru-RU"/>
        </w:rPr>
        <w:t xml:space="preserve"> </w:t>
      </w:r>
      <w:r w:rsidRPr="00D26037">
        <w:rPr>
          <w:rFonts w:ascii="Times New Roman" w:eastAsia="Times New Roman" w:hAnsi="Times New Roman" w:cs="Times New Roman"/>
          <w:kern w:val="16"/>
          <w:sz w:val="28"/>
          <w:szCs w:val="28"/>
          <w:lang w:eastAsia="ru-RU"/>
        </w:rPr>
        <w:t>Губернатора Чукотского АО</w:t>
      </w:r>
      <w:proofErr w:type="gramEnd"/>
      <w:r w:rsidRPr="00D26037">
        <w:rPr>
          <w:rFonts w:ascii="Times New Roman" w:eastAsia="Times New Roman" w:hAnsi="Times New Roman" w:cs="Times New Roman"/>
          <w:kern w:val="16"/>
          <w:sz w:val="28"/>
          <w:szCs w:val="28"/>
          <w:lang w:eastAsia="ru-RU"/>
        </w:rPr>
        <w:t xml:space="preserve"> от 15</w:t>
      </w:r>
      <w:r w:rsidR="003B181D">
        <w:rPr>
          <w:rFonts w:ascii="Times New Roman" w:eastAsia="Times New Roman" w:hAnsi="Times New Roman" w:cs="Times New Roman"/>
          <w:kern w:val="16"/>
          <w:sz w:val="28"/>
          <w:szCs w:val="28"/>
          <w:lang w:eastAsia="ru-RU"/>
        </w:rPr>
        <w:t xml:space="preserve"> июня 2022 года </w:t>
      </w:r>
      <w:r w:rsidRPr="00D26037">
        <w:rPr>
          <w:rFonts w:ascii="Times New Roman" w:eastAsia="Times New Roman" w:hAnsi="Times New Roman" w:cs="Times New Roman"/>
          <w:kern w:val="16"/>
          <w:sz w:val="28"/>
          <w:szCs w:val="28"/>
          <w:lang w:eastAsia="ru-RU"/>
        </w:rPr>
        <w:t>№ 208) в порядке его реализации, утвержденным приказом Департамента от 29</w:t>
      </w:r>
      <w:r w:rsidR="003B181D">
        <w:rPr>
          <w:rFonts w:ascii="Times New Roman" w:eastAsia="Times New Roman" w:hAnsi="Times New Roman" w:cs="Times New Roman"/>
          <w:kern w:val="16"/>
          <w:sz w:val="28"/>
          <w:szCs w:val="28"/>
          <w:lang w:eastAsia="ru-RU"/>
        </w:rPr>
        <w:t xml:space="preserve"> июня 2022 года </w:t>
      </w:r>
      <w:r w:rsidRPr="00D26037">
        <w:rPr>
          <w:rFonts w:ascii="Times New Roman" w:eastAsia="Times New Roman" w:hAnsi="Times New Roman" w:cs="Times New Roman"/>
          <w:kern w:val="16"/>
          <w:sz w:val="28"/>
          <w:szCs w:val="28"/>
          <w:lang w:eastAsia="ru-RU"/>
        </w:rPr>
        <w:t>№ 597 (в ред. от 17</w:t>
      </w:r>
      <w:r w:rsidR="003B181D">
        <w:rPr>
          <w:rFonts w:ascii="Times New Roman" w:eastAsia="Times New Roman" w:hAnsi="Times New Roman" w:cs="Times New Roman"/>
          <w:kern w:val="16"/>
          <w:sz w:val="28"/>
          <w:szCs w:val="28"/>
          <w:lang w:eastAsia="ru-RU"/>
        </w:rPr>
        <w:t xml:space="preserve"> июля </w:t>
      </w:r>
      <w:r w:rsidRPr="00D26037">
        <w:rPr>
          <w:rFonts w:ascii="Times New Roman" w:eastAsia="Times New Roman" w:hAnsi="Times New Roman" w:cs="Times New Roman"/>
          <w:kern w:val="16"/>
          <w:sz w:val="28"/>
          <w:szCs w:val="28"/>
          <w:lang w:eastAsia="ru-RU"/>
        </w:rPr>
        <w:t>2024</w:t>
      </w:r>
      <w:r w:rsidR="003B181D">
        <w:rPr>
          <w:rFonts w:ascii="Times New Roman" w:eastAsia="Times New Roman" w:hAnsi="Times New Roman" w:cs="Times New Roman"/>
          <w:kern w:val="16"/>
          <w:sz w:val="28"/>
          <w:szCs w:val="28"/>
          <w:lang w:eastAsia="ru-RU"/>
        </w:rPr>
        <w:t xml:space="preserve"> года</w:t>
      </w:r>
      <w:r w:rsidRPr="00D26037">
        <w:rPr>
          <w:rFonts w:ascii="Times New Roman" w:eastAsia="Times New Roman" w:hAnsi="Times New Roman" w:cs="Times New Roman"/>
          <w:kern w:val="16"/>
          <w:sz w:val="28"/>
          <w:szCs w:val="28"/>
          <w:lang w:eastAsia="ru-RU"/>
        </w:rPr>
        <w:t xml:space="preserve"> № 905). </w:t>
      </w:r>
    </w:p>
    <w:p w:rsidR="00C20EEB" w:rsidRDefault="0067587B" w:rsidP="00C20EEB">
      <w:pPr>
        <w:shd w:val="clear" w:color="auto" w:fill="FFFFFF"/>
        <w:spacing w:after="0" w:line="240" w:lineRule="auto"/>
        <w:ind w:firstLine="709"/>
        <w:jc w:val="both"/>
        <w:rPr>
          <w:rFonts w:ascii="Times New Roman" w:eastAsia="Times New Roman" w:hAnsi="Times New Roman" w:cs="Times New Roman"/>
          <w:kern w:val="16"/>
          <w:sz w:val="28"/>
          <w:szCs w:val="28"/>
          <w:lang w:eastAsia="ru-RU"/>
        </w:rPr>
      </w:pPr>
      <w:proofErr w:type="gramStart"/>
      <w:r w:rsidRPr="00D26037">
        <w:rPr>
          <w:rFonts w:ascii="Times New Roman" w:eastAsia="Times New Roman" w:hAnsi="Times New Roman" w:cs="Times New Roman"/>
          <w:sz w:val="28"/>
          <w:szCs w:val="28"/>
          <w:lang w:eastAsia="ru-RU"/>
        </w:rPr>
        <w:t>Анадырский городской суд, удовлетворив а</w:t>
      </w:r>
      <w:r w:rsidRPr="00D26037">
        <w:rPr>
          <w:rFonts w:ascii="Times New Roman" w:eastAsia="Times New Roman" w:hAnsi="Times New Roman" w:cs="Times New Roman"/>
          <w:bCs/>
          <w:kern w:val="16"/>
          <w:sz w:val="28"/>
          <w:szCs w:val="28"/>
          <w:lang w:eastAsia="ru-RU"/>
        </w:rPr>
        <w:t xml:space="preserve">дминистративные исковые требования </w:t>
      </w:r>
      <w:r w:rsidRPr="00D26037">
        <w:rPr>
          <w:rFonts w:ascii="Times New Roman" w:eastAsia="Times New Roman" w:hAnsi="Times New Roman" w:cs="Times New Roman"/>
          <w:kern w:val="16"/>
          <w:sz w:val="28"/>
          <w:szCs w:val="28"/>
          <w:lang w:eastAsia="ru-RU"/>
        </w:rPr>
        <w:t>прокурора Чукотского АО, действующего в интересах У., и п</w:t>
      </w:r>
      <w:r w:rsidRPr="00D26037">
        <w:rPr>
          <w:rFonts w:ascii="Times New Roman" w:eastAsia="Times New Roman" w:hAnsi="Times New Roman" w:cs="Times New Roman"/>
          <w:bCs/>
          <w:kern w:val="16"/>
          <w:sz w:val="28"/>
          <w:szCs w:val="28"/>
          <w:lang w:eastAsia="ru-RU"/>
        </w:rPr>
        <w:t xml:space="preserve">ризнав незаконным </w:t>
      </w:r>
      <w:r w:rsidRPr="00D26037">
        <w:rPr>
          <w:rFonts w:ascii="Times New Roman" w:eastAsia="Times New Roman" w:hAnsi="Times New Roman" w:cs="Times New Roman"/>
          <w:kern w:val="16"/>
          <w:sz w:val="28"/>
          <w:szCs w:val="28"/>
          <w:lang w:eastAsia="ru-RU"/>
        </w:rPr>
        <w:t>приказ Департамента социальной политики Чукотского АО от 5</w:t>
      </w:r>
      <w:r w:rsidR="007B5128">
        <w:rPr>
          <w:rFonts w:ascii="Times New Roman" w:eastAsia="Times New Roman" w:hAnsi="Times New Roman" w:cs="Times New Roman"/>
          <w:kern w:val="16"/>
          <w:sz w:val="28"/>
          <w:szCs w:val="28"/>
          <w:lang w:eastAsia="ru-RU"/>
        </w:rPr>
        <w:t xml:space="preserve"> декабря 2024 года</w:t>
      </w:r>
      <w:r w:rsidRPr="00D26037">
        <w:rPr>
          <w:rFonts w:ascii="Times New Roman" w:eastAsia="Times New Roman" w:hAnsi="Times New Roman" w:cs="Times New Roman"/>
          <w:kern w:val="16"/>
          <w:sz w:val="28"/>
          <w:szCs w:val="28"/>
          <w:lang w:eastAsia="ru-RU"/>
        </w:rPr>
        <w:t xml:space="preserve"> № 1580 «Об отказе в предоставлении единовременной материальной помощи У.», в</w:t>
      </w:r>
      <w:r w:rsidRPr="00D26037">
        <w:rPr>
          <w:rFonts w:ascii="Times New Roman" w:eastAsia="Times New Roman" w:hAnsi="Times New Roman" w:cs="Times New Roman"/>
          <w:sz w:val="28"/>
          <w:szCs w:val="28"/>
          <w:lang w:eastAsia="ru-RU"/>
        </w:rPr>
        <w:t>зыскал с Департамента социальной политики Чукотского АО государственную пошлину в доход городского округа Анадырь Чукотского АО в размере 3 000 рублей.</w:t>
      </w:r>
      <w:proofErr w:type="gramEnd"/>
    </w:p>
    <w:p w:rsidR="00376627" w:rsidRDefault="0067587B" w:rsidP="00376627">
      <w:pPr>
        <w:shd w:val="clear" w:color="auto" w:fill="FFFFFF"/>
        <w:spacing w:after="0" w:line="240" w:lineRule="auto"/>
        <w:ind w:firstLine="709"/>
        <w:jc w:val="both"/>
        <w:rPr>
          <w:rFonts w:ascii="Times New Roman" w:eastAsia="Times New Roman" w:hAnsi="Times New Roman" w:cs="Times New Roman"/>
          <w:kern w:val="16"/>
          <w:sz w:val="28"/>
          <w:szCs w:val="28"/>
          <w:lang w:eastAsia="ru-RU"/>
        </w:rPr>
      </w:pPr>
      <w:r w:rsidRPr="00D26037">
        <w:rPr>
          <w:rFonts w:ascii="Times New Roman" w:eastAsia="Times New Roman" w:hAnsi="Times New Roman" w:cs="Times New Roman"/>
          <w:sz w:val="28"/>
          <w:szCs w:val="28"/>
          <w:lang w:eastAsia="ru-RU"/>
        </w:rPr>
        <w:t xml:space="preserve">Отменяя решение Анадырского городского суда от 26 мая 2025 года по настоящему административному делу в части взыскания с Департамента социальной политики Чукотского АО </w:t>
      </w:r>
      <w:r w:rsidRPr="00D26037">
        <w:rPr>
          <w:rFonts w:ascii="Times New Roman" w:eastAsia="Calibri" w:hAnsi="Times New Roman" w:cs="Times New Roman"/>
          <w:sz w:val="28"/>
          <w:szCs w:val="28"/>
          <w:lang w:eastAsia="ru-RU"/>
        </w:rPr>
        <w:t xml:space="preserve">государственной пошлины в доход </w:t>
      </w:r>
      <w:r w:rsidRPr="00D26037">
        <w:rPr>
          <w:rFonts w:ascii="Times New Roman" w:eastAsia="Times New Roman" w:hAnsi="Times New Roman" w:cs="Times New Roman"/>
          <w:sz w:val="28"/>
          <w:szCs w:val="28"/>
          <w:lang w:eastAsia="ru-RU"/>
        </w:rPr>
        <w:t>ГО Анадырь</w:t>
      </w:r>
      <w:r w:rsidRPr="00D26037">
        <w:rPr>
          <w:rFonts w:ascii="Times New Roman" w:eastAsia="Calibri" w:hAnsi="Times New Roman" w:cs="Times New Roman"/>
          <w:sz w:val="28"/>
          <w:szCs w:val="28"/>
          <w:lang w:eastAsia="ru-RU"/>
        </w:rPr>
        <w:t xml:space="preserve"> в размере 3 000 рублей, суд апелляционной инстанции указал следующее.</w:t>
      </w:r>
    </w:p>
    <w:p w:rsidR="00376627" w:rsidRDefault="0067587B" w:rsidP="00376627">
      <w:pPr>
        <w:shd w:val="clear" w:color="auto" w:fill="FFFFFF"/>
        <w:spacing w:after="0" w:line="240" w:lineRule="auto"/>
        <w:ind w:firstLine="709"/>
        <w:jc w:val="both"/>
        <w:rPr>
          <w:rFonts w:ascii="Times New Roman" w:eastAsia="Times New Roman" w:hAnsi="Times New Roman" w:cs="Times New Roman"/>
          <w:kern w:val="16"/>
          <w:sz w:val="28"/>
          <w:szCs w:val="28"/>
          <w:lang w:eastAsia="ru-RU"/>
        </w:rPr>
      </w:pPr>
      <w:r w:rsidRPr="00D26037">
        <w:rPr>
          <w:rFonts w:ascii="Times New Roman" w:eastAsia="Times New Roman" w:hAnsi="Times New Roman" w:cs="Times New Roman"/>
          <w:sz w:val="28"/>
          <w:szCs w:val="28"/>
          <w:lang w:eastAsia="ru-RU"/>
        </w:rPr>
        <w:t xml:space="preserve">Взыскивая государственную пошлину в соответствии с </w:t>
      </w:r>
      <w:r w:rsidRPr="00D26037">
        <w:rPr>
          <w:rFonts w:ascii="Times New Roman" w:eastAsia="Calibri" w:hAnsi="Times New Roman" w:cs="Times New Roman"/>
          <w:sz w:val="28"/>
          <w:szCs w:val="28"/>
          <w:lang w:eastAsia="ru-RU"/>
        </w:rPr>
        <w:t xml:space="preserve">положениями статей 61.1 и 61.2 Бюджетного кодекса РФ </w:t>
      </w:r>
      <w:r w:rsidRPr="00D26037">
        <w:rPr>
          <w:rFonts w:ascii="Times New Roman" w:eastAsia="Times New Roman" w:hAnsi="Times New Roman" w:cs="Times New Roman"/>
          <w:sz w:val="28"/>
          <w:szCs w:val="28"/>
          <w:lang w:eastAsia="ru-RU"/>
        </w:rPr>
        <w:t>с Департамента</w:t>
      </w:r>
      <w:r w:rsidRPr="00D26037">
        <w:rPr>
          <w:rFonts w:ascii="Times New Roman" w:eastAsia="Calibri" w:hAnsi="Times New Roman" w:cs="Times New Roman"/>
          <w:sz w:val="28"/>
          <w:szCs w:val="28"/>
          <w:lang w:eastAsia="ru-RU"/>
        </w:rPr>
        <w:t xml:space="preserve"> в доход бюджета ГО Анадырь</w:t>
      </w:r>
      <w:r w:rsidRPr="00D26037">
        <w:rPr>
          <w:rFonts w:ascii="Times New Roman" w:eastAsia="Times New Roman" w:hAnsi="Times New Roman" w:cs="Times New Roman"/>
          <w:sz w:val="28"/>
          <w:szCs w:val="28"/>
          <w:lang w:eastAsia="ru-RU"/>
        </w:rPr>
        <w:t xml:space="preserve">, суд первой инстанции сослался на подпункт 9 пункта 1 статьи 333.36 Налогового кодекса Российской Федерации (далее </w:t>
      </w:r>
      <w:r w:rsidR="00376627">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НК</w:t>
      </w:r>
      <w:r w:rsidR="00376627">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 xml:space="preserve">РФ), согласно которому </w:t>
      </w:r>
      <w:r w:rsidRPr="00D26037">
        <w:rPr>
          <w:rFonts w:ascii="Times New Roman" w:eastAsia="Calibri" w:hAnsi="Times New Roman" w:cs="Times New Roman"/>
          <w:sz w:val="28"/>
          <w:szCs w:val="28"/>
          <w:lang w:eastAsia="ru-RU"/>
        </w:rPr>
        <w:t xml:space="preserve">прокуроры по заявлениям в защиту прав, свобод и законных интересов граждан освобождаются от уплаты государственной пошлины, и на </w:t>
      </w:r>
      <w:r w:rsidRPr="00D26037">
        <w:rPr>
          <w:rFonts w:ascii="Times New Roman" w:eastAsia="Times New Roman" w:hAnsi="Times New Roman" w:cs="Times New Roman"/>
          <w:sz w:val="28"/>
          <w:szCs w:val="28"/>
          <w:lang w:eastAsia="ru-RU"/>
        </w:rPr>
        <w:t xml:space="preserve">абзац 2 подпункта 3 пункта 1 статьи 333.19 НК РФ, согласно которому </w:t>
      </w:r>
      <w:r w:rsidRPr="00D26037">
        <w:rPr>
          <w:rFonts w:ascii="Times New Roman" w:eastAsia="Calibri" w:hAnsi="Times New Roman" w:cs="Times New Roman"/>
          <w:sz w:val="28"/>
          <w:szCs w:val="28"/>
          <w:lang w:eastAsia="ru-RU"/>
        </w:rPr>
        <w:t>при подаче искового заявления имущественного характера, не подлежащего оценке, а также искового заявления неимущественного характера госпошлина физическими лицами оплачивается в размере 3 000 рублей.</w:t>
      </w:r>
    </w:p>
    <w:p w:rsidR="00376627" w:rsidRDefault="0067587B" w:rsidP="00376627">
      <w:pPr>
        <w:shd w:val="clear" w:color="auto" w:fill="FFFFFF"/>
        <w:spacing w:after="0" w:line="240" w:lineRule="auto"/>
        <w:ind w:firstLine="709"/>
        <w:jc w:val="both"/>
        <w:rPr>
          <w:rFonts w:ascii="Times New Roman" w:eastAsia="Times New Roman" w:hAnsi="Times New Roman" w:cs="Times New Roman"/>
          <w:kern w:val="16"/>
          <w:sz w:val="28"/>
          <w:szCs w:val="28"/>
          <w:lang w:eastAsia="ru-RU"/>
        </w:rPr>
      </w:pPr>
      <w:r w:rsidRPr="00D26037">
        <w:rPr>
          <w:rFonts w:ascii="Times New Roman" w:eastAsia="Calibri" w:hAnsi="Times New Roman" w:cs="Times New Roman"/>
          <w:sz w:val="28"/>
          <w:szCs w:val="28"/>
        </w:rPr>
        <w:t>При этом суд первой инстанции не учёл положени</w:t>
      </w:r>
      <w:r w:rsidR="00376627">
        <w:rPr>
          <w:rFonts w:ascii="Times New Roman" w:eastAsia="Calibri" w:hAnsi="Times New Roman" w:cs="Times New Roman"/>
          <w:sz w:val="28"/>
          <w:szCs w:val="28"/>
        </w:rPr>
        <w:t>я</w:t>
      </w:r>
      <w:r w:rsidRPr="00D26037">
        <w:rPr>
          <w:rFonts w:ascii="Times New Roman" w:eastAsia="Calibri" w:hAnsi="Times New Roman" w:cs="Times New Roman"/>
          <w:sz w:val="28"/>
          <w:szCs w:val="28"/>
        </w:rPr>
        <w:t xml:space="preserve"> </w:t>
      </w:r>
      <w:hyperlink r:id="rId38" w:history="1">
        <w:r w:rsidRPr="00D26037">
          <w:rPr>
            <w:rFonts w:ascii="Times New Roman" w:eastAsia="Calibri" w:hAnsi="Times New Roman" w:cs="Times New Roman"/>
            <w:sz w:val="28"/>
            <w:szCs w:val="28"/>
          </w:rPr>
          <w:t>подпункта 19 части 1 статьи 333.36</w:t>
        </w:r>
      </w:hyperlink>
      <w:r w:rsidRPr="00D26037">
        <w:rPr>
          <w:rFonts w:ascii="Times New Roman" w:eastAsia="Calibri" w:hAnsi="Times New Roman" w:cs="Times New Roman"/>
          <w:sz w:val="28"/>
          <w:szCs w:val="28"/>
        </w:rPr>
        <w:t xml:space="preserve"> НК РФ, согласно которым государственные органы, органы местного самоуправления, выступающие по делам, </w:t>
      </w:r>
      <w:r w:rsidRPr="00D26037">
        <w:rPr>
          <w:rFonts w:ascii="Times New Roman" w:eastAsia="Calibri" w:hAnsi="Times New Roman" w:cs="Times New Roman"/>
          <w:sz w:val="28"/>
          <w:szCs w:val="28"/>
        </w:rPr>
        <w:lastRenderedPageBreak/>
        <w:t>рассматриваемым Верховным Судом Российской Федерации, судами общей юрисдикции, мировыми судьями, в качестве истцов (административных истцов) или ответчиков (административных ответчиков) освобождены от уплаты государственной пошлины.</w:t>
      </w:r>
    </w:p>
    <w:p w:rsidR="00376627" w:rsidRDefault="0067587B" w:rsidP="00376627">
      <w:pPr>
        <w:shd w:val="clear" w:color="auto" w:fill="FFFFFF"/>
        <w:spacing w:after="0" w:line="240" w:lineRule="auto"/>
        <w:ind w:firstLine="709"/>
        <w:jc w:val="both"/>
        <w:rPr>
          <w:rFonts w:ascii="Times New Roman" w:eastAsia="Times New Roman" w:hAnsi="Times New Roman" w:cs="Times New Roman"/>
          <w:kern w:val="16"/>
          <w:sz w:val="28"/>
          <w:szCs w:val="28"/>
          <w:lang w:eastAsia="ru-RU"/>
        </w:rPr>
      </w:pPr>
      <w:r w:rsidRPr="00D26037">
        <w:rPr>
          <w:rFonts w:ascii="Times New Roman" w:eastAsia="Calibri" w:hAnsi="Times New Roman" w:cs="Times New Roman"/>
          <w:sz w:val="28"/>
          <w:szCs w:val="28"/>
        </w:rPr>
        <w:t xml:space="preserve">Поскольку </w:t>
      </w:r>
      <w:r w:rsidRPr="00D26037">
        <w:rPr>
          <w:rFonts w:ascii="Times New Roman" w:eastAsia="Times New Roman" w:hAnsi="Times New Roman" w:cs="Times New Roman"/>
          <w:sz w:val="28"/>
          <w:szCs w:val="28"/>
          <w:lang w:eastAsia="ru-RU" w:bidi="ru-RU"/>
        </w:rPr>
        <w:t xml:space="preserve">Департамент </w:t>
      </w:r>
      <w:r w:rsidRPr="00D26037">
        <w:rPr>
          <w:rFonts w:ascii="Times New Roman" w:eastAsia="Calibri" w:hAnsi="Times New Roman" w:cs="Times New Roman"/>
          <w:sz w:val="28"/>
          <w:szCs w:val="28"/>
        </w:rPr>
        <w:t>в</w:t>
      </w:r>
      <w:r w:rsidRPr="00D26037">
        <w:rPr>
          <w:rFonts w:ascii="Times New Roman" w:eastAsia="Times New Roman" w:hAnsi="Times New Roman" w:cs="Times New Roman"/>
          <w:sz w:val="28"/>
          <w:szCs w:val="28"/>
          <w:lang w:eastAsia="ru-RU" w:bidi="ru-RU"/>
        </w:rPr>
        <w:t xml:space="preserve"> соответствии с постановлением Правительства Чукотского АО от 28</w:t>
      </w:r>
      <w:r w:rsidR="007B5128">
        <w:rPr>
          <w:rFonts w:ascii="Times New Roman" w:eastAsia="Times New Roman" w:hAnsi="Times New Roman" w:cs="Times New Roman"/>
          <w:sz w:val="28"/>
          <w:szCs w:val="28"/>
          <w:lang w:eastAsia="ru-RU" w:bidi="ru-RU"/>
        </w:rPr>
        <w:t xml:space="preserve"> августа </w:t>
      </w:r>
      <w:r w:rsidRPr="00D26037">
        <w:rPr>
          <w:rFonts w:ascii="Times New Roman" w:eastAsia="Times New Roman" w:hAnsi="Times New Roman" w:cs="Times New Roman"/>
          <w:sz w:val="28"/>
          <w:szCs w:val="28"/>
          <w:lang w:eastAsia="ru-RU" w:bidi="ru-RU"/>
        </w:rPr>
        <w:t>2009</w:t>
      </w:r>
      <w:r w:rsidR="007B5128">
        <w:rPr>
          <w:rFonts w:ascii="Times New Roman" w:eastAsia="Times New Roman" w:hAnsi="Times New Roman" w:cs="Times New Roman"/>
          <w:sz w:val="28"/>
          <w:szCs w:val="28"/>
          <w:lang w:eastAsia="ru-RU" w:bidi="ru-RU"/>
        </w:rPr>
        <w:t xml:space="preserve"> года</w:t>
      </w:r>
      <w:r w:rsidRPr="00D26037">
        <w:rPr>
          <w:rFonts w:ascii="Times New Roman" w:eastAsia="Times New Roman" w:hAnsi="Times New Roman" w:cs="Times New Roman"/>
          <w:sz w:val="28"/>
          <w:szCs w:val="28"/>
          <w:lang w:eastAsia="ru-RU" w:bidi="ru-RU"/>
        </w:rPr>
        <w:t xml:space="preserve"> № 248 «Об утверждении структуры, пр</w:t>
      </w:r>
      <w:r w:rsidR="00376627">
        <w:rPr>
          <w:rFonts w:ascii="Times New Roman" w:eastAsia="Times New Roman" w:hAnsi="Times New Roman" w:cs="Times New Roman"/>
          <w:sz w:val="28"/>
          <w:szCs w:val="28"/>
          <w:lang w:eastAsia="ru-RU" w:bidi="ru-RU"/>
        </w:rPr>
        <w:t>е</w:t>
      </w:r>
      <w:r w:rsidRPr="00D26037">
        <w:rPr>
          <w:rFonts w:ascii="Times New Roman" w:eastAsia="Times New Roman" w:hAnsi="Times New Roman" w:cs="Times New Roman"/>
          <w:sz w:val="28"/>
          <w:szCs w:val="28"/>
          <w:lang w:eastAsia="ru-RU" w:bidi="ru-RU"/>
        </w:rPr>
        <w:t>дельной штатной численности и положения о Департаменте социальной политики Чукотского автономного округа» является центральным исполнительным органом Чукотского АО, проводящим единую государственную политику в сферах социальной защиты населения, включая социальное обеспечение, социально-трудовых отношений и содействия занятости населения, осуществляющим регулирование и государственное управление в пределах своей компетенции, а также координирующим в этих сферах деятельность всех органов исполнительной власти Чукотского АО, он в силу закона от уплаты государственной пошлины освобождён.</w:t>
      </w:r>
    </w:p>
    <w:p w:rsidR="0067587B" w:rsidRDefault="0067587B" w:rsidP="00376627">
      <w:pPr>
        <w:shd w:val="clear" w:color="auto" w:fill="FFFFFF"/>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В соответствии с частью 3 статьи 114 КАС РФ судебные расходы, понесенные судом в связи с рассмотрением административного дела, в случае, если обе стороны освобождены от уплаты судебных расходов, возмещаются за счет бюджетных ассигнований соответствующего бюджета.</w:t>
      </w:r>
    </w:p>
    <w:p w:rsidR="005C7E90" w:rsidRDefault="005C7E90" w:rsidP="00376627">
      <w:pPr>
        <w:autoSpaceDE w:val="0"/>
        <w:autoSpaceDN w:val="0"/>
        <w:adjustRightInd w:val="0"/>
        <w:spacing w:after="0" w:line="240" w:lineRule="auto"/>
        <w:ind w:firstLine="709"/>
        <w:jc w:val="both"/>
        <w:rPr>
          <w:rFonts w:ascii="Times New Roman" w:eastAsia="Calibri" w:hAnsi="Times New Roman" w:cs="Times New Roman"/>
          <w:b/>
          <w:sz w:val="28"/>
          <w:szCs w:val="28"/>
        </w:rPr>
      </w:pPr>
    </w:p>
    <w:p w:rsidR="006E6756" w:rsidRPr="009D021F" w:rsidRDefault="005C7E90" w:rsidP="00376627">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eastAsia="Calibri" w:hAnsi="Times New Roman" w:cs="Times New Roman"/>
          <w:b/>
          <w:sz w:val="28"/>
          <w:szCs w:val="28"/>
        </w:rPr>
        <w:t>5</w:t>
      </w:r>
      <w:r w:rsidR="0067587B" w:rsidRPr="00601832">
        <w:rPr>
          <w:rFonts w:ascii="Times New Roman" w:eastAsia="Calibri" w:hAnsi="Times New Roman" w:cs="Times New Roman"/>
          <w:b/>
          <w:sz w:val="28"/>
          <w:szCs w:val="28"/>
        </w:rPr>
        <w:t xml:space="preserve">.3. </w:t>
      </w:r>
      <w:r w:rsidR="00342744" w:rsidRPr="00601832">
        <w:rPr>
          <w:rFonts w:ascii="Times New Roman" w:hAnsi="Times New Roman" w:cs="Times New Roman"/>
          <w:b/>
          <w:sz w:val="28"/>
          <w:szCs w:val="28"/>
        </w:rPr>
        <w:t xml:space="preserve">Нарушение </w:t>
      </w:r>
      <w:r w:rsidR="00DC60CC" w:rsidRPr="00601832">
        <w:rPr>
          <w:rFonts w:ascii="Times New Roman" w:hAnsi="Times New Roman" w:cs="Times New Roman"/>
          <w:b/>
          <w:sz w:val="28"/>
          <w:szCs w:val="28"/>
        </w:rPr>
        <w:t>судебным приставом</w:t>
      </w:r>
      <w:r w:rsidR="00376627">
        <w:rPr>
          <w:rFonts w:ascii="Times New Roman" w:hAnsi="Times New Roman" w:cs="Times New Roman"/>
          <w:b/>
          <w:sz w:val="28"/>
          <w:szCs w:val="28"/>
        </w:rPr>
        <w:t>-</w:t>
      </w:r>
      <w:r w:rsidR="00DC60CC" w:rsidRPr="00601832">
        <w:rPr>
          <w:rFonts w:ascii="Times New Roman" w:hAnsi="Times New Roman" w:cs="Times New Roman"/>
          <w:b/>
          <w:sz w:val="28"/>
          <w:szCs w:val="28"/>
        </w:rPr>
        <w:t xml:space="preserve">исполнителем </w:t>
      </w:r>
      <w:r w:rsidR="00342744" w:rsidRPr="00601832">
        <w:rPr>
          <w:rFonts w:ascii="Times New Roman" w:hAnsi="Times New Roman" w:cs="Times New Roman"/>
          <w:b/>
          <w:sz w:val="28"/>
          <w:szCs w:val="28"/>
        </w:rPr>
        <w:t xml:space="preserve">срока </w:t>
      </w:r>
      <w:r w:rsidR="008C733E" w:rsidRPr="00601832">
        <w:rPr>
          <w:rFonts w:ascii="Times New Roman" w:hAnsi="Times New Roman" w:cs="Times New Roman"/>
          <w:b/>
          <w:sz w:val="28"/>
          <w:szCs w:val="28"/>
        </w:rPr>
        <w:t xml:space="preserve">размещения </w:t>
      </w:r>
      <w:r w:rsidR="00AE3904" w:rsidRPr="00601832">
        <w:rPr>
          <w:rFonts w:ascii="Times New Roman" w:hAnsi="Times New Roman" w:cs="Times New Roman"/>
          <w:b/>
          <w:sz w:val="28"/>
          <w:szCs w:val="28"/>
        </w:rPr>
        <w:t xml:space="preserve">через </w:t>
      </w:r>
      <w:r w:rsidR="00CE42D4" w:rsidRPr="00601832">
        <w:rPr>
          <w:rFonts w:ascii="Times New Roman" w:hAnsi="Times New Roman"/>
          <w:b/>
          <w:sz w:val="28"/>
          <w:szCs w:val="28"/>
        </w:rPr>
        <w:t xml:space="preserve">портал </w:t>
      </w:r>
      <w:r w:rsidR="00AE3904" w:rsidRPr="00601832">
        <w:rPr>
          <w:rFonts w:ascii="Times New Roman" w:hAnsi="Times New Roman" w:cs="Times New Roman"/>
          <w:b/>
          <w:sz w:val="28"/>
          <w:szCs w:val="28"/>
        </w:rPr>
        <w:t xml:space="preserve">ГОСУСЛУГИ </w:t>
      </w:r>
      <w:r w:rsidR="00342744" w:rsidRPr="00601832">
        <w:rPr>
          <w:rFonts w:ascii="Times New Roman" w:hAnsi="Times New Roman" w:cs="Times New Roman"/>
          <w:b/>
          <w:sz w:val="28"/>
          <w:szCs w:val="28"/>
        </w:rPr>
        <w:t xml:space="preserve">постановления </w:t>
      </w:r>
      <w:r w:rsidR="00DC60CC" w:rsidRPr="00601832">
        <w:rPr>
          <w:rFonts w:ascii="Times New Roman" w:hAnsi="Times New Roman" w:cs="Times New Roman"/>
          <w:b/>
          <w:sz w:val="28"/>
          <w:szCs w:val="28"/>
        </w:rPr>
        <w:t>о возбуждении исполнительного производства</w:t>
      </w:r>
      <w:r w:rsidR="00AE3904" w:rsidRPr="00601832">
        <w:rPr>
          <w:rFonts w:ascii="Times New Roman" w:hAnsi="Times New Roman" w:cs="Times New Roman"/>
          <w:b/>
          <w:sz w:val="28"/>
          <w:szCs w:val="28"/>
        </w:rPr>
        <w:t xml:space="preserve"> </w:t>
      </w:r>
      <w:r w:rsidR="00342744" w:rsidRPr="00601832">
        <w:rPr>
          <w:rFonts w:ascii="Times New Roman" w:hAnsi="Times New Roman" w:cs="Times New Roman"/>
          <w:b/>
          <w:sz w:val="28"/>
          <w:szCs w:val="28"/>
        </w:rPr>
        <w:t xml:space="preserve">свидетельствует о незаконности </w:t>
      </w:r>
      <w:r w:rsidR="00BA2B2D" w:rsidRPr="00601832">
        <w:rPr>
          <w:rFonts w:ascii="Times New Roman" w:hAnsi="Times New Roman" w:cs="Times New Roman"/>
          <w:b/>
          <w:sz w:val="28"/>
          <w:szCs w:val="28"/>
        </w:rPr>
        <w:t>э</w:t>
      </w:r>
      <w:r w:rsidR="00081953" w:rsidRPr="00601832">
        <w:rPr>
          <w:rFonts w:ascii="Times New Roman" w:hAnsi="Times New Roman" w:cs="Times New Roman"/>
          <w:b/>
          <w:sz w:val="28"/>
          <w:szCs w:val="28"/>
        </w:rPr>
        <w:t xml:space="preserve">тих </w:t>
      </w:r>
      <w:r w:rsidR="00342744" w:rsidRPr="00601832">
        <w:rPr>
          <w:rFonts w:ascii="Times New Roman" w:hAnsi="Times New Roman" w:cs="Times New Roman"/>
          <w:b/>
          <w:sz w:val="28"/>
          <w:szCs w:val="28"/>
        </w:rPr>
        <w:t>действий судебного пристава-исполнителя</w:t>
      </w:r>
      <w:r w:rsidR="006E6756" w:rsidRPr="00601832">
        <w:rPr>
          <w:rFonts w:ascii="Times New Roman" w:hAnsi="Times New Roman" w:cs="Times New Roman"/>
          <w:b/>
          <w:sz w:val="28"/>
          <w:szCs w:val="28"/>
        </w:rPr>
        <w:t xml:space="preserve"> в части своевременности действий</w:t>
      </w:r>
      <w:r w:rsidR="00342744" w:rsidRPr="00601832">
        <w:rPr>
          <w:rFonts w:ascii="Times New Roman" w:hAnsi="Times New Roman" w:cs="Times New Roman"/>
          <w:b/>
          <w:sz w:val="28"/>
          <w:szCs w:val="28"/>
        </w:rPr>
        <w:t xml:space="preserve">, </w:t>
      </w:r>
      <w:r w:rsidR="00081953" w:rsidRPr="00601832">
        <w:rPr>
          <w:rFonts w:ascii="Times New Roman" w:hAnsi="Times New Roman" w:cs="Times New Roman"/>
          <w:b/>
          <w:sz w:val="28"/>
          <w:szCs w:val="28"/>
        </w:rPr>
        <w:t xml:space="preserve">однако </w:t>
      </w:r>
      <w:r w:rsidR="00342744" w:rsidRPr="00601832">
        <w:rPr>
          <w:rFonts w:ascii="Times New Roman" w:hAnsi="Times New Roman" w:cs="Times New Roman"/>
          <w:b/>
          <w:sz w:val="28"/>
          <w:szCs w:val="28"/>
        </w:rPr>
        <w:t xml:space="preserve">само по себе не </w:t>
      </w:r>
      <w:r w:rsidR="00BA2B2D" w:rsidRPr="00601832">
        <w:rPr>
          <w:rFonts w:ascii="Times New Roman" w:hAnsi="Times New Roman" w:cs="Times New Roman"/>
          <w:b/>
          <w:sz w:val="28"/>
          <w:szCs w:val="28"/>
        </w:rPr>
        <w:t xml:space="preserve">является основанием для признания лица, участвующего в исполнительном производстве, </w:t>
      </w:r>
      <w:r w:rsidR="006E6756" w:rsidRPr="00601832">
        <w:rPr>
          <w:rFonts w:ascii="Times New Roman" w:hAnsi="Times New Roman" w:cs="Times New Roman"/>
          <w:b/>
          <w:sz w:val="28"/>
          <w:szCs w:val="28"/>
        </w:rPr>
        <w:t xml:space="preserve">не извещенным </w:t>
      </w:r>
      <w:r w:rsidR="00342744" w:rsidRPr="00601832">
        <w:rPr>
          <w:rFonts w:ascii="Times New Roman" w:hAnsi="Times New Roman" w:cs="Times New Roman"/>
          <w:b/>
          <w:sz w:val="28"/>
          <w:szCs w:val="28"/>
        </w:rPr>
        <w:t xml:space="preserve">о </w:t>
      </w:r>
      <w:r w:rsidR="008C733E" w:rsidRPr="00601832">
        <w:rPr>
          <w:rFonts w:ascii="Times New Roman" w:hAnsi="Times New Roman" w:cs="Times New Roman"/>
          <w:b/>
          <w:sz w:val="28"/>
          <w:szCs w:val="28"/>
        </w:rPr>
        <w:t>вынесении</w:t>
      </w:r>
      <w:r w:rsidR="006E6756" w:rsidRPr="00601832">
        <w:rPr>
          <w:rFonts w:ascii="Times New Roman" w:hAnsi="Times New Roman" w:cs="Times New Roman"/>
          <w:b/>
          <w:sz w:val="28"/>
          <w:szCs w:val="28"/>
        </w:rPr>
        <w:t xml:space="preserve"> этого постановления.</w:t>
      </w:r>
    </w:p>
    <w:p w:rsidR="00342744" w:rsidRPr="00D26037" w:rsidRDefault="00342744" w:rsidP="0067587B">
      <w:pPr>
        <w:spacing w:after="0" w:line="240" w:lineRule="auto"/>
        <w:ind w:firstLine="851"/>
        <w:jc w:val="center"/>
        <w:rPr>
          <w:rFonts w:ascii="Times New Roman" w:eastAsia="Times New Roman" w:hAnsi="Times New Roman" w:cs="Times New Roman"/>
          <w:sz w:val="28"/>
          <w:szCs w:val="28"/>
          <w:lang w:eastAsia="ru-RU"/>
        </w:rPr>
      </w:pP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proofErr w:type="gramStart"/>
      <w:r w:rsidRPr="00D26037">
        <w:rPr>
          <w:rFonts w:ascii="Times New Roman" w:eastAsia="Times New Roman" w:hAnsi="Times New Roman" w:cs="Times New Roman"/>
          <w:sz w:val="28"/>
          <w:szCs w:val="28"/>
          <w:lang w:eastAsia="ru-RU"/>
        </w:rPr>
        <w:t xml:space="preserve">Н. обратилась в </w:t>
      </w:r>
      <w:proofErr w:type="spellStart"/>
      <w:r w:rsidRPr="00D26037">
        <w:rPr>
          <w:rFonts w:ascii="Times New Roman" w:eastAsia="Times New Roman" w:hAnsi="Times New Roman" w:cs="Times New Roman"/>
          <w:sz w:val="28"/>
          <w:szCs w:val="28"/>
          <w:lang w:eastAsia="ru-RU"/>
        </w:rPr>
        <w:t>Провиденский</w:t>
      </w:r>
      <w:proofErr w:type="spellEnd"/>
      <w:r w:rsidRPr="00D26037">
        <w:rPr>
          <w:rFonts w:ascii="Times New Roman" w:eastAsia="Times New Roman" w:hAnsi="Times New Roman" w:cs="Times New Roman"/>
          <w:sz w:val="28"/>
          <w:szCs w:val="28"/>
          <w:lang w:eastAsia="ru-RU"/>
        </w:rPr>
        <w:t xml:space="preserve"> районный суд с административным исковым заявлением к судебному приставу-исполнителю Д</w:t>
      </w:r>
      <w:r w:rsidR="005C7E90">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УФССП по Камчатскому краю и Чукотскому АО, в котором с уч</w:t>
      </w:r>
      <w:r w:rsidR="00DC60CC">
        <w:rPr>
          <w:rFonts w:ascii="Times New Roman" w:eastAsia="Times New Roman" w:hAnsi="Times New Roman" w:cs="Times New Roman"/>
          <w:sz w:val="28"/>
          <w:szCs w:val="28"/>
          <w:lang w:eastAsia="ru-RU"/>
        </w:rPr>
        <w:t>е</w:t>
      </w:r>
      <w:r w:rsidRPr="00D26037">
        <w:rPr>
          <w:rFonts w:ascii="Times New Roman" w:eastAsia="Times New Roman" w:hAnsi="Times New Roman" w:cs="Times New Roman"/>
          <w:sz w:val="28"/>
          <w:szCs w:val="28"/>
          <w:lang w:eastAsia="ru-RU"/>
        </w:rPr>
        <w:t xml:space="preserve">том последующих уточнений просила признать незаконным бездействие судебного пристава-исполнителя, выразившееся в </w:t>
      </w:r>
      <w:proofErr w:type="spellStart"/>
      <w:r w:rsidRPr="00D26037">
        <w:rPr>
          <w:rFonts w:ascii="Times New Roman" w:eastAsia="Times New Roman" w:hAnsi="Times New Roman" w:cs="Times New Roman"/>
          <w:sz w:val="28"/>
          <w:szCs w:val="28"/>
          <w:lang w:eastAsia="ru-RU"/>
        </w:rPr>
        <w:t>ненаправлении</w:t>
      </w:r>
      <w:proofErr w:type="spellEnd"/>
      <w:r w:rsidRPr="00D26037">
        <w:rPr>
          <w:rFonts w:ascii="Times New Roman" w:eastAsia="Times New Roman" w:hAnsi="Times New Roman" w:cs="Times New Roman"/>
          <w:sz w:val="28"/>
          <w:szCs w:val="28"/>
          <w:lang w:eastAsia="ru-RU"/>
        </w:rPr>
        <w:t xml:space="preserve"> ей постановления от 18.02.2025 о возбуждении исполнительного производства (далее </w:t>
      </w:r>
      <w:r w:rsidR="00376627">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постановление</w:t>
      </w:r>
      <w:r w:rsidR="00376627">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от 18.02.2025 о возбуждении ИП), постановления от 19.02.2025 о наложении ареста на денежные средства</w:t>
      </w:r>
      <w:proofErr w:type="gramEnd"/>
      <w:r w:rsidRPr="00D26037">
        <w:rPr>
          <w:rFonts w:ascii="Times New Roman" w:eastAsia="Times New Roman" w:hAnsi="Times New Roman" w:cs="Times New Roman"/>
          <w:sz w:val="28"/>
          <w:szCs w:val="28"/>
          <w:lang w:eastAsia="ru-RU"/>
        </w:rPr>
        <w:t xml:space="preserve"> Н. (далее </w:t>
      </w:r>
      <w:r w:rsidR="00376627">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постановление</w:t>
      </w:r>
      <w:r w:rsidR="00376627">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 xml:space="preserve">от 19.02.2025 о наложении ареста), постановления от 19.02.2025 о внесении изменений в ранее вынесенное постановление от 18.02.2025 о возбуждении ИП (далее </w:t>
      </w:r>
      <w:r w:rsidR="00376627">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постановление</w:t>
      </w:r>
      <w:r w:rsidR="00376627">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от 19.02.2025 № 41046/25/2356), возложении на судебного пристава-исполнителя обязанности устранить допущенные нарушения.</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proofErr w:type="gramStart"/>
      <w:r w:rsidRPr="00D26037">
        <w:rPr>
          <w:rFonts w:ascii="Times New Roman" w:eastAsia="Times New Roman" w:hAnsi="Times New Roman" w:cs="Times New Roman"/>
          <w:sz w:val="28"/>
          <w:szCs w:val="28"/>
          <w:lang w:eastAsia="ru-RU"/>
        </w:rPr>
        <w:t xml:space="preserve">В обоснование иска указала, что определением </w:t>
      </w:r>
      <w:proofErr w:type="spellStart"/>
      <w:r w:rsidRPr="00D26037">
        <w:rPr>
          <w:rFonts w:ascii="Times New Roman" w:eastAsia="Times New Roman" w:hAnsi="Times New Roman" w:cs="Times New Roman"/>
          <w:sz w:val="28"/>
          <w:szCs w:val="28"/>
          <w:lang w:eastAsia="ru-RU"/>
        </w:rPr>
        <w:t>Провиденского</w:t>
      </w:r>
      <w:proofErr w:type="spellEnd"/>
      <w:r w:rsidRPr="00D26037">
        <w:rPr>
          <w:rFonts w:ascii="Times New Roman" w:eastAsia="Times New Roman" w:hAnsi="Times New Roman" w:cs="Times New Roman"/>
          <w:sz w:val="28"/>
          <w:szCs w:val="28"/>
          <w:lang w:eastAsia="ru-RU"/>
        </w:rPr>
        <w:t xml:space="preserve"> районного суда от 27.01.2025 по материалу № 13-1/2025 частично удовлетворено заявление К. о взыскании солидарно с Н. и Н. судебных </w:t>
      </w:r>
      <w:r w:rsidRPr="00D26037">
        <w:rPr>
          <w:rFonts w:ascii="Times New Roman" w:eastAsia="Times New Roman" w:hAnsi="Times New Roman" w:cs="Times New Roman"/>
          <w:sz w:val="28"/>
          <w:szCs w:val="28"/>
          <w:lang w:eastAsia="ru-RU"/>
        </w:rPr>
        <w:lastRenderedPageBreak/>
        <w:t>расходов по делу № 2-143/2023. 19.02.2025 Н. уведомил е</w:t>
      </w:r>
      <w:r w:rsidR="00860EDA">
        <w:rPr>
          <w:rFonts w:ascii="Times New Roman" w:eastAsia="Times New Roman" w:hAnsi="Times New Roman" w:cs="Times New Roman"/>
          <w:sz w:val="28"/>
          <w:szCs w:val="28"/>
          <w:lang w:eastAsia="ru-RU"/>
        </w:rPr>
        <w:t>е</w:t>
      </w:r>
      <w:r w:rsidRPr="00D26037">
        <w:rPr>
          <w:rFonts w:ascii="Times New Roman" w:eastAsia="Times New Roman" w:hAnsi="Times New Roman" w:cs="Times New Roman"/>
          <w:sz w:val="28"/>
          <w:szCs w:val="28"/>
          <w:lang w:eastAsia="ru-RU"/>
        </w:rPr>
        <w:t xml:space="preserve"> о возбуждении судебным приставом-исполнителем Д. в отношении него исполнительного производства и наложении судебными приставами ареста на принадлежащие ему денежные средства на сумму 210 804</w:t>
      </w:r>
      <w:proofErr w:type="gramEnd"/>
      <w:r w:rsidRPr="00D26037">
        <w:rPr>
          <w:rFonts w:ascii="Times New Roman" w:eastAsia="Times New Roman" w:hAnsi="Times New Roman" w:cs="Times New Roman"/>
          <w:sz w:val="28"/>
          <w:szCs w:val="28"/>
          <w:lang w:eastAsia="ru-RU"/>
        </w:rPr>
        <w:t xml:space="preserve"> руб. В тот же день судебные приставы наложили арест на е</w:t>
      </w:r>
      <w:r w:rsidR="00860EDA">
        <w:rPr>
          <w:rFonts w:ascii="Times New Roman" w:eastAsia="Times New Roman" w:hAnsi="Times New Roman" w:cs="Times New Roman"/>
          <w:sz w:val="28"/>
          <w:szCs w:val="28"/>
          <w:lang w:eastAsia="ru-RU"/>
        </w:rPr>
        <w:t>е</w:t>
      </w:r>
      <w:r w:rsidRPr="00D26037">
        <w:rPr>
          <w:rFonts w:ascii="Times New Roman" w:eastAsia="Times New Roman" w:hAnsi="Times New Roman" w:cs="Times New Roman"/>
          <w:sz w:val="28"/>
          <w:szCs w:val="28"/>
          <w:lang w:eastAsia="ru-RU"/>
        </w:rPr>
        <w:t xml:space="preserve"> денежные с</w:t>
      </w:r>
      <w:r w:rsidR="00860EDA">
        <w:rPr>
          <w:rFonts w:ascii="Times New Roman" w:eastAsia="Times New Roman" w:hAnsi="Times New Roman" w:cs="Times New Roman"/>
          <w:sz w:val="28"/>
          <w:szCs w:val="28"/>
          <w:lang w:eastAsia="ru-RU"/>
        </w:rPr>
        <w:t>редства, о че</w:t>
      </w:r>
      <w:r w:rsidRPr="00D26037">
        <w:rPr>
          <w:rFonts w:ascii="Times New Roman" w:eastAsia="Times New Roman" w:hAnsi="Times New Roman" w:cs="Times New Roman"/>
          <w:sz w:val="28"/>
          <w:szCs w:val="28"/>
          <w:lang w:eastAsia="ru-RU"/>
        </w:rPr>
        <w:t>м она узнала на официальном сайте ФССП России. Ни заказным письмом, ни по электронной почте постановление от 18.02.2025 о возбуждении ИП и постановление от 19.02.2025 о наложении ареста судебным приставом-исполнителем Д</w:t>
      </w:r>
      <w:r w:rsidR="005241D3">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ей направлены не были, что является нарушением требований законодательства об исполнительном производстве и нарушает е</w:t>
      </w:r>
      <w:r w:rsidR="00860EDA">
        <w:rPr>
          <w:rFonts w:ascii="Times New Roman" w:eastAsia="Times New Roman" w:hAnsi="Times New Roman" w:cs="Times New Roman"/>
          <w:sz w:val="28"/>
          <w:szCs w:val="28"/>
          <w:lang w:eastAsia="ru-RU"/>
        </w:rPr>
        <w:t>е</w:t>
      </w:r>
      <w:r w:rsidRPr="00D26037">
        <w:rPr>
          <w:rFonts w:ascii="Times New Roman" w:eastAsia="Times New Roman" w:hAnsi="Times New Roman" w:cs="Times New Roman"/>
          <w:sz w:val="28"/>
          <w:szCs w:val="28"/>
          <w:lang w:eastAsia="ru-RU"/>
        </w:rPr>
        <w:t xml:space="preserve"> права и законные интересы. Поскольку она не заходила на портал </w:t>
      </w:r>
      <w:proofErr w:type="spellStart"/>
      <w:r w:rsidRPr="00D26037">
        <w:rPr>
          <w:rFonts w:ascii="Times New Roman" w:eastAsia="Times New Roman" w:hAnsi="Times New Roman" w:cs="Times New Roman"/>
          <w:sz w:val="28"/>
          <w:szCs w:val="28"/>
          <w:lang w:eastAsia="ru-RU"/>
        </w:rPr>
        <w:t>Госуслуг</w:t>
      </w:r>
      <w:proofErr w:type="spellEnd"/>
      <w:r w:rsidRPr="00D26037">
        <w:rPr>
          <w:rFonts w:ascii="Times New Roman" w:eastAsia="Times New Roman" w:hAnsi="Times New Roman" w:cs="Times New Roman"/>
          <w:sz w:val="28"/>
          <w:szCs w:val="28"/>
          <w:lang w:eastAsia="ru-RU"/>
        </w:rPr>
        <w:t>, следовательно, не была извещена о наличии указанных постановлений. Исходя из положений пункта 4.8.3.4. Инструкции по делопроизводству в Федеральной службе судебных приставов, утвержденной приказом ФССП России от 10.12.2010 № 682, постановление о возбуждении исполнительного производства подлежит направлению должнику исключительно регистрируемым почтовым отправлением с уведомлением о вручении. Направление постановлений на электронную почту представителей Н</w:t>
      </w:r>
      <w:r w:rsidR="005241D3">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не является надлежащим способом уведомления должника.</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Разрешая заявленные административные исковые требования, суд первой инстанции, </w:t>
      </w:r>
      <w:r w:rsidRPr="00D26037">
        <w:rPr>
          <w:rFonts w:ascii="Times New Roman" w:eastAsia="Calibri" w:hAnsi="Times New Roman" w:cs="Times New Roman"/>
          <w:sz w:val="28"/>
          <w:szCs w:val="28"/>
        </w:rPr>
        <w:t xml:space="preserve">руководствуясь положениями </w:t>
      </w:r>
      <w:r w:rsidRPr="00D26037">
        <w:rPr>
          <w:rFonts w:ascii="Times New Roman" w:eastAsia="Times New Roman" w:hAnsi="Times New Roman" w:cs="Times New Roman"/>
          <w:sz w:val="28"/>
          <w:szCs w:val="28"/>
          <w:lang w:eastAsia="ru-RU"/>
        </w:rPr>
        <w:t>части 2.1 статьи 14 и</w:t>
      </w:r>
      <w:r w:rsidRPr="00D26037">
        <w:rPr>
          <w:rFonts w:ascii="Times New Roman" w:eastAsia="Times New Roman" w:hAnsi="Times New Roman" w:cs="Times New Roman"/>
          <w:b/>
          <w:sz w:val="28"/>
          <w:szCs w:val="28"/>
          <w:lang w:eastAsia="ru-RU"/>
        </w:rPr>
        <w:t xml:space="preserve"> </w:t>
      </w:r>
      <w:r w:rsidRPr="00D26037">
        <w:rPr>
          <w:rFonts w:ascii="Times New Roman" w:eastAsia="Times New Roman" w:hAnsi="Times New Roman" w:cs="Times New Roman"/>
          <w:sz w:val="28"/>
          <w:szCs w:val="28"/>
          <w:lang w:eastAsia="ru-RU"/>
        </w:rPr>
        <w:t xml:space="preserve">части 1 статьи 24 </w:t>
      </w:r>
      <w:r w:rsidRPr="00D26037">
        <w:rPr>
          <w:rFonts w:ascii="Times New Roman" w:eastAsia="Calibri" w:hAnsi="Times New Roman" w:cs="Times New Roman"/>
          <w:sz w:val="28"/>
          <w:szCs w:val="28"/>
          <w:lang w:eastAsia="ru-RU"/>
        </w:rPr>
        <w:t xml:space="preserve">Федерального закона от 02.10.2007 № 229-ФЗ «Об исполнительном производстве» (далее </w:t>
      </w:r>
      <w:r w:rsidR="00376627">
        <w:rPr>
          <w:rFonts w:ascii="Times New Roman" w:eastAsia="Calibri" w:hAnsi="Times New Roman" w:cs="Times New Roman"/>
          <w:sz w:val="28"/>
          <w:szCs w:val="28"/>
          <w:lang w:eastAsia="ru-RU"/>
        </w:rPr>
        <w:t>–</w:t>
      </w:r>
      <w:r w:rsidRPr="00D26037">
        <w:rPr>
          <w:rFonts w:ascii="Times New Roman" w:eastAsia="Calibri" w:hAnsi="Times New Roman" w:cs="Times New Roman"/>
          <w:sz w:val="28"/>
          <w:szCs w:val="28"/>
          <w:lang w:eastAsia="ru-RU"/>
        </w:rPr>
        <w:t xml:space="preserve"> Закон</w:t>
      </w:r>
      <w:r w:rsidR="00376627">
        <w:rPr>
          <w:rFonts w:ascii="Times New Roman" w:eastAsia="Calibri" w:hAnsi="Times New Roman" w:cs="Times New Roman"/>
          <w:sz w:val="28"/>
          <w:szCs w:val="28"/>
          <w:lang w:eastAsia="ru-RU"/>
        </w:rPr>
        <w:t xml:space="preserve"> </w:t>
      </w:r>
      <w:r w:rsidRPr="00D26037">
        <w:rPr>
          <w:rFonts w:ascii="Times New Roman" w:eastAsia="Calibri" w:hAnsi="Times New Roman" w:cs="Times New Roman"/>
          <w:sz w:val="28"/>
          <w:szCs w:val="28"/>
          <w:lang w:eastAsia="ru-RU"/>
        </w:rPr>
        <w:t>об исполнительном производстве), приш</w:t>
      </w:r>
      <w:r w:rsidR="00CA742B">
        <w:rPr>
          <w:rFonts w:ascii="Times New Roman" w:eastAsia="Calibri" w:hAnsi="Times New Roman" w:cs="Times New Roman"/>
          <w:sz w:val="28"/>
          <w:szCs w:val="28"/>
          <w:lang w:eastAsia="ru-RU"/>
        </w:rPr>
        <w:t>е</w:t>
      </w:r>
      <w:r w:rsidRPr="00D26037">
        <w:rPr>
          <w:rFonts w:ascii="Times New Roman" w:eastAsia="Calibri" w:hAnsi="Times New Roman" w:cs="Times New Roman"/>
          <w:sz w:val="28"/>
          <w:szCs w:val="28"/>
          <w:lang w:eastAsia="ru-RU"/>
        </w:rPr>
        <w:t xml:space="preserve">л к выводу об ошибочности </w:t>
      </w:r>
      <w:r w:rsidRPr="00D26037">
        <w:rPr>
          <w:rFonts w:ascii="Times New Roman" w:eastAsia="Times New Roman" w:hAnsi="Times New Roman" w:cs="Times New Roman"/>
          <w:sz w:val="28"/>
          <w:szCs w:val="28"/>
          <w:lang w:eastAsia="ru-RU"/>
        </w:rPr>
        <w:t>утверждения административного истца о необходимости безусловного направления должнику постановления о возбуждении исполнительного производства исключительно почтовой связью, признав данное утверждение основанным на неверном толковании административным истцом норм федерального законодательства.</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Судебная коллегия признала указанный вывод суда первой инстанции соответствующим закону и фактическим обстоятельствам дела. </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proofErr w:type="gramStart"/>
      <w:r w:rsidRPr="00D26037">
        <w:rPr>
          <w:rFonts w:ascii="Times New Roman" w:eastAsia="Times New Roman" w:hAnsi="Times New Roman" w:cs="Times New Roman"/>
          <w:sz w:val="28"/>
          <w:szCs w:val="28"/>
          <w:lang w:eastAsia="ru-RU"/>
        </w:rPr>
        <w:t>Вместе с тем, удовлетворяя административные исковые требования Н. в полном объ</w:t>
      </w:r>
      <w:r w:rsidR="00CA742B">
        <w:rPr>
          <w:rFonts w:ascii="Times New Roman" w:eastAsia="Times New Roman" w:hAnsi="Times New Roman" w:cs="Times New Roman"/>
          <w:sz w:val="28"/>
          <w:szCs w:val="28"/>
          <w:lang w:eastAsia="ru-RU"/>
        </w:rPr>
        <w:t>е</w:t>
      </w:r>
      <w:r w:rsidRPr="00D26037">
        <w:rPr>
          <w:rFonts w:ascii="Times New Roman" w:eastAsia="Times New Roman" w:hAnsi="Times New Roman" w:cs="Times New Roman"/>
          <w:sz w:val="28"/>
          <w:szCs w:val="28"/>
          <w:lang w:eastAsia="ru-RU"/>
        </w:rPr>
        <w:t xml:space="preserve">ме, суд первой инстанции, </w:t>
      </w:r>
      <w:r w:rsidRPr="00D26037">
        <w:rPr>
          <w:rFonts w:ascii="Times New Roman" w:eastAsia="Calibri" w:hAnsi="Times New Roman" w:cs="Times New Roman"/>
          <w:sz w:val="28"/>
          <w:szCs w:val="28"/>
        </w:rPr>
        <w:t xml:space="preserve">руководствуясь положениями статьи 25, пункта 4 части 2 статьи 29 Закона об исполнительном производстве, </w:t>
      </w:r>
      <w:r w:rsidRPr="00D26037">
        <w:rPr>
          <w:rFonts w:ascii="Times New Roman" w:eastAsia="Times New Roman" w:hAnsi="Times New Roman" w:cs="Times New Roman"/>
          <w:sz w:val="28"/>
          <w:szCs w:val="28"/>
          <w:lang w:eastAsia="ru-RU"/>
        </w:rPr>
        <w:t>пунктов 1, 3, 4 Правил направления с использованием информационно-телекоммуникационных сетей извещения в форме электронного документа, подписанного судебным приставом-исполнителем усиленной квалифицированной электронной подписью, при соблюдении которых лицо, участвующее в исполнительном производстве, считается извещенным</w:t>
      </w:r>
      <w:proofErr w:type="gramEnd"/>
      <w:r w:rsidRPr="00D26037">
        <w:rPr>
          <w:rFonts w:ascii="Times New Roman" w:eastAsia="Times New Roman" w:hAnsi="Times New Roman" w:cs="Times New Roman"/>
          <w:sz w:val="28"/>
          <w:szCs w:val="28"/>
          <w:lang w:eastAsia="ru-RU"/>
        </w:rPr>
        <w:t xml:space="preserve">, </w:t>
      </w:r>
      <w:proofErr w:type="gramStart"/>
      <w:r w:rsidRPr="00D26037">
        <w:rPr>
          <w:rFonts w:ascii="Times New Roman" w:eastAsia="Times New Roman" w:hAnsi="Times New Roman" w:cs="Times New Roman"/>
          <w:sz w:val="28"/>
          <w:szCs w:val="28"/>
          <w:lang w:eastAsia="ru-RU"/>
        </w:rPr>
        <w:t xml:space="preserve">утвержденных постановлением Правительства Российской Федерации от 29.06.2016 № 606 (далее </w:t>
      </w:r>
      <w:r w:rsidR="00376627">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Правила</w:t>
      </w:r>
      <w:r w:rsidR="00376627">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 606), приш</w:t>
      </w:r>
      <w:r w:rsidR="00CA742B">
        <w:rPr>
          <w:rFonts w:ascii="Times New Roman" w:eastAsia="Times New Roman" w:hAnsi="Times New Roman" w:cs="Times New Roman"/>
          <w:sz w:val="28"/>
          <w:szCs w:val="28"/>
          <w:lang w:eastAsia="ru-RU"/>
        </w:rPr>
        <w:t>е</w:t>
      </w:r>
      <w:r w:rsidRPr="00D26037">
        <w:rPr>
          <w:rFonts w:ascii="Times New Roman" w:eastAsia="Times New Roman" w:hAnsi="Times New Roman" w:cs="Times New Roman"/>
          <w:sz w:val="28"/>
          <w:szCs w:val="28"/>
          <w:lang w:eastAsia="ru-RU"/>
        </w:rPr>
        <w:t>л к выводу о том, что судебный пристав-исполнитель Д. не приняла исчерпывающих мер к надлежащему извещению Н. и направлению ей указанных постановлений, что е</w:t>
      </w:r>
      <w:r w:rsidR="00CA742B">
        <w:rPr>
          <w:rFonts w:ascii="Times New Roman" w:eastAsia="Times New Roman" w:hAnsi="Times New Roman" w:cs="Times New Roman"/>
          <w:sz w:val="28"/>
          <w:szCs w:val="28"/>
          <w:lang w:eastAsia="ru-RU"/>
        </w:rPr>
        <w:t>е</w:t>
      </w:r>
      <w:r w:rsidRPr="00D26037">
        <w:rPr>
          <w:rFonts w:ascii="Times New Roman" w:eastAsia="Times New Roman" w:hAnsi="Times New Roman" w:cs="Times New Roman"/>
          <w:sz w:val="28"/>
          <w:szCs w:val="28"/>
          <w:lang w:eastAsia="ru-RU"/>
        </w:rPr>
        <w:t xml:space="preserve"> бездействие нарушило права и законные интересы Н. </w:t>
      </w:r>
      <w:r w:rsidRPr="00D26037">
        <w:rPr>
          <w:rFonts w:ascii="Times New Roman" w:eastAsia="Times New Roman" w:hAnsi="Times New Roman" w:cs="Times New Roman"/>
          <w:sz w:val="28"/>
          <w:szCs w:val="28"/>
          <w:lang w:eastAsia="ru-RU"/>
        </w:rPr>
        <w:lastRenderedPageBreak/>
        <w:t>на полное и своевременное получение информации, а также право на осуществление добровольного исполнения состоявшегося судебного решения в установленный</w:t>
      </w:r>
      <w:proofErr w:type="gramEnd"/>
      <w:r w:rsidRPr="00D26037">
        <w:rPr>
          <w:rFonts w:ascii="Times New Roman" w:eastAsia="Times New Roman" w:hAnsi="Times New Roman" w:cs="Times New Roman"/>
          <w:sz w:val="28"/>
          <w:szCs w:val="28"/>
          <w:lang w:eastAsia="ru-RU"/>
        </w:rPr>
        <w:t xml:space="preserve"> законом 5-дневный срок, и остальные доводы административного иска признал обоснованными.</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Судебная коллегия признала эти выводы ошибочными, не соответствующими закону и фактическим обстоятельствам </w:t>
      </w:r>
      <w:r w:rsidRPr="00D26037">
        <w:rPr>
          <w:rFonts w:ascii="Times New Roman" w:eastAsia="Calibri" w:hAnsi="Times New Roman" w:cs="Times New Roman"/>
          <w:sz w:val="28"/>
          <w:szCs w:val="28"/>
        </w:rPr>
        <w:t>административного</w:t>
      </w:r>
      <w:r w:rsidRPr="00D26037">
        <w:rPr>
          <w:rFonts w:ascii="Times New Roman" w:eastAsia="Times New Roman" w:hAnsi="Times New Roman" w:cs="Times New Roman"/>
          <w:sz w:val="28"/>
          <w:szCs w:val="28"/>
          <w:lang w:eastAsia="ru-RU"/>
        </w:rPr>
        <w:t xml:space="preserve"> дела, а довод апелляционной жалобы административного ответчика о неверной оценке судом обстоятельств дела и представленных доказательств </w:t>
      </w:r>
      <w:r w:rsidR="00376627">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заслуживающим</w:t>
      </w:r>
      <w:r w:rsidR="00376627">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 xml:space="preserve">внимания. </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Согласно пункту 3 Правил № 606 извещение считается доставленным с момента, когда лицо, участвующее в исполнительном производстве, входило на единый портал с использованием единой системы идентификации и аутентификации. Уведомление о факте доставки передается в Федеральную службу судебных приставов для принятия судебным приставом-исполнителем решений по исполнительному производству.</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В случае, если в течение 15 дней со дня размещения извещения в личном кабинете лицо, участвующее в исполнительном производстве, не осуществляло вход на единый портал с использованием единой системы идентификации и аутентификации, извещение считается недоставленным и судебный пристав-исполнитель выбирает иной предусмотренный законодательством Российской Федерации способ направления извещения лицу, участвующему в исполнительном производстве.</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proofErr w:type="gramStart"/>
      <w:r w:rsidRPr="00D26037">
        <w:rPr>
          <w:rFonts w:ascii="Times New Roman" w:eastAsia="Times New Roman" w:hAnsi="Times New Roman" w:cs="Times New Roman"/>
          <w:sz w:val="28"/>
          <w:szCs w:val="28"/>
          <w:lang w:eastAsia="ru-RU"/>
        </w:rPr>
        <w:t xml:space="preserve">Судом первой инстанции достоверно установлено, что постановление от 18.02.2025 о возбуждении ИП, постановление от 19.02.2025 о наложении ареста и постановление от 19.02.2025 № 41046/25/2356 направлены должнику Никишовой В.Н. судебным приставом-исполнителем в её личный кабинет Единого портала государственных и муниципальных услуг (функций) (далее </w:t>
      </w:r>
      <w:r w:rsidR="00376627">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ЕПГУ) 04.03.2025, при этом вход на портал и прочтение указанных постановлений осуществлены Н. 25.03.2025.</w:t>
      </w:r>
      <w:proofErr w:type="gramEnd"/>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Согласно пунктам 2, 3 статьи 15 Закона об исполнительном производстве сроки исчисляются годами, месяцами и днями. В сроки, исчисляемые днями, не включаются нерабочие дни. Течение срока, исчисляемого годами, месяцами или днями, начинается на следующий день после календарной даты или дня наступления события, которыми определено начало срока.</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bCs/>
          <w:sz w:val="28"/>
          <w:szCs w:val="28"/>
          <w:lang w:eastAsia="ru-RU"/>
        </w:rPr>
        <w:t xml:space="preserve">Из изложенного следует, что извещение и </w:t>
      </w:r>
      <w:r w:rsidRPr="00D26037">
        <w:rPr>
          <w:rFonts w:ascii="Times New Roman" w:eastAsia="Times New Roman" w:hAnsi="Times New Roman" w:cs="Times New Roman"/>
          <w:sz w:val="28"/>
          <w:szCs w:val="28"/>
          <w:lang w:eastAsia="ru-RU"/>
        </w:rPr>
        <w:t>направление</w:t>
      </w:r>
      <w:r w:rsidRPr="00D26037">
        <w:rPr>
          <w:rFonts w:ascii="Times New Roman" w:eastAsia="Times New Roman" w:hAnsi="Times New Roman" w:cs="Times New Roman"/>
          <w:bCs/>
          <w:sz w:val="28"/>
          <w:szCs w:val="28"/>
          <w:lang w:eastAsia="ru-RU"/>
        </w:rPr>
        <w:t xml:space="preserve"> Н. </w:t>
      </w:r>
      <w:r w:rsidRPr="00D26037">
        <w:rPr>
          <w:rFonts w:ascii="Times New Roman" w:eastAsia="Times New Roman" w:hAnsi="Times New Roman" w:cs="Times New Roman"/>
          <w:sz w:val="28"/>
          <w:szCs w:val="28"/>
          <w:lang w:eastAsia="ru-RU"/>
        </w:rPr>
        <w:t>указанных постановлений было осуществлено своевременно, поскольку они были прочитаны Никишовой В.Н. в последний день установленного 15-дневного срока.</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Таким образом, выводы суда первой инстанции о том, что Н. осуществила вход в портал и ознакомилась с направленными судебным приставом-исполнителем в е</w:t>
      </w:r>
      <w:r w:rsidR="00DA1719">
        <w:rPr>
          <w:rFonts w:ascii="Times New Roman" w:eastAsia="Times New Roman" w:hAnsi="Times New Roman" w:cs="Times New Roman"/>
          <w:sz w:val="28"/>
          <w:szCs w:val="28"/>
          <w:lang w:eastAsia="ru-RU"/>
        </w:rPr>
        <w:t>е</w:t>
      </w:r>
      <w:r w:rsidRPr="00D26037">
        <w:rPr>
          <w:rFonts w:ascii="Times New Roman" w:eastAsia="Times New Roman" w:hAnsi="Times New Roman" w:cs="Times New Roman"/>
          <w:sz w:val="28"/>
          <w:szCs w:val="28"/>
          <w:lang w:eastAsia="ru-RU"/>
        </w:rPr>
        <w:t xml:space="preserve"> личный кабинет на ЕПГУ обжалуемыми постановлениями за пределами установленного абзацем 2 пункта 3 Правил 15-дневного срока, и в этой связи признание Н. не извещ</w:t>
      </w:r>
      <w:r w:rsidR="00DA1719">
        <w:rPr>
          <w:rFonts w:ascii="Times New Roman" w:eastAsia="Times New Roman" w:hAnsi="Times New Roman" w:cs="Times New Roman"/>
          <w:sz w:val="28"/>
          <w:szCs w:val="28"/>
          <w:lang w:eastAsia="ru-RU"/>
        </w:rPr>
        <w:t>е</w:t>
      </w:r>
      <w:r w:rsidRPr="00D26037">
        <w:rPr>
          <w:rFonts w:ascii="Times New Roman" w:eastAsia="Times New Roman" w:hAnsi="Times New Roman" w:cs="Times New Roman"/>
          <w:sz w:val="28"/>
          <w:szCs w:val="28"/>
          <w:lang w:eastAsia="ru-RU"/>
        </w:rPr>
        <w:t xml:space="preserve">нной о содержании </w:t>
      </w:r>
      <w:r w:rsidRPr="00D26037">
        <w:rPr>
          <w:rFonts w:ascii="Times New Roman" w:eastAsia="Times New Roman" w:hAnsi="Times New Roman" w:cs="Times New Roman"/>
          <w:sz w:val="28"/>
          <w:szCs w:val="28"/>
          <w:lang w:eastAsia="ru-RU"/>
        </w:rPr>
        <w:lastRenderedPageBreak/>
        <w:t xml:space="preserve">указанных постановлений, противоречит установленным обстоятельствам дела, в </w:t>
      </w:r>
      <w:proofErr w:type="gramStart"/>
      <w:r w:rsidRPr="00D26037">
        <w:rPr>
          <w:rFonts w:ascii="Times New Roman" w:eastAsia="Times New Roman" w:hAnsi="Times New Roman" w:cs="Times New Roman"/>
          <w:sz w:val="28"/>
          <w:szCs w:val="28"/>
          <w:lang w:eastAsia="ru-RU"/>
        </w:rPr>
        <w:t>связи</w:t>
      </w:r>
      <w:proofErr w:type="gramEnd"/>
      <w:r w:rsidRPr="00D26037">
        <w:rPr>
          <w:rFonts w:ascii="Times New Roman" w:eastAsia="Times New Roman" w:hAnsi="Times New Roman" w:cs="Times New Roman"/>
          <w:sz w:val="28"/>
          <w:szCs w:val="28"/>
          <w:lang w:eastAsia="ru-RU"/>
        </w:rPr>
        <w:t xml:space="preserve"> с чем </w:t>
      </w:r>
      <w:r w:rsidRPr="00D26037">
        <w:rPr>
          <w:rFonts w:ascii="Times New Roman" w:eastAsia="Calibri" w:hAnsi="Times New Roman" w:cs="Times New Roman"/>
          <w:sz w:val="28"/>
          <w:szCs w:val="28"/>
        </w:rPr>
        <w:t xml:space="preserve">в силу пункта 3 части 2 статьи 310 КАС РФ решение подлежит отмене, а апелляционная жалоба административного ответчика </w:t>
      </w:r>
      <w:r w:rsidR="00376627">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удовлетворению.</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При разрешении административных требований судами первой и апелляционной инстанций установлено допущенное судебным приставом-исполнителем нарушение норм процессуального законодательства, выразившееся в несвоевременном извещении Н. о вынесенных постановлениях.</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Так, частью 17 статьи 30 Закона об исполнительном производстве установлено правило, согласно которому копия постановления судебного пристава-исполнителя о возбуждении исполнительного производства или постановление в форме электронного документа, подписанного усиленной квалифицированной электронной подписью судебного пристава-исполнителя, вынесшего данное постановление, не позднее дня, следующего за днем вынесения указанного постановления, направляется взыскателю, должнику, а также в суд, другой орган или должностному лицу, выдавшим исполнительный документ.</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Судебный пристав-исполнитель Д., направив вынесенные постановления 04.03.2025, указанное требование закона нарушила на 13 календарных дней. </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Довод апелляционной жалобы административного ответчика о том, что административный истец, исходя из сформулированных им исковых требований, не просил суд первой инстанции признать незаконным бездействие судебного пристава-исполнителя, выразившееся в несвоевременном направлении ему обжалуемых постановлений, судебной коллегией во внимание не принят по следующим основаниям.</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t>Согласно части 1 статьи 178 КАС РФ суд принимает решение по заявленным административным истцом требованиям. Суд может выйти за пределы заявленных требований (предмета административного искового заявления или приведенных административным истцом оснований и доводов) в случаях, предусмотренных настоящим Кодексом.</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В силу части 1 статьи 308 КАС РФ с</w:t>
      </w:r>
      <w:r w:rsidRPr="00D26037">
        <w:rPr>
          <w:rFonts w:ascii="Times New Roman" w:eastAsia="Calibri" w:hAnsi="Times New Roman" w:cs="Times New Roman"/>
          <w:iCs/>
          <w:sz w:val="28"/>
          <w:szCs w:val="28"/>
        </w:rPr>
        <w:t>уд апелляционной инстанции рассматривает административное дело в полном объеме и не связан основаниями и доводами, изложенными в апелляционных жалобе, представлении и возражениях относительно жалобы, представления.</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t>Частью 3 статьи 308 КАС РФ установлено, что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t xml:space="preserve">Так как Н. доказывался сам факт </w:t>
      </w:r>
      <w:proofErr w:type="spellStart"/>
      <w:r w:rsidRPr="00D26037">
        <w:rPr>
          <w:rFonts w:ascii="Times New Roman" w:eastAsia="Calibri" w:hAnsi="Times New Roman" w:cs="Times New Roman"/>
          <w:sz w:val="28"/>
          <w:szCs w:val="28"/>
        </w:rPr>
        <w:t>ненаправления</w:t>
      </w:r>
      <w:proofErr w:type="spellEnd"/>
      <w:r w:rsidRPr="00D26037">
        <w:rPr>
          <w:rFonts w:ascii="Times New Roman" w:eastAsia="Calibri" w:hAnsi="Times New Roman" w:cs="Times New Roman"/>
          <w:sz w:val="28"/>
          <w:szCs w:val="28"/>
        </w:rPr>
        <w:t xml:space="preserve"> ей вынесенных судебным приставом-исполнителем постановлений, очевидно, что заявить одновременно требование о признании</w:t>
      </w:r>
      <w:r w:rsidRPr="00D26037">
        <w:rPr>
          <w:rFonts w:ascii="Times New Roman" w:eastAsia="Times New Roman" w:hAnsi="Times New Roman" w:cs="Times New Roman"/>
          <w:sz w:val="28"/>
          <w:szCs w:val="28"/>
          <w:lang w:eastAsia="ru-RU"/>
        </w:rPr>
        <w:t xml:space="preserve"> незаконным бездействия судебного пристава-исполнителя, выразившегося в несвоевременном направлении ей этих постановлений, она не могла.</w:t>
      </w:r>
    </w:p>
    <w:p w:rsidR="00376627"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proofErr w:type="gramStart"/>
      <w:r w:rsidRPr="00D26037">
        <w:rPr>
          <w:rFonts w:ascii="Times New Roman" w:eastAsia="Times New Roman" w:hAnsi="Times New Roman" w:cs="Times New Roman"/>
          <w:sz w:val="28"/>
          <w:szCs w:val="28"/>
          <w:lang w:eastAsia="ru-RU"/>
        </w:rPr>
        <w:lastRenderedPageBreak/>
        <w:t>Однако, как следует из текста административного искового заявления и объяснений представителя административного истца К</w:t>
      </w:r>
      <w:r w:rsidR="005241D3">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в судебном заседании суда первой инстанции, Н. со ссылкой на часть 17 статьи 30 Закона об исполнительном производстве обращала внимание суда на допущенное судебным приставом-исполнителем нарушение положений указанной части, предписывающей направлять постановление должнику не позднее дня следующего за днём его вынесения, и данное обстоятельство наряду с</w:t>
      </w:r>
      <w:proofErr w:type="gramEnd"/>
      <w:r w:rsidRPr="00D26037">
        <w:rPr>
          <w:rFonts w:ascii="Times New Roman" w:eastAsia="Times New Roman" w:hAnsi="Times New Roman" w:cs="Times New Roman"/>
          <w:sz w:val="28"/>
          <w:szCs w:val="28"/>
          <w:lang w:eastAsia="ru-RU"/>
        </w:rPr>
        <w:t xml:space="preserve"> другими являлось предметом рассмотрения в суде. </w:t>
      </w:r>
    </w:p>
    <w:p w:rsidR="0067587B" w:rsidRDefault="0067587B" w:rsidP="00376627">
      <w:pPr>
        <w:tabs>
          <w:tab w:val="right" w:pos="9356"/>
        </w:tabs>
        <w:spacing w:after="0" w:line="240" w:lineRule="auto"/>
        <w:ind w:right="-2"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Проанализировав изложенное, судебная коллегия пришла к выводу о возможности в данной конкретной ситуации признания незаконным бездействия судебного пристава-исполнителя, выразившегося в несвоевременном направлении Н. указанных постановлений, поскольку данное бездействие является составной неотъемлемой частью более широкого понятия допущенного судебным приставом-исполнителем нарушения закона: бездействия в виде </w:t>
      </w:r>
      <w:proofErr w:type="spellStart"/>
      <w:r w:rsidRPr="00D26037">
        <w:rPr>
          <w:rFonts w:ascii="Times New Roman" w:eastAsia="Times New Roman" w:hAnsi="Times New Roman" w:cs="Times New Roman"/>
          <w:sz w:val="28"/>
          <w:szCs w:val="28"/>
          <w:lang w:eastAsia="ru-RU"/>
        </w:rPr>
        <w:t>ненаправления</w:t>
      </w:r>
      <w:proofErr w:type="spellEnd"/>
      <w:r w:rsidRPr="00D26037">
        <w:rPr>
          <w:rFonts w:ascii="Times New Roman" w:eastAsia="Times New Roman" w:hAnsi="Times New Roman" w:cs="Times New Roman"/>
          <w:sz w:val="28"/>
          <w:szCs w:val="28"/>
          <w:lang w:eastAsia="ru-RU"/>
        </w:rPr>
        <w:t xml:space="preserve"> должнику вынесенных постановлений, в </w:t>
      </w:r>
      <w:proofErr w:type="gramStart"/>
      <w:r w:rsidRPr="00D26037">
        <w:rPr>
          <w:rFonts w:ascii="Times New Roman" w:eastAsia="Times New Roman" w:hAnsi="Times New Roman" w:cs="Times New Roman"/>
          <w:sz w:val="28"/>
          <w:szCs w:val="28"/>
          <w:lang w:eastAsia="ru-RU"/>
        </w:rPr>
        <w:t>связи</w:t>
      </w:r>
      <w:proofErr w:type="gramEnd"/>
      <w:r w:rsidRPr="00D26037">
        <w:rPr>
          <w:rFonts w:ascii="Times New Roman" w:eastAsia="Times New Roman" w:hAnsi="Times New Roman" w:cs="Times New Roman"/>
          <w:sz w:val="28"/>
          <w:szCs w:val="28"/>
          <w:lang w:eastAsia="ru-RU"/>
        </w:rPr>
        <w:t xml:space="preserve"> с чем в данной части решение суда первой инстанции отменила и вынесла по делу новое решение. </w:t>
      </w:r>
    </w:p>
    <w:p w:rsidR="0067587B" w:rsidRPr="00D26037" w:rsidRDefault="0067587B" w:rsidP="005241D3">
      <w:pPr>
        <w:tabs>
          <w:tab w:val="left" w:pos="0"/>
          <w:tab w:val="center" w:pos="4153"/>
          <w:tab w:val="right" w:pos="9356"/>
        </w:tabs>
        <w:spacing w:after="0" w:line="240" w:lineRule="auto"/>
        <w:jc w:val="right"/>
        <w:rPr>
          <w:rFonts w:ascii="Times New Roman" w:eastAsia="Times New Roman" w:hAnsi="Times New Roman" w:cs="Times New Roman"/>
          <w:sz w:val="28"/>
          <w:szCs w:val="28"/>
          <w:lang w:eastAsia="ru-RU"/>
        </w:rPr>
      </w:pPr>
      <w:bookmarkStart w:id="0" w:name="Par2"/>
      <w:bookmarkEnd w:id="0"/>
      <w:r w:rsidRPr="00D26037">
        <w:rPr>
          <w:rFonts w:ascii="Times New Roman" w:eastAsia="Times New Roman" w:hAnsi="Times New Roman" w:cs="Times New Roman"/>
          <w:sz w:val="28"/>
          <w:szCs w:val="28"/>
          <w:lang w:eastAsia="ru-RU"/>
        </w:rPr>
        <w:t xml:space="preserve">                                                       </w:t>
      </w:r>
      <w:r w:rsidR="007E3326" w:rsidRPr="00D26037">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 xml:space="preserve">     </w:t>
      </w:r>
    </w:p>
    <w:p w:rsidR="0067587B" w:rsidRPr="00D26037" w:rsidRDefault="005241D3" w:rsidP="001A7BA7">
      <w:pPr>
        <w:spacing w:after="0" w:line="240" w:lineRule="auto"/>
        <w:ind w:right="-2" w:firstLine="709"/>
        <w:jc w:val="both"/>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rPr>
        <w:t>5</w:t>
      </w:r>
      <w:r w:rsidR="0067587B" w:rsidRPr="00D26037">
        <w:rPr>
          <w:rFonts w:ascii="Times New Roman" w:eastAsia="Calibri" w:hAnsi="Times New Roman" w:cs="Times New Roman"/>
          <w:b/>
          <w:sz w:val="28"/>
          <w:szCs w:val="28"/>
        </w:rPr>
        <w:t>.</w:t>
      </w:r>
      <w:r w:rsidR="00BC2259" w:rsidRPr="00BC2259">
        <w:rPr>
          <w:rFonts w:ascii="Times New Roman" w:eastAsia="Calibri" w:hAnsi="Times New Roman" w:cs="Times New Roman"/>
          <w:b/>
          <w:sz w:val="28"/>
          <w:szCs w:val="28"/>
        </w:rPr>
        <w:t>4</w:t>
      </w:r>
      <w:r w:rsidR="0067587B" w:rsidRPr="00D26037">
        <w:rPr>
          <w:rFonts w:ascii="Times New Roman" w:eastAsia="Calibri" w:hAnsi="Times New Roman" w:cs="Times New Roman"/>
          <w:b/>
          <w:sz w:val="28"/>
          <w:szCs w:val="28"/>
        </w:rPr>
        <w:t xml:space="preserve">. Основаниями для отмены судебного решения и направления административного дела на новое рассмотрение в суд первой инстанции послужили </w:t>
      </w:r>
      <w:r w:rsidR="0067587B" w:rsidRPr="00D26037">
        <w:rPr>
          <w:rFonts w:ascii="Times New Roman" w:eastAsia="Times New Roman" w:hAnsi="Times New Roman" w:cs="Times New Roman"/>
          <w:b/>
          <w:sz w:val="28"/>
          <w:szCs w:val="28"/>
          <w:lang w:eastAsia="ru-RU"/>
        </w:rPr>
        <w:t xml:space="preserve">невыполнение судом требования процессуального закона о привлечении в процесс надлежащего административного ответчика и рассмотрение дела в отсутствие </w:t>
      </w:r>
      <w:r w:rsidR="0067587B" w:rsidRPr="00D26037">
        <w:rPr>
          <w:rFonts w:ascii="Times New Roman" w:eastAsia="Calibri" w:hAnsi="Times New Roman" w:cs="Times New Roman"/>
          <w:b/>
          <w:sz w:val="28"/>
          <w:szCs w:val="28"/>
        </w:rPr>
        <w:t>заинтересованного лица, не извещенного надлежащим образом о времени и месте судебного заседания.</w:t>
      </w:r>
    </w:p>
    <w:p w:rsidR="0067587B" w:rsidRPr="00D26037" w:rsidRDefault="0067587B" w:rsidP="0067587B">
      <w:pPr>
        <w:tabs>
          <w:tab w:val="left" w:pos="-1276"/>
        </w:tabs>
        <w:spacing w:after="0" w:line="240" w:lineRule="auto"/>
        <w:ind w:right="-2"/>
        <w:jc w:val="both"/>
        <w:rPr>
          <w:rFonts w:ascii="Times New Roman" w:eastAsia="Times New Roman" w:hAnsi="Times New Roman" w:cs="Times New Roman"/>
          <w:sz w:val="28"/>
          <w:szCs w:val="28"/>
          <w:lang w:eastAsia="ru-RU"/>
        </w:rPr>
      </w:pPr>
    </w:p>
    <w:p w:rsidR="001A7BA7" w:rsidRDefault="0067587B" w:rsidP="001A7BA7">
      <w:pPr>
        <w:suppressAutoHyphens/>
        <w:spacing w:after="0" w:line="240" w:lineRule="auto"/>
        <w:ind w:right="43" w:firstLine="709"/>
        <w:jc w:val="both"/>
        <w:rPr>
          <w:rFonts w:ascii="Times New Roman" w:eastAsia="Times New Roman" w:hAnsi="Times New Roman" w:cs="Times New Roman"/>
          <w:sz w:val="28"/>
          <w:szCs w:val="28"/>
          <w:lang w:eastAsia="ru-RU"/>
        </w:rPr>
      </w:pPr>
      <w:proofErr w:type="gramStart"/>
      <w:r w:rsidRPr="00D26037">
        <w:rPr>
          <w:rFonts w:ascii="Times New Roman" w:eastAsia="Times New Roman" w:hAnsi="Times New Roman" w:cs="Times New Roman"/>
          <w:sz w:val="28"/>
          <w:szCs w:val="28"/>
          <w:lang w:eastAsia="ru-RU"/>
        </w:rPr>
        <w:t xml:space="preserve">Прокурор </w:t>
      </w:r>
      <w:proofErr w:type="spellStart"/>
      <w:r w:rsidRPr="00D26037">
        <w:rPr>
          <w:rFonts w:ascii="Times New Roman" w:eastAsia="Times New Roman" w:hAnsi="Times New Roman" w:cs="Times New Roman"/>
          <w:sz w:val="28"/>
          <w:szCs w:val="28"/>
          <w:lang w:eastAsia="ru-RU"/>
        </w:rPr>
        <w:t>Чаунского</w:t>
      </w:r>
      <w:proofErr w:type="spellEnd"/>
      <w:r w:rsidRPr="00D26037">
        <w:rPr>
          <w:rFonts w:ascii="Times New Roman" w:eastAsia="Times New Roman" w:hAnsi="Times New Roman" w:cs="Times New Roman"/>
          <w:sz w:val="28"/>
          <w:szCs w:val="28"/>
          <w:lang w:eastAsia="ru-RU"/>
        </w:rPr>
        <w:t xml:space="preserve"> района, действуя в защиту прав и интересов неопределенного круга лиц, обратился в </w:t>
      </w:r>
      <w:proofErr w:type="spellStart"/>
      <w:r w:rsidRPr="00D26037">
        <w:rPr>
          <w:rFonts w:ascii="Times New Roman" w:eastAsia="Times New Roman" w:hAnsi="Times New Roman" w:cs="Times New Roman"/>
          <w:sz w:val="28"/>
          <w:szCs w:val="28"/>
          <w:lang w:eastAsia="ru-RU"/>
        </w:rPr>
        <w:t>Чаунский</w:t>
      </w:r>
      <w:proofErr w:type="spellEnd"/>
      <w:r w:rsidRPr="00D26037">
        <w:rPr>
          <w:rFonts w:ascii="Times New Roman" w:eastAsia="Times New Roman" w:hAnsi="Times New Roman" w:cs="Times New Roman"/>
          <w:sz w:val="28"/>
          <w:szCs w:val="28"/>
          <w:lang w:eastAsia="ru-RU"/>
        </w:rPr>
        <w:t xml:space="preserve"> районный суд с административным исковым заявлением, в котором проси</w:t>
      </w:r>
      <w:r w:rsidR="001A7BA7">
        <w:rPr>
          <w:rFonts w:ascii="Times New Roman" w:eastAsia="Times New Roman" w:hAnsi="Times New Roman" w:cs="Times New Roman"/>
          <w:sz w:val="28"/>
          <w:szCs w:val="28"/>
          <w:lang w:eastAsia="ru-RU"/>
        </w:rPr>
        <w:t>л</w:t>
      </w:r>
      <w:r w:rsidRPr="00D26037">
        <w:rPr>
          <w:rFonts w:ascii="Times New Roman" w:eastAsia="Times New Roman" w:hAnsi="Times New Roman" w:cs="Times New Roman"/>
          <w:sz w:val="28"/>
          <w:szCs w:val="28"/>
          <w:lang w:eastAsia="ru-RU"/>
        </w:rPr>
        <w:t xml:space="preserve"> признать незаконным бездействие Администрации муниципального округа </w:t>
      </w:r>
      <w:proofErr w:type="spellStart"/>
      <w:r w:rsidRPr="00D26037">
        <w:rPr>
          <w:rFonts w:ascii="Times New Roman" w:eastAsia="Times New Roman" w:hAnsi="Times New Roman" w:cs="Times New Roman"/>
          <w:sz w:val="28"/>
          <w:szCs w:val="28"/>
          <w:lang w:eastAsia="ru-RU"/>
        </w:rPr>
        <w:t>Певек</w:t>
      </w:r>
      <w:proofErr w:type="spellEnd"/>
      <w:r w:rsidRPr="00D26037">
        <w:rPr>
          <w:rFonts w:ascii="Times New Roman" w:eastAsia="Times New Roman" w:hAnsi="Times New Roman" w:cs="Times New Roman"/>
          <w:sz w:val="28"/>
          <w:szCs w:val="28"/>
          <w:lang w:eastAsia="ru-RU"/>
        </w:rPr>
        <w:t xml:space="preserve"> (далее </w:t>
      </w:r>
      <w:r w:rsidR="001A7BA7">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Администрация, Администрация МО </w:t>
      </w:r>
      <w:proofErr w:type="spellStart"/>
      <w:r w:rsidRPr="00D26037">
        <w:rPr>
          <w:rFonts w:ascii="Times New Roman" w:eastAsia="Times New Roman" w:hAnsi="Times New Roman" w:cs="Times New Roman"/>
          <w:sz w:val="28"/>
          <w:szCs w:val="28"/>
          <w:lang w:eastAsia="ru-RU"/>
        </w:rPr>
        <w:t>Певек</w:t>
      </w:r>
      <w:proofErr w:type="spellEnd"/>
      <w:r w:rsidRPr="00D26037">
        <w:rPr>
          <w:rFonts w:ascii="Times New Roman" w:eastAsia="Times New Roman" w:hAnsi="Times New Roman" w:cs="Times New Roman"/>
          <w:sz w:val="28"/>
          <w:szCs w:val="28"/>
          <w:lang w:eastAsia="ru-RU"/>
        </w:rPr>
        <w:t>), выразившееся в непринятии мер по разработке и утверждению проекта рекультивации земельного участка с кадастровым номером в порядке, предусмотренном постановлением Правительства Российской Федерации от 10.07.2018</w:t>
      </w:r>
      <w:proofErr w:type="gramEnd"/>
      <w:r w:rsidRPr="00D26037">
        <w:rPr>
          <w:rFonts w:ascii="Times New Roman" w:eastAsia="Times New Roman" w:hAnsi="Times New Roman" w:cs="Times New Roman"/>
          <w:sz w:val="28"/>
          <w:szCs w:val="28"/>
          <w:lang w:eastAsia="ru-RU"/>
        </w:rPr>
        <w:t xml:space="preserve"> № </w:t>
      </w:r>
      <w:proofErr w:type="gramStart"/>
      <w:r w:rsidRPr="00D26037">
        <w:rPr>
          <w:rFonts w:ascii="Times New Roman" w:eastAsia="Times New Roman" w:hAnsi="Times New Roman" w:cs="Times New Roman"/>
          <w:sz w:val="28"/>
          <w:szCs w:val="28"/>
          <w:lang w:eastAsia="ru-RU"/>
        </w:rPr>
        <w:t xml:space="preserve">800 «О проведении рекультивации и консервации земель» (далее </w:t>
      </w:r>
      <w:r w:rsidR="001A7BA7">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постановление</w:t>
      </w:r>
      <w:r w:rsidR="001A7BA7">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Правительства РФ от 10.07.2018 № 800), в непринятии мер по проведению рекультивации земельного участка с кадастровым номером на основании утвержденного проекта рекультивации, возложить на Администрацию обязанность в течение 6 месяцев со дня вступления решения суда в законную силу обеспечить разработку и утверждение проекта рекультивации земельного участка с кадастровым номером в порядке, предусмотренном</w:t>
      </w:r>
      <w:proofErr w:type="gramEnd"/>
      <w:r w:rsidRPr="00D26037">
        <w:rPr>
          <w:rFonts w:ascii="Times New Roman" w:eastAsia="Times New Roman" w:hAnsi="Times New Roman" w:cs="Times New Roman"/>
          <w:sz w:val="28"/>
          <w:szCs w:val="28"/>
          <w:lang w:eastAsia="ru-RU"/>
        </w:rPr>
        <w:t xml:space="preserve"> постановлением Правительства РФ от 10.07.2018 № 800, и проведение рекультивации земельного участка с кадастровым номером </w:t>
      </w:r>
      <w:r w:rsidR="005241D3">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 xml:space="preserve">(далее </w:t>
      </w:r>
      <w:r w:rsidR="001A7BA7">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спорный</w:t>
      </w:r>
      <w:r w:rsidR="001A7BA7">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земельный участок) на основании утверждённого проекта рекультивации.</w:t>
      </w:r>
    </w:p>
    <w:p w:rsidR="001A7BA7" w:rsidRDefault="0067587B" w:rsidP="001A7BA7">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lastRenderedPageBreak/>
        <w:t xml:space="preserve">В обоснование требований административного иска прокурор указал, что прокуратурой </w:t>
      </w:r>
      <w:proofErr w:type="spellStart"/>
      <w:r w:rsidRPr="00D26037">
        <w:rPr>
          <w:rFonts w:ascii="Times New Roman" w:eastAsia="Times New Roman" w:hAnsi="Times New Roman" w:cs="Times New Roman"/>
          <w:sz w:val="28"/>
          <w:szCs w:val="28"/>
          <w:lang w:eastAsia="ru-RU"/>
        </w:rPr>
        <w:t>Чаунского</w:t>
      </w:r>
      <w:proofErr w:type="spellEnd"/>
      <w:r w:rsidRPr="00D26037">
        <w:rPr>
          <w:rFonts w:ascii="Times New Roman" w:eastAsia="Times New Roman" w:hAnsi="Times New Roman" w:cs="Times New Roman"/>
          <w:sz w:val="28"/>
          <w:szCs w:val="28"/>
          <w:lang w:eastAsia="ru-RU"/>
        </w:rPr>
        <w:t xml:space="preserve"> района по результатам надзорных мероприятий на предмет соблюдения земельного законодательства установлен факт ненадлежащего осуществления Администрацией МО </w:t>
      </w:r>
      <w:proofErr w:type="spellStart"/>
      <w:r w:rsidRPr="00D26037">
        <w:rPr>
          <w:rFonts w:ascii="Times New Roman" w:eastAsia="Times New Roman" w:hAnsi="Times New Roman" w:cs="Times New Roman"/>
          <w:sz w:val="28"/>
          <w:szCs w:val="28"/>
          <w:lang w:eastAsia="ru-RU"/>
        </w:rPr>
        <w:t>Певек</w:t>
      </w:r>
      <w:proofErr w:type="spellEnd"/>
      <w:r w:rsidRPr="00D26037">
        <w:rPr>
          <w:rFonts w:ascii="Times New Roman" w:eastAsia="Times New Roman" w:hAnsi="Times New Roman" w:cs="Times New Roman"/>
          <w:sz w:val="28"/>
          <w:szCs w:val="28"/>
          <w:lang w:eastAsia="ru-RU"/>
        </w:rPr>
        <w:t xml:space="preserve"> полномочий по рекультивации спорного земельного участка. </w:t>
      </w:r>
    </w:p>
    <w:p w:rsidR="001A7BA7" w:rsidRDefault="0067587B" w:rsidP="001A7BA7">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В соответствии с частью 2 статьи 11 Земельного кодекса РФ (далее - ЗК РФ) органами местного самоуправления осуществляются управление и распоряжение земельными участками, находящимися в муниципальной собственности. </w:t>
      </w:r>
    </w:p>
    <w:p w:rsidR="001A7BA7" w:rsidRDefault="0067587B" w:rsidP="001A7BA7">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Пунктом 5 статьи 13 ЗК РФ</w:t>
      </w:r>
      <w:r w:rsidRPr="00D26037">
        <w:rPr>
          <w:rFonts w:ascii="Times New Roman" w:eastAsia="Calibri" w:hAnsi="Times New Roman" w:cs="Times New Roman"/>
          <w:sz w:val="28"/>
          <w:szCs w:val="28"/>
        </w:rPr>
        <w:t xml:space="preserve"> установлено, что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w:t>
      </w:r>
      <w:proofErr w:type="spellStart"/>
      <w:r w:rsidRPr="00D26037">
        <w:rPr>
          <w:rFonts w:ascii="Times New Roman" w:eastAsia="Calibri" w:hAnsi="Times New Roman" w:cs="Times New Roman"/>
          <w:sz w:val="28"/>
          <w:szCs w:val="28"/>
        </w:rPr>
        <w:t>агролесомелиоративных</w:t>
      </w:r>
      <w:proofErr w:type="spellEnd"/>
      <w:r w:rsidRPr="00D26037">
        <w:rPr>
          <w:rFonts w:ascii="Times New Roman" w:eastAsia="Calibri" w:hAnsi="Times New Roman" w:cs="Times New Roman"/>
          <w:sz w:val="28"/>
          <w:szCs w:val="28"/>
        </w:rPr>
        <w:t xml:space="preserve"> насаждений, </w:t>
      </w:r>
      <w:proofErr w:type="spellStart"/>
      <w:r w:rsidRPr="00D26037">
        <w:rPr>
          <w:rFonts w:ascii="Times New Roman" w:eastAsia="Calibri" w:hAnsi="Times New Roman" w:cs="Times New Roman"/>
          <w:sz w:val="28"/>
          <w:szCs w:val="28"/>
        </w:rPr>
        <w:t>агрофитомелиоративных</w:t>
      </w:r>
      <w:proofErr w:type="spellEnd"/>
      <w:r w:rsidRPr="00D26037">
        <w:rPr>
          <w:rFonts w:ascii="Times New Roman" w:eastAsia="Calibri" w:hAnsi="Times New Roman" w:cs="Times New Roman"/>
          <w:sz w:val="28"/>
          <w:szCs w:val="28"/>
        </w:rPr>
        <w:t xml:space="preserve"> насаждений.</w:t>
      </w:r>
    </w:p>
    <w:p w:rsidR="001A7BA7" w:rsidRDefault="0067587B" w:rsidP="001A7BA7">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13.10.2023 между Администрацией и обществом с ограниченной ответственностью «Рубин» (далее </w:t>
      </w:r>
      <w:r w:rsidR="001A7BA7">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ООО</w:t>
      </w:r>
      <w:r w:rsidR="001A7BA7">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«Рубин», Общество) подписано соглашение о расторжении договора аренды спорного земельного участка от 02.03.2017 № 37-2016, и по акту приема-передачи от 13.10.2023 спорный земельный участок возвращен Администрации без каких-либо претензий сторон.</w:t>
      </w:r>
    </w:p>
    <w:p w:rsidR="001A7BA7" w:rsidRDefault="0067587B" w:rsidP="001A7BA7">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Вместе с тем подписание указанного соглашения и акта приёма-передачи от 13.10.2023 произведено должностным лицом Администрации без выездного обследования земельного участка на предмет проверки фактического исполнения обязательств по договору (проведения </w:t>
      </w:r>
      <w:proofErr w:type="spellStart"/>
      <w:r w:rsidRPr="00D26037">
        <w:rPr>
          <w:rFonts w:ascii="Times New Roman" w:eastAsia="Times New Roman" w:hAnsi="Times New Roman" w:cs="Times New Roman"/>
          <w:sz w:val="28"/>
          <w:szCs w:val="28"/>
          <w:lang w:eastAsia="ru-RU"/>
        </w:rPr>
        <w:t>рекультивационных</w:t>
      </w:r>
      <w:proofErr w:type="spellEnd"/>
      <w:r w:rsidRPr="00D26037">
        <w:rPr>
          <w:rFonts w:ascii="Times New Roman" w:eastAsia="Times New Roman" w:hAnsi="Times New Roman" w:cs="Times New Roman"/>
          <w:sz w:val="28"/>
          <w:szCs w:val="28"/>
          <w:lang w:eastAsia="ru-RU"/>
        </w:rPr>
        <w:t xml:space="preserve"> работ, ликвидации мест накопления отходов, благоустройства территории, освобождения земельного участка от сооружений для проживания работников ООО «Рубин», спецтехники, емкостей для ГСМ, металлоконструкций, металлолома), в то время как арендатором ООО «Рубин» не произведены необходимые работы по рекультивации земельного участка после расторжения договора аренды.</w:t>
      </w:r>
    </w:p>
    <w:p w:rsidR="001A7BA7" w:rsidRDefault="0067587B" w:rsidP="001A7BA7">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Таким образом, Администрация, не убедившись в выполнении работ по рекультивации, приняла указанный земельный участок без каких-либо претензий к юридическому лицу, что указывает на ненадлежащее управление в области использования, охраны, защиты земель, не отвечает основным принципам рекультивации. При этом Администрация с 13.10.2023, утратив статус арендодателя по договору аренды указанного земельного участка, утратила право требования исполнения арендатором договора аренды. </w:t>
      </w:r>
    </w:p>
    <w:p w:rsidR="001A7BA7" w:rsidRDefault="0067587B" w:rsidP="001A7BA7">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На дату обращения в суд Администрацией проект рекультивации спорного земельного участка в установленном законодательством порядке </w:t>
      </w:r>
      <w:r w:rsidRPr="00D26037">
        <w:rPr>
          <w:rFonts w:ascii="Times New Roman" w:eastAsia="Times New Roman" w:hAnsi="Times New Roman" w:cs="Times New Roman"/>
          <w:sz w:val="28"/>
          <w:szCs w:val="28"/>
          <w:lang w:eastAsia="ru-RU"/>
        </w:rPr>
        <w:lastRenderedPageBreak/>
        <w:t xml:space="preserve">не разработан и не утверждён, соответственно, уведомление об этом с приложением утверждённого проекта рекультивации в Северо-Восточное межрегиональное управление Федеральной службы по надзору в сфере природопользования не направлено, рекультивация спорного земельного участка не произведена. </w:t>
      </w:r>
    </w:p>
    <w:p w:rsidR="001A7BA7" w:rsidRDefault="0067587B" w:rsidP="001A7BA7">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Вышеуказанные нарушения не обеспечивают интересы Российской Федерации и муниципального образования в области охраны окружающей среды, основными направлениями которой являются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её последствий.</w:t>
      </w:r>
    </w:p>
    <w:p w:rsidR="001A7BA7" w:rsidRDefault="0067587B" w:rsidP="001A7BA7">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Отказывая в удовлетворении заявленных административных исковых требований прокурора, суд первой инстанции, </w:t>
      </w:r>
      <w:r w:rsidRPr="00D26037">
        <w:rPr>
          <w:rFonts w:ascii="Times New Roman" w:eastAsia="Calibri" w:hAnsi="Times New Roman" w:cs="Times New Roman"/>
          <w:sz w:val="28"/>
          <w:szCs w:val="28"/>
        </w:rPr>
        <w:t xml:space="preserve">руководствуясь положениями статьи 42 </w:t>
      </w:r>
      <w:r w:rsidRPr="00D26037">
        <w:rPr>
          <w:rFonts w:ascii="Times New Roman" w:eastAsia="Times New Roman" w:hAnsi="Times New Roman" w:cs="Times New Roman"/>
          <w:sz w:val="28"/>
          <w:szCs w:val="28"/>
          <w:lang w:eastAsia="ru-RU"/>
        </w:rPr>
        <w:t xml:space="preserve">Конституции РФ, </w:t>
      </w:r>
      <w:r w:rsidRPr="00D26037">
        <w:rPr>
          <w:rFonts w:ascii="Times New Roman" w:eastAsia="Calibri" w:hAnsi="Times New Roman" w:cs="Times New Roman"/>
          <w:sz w:val="28"/>
          <w:szCs w:val="28"/>
        </w:rPr>
        <w:t xml:space="preserve">части 1 статьи 218 КАС РФ, пункта 5 постановления Пленума Верховного Суда РФ от 28.06.2022 №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пункта 5 статьи 13 ЗК РФ, пункта 2 статьи 3.3 Федерального закона от 25.10.2001 № 37-ФЗ «О введении в действие Земельного кодекса Российской Федерации», </w:t>
      </w:r>
      <w:r w:rsidRPr="00D26037">
        <w:rPr>
          <w:rFonts w:ascii="Times New Roman" w:eastAsia="Times New Roman" w:hAnsi="Times New Roman" w:cs="Times New Roman"/>
          <w:sz w:val="28"/>
          <w:szCs w:val="28"/>
          <w:lang w:eastAsia="ru-RU"/>
        </w:rPr>
        <w:t xml:space="preserve">пункта 4 статьи 39, статьи 77, части 2 статьи 78 Федерального закона от 10.01.2002 г. № 7-ФЗ «Об охране окружающей среды» (далее </w:t>
      </w:r>
      <w:r w:rsidR="001A7BA7">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Закон</w:t>
      </w:r>
      <w:r w:rsidR="001A7BA7">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 xml:space="preserve">об охране окружающей среды), </w:t>
      </w:r>
      <w:r w:rsidRPr="00D26037">
        <w:rPr>
          <w:rFonts w:ascii="Times New Roman" w:eastAsia="Calibri" w:hAnsi="Times New Roman" w:cs="Times New Roman"/>
          <w:sz w:val="28"/>
          <w:szCs w:val="28"/>
        </w:rPr>
        <w:t xml:space="preserve">Правил проведения рекультивации и консервации земель, утверждённых постановлением Правительства РФ от 10.07.2018 № 800 (далее </w:t>
      </w:r>
      <w:r w:rsidR="001A7BA7">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Правила</w:t>
      </w:r>
      <w:r w:rsidR="001A7BA7">
        <w:rPr>
          <w:rFonts w:ascii="Times New Roman" w:eastAsia="Calibri" w:hAnsi="Times New Roman" w:cs="Times New Roman"/>
          <w:sz w:val="28"/>
          <w:szCs w:val="28"/>
        </w:rPr>
        <w:t xml:space="preserve"> </w:t>
      </w:r>
      <w:r w:rsidRPr="00D26037">
        <w:rPr>
          <w:rFonts w:ascii="Times New Roman" w:eastAsia="Calibri" w:hAnsi="Times New Roman" w:cs="Times New Roman"/>
          <w:sz w:val="28"/>
          <w:szCs w:val="28"/>
        </w:rPr>
        <w:t xml:space="preserve">№ 800), пришёл к выводу о </w:t>
      </w:r>
      <w:r w:rsidRPr="00D26037">
        <w:rPr>
          <w:rFonts w:ascii="Times New Roman" w:eastAsia="Times New Roman" w:hAnsi="Times New Roman" w:cs="Times New Roman"/>
          <w:sz w:val="28"/>
          <w:szCs w:val="28"/>
          <w:lang w:eastAsia="ru-RU"/>
        </w:rPr>
        <w:t xml:space="preserve">необоснованности </w:t>
      </w:r>
      <w:r w:rsidRPr="00D26037">
        <w:rPr>
          <w:rFonts w:ascii="Times New Roman" w:eastAsia="Calibri" w:hAnsi="Times New Roman" w:cs="Times New Roman"/>
          <w:sz w:val="28"/>
          <w:szCs w:val="28"/>
        </w:rPr>
        <w:t>требований прокурора о признании незаконным</w:t>
      </w:r>
      <w:r w:rsidRPr="00D26037">
        <w:rPr>
          <w:rFonts w:ascii="Times New Roman" w:eastAsia="Times New Roman" w:hAnsi="Times New Roman" w:cs="Times New Roman"/>
          <w:sz w:val="28"/>
          <w:szCs w:val="28"/>
          <w:lang w:eastAsia="ru-RU"/>
        </w:rPr>
        <w:t xml:space="preserve"> </w:t>
      </w:r>
      <w:r w:rsidRPr="00D26037">
        <w:rPr>
          <w:rFonts w:ascii="Times New Roman" w:eastAsia="Calibri" w:hAnsi="Times New Roman" w:cs="Times New Roman"/>
          <w:sz w:val="28"/>
          <w:szCs w:val="28"/>
        </w:rPr>
        <w:t>бездействия</w:t>
      </w:r>
      <w:r w:rsidRPr="00D26037">
        <w:rPr>
          <w:rFonts w:ascii="Times New Roman" w:eastAsia="Calibri" w:hAnsi="Times New Roman" w:cs="Times New Roman"/>
          <w:sz w:val="28"/>
          <w:szCs w:val="28"/>
          <w:lang w:eastAsia="ru-RU"/>
        </w:rPr>
        <w:t xml:space="preserve"> Администрации МО </w:t>
      </w:r>
      <w:proofErr w:type="spellStart"/>
      <w:r w:rsidRPr="00D26037">
        <w:rPr>
          <w:rFonts w:ascii="Times New Roman" w:eastAsia="Calibri" w:hAnsi="Times New Roman" w:cs="Times New Roman"/>
          <w:sz w:val="28"/>
          <w:szCs w:val="28"/>
          <w:lang w:eastAsia="ru-RU"/>
        </w:rPr>
        <w:t>Певек</w:t>
      </w:r>
      <w:proofErr w:type="spellEnd"/>
      <w:r w:rsidRPr="00D26037">
        <w:rPr>
          <w:rFonts w:ascii="Times New Roman" w:eastAsia="Calibri" w:hAnsi="Times New Roman" w:cs="Times New Roman"/>
          <w:sz w:val="28"/>
          <w:szCs w:val="28"/>
        </w:rPr>
        <w:t xml:space="preserve">, </w:t>
      </w:r>
      <w:r w:rsidRPr="00D26037">
        <w:rPr>
          <w:rFonts w:ascii="Times New Roman" w:eastAsia="Times New Roman" w:hAnsi="Times New Roman" w:cs="Times New Roman"/>
          <w:sz w:val="28"/>
          <w:szCs w:val="28"/>
          <w:lang w:eastAsia="ru-RU"/>
        </w:rPr>
        <w:t xml:space="preserve">выразившегося в непринятии ею мер по разработке и утверждению проекта рекультивации спорного земельного участка, о возложении на неё обязанности по обеспечению его разработки и утверждения, а также проведению непосредственно рекультивации земельного участка, поскольку Администрация не осуществляла </w:t>
      </w:r>
      <w:r w:rsidRPr="00D26037">
        <w:rPr>
          <w:rFonts w:ascii="Times New Roman" w:eastAsia="Calibri" w:hAnsi="Times New Roman" w:cs="Times New Roman"/>
          <w:sz w:val="28"/>
          <w:szCs w:val="28"/>
        </w:rPr>
        <w:t>деятельность, которая привела к необходимости рекультивации спорного земельного участка</w:t>
      </w:r>
      <w:r w:rsidRPr="00D26037">
        <w:rPr>
          <w:rFonts w:ascii="Times New Roman" w:eastAsia="Times New Roman" w:hAnsi="Times New Roman" w:cs="Times New Roman"/>
          <w:sz w:val="28"/>
          <w:szCs w:val="28"/>
          <w:lang w:eastAsia="ru-RU"/>
        </w:rPr>
        <w:t xml:space="preserve">. </w:t>
      </w:r>
    </w:p>
    <w:p w:rsidR="001A7BA7" w:rsidRDefault="0067587B" w:rsidP="001A7BA7">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Судебная коллегия признала указанные выводы суда первой инстанции соответствующими закону и фактическим обстоятельствам дела, основанными на правильном применении и толковании норм материального права. </w:t>
      </w:r>
    </w:p>
    <w:p w:rsidR="00922465" w:rsidRDefault="00922465"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Судебная коллегия указала, что д</w:t>
      </w:r>
      <w:r w:rsidR="0067587B" w:rsidRPr="00D26037">
        <w:rPr>
          <w:rFonts w:ascii="Times New Roman" w:eastAsia="Times New Roman" w:hAnsi="Times New Roman" w:cs="Times New Roman"/>
          <w:sz w:val="28"/>
          <w:szCs w:val="28"/>
          <w:lang w:eastAsia="ru-RU"/>
        </w:rPr>
        <w:t>овод апелляционного представления прокурора о том, что Администрация с 13.10.2023, утратив статус арендодателя по договору аренды спорного земельного участка, утратила право требования исполнения арендатором договора аренды перед ним, аналогичен доводу административного искового заявления, был предметом рассмотрения суда первой инстанции и обоснованно признан им несостоятельным.</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lastRenderedPageBreak/>
        <w:t>Так, пунктом 35 Правил № 800</w:t>
      </w:r>
      <w:r w:rsidRPr="00D26037">
        <w:rPr>
          <w:rFonts w:ascii="Times New Roman" w:eastAsia="Times New Roman" w:hAnsi="Times New Roman" w:cs="Times New Roman"/>
          <w:sz w:val="28"/>
          <w:szCs w:val="28"/>
          <w:lang w:eastAsia="ru-RU"/>
        </w:rPr>
        <w:t xml:space="preserve"> установлено</w:t>
      </w:r>
      <w:r w:rsidRPr="00D26037">
        <w:rPr>
          <w:rFonts w:ascii="Times New Roman" w:eastAsia="Calibri" w:hAnsi="Times New Roman" w:cs="Times New Roman"/>
          <w:sz w:val="28"/>
          <w:szCs w:val="28"/>
        </w:rPr>
        <w:t xml:space="preserve">, что прекращение прав лица, деятельность которого привела к необходимости рекультивации или консервации земель, на земельный участок, в том числе в связи с отказом такого лица от прав на земельный участок, не освобождает его от обязанности выполнить мероприятия по рекультивации или консервации земель, а в силу положений ЗК РФ и Закона об охране окружающей среды вред окружающей среде возмещается </w:t>
      </w:r>
      <w:proofErr w:type="spellStart"/>
      <w:r w:rsidRPr="00D26037">
        <w:rPr>
          <w:rFonts w:ascii="Times New Roman" w:eastAsia="Calibri" w:hAnsi="Times New Roman" w:cs="Times New Roman"/>
          <w:sz w:val="28"/>
          <w:szCs w:val="28"/>
        </w:rPr>
        <w:t>причинителем</w:t>
      </w:r>
      <w:proofErr w:type="spellEnd"/>
      <w:r w:rsidRPr="00D26037">
        <w:rPr>
          <w:rFonts w:ascii="Times New Roman" w:eastAsia="Calibri" w:hAnsi="Times New Roman" w:cs="Times New Roman"/>
          <w:sz w:val="28"/>
          <w:szCs w:val="28"/>
        </w:rPr>
        <w:t xml:space="preserve"> вреда, и только тогда, когда нет такого </w:t>
      </w:r>
      <w:proofErr w:type="spellStart"/>
      <w:r w:rsidRPr="00D26037">
        <w:rPr>
          <w:rFonts w:ascii="Times New Roman" w:eastAsia="Calibri" w:hAnsi="Times New Roman" w:cs="Times New Roman"/>
          <w:sz w:val="28"/>
          <w:szCs w:val="28"/>
        </w:rPr>
        <w:t>причинителя</w:t>
      </w:r>
      <w:proofErr w:type="spellEnd"/>
      <w:r w:rsidRPr="00D26037">
        <w:rPr>
          <w:rFonts w:ascii="Times New Roman" w:eastAsia="Calibri" w:hAnsi="Times New Roman" w:cs="Times New Roman"/>
          <w:sz w:val="28"/>
          <w:szCs w:val="28"/>
        </w:rPr>
        <w:t>, обязанность по восстановлению земельного участка (рекультивации) возлагается на органы власти.</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t>В рассматриваемом административном деле судом первой инстанции достоверно установлено, что именно деятельность ООО «Рубин» по разведке и добыче полезных ископаемых, осуществляемая им на земельном участке</w:t>
      </w:r>
      <w:r w:rsidRPr="00D26037">
        <w:rPr>
          <w:rFonts w:ascii="Times New Roman" w:eastAsia="Times New Roman" w:hAnsi="Times New Roman" w:cs="Times New Roman"/>
          <w:sz w:val="28"/>
          <w:szCs w:val="28"/>
          <w:lang w:eastAsia="ru-RU"/>
        </w:rPr>
        <w:t>,</w:t>
      </w:r>
      <w:r w:rsidRPr="00D26037">
        <w:rPr>
          <w:rFonts w:ascii="Times New Roman" w:eastAsia="Calibri" w:hAnsi="Times New Roman" w:cs="Times New Roman"/>
          <w:sz w:val="28"/>
          <w:szCs w:val="28"/>
        </w:rPr>
        <w:t xml:space="preserve"> предоставленном ему в аренду, привела к необходимости его рекультивации.</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При таких обстоятельствах судебная коллегия согласилась с выводом суда первой инстанции о том, что утрата Администрацией права требовать от ООО «Рубин» проведения рекультивации спорного земельного участка не освобождает ООО «Рубин» от обязанности исполнения требований действующего законодательства в сфере рекультивации.</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Вместе с тем в ходе рассмотрения дела судом апелляционной инстанции установлено допущенное судом первой инстанции процессуальное нарушение, выразившееся в том, что суд, придя к выводу о том, что надлежащим административным ответчиком по делу является ООО «Рубин», в нарушение положений статьи 43 КАС РФ не предложил административному истцу заменить ненадлежащего административного ответчика надлежащим.</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Согласно части 1 статьи 43 КАС РФ в </w:t>
      </w:r>
      <w:r w:rsidRPr="00D26037">
        <w:rPr>
          <w:rFonts w:ascii="Times New Roman" w:eastAsia="Calibri" w:hAnsi="Times New Roman" w:cs="Times New Roman"/>
          <w:sz w:val="28"/>
          <w:szCs w:val="28"/>
        </w:rPr>
        <w:t>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 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Частью 1 статьи 27 КАС РФ установлено, что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общей юрисдикции или арбитражному суду.</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В пункте 5 постановления </w:t>
      </w:r>
      <w:r w:rsidRPr="00D26037">
        <w:rPr>
          <w:rFonts w:ascii="Times New Roman" w:eastAsia="Times New Roman" w:hAnsi="Times New Roman" w:cs="Times New Roman"/>
          <w:bCs/>
          <w:sz w:val="28"/>
          <w:szCs w:val="28"/>
          <w:lang w:eastAsia="ru-RU"/>
        </w:rPr>
        <w:t>Пленума Верховного Суда РФ от 17.12.2024 № 41 «О подготовке административного дела к судебному разбирательству в суде первой инстанции» разъяснено, что п</w:t>
      </w:r>
      <w:r w:rsidRPr="00D26037">
        <w:rPr>
          <w:rFonts w:ascii="Times New Roman" w:eastAsia="Times New Roman" w:hAnsi="Times New Roman" w:cs="Times New Roman"/>
          <w:sz w:val="28"/>
          <w:szCs w:val="28"/>
          <w:lang w:eastAsia="ru-RU"/>
        </w:rPr>
        <w:t xml:space="preserve">еречень процессуальных действий, совершаемых судьей при подготовке дела, не является исчерпывающим и определяется исходя из задач подготовки </w:t>
      </w:r>
      <w:r w:rsidRPr="00D26037">
        <w:rPr>
          <w:rFonts w:ascii="Times New Roman" w:eastAsia="Times New Roman" w:hAnsi="Times New Roman" w:cs="Times New Roman"/>
          <w:sz w:val="28"/>
          <w:szCs w:val="28"/>
          <w:lang w:eastAsia="ru-RU"/>
        </w:rPr>
        <w:lastRenderedPageBreak/>
        <w:t>(</w:t>
      </w:r>
      <w:hyperlink r:id="rId39" w:history="1">
        <w:r w:rsidRPr="00D26037">
          <w:rPr>
            <w:rFonts w:ascii="Times New Roman" w:eastAsia="Times New Roman" w:hAnsi="Times New Roman" w:cs="Times New Roman"/>
            <w:sz w:val="28"/>
            <w:szCs w:val="28"/>
            <w:lang w:eastAsia="ru-RU"/>
          </w:rPr>
          <w:t>статья 135</w:t>
        </w:r>
      </w:hyperlink>
      <w:r w:rsidRPr="00D26037">
        <w:rPr>
          <w:rFonts w:ascii="Times New Roman" w:eastAsia="Times New Roman" w:hAnsi="Times New Roman" w:cs="Times New Roman"/>
          <w:sz w:val="28"/>
          <w:szCs w:val="28"/>
          <w:lang w:eastAsia="ru-RU"/>
        </w:rPr>
        <w:t xml:space="preserve"> КАС РФ). К ним, в том числе, относится рассмотрение вопросов о вступлении в дело административного соистца, привлечении административного соответчика (</w:t>
      </w:r>
      <w:hyperlink r:id="rId40" w:history="1">
        <w:r w:rsidRPr="00D26037">
          <w:rPr>
            <w:rFonts w:ascii="Times New Roman" w:eastAsia="Times New Roman" w:hAnsi="Times New Roman" w:cs="Times New Roman"/>
            <w:sz w:val="28"/>
            <w:szCs w:val="28"/>
            <w:lang w:eastAsia="ru-RU"/>
          </w:rPr>
          <w:t>статья 41</w:t>
        </w:r>
      </w:hyperlink>
      <w:r w:rsidRPr="00D26037">
        <w:rPr>
          <w:rFonts w:ascii="Times New Roman" w:eastAsia="Times New Roman" w:hAnsi="Times New Roman" w:cs="Times New Roman"/>
          <w:sz w:val="28"/>
          <w:szCs w:val="28"/>
          <w:lang w:eastAsia="ru-RU"/>
        </w:rPr>
        <w:t xml:space="preserve"> КАС РФ), замене ненадлежащего административного ответчика или привлечении второго административного ответчика (</w:t>
      </w:r>
      <w:hyperlink r:id="rId41" w:history="1">
        <w:r w:rsidRPr="00D26037">
          <w:rPr>
            <w:rFonts w:ascii="Times New Roman" w:eastAsia="Times New Roman" w:hAnsi="Times New Roman" w:cs="Times New Roman"/>
            <w:sz w:val="28"/>
            <w:szCs w:val="28"/>
            <w:lang w:eastAsia="ru-RU"/>
          </w:rPr>
          <w:t>статья 43</w:t>
        </w:r>
      </w:hyperlink>
      <w:r w:rsidRPr="00D26037">
        <w:rPr>
          <w:rFonts w:ascii="Times New Roman" w:eastAsia="Times New Roman" w:hAnsi="Times New Roman" w:cs="Times New Roman"/>
          <w:sz w:val="28"/>
          <w:szCs w:val="28"/>
          <w:lang w:eastAsia="ru-RU"/>
        </w:rPr>
        <w:t xml:space="preserve"> КАС РФ), вступлении в административное дело или привлечении к участию в административном деле заинтересованных лиц или об отказе в этом (</w:t>
      </w:r>
      <w:hyperlink r:id="rId42" w:history="1">
        <w:r w:rsidRPr="00D26037">
          <w:rPr>
            <w:rFonts w:ascii="Times New Roman" w:eastAsia="Times New Roman" w:hAnsi="Times New Roman" w:cs="Times New Roman"/>
            <w:sz w:val="28"/>
            <w:szCs w:val="28"/>
            <w:lang w:eastAsia="ru-RU"/>
          </w:rPr>
          <w:t>статья 47</w:t>
        </w:r>
      </w:hyperlink>
      <w:r w:rsidRPr="00D26037">
        <w:rPr>
          <w:rFonts w:ascii="Times New Roman" w:eastAsia="Times New Roman" w:hAnsi="Times New Roman" w:cs="Times New Roman"/>
          <w:sz w:val="28"/>
          <w:szCs w:val="28"/>
          <w:lang w:eastAsia="ru-RU"/>
        </w:rPr>
        <w:t xml:space="preserve"> КАС РФ), о назначении экспертизы (</w:t>
      </w:r>
      <w:hyperlink r:id="rId43" w:history="1">
        <w:r w:rsidRPr="00D26037">
          <w:rPr>
            <w:rFonts w:ascii="Times New Roman" w:eastAsia="Times New Roman" w:hAnsi="Times New Roman" w:cs="Times New Roman"/>
            <w:sz w:val="28"/>
            <w:szCs w:val="28"/>
            <w:lang w:eastAsia="ru-RU"/>
          </w:rPr>
          <w:t>статья 77</w:t>
        </w:r>
      </w:hyperlink>
      <w:r w:rsidRPr="00D26037">
        <w:rPr>
          <w:rFonts w:ascii="Times New Roman" w:eastAsia="Times New Roman" w:hAnsi="Times New Roman" w:cs="Times New Roman"/>
          <w:sz w:val="28"/>
          <w:szCs w:val="28"/>
          <w:lang w:eastAsia="ru-RU"/>
        </w:rPr>
        <w:t xml:space="preserve"> КАС РФ), принятии мер предварительной защиты по административному иску (</w:t>
      </w:r>
      <w:hyperlink r:id="rId44" w:history="1">
        <w:r w:rsidRPr="00D26037">
          <w:rPr>
            <w:rFonts w:ascii="Times New Roman" w:eastAsia="Times New Roman" w:hAnsi="Times New Roman" w:cs="Times New Roman"/>
            <w:sz w:val="28"/>
            <w:szCs w:val="28"/>
            <w:lang w:eastAsia="ru-RU"/>
          </w:rPr>
          <w:t>глава 7</w:t>
        </w:r>
      </w:hyperlink>
      <w:r w:rsidRPr="00D26037">
        <w:rPr>
          <w:rFonts w:ascii="Times New Roman" w:eastAsia="Times New Roman" w:hAnsi="Times New Roman" w:cs="Times New Roman"/>
          <w:sz w:val="28"/>
          <w:szCs w:val="28"/>
          <w:lang w:eastAsia="ru-RU"/>
        </w:rPr>
        <w:t xml:space="preserve"> КАС РФ), возможности рассмотрения дела в порядке упрощенного (письменного) производства (</w:t>
      </w:r>
      <w:hyperlink r:id="rId45" w:history="1">
        <w:r w:rsidRPr="00D26037">
          <w:rPr>
            <w:rFonts w:ascii="Times New Roman" w:eastAsia="Times New Roman" w:hAnsi="Times New Roman" w:cs="Times New Roman"/>
            <w:sz w:val="28"/>
            <w:szCs w:val="28"/>
            <w:lang w:eastAsia="ru-RU"/>
          </w:rPr>
          <w:t>глава 33</w:t>
        </w:r>
      </w:hyperlink>
      <w:r w:rsidRPr="00D26037">
        <w:rPr>
          <w:rFonts w:ascii="Times New Roman" w:eastAsia="Times New Roman" w:hAnsi="Times New Roman" w:cs="Times New Roman"/>
          <w:sz w:val="28"/>
          <w:szCs w:val="28"/>
          <w:lang w:eastAsia="ru-RU"/>
        </w:rPr>
        <w:t xml:space="preserve"> Кодекса).</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 xml:space="preserve">Поскольку суд первой инстанции, констатировав, что административные исковые требования предъявлены к ненадлежащему административному ответчику, не выполнил требования процессуального закона о привлечении в процесс надлежащего административного ответчика, </w:t>
      </w:r>
      <w:r w:rsidR="00922465">
        <w:rPr>
          <w:rFonts w:ascii="Times New Roman" w:eastAsia="Times New Roman" w:hAnsi="Times New Roman" w:cs="Times New Roman"/>
          <w:sz w:val="28"/>
          <w:szCs w:val="28"/>
          <w:lang w:eastAsia="ru-RU"/>
        </w:rPr>
        <w:t xml:space="preserve">судебная коллегия пришла к выводу о том, что </w:t>
      </w:r>
      <w:r w:rsidRPr="00D26037">
        <w:rPr>
          <w:rFonts w:ascii="Times New Roman" w:eastAsia="Times New Roman" w:hAnsi="Times New Roman" w:cs="Times New Roman"/>
          <w:sz w:val="28"/>
          <w:szCs w:val="28"/>
          <w:lang w:eastAsia="ru-RU"/>
        </w:rPr>
        <w:t>принятый по делу судебный акт подлеж</w:t>
      </w:r>
      <w:r w:rsidR="00922465">
        <w:rPr>
          <w:rFonts w:ascii="Times New Roman" w:eastAsia="Times New Roman" w:hAnsi="Times New Roman" w:cs="Times New Roman"/>
          <w:sz w:val="28"/>
          <w:szCs w:val="28"/>
          <w:lang w:eastAsia="ru-RU"/>
        </w:rPr>
        <w:t>ит</w:t>
      </w:r>
      <w:r w:rsidRPr="00D26037">
        <w:rPr>
          <w:rFonts w:ascii="Times New Roman" w:eastAsia="Times New Roman" w:hAnsi="Times New Roman" w:cs="Times New Roman"/>
          <w:sz w:val="28"/>
          <w:szCs w:val="28"/>
          <w:lang w:eastAsia="ru-RU"/>
        </w:rPr>
        <w:t xml:space="preserve"> отмене, а административное дело </w:t>
      </w:r>
      <w:r w:rsidR="00922465">
        <w:rPr>
          <w:rFonts w:ascii="Times New Roman" w:eastAsia="Times New Roman" w:hAnsi="Times New Roman" w:cs="Times New Roman"/>
          <w:sz w:val="28"/>
          <w:szCs w:val="28"/>
          <w:lang w:eastAsia="ru-RU"/>
        </w:rPr>
        <w:t>–</w:t>
      </w:r>
      <w:r w:rsidRPr="00D26037">
        <w:rPr>
          <w:rFonts w:ascii="Times New Roman" w:eastAsia="Times New Roman" w:hAnsi="Times New Roman" w:cs="Times New Roman"/>
          <w:sz w:val="28"/>
          <w:szCs w:val="28"/>
          <w:lang w:eastAsia="ru-RU"/>
        </w:rPr>
        <w:t xml:space="preserve"> направлению</w:t>
      </w:r>
      <w:r w:rsidR="00922465">
        <w:rPr>
          <w:rFonts w:ascii="Times New Roman" w:eastAsia="Times New Roman" w:hAnsi="Times New Roman" w:cs="Times New Roman"/>
          <w:sz w:val="28"/>
          <w:szCs w:val="28"/>
          <w:lang w:eastAsia="ru-RU"/>
        </w:rPr>
        <w:t xml:space="preserve"> </w:t>
      </w:r>
      <w:r w:rsidRPr="00D26037">
        <w:rPr>
          <w:rFonts w:ascii="Times New Roman" w:eastAsia="Times New Roman" w:hAnsi="Times New Roman" w:cs="Times New Roman"/>
          <w:sz w:val="28"/>
          <w:szCs w:val="28"/>
          <w:lang w:eastAsia="ru-RU"/>
        </w:rPr>
        <w:t>в суд первой инстанции на новое рассмотрение.</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t>Судебная коллегия также нашла заслуживающим внимания довод апелляционного представления прокурора о том, что заинтересованное лицо ООО «Рубин» не было надлежащим образом извещено о времени и месте судебного заседания, что лишило его права на участие в процессе и возможности обосновать свою позицию по заявленным требованиям прокурора и возражениям Администрации.</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t xml:space="preserve">Частью 1 статьи 96 КАС РФ установлено, что лица, участвующие в деле, </w:t>
      </w:r>
      <w:hyperlink r:id="rId46" w:history="1">
        <w:r w:rsidRPr="00D26037">
          <w:rPr>
            <w:rFonts w:ascii="Times New Roman" w:eastAsia="Calibri" w:hAnsi="Times New Roman" w:cs="Times New Roman"/>
            <w:sz w:val="28"/>
            <w:szCs w:val="28"/>
          </w:rPr>
          <w:t>извещаются</w:t>
        </w:r>
      </w:hyperlink>
      <w:r w:rsidRPr="00D26037">
        <w:rPr>
          <w:rFonts w:ascii="Times New Roman" w:eastAsia="Calibri" w:hAnsi="Times New Roman" w:cs="Times New Roman"/>
          <w:sz w:val="28"/>
          <w:szCs w:val="28"/>
        </w:rPr>
        <w:t xml:space="preserve">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Лицо, участвующее в деле, с его согласия может извещаться путем отправки ему СМС-сообщения или направления извещения или вызова по электронной почте. Согласие лица, участвующего в деле, на извещение посредством СМС-сообщения либо по электронной почте должно быть подтверждено распиской, в которой наряду с данными об этом лице и его согласием на уведомление такими способами указывается номер его мобильного телефона или адрес электронной почты, на которые направляется извещение.</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t>В части 5 статьи 96 КАС РФ указано, что судебное извещение, адресованное организации, направляется по её адресу.</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t>Между тем материалы административного дела не содержат доказательств надлежащего извещения Общества о времени и месте судебного заседания суда первой инстанции, позволяющих суду убедиться в получении адресатом судебного извещения или вызова, в том числе путем направления такого извещения по электронной почте.</w:t>
      </w:r>
    </w:p>
    <w:p w:rsidR="00922465"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lastRenderedPageBreak/>
        <w:t xml:space="preserve">Направленные в адрес ООО «Рубин» по почте копия определения суда от 13.05.2025 о привлечении Общества к участию в деле в качестве заинтересованного лица и копия административного иска были возвращены в суд по истечении срока хранения. Доказательства того, что Обществом было прочитано направленное ему по электронной почте извещение, в деле отсутствуют. Сведений о других предпринятых судом первой инстанции мерах по извещению ООО «Рубин» о привлечении его к участию в деле, а также времени и месте судебного заседания, назначенного на 03.06.2025, материалы дела не содержат. Директор ООО «Рубин» А., извещённая о времени и месте судебного заседания суда апелляционной инстанции телефонограммой, сообщила о том, что Общество вышеуказанных документов от </w:t>
      </w:r>
      <w:proofErr w:type="spellStart"/>
      <w:r w:rsidRPr="00D26037">
        <w:rPr>
          <w:rFonts w:ascii="Times New Roman" w:eastAsia="Calibri" w:hAnsi="Times New Roman" w:cs="Times New Roman"/>
          <w:sz w:val="28"/>
          <w:szCs w:val="28"/>
        </w:rPr>
        <w:t>Чаунского</w:t>
      </w:r>
      <w:proofErr w:type="spellEnd"/>
      <w:r w:rsidRPr="00D26037">
        <w:rPr>
          <w:rFonts w:ascii="Times New Roman" w:eastAsia="Calibri" w:hAnsi="Times New Roman" w:cs="Times New Roman"/>
          <w:sz w:val="28"/>
          <w:szCs w:val="28"/>
        </w:rPr>
        <w:t xml:space="preserve"> районного суда по электронной почте не получало.</w:t>
      </w:r>
    </w:p>
    <w:p w:rsidR="0067587B" w:rsidRDefault="0067587B" w:rsidP="00922465">
      <w:pPr>
        <w:suppressAutoHyphens/>
        <w:spacing w:after="0" w:line="240" w:lineRule="auto"/>
        <w:ind w:right="43" w:firstLine="709"/>
        <w:jc w:val="both"/>
        <w:rPr>
          <w:rFonts w:ascii="Times New Roman" w:eastAsia="Times New Roman" w:hAnsi="Times New Roman" w:cs="Times New Roman"/>
          <w:sz w:val="28"/>
          <w:szCs w:val="28"/>
          <w:lang w:eastAsia="ru-RU"/>
        </w:rPr>
      </w:pPr>
      <w:r w:rsidRPr="00D26037">
        <w:rPr>
          <w:rFonts w:ascii="Times New Roman" w:eastAsia="Calibri" w:hAnsi="Times New Roman" w:cs="Times New Roman"/>
          <w:sz w:val="28"/>
          <w:szCs w:val="28"/>
        </w:rPr>
        <w:t xml:space="preserve">Поскольку судом первой инстанции допущено существенное нарушение норм процессуального права, выразившееся в рассмотрении административного дела в отсутствие представителя Общества, не извещённого надлежащим образом о времени и месте судебного заседания, </w:t>
      </w:r>
      <w:r w:rsidR="00922465">
        <w:rPr>
          <w:rFonts w:ascii="Times New Roman" w:eastAsia="Calibri" w:hAnsi="Times New Roman" w:cs="Times New Roman"/>
          <w:sz w:val="28"/>
          <w:szCs w:val="28"/>
        </w:rPr>
        <w:t xml:space="preserve">судебная коллегия на основании </w:t>
      </w:r>
      <w:r w:rsidRPr="00D26037">
        <w:rPr>
          <w:rFonts w:ascii="Times New Roman" w:eastAsia="Calibri" w:hAnsi="Times New Roman" w:cs="Times New Roman"/>
          <w:sz w:val="28"/>
          <w:szCs w:val="28"/>
        </w:rPr>
        <w:t xml:space="preserve">пункта 3 статьи 309 и пункта 2 части 1 статьи 310 КАС РФ </w:t>
      </w:r>
      <w:r w:rsidR="00922465">
        <w:rPr>
          <w:rFonts w:ascii="Times New Roman" w:eastAsia="Calibri" w:hAnsi="Times New Roman" w:cs="Times New Roman"/>
          <w:sz w:val="28"/>
          <w:szCs w:val="28"/>
        </w:rPr>
        <w:t xml:space="preserve">отменила </w:t>
      </w:r>
      <w:r w:rsidRPr="00D26037">
        <w:rPr>
          <w:rFonts w:ascii="Times New Roman" w:eastAsia="Times New Roman" w:hAnsi="Times New Roman" w:cs="Times New Roman"/>
          <w:sz w:val="28"/>
          <w:szCs w:val="28"/>
          <w:lang w:eastAsia="ru-RU"/>
        </w:rPr>
        <w:t xml:space="preserve">решение </w:t>
      </w:r>
      <w:proofErr w:type="spellStart"/>
      <w:r w:rsidRPr="00D26037">
        <w:rPr>
          <w:rFonts w:ascii="Times New Roman" w:eastAsia="Times New Roman" w:hAnsi="Times New Roman" w:cs="Times New Roman"/>
          <w:sz w:val="28"/>
          <w:szCs w:val="28"/>
          <w:lang w:eastAsia="ru-RU"/>
        </w:rPr>
        <w:t>Чаунского</w:t>
      </w:r>
      <w:proofErr w:type="spellEnd"/>
      <w:r w:rsidRPr="00D26037">
        <w:rPr>
          <w:rFonts w:ascii="Times New Roman" w:eastAsia="Times New Roman" w:hAnsi="Times New Roman" w:cs="Times New Roman"/>
          <w:sz w:val="28"/>
          <w:szCs w:val="28"/>
          <w:lang w:eastAsia="ru-RU"/>
        </w:rPr>
        <w:t xml:space="preserve"> районного суда от 3 июня 2025 года по настоящему административному делу </w:t>
      </w:r>
      <w:r w:rsidR="00922465">
        <w:rPr>
          <w:rFonts w:ascii="Times New Roman" w:eastAsia="Times New Roman" w:hAnsi="Times New Roman" w:cs="Times New Roman"/>
          <w:sz w:val="28"/>
          <w:szCs w:val="28"/>
          <w:lang w:eastAsia="ru-RU"/>
        </w:rPr>
        <w:t>и</w:t>
      </w:r>
      <w:r w:rsidRPr="00D26037">
        <w:rPr>
          <w:rFonts w:ascii="Times New Roman" w:eastAsia="Times New Roman" w:hAnsi="Times New Roman" w:cs="Times New Roman"/>
          <w:sz w:val="28"/>
          <w:szCs w:val="28"/>
          <w:lang w:eastAsia="ru-RU"/>
        </w:rPr>
        <w:t xml:space="preserve"> направ</w:t>
      </w:r>
      <w:r w:rsidR="00922465">
        <w:rPr>
          <w:rFonts w:ascii="Times New Roman" w:eastAsia="Times New Roman" w:hAnsi="Times New Roman" w:cs="Times New Roman"/>
          <w:sz w:val="28"/>
          <w:szCs w:val="28"/>
          <w:lang w:eastAsia="ru-RU"/>
        </w:rPr>
        <w:t>ила его</w:t>
      </w:r>
      <w:r w:rsidRPr="00D26037">
        <w:rPr>
          <w:rFonts w:ascii="Times New Roman" w:eastAsia="Times New Roman" w:hAnsi="Times New Roman" w:cs="Times New Roman"/>
          <w:sz w:val="28"/>
          <w:szCs w:val="28"/>
          <w:lang w:eastAsia="ru-RU"/>
        </w:rPr>
        <w:t xml:space="preserve"> в </w:t>
      </w:r>
      <w:proofErr w:type="spellStart"/>
      <w:r w:rsidRPr="00D26037">
        <w:rPr>
          <w:rFonts w:ascii="Times New Roman" w:eastAsia="Times New Roman" w:hAnsi="Times New Roman" w:cs="Times New Roman"/>
          <w:sz w:val="28"/>
          <w:szCs w:val="28"/>
          <w:lang w:eastAsia="ru-RU"/>
        </w:rPr>
        <w:t>Чаунский</w:t>
      </w:r>
      <w:proofErr w:type="spellEnd"/>
      <w:r w:rsidRPr="00D26037">
        <w:rPr>
          <w:rFonts w:ascii="Times New Roman" w:eastAsia="Times New Roman" w:hAnsi="Times New Roman" w:cs="Times New Roman"/>
          <w:sz w:val="28"/>
          <w:szCs w:val="28"/>
          <w:lang w:eastAsia="ru-RU"/>
        </w:rPr>
        <w:t xml:space="preserve"> районный суд на новое рассмотрение.</w:t>
      </w:r>
    </w:p>
    <w:p w:rsidR="00922465" w:rsidRPr="00D26037" w:rsidRDefault="00922465" w:rsidP="00922465">
      <w:pPr>
        <w:suppressAutoHyphens/>
        <w:spacing w:after="0" w:line="240" w:lineRule="auto"/>
        <w:ind w:right="43" w:firstLine="709"/>
        <w:jc w:val="both"/>
        <w:rPr>
          <w:rFonts w:ascii="Times New Roman" w:eastAsia="Times New Roman" w:hAnsi="Times New Roman" w:cs="Times New Roman"/>
          <w:sz w:val="28"/>
          <w:szCs w:val="28"/>
          <w:lang w:eastAsia="ru-RU"/>
        </w:rPr>
      </w:pPr>
    </w:p>
    <w:p w:rsidR="0067587B" w:rsidRPr="00D26037" w:rsidRDefault="0067587B" w:rsidP="00201511">
      <w:pPr>
        <w:spacing w:after="0" w:line="240" w:lineRule="auto"/>
        <w:ind w:right="-2"/>
        <w:jc w:val="right"/>
        <w:rPr>
          <w:rFonts w:ascii="Times New Roman" w:eastAsia="Times New Roman" w:hAnsi="Times New Roman" w:cs="Times New Roman"/>
          <w:sz w:val="28"/>
          <w:szCs w:val="28"/>
          <w:lang w:eastAsia="ru-RU"/>
        </w:rPr>
      </w:pPr>
      <w:r w:rsidRPr="00D26037">
        <w:rPr>
          <w:rFonts w:ascii="Times New Roman" w:eastAsia="Times New Roman" w:hAnsi="Times New Roman" w:cs="Times New Roman"/>
          <w:sz w:val="28"/>
          <w:szCs w:val="28"/>
          <w:lang w:eastAsia="ru-RU"/>
        </w:rPr>
        <w:tab/>
      </w:r>
      <w:r w:rsidRPr="00D26037">
        <w:rPr>
          <w:rFonts w:ascii="Times New Roman" w:eastAsia="Times New Roman" w:hAnsi="Times New Roman" w:cs="Times New Roman"/>
          <w:sz w:val="28"/>
          <w:szCs w:val="28"/>
          <w:lang w:eastAsia="ru-RU"/>
        </w:rPr>
        <w:tab/>
      </w:r>
      <w:r w:rsidRPr="00D26037">
        <w:rPr>
          <w:rFonts w:ascii="Times New Roman" w:eastAsia="Times New Roman" w:hAnsi="Times New Roman" w:cs="Times New Roman"/>
          <w:sz w:val="28"/>
          <w:szCs w:val="28"/>
          <w:lang w:eastAsia="ru-RU"/>
        </w:rPr>
        <w:tab/>
      </w:r>
      <w:r w:rsidRPr="00D26037">
        <w:rPr>
          <w:rFonts w:ascii="Times New Roman" w:eastAsia="Times New Roman" w:hAnsi="Times New Roman" w:cs="Times New Roman"/>
          <w:sz w:val="28"/>
          <w:szCs w:val="28"/>
          <w:lang w:eastAsia="ru-RU"/>
        </w:rPr>
        <w:tab/>
      </w:r>
      <w:r w:rsidRPr="00D26037">
        <w:rPr>
          <w:rFonts w:ascii="Times New Roman" w:eastAsia="Times New Roman" w:hAnsi="Times New Roman" w:cs="Times New Roman"/>
          <w:sz w:val="28"/>
          <w:szCs w:val="28"/>
          <w:lang w:eastAsia="ru-RU"/>
        </w:rPr>
        <w:tab/>
        <w:t xml:space="preserve">          </w:t>
      </w:r>
      <w:r w:rsidRPr="00D26037">
        <w:rPr>
          <w:rFonts w:ascii="Times New Roman" w:eastAsia="Times New Roman" w:hAnsi="Times New Roman" w:cs="Times New Roman"/>
          <w:sz w:val="28"/>
          <w:szCs w:val="28"/>
          <w:lang w:eastAsia="ru-RU"/>
        </w:rPr>
        <w:tab/>
        <w:t xml:space="preserve">                                     </w:t>
      </w:r>
    </w:p>
    <w:p w:rsidR="0067587B" w:rsidRPr="00D26037" w:rsidRDefault="00B519F3" w:rsidP="00201511">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5</w:t>
      </w:r>
      <w:r w:rsidR="0067587B" w:rsidRPr="00D26037">
        <w:rPr>
          <w:rFonts w:ascii="Times New Roman" w:eastAsia="Calibri" w:hAnsi="Times New Roman" w:cs="Times New Roman"/>
          <w:b/>
          <w:sz w:val="28"/>
          <w:szCs w:val="28"/>
        </w:rPr>
        <w:t>.</w:t>
      </w:r>
      <w:r w:rsidR="00BC2259" w:rsidRPr="00BC2259">
        <w:rPr>
          <w:rFonts w:ascii="Times New Roman" w:eastAsia="Calibri" w:hAnsi="Times New Roman" w:cs="Times New Roman"/>
          <w:b/>
          <w:sz w:val="28"/>
          <w:szCs w:val="28"/>
        </w:rPr>
        <w:t>5</w:t>
      </w:r>
      <w:r w:rsidR="0067587B" w:rsidRPr="00D26037">
        <w:rPr>
          <w:rFonts w:ascii="Times New Roman" w:eastAsia="Calibri" w:hAnsi="Times New Roman" w:cs="Times New Roman"/>
          <w:b/>
          <w:sz w:val="28"/>
          <w:szCs w:val="28"/>
        </w:rPr>
        <w:t>. Копии судебных актов лицам, участвующим в деле, не обладающим государственными или иными публичными полномочиями, высылаются судом посредством их размещения на официальном сайте суда в сети «Интернет» либо по их ходатайству, либо при наличии их согласия на такое получение (</w:t>
      </w:r>
      <w:hyperlink r:id="rId47" w:history="1">
        <w:r w:rsidR="0067587B" w:rsidRPr="00D26037">
          <w:rPr>
            <w:rFonts w:ascii="Times New Roman" w:eastAsia="Calibri" w:hAnsi="Times New Roman" w:cs="Times New Roman"/>
            <w:b/>
            <w:sz w:val="28"/>
            <w:szCs w:val="28"/>
          </w:rPr>
          <w:t>часть 4 статьи 45</w:t>
        </w:r>
      </w:hyperlink>
      <w:r w:rsidR="0067587B" w:rsidRPr="00D26037">
        <w:rPr>
          <w:rFonts w:ascii="Times New Roman" w:eastAsia="Calibri" w:hAnsi="Times New Roman" w:cs="Times New Roman"/>
          <w:b/>
          <w:sz w:val="28"/>
          <w:szCs w:val="28"/>
        </w:rPr>
        <w:t xml:space="preserve"> КАС РФ, пункт 14 постановления Пленума Верховного Суда РФ от 11.06.2020 № 5 «О применении судами норм Кодекса административного судопроизводства Российской Федерации, регулирующих производство в суде апелляционной инстанции»).</w:t>
      </w:r>
    </w:p>
    <w:p w:rsidR="0067587B" w:rsidRPr="00D26037" w:rsidRDefault="0067587B" w:rsidP="0067587B">
      <w:pPr>
        <w:spacing w:after="0" w:line="240" w:lineRule="auto"/>
        <w:ind w:firstLine="851"/>
        <w:jc w:val="both"/>
        <w:rPr>
          <w:rFonts w:ascii="Times New Roman" w:eastAsia="Calibri" w:hAnsi="Times New Roman" w:cs="Times New Roman"/>
          <w:sz w:val="28"/>
          <w:szCs w:val="28"/>
        </w:rPr>
      </w:pP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Решением Анадырского районного суда от 24 октября 2024 года удовлетворен административный иск Управления Федеральной налоговой службы по Чукотскому автономному округу (далее </w:t>
      </w:r>
      <w:r w:rsidR="00201511">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УФНС</w:t>
      </w:r>
      <w:r w:rsidR="00201511">
        <w:rPr>
          <w:rFonts w:ascii="Times New Roman" w:eastAsia="Calibri" w:hAnsi="Times New Roman" w:cs="Times New Roman"/>
          <w:sz w:val="28"/>
          <w:szCs w:val="28"/>
        </w:rPr>
        <w:t xml:space="preserve"> </w:t>
      </w:r>
      <w:r w:rsidRPr="00D26037">
        <w:rPr>
          <w:rFonts w:ascii="Times New Roman" w:eastAsia="Calibri" w:hAnsi="Times New Roman" w:cs="Times New Roman"/>
          <w:sz w:val="28"/>
          <w:szCs w:val="28"/>
        </w:rPr>
        <w:t xml:space="preserve">России по Чукотскому АО) к </w:t>
      </w:r>
      <w:r w:rsidR="00B519F3">
        <w:rPr>
          <w:rFonts w:ascii="Times New Roman" w:eastAsia="Calibri" w:hAnsi="Times New Roman" w:cs="Times New Roman"/>
          <w:sz w:val="28"/>
          <w:szCs w:val="28"/>
        </w:rPr>
        <w:t>А</w:t>
      </w:r>
      <w:r w:rsidRPr="00D26037">
        <w:rPr>
          <w:rFonts w:ascii="Times New Roman" w:eastAsia="Calibri" w:hAnsi="Times New Roman" w:cs="Times New Roman"/>
          <w:sz w:val="28"/>
          <w:szCs w:val="28"/>
        </w:rPr>
        <w:t xml:space="preserve">. о взыскании обязательных платежей и пени и отказано в удовлетворении встречного иска А. к УФНС России по Чукотскому АО о признании безнадежной </w:t>
      </w:r>
      <w:proofErr w:type="gramStart"/>
      <w:r w:rsidRPr="00D26037">
        <w:rPr>
          <w:rFonts w:ascii="Times New Roman" w:eastAsia="Calibri" w:hAnsi="Times New Roman" w:cs="Times New Roman"/>
          <w:sz w:val="28"/>
          <w:szCs w:val="28"/>
        </w:rPr>
        <w:t>ко</w:t>
      </w:r>
      <w:proofErr w:type="gramEnd"/>
      <w:r w:rsidRPr="00D26037">
        <w:rPr>
          <w:rFonts w:ascii="Times New Roman" w:eastAsia="Calibri" w:hAnsi="Times New Roman" w:cs="Times New Roman"/>
          <w:sz w:val="28"/>
          <w:szCs w:val="28"/>
        </w:rPr>
        <w:t xml:space="preserve"> взысканию и списании суммы налоговой задолженности, пени и штрафов за период с 2015 по 2020 годы. С А. взыскана задолженность в общем размере 13 799 руб. 33 коп</w:t>
      </w:r>
      <w:proofErr w:type="gramStart"/>
      <w:r w:rsidRPr="00D26037">
        <w:rPr>
          <w:rFonts w:ascii="Times New Roman" w:eastAsia="Calibri" w:hAnsi="Times New Roman" w:cs="Times New Roman"/>
          <w:sz w:val="28"/>
          <w:szCs w:val="28"/>
        </w:rPr>
        <w:t xml:space="preserve">., </w:t>
      </w:r>
      <w:proofErr w:type="gramEnd"/>
      <w:r w:rsidRPr="00D26037">
        <w:rPr>
          <w:rFonts w:ascii="Times New Roman" w:eastAsia="Calibri" w:hAnsi="Times New Roman" w:cs="Times New Roman"/>
          <w:sz w:val="28"/>
          <w:szCs w:val="28"/>
        </w:rPr>
        <w:t xml:space="preserve">которая включает в себя: налог на доходы физических лиц </w:t>
      </w:r>
      <w:r w:rsidR="00201511">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282</w:t>
      </w:r>
      <w:r w:rsidR="00201511">
        <w:rPr>
          <w:rFonts w:ascii="Times New Roman" w:eastAsia="Calibri" w:hAnsi="Times New Roman" w:cs="Times New Roman"/>
          <w:sz w:val="28"/>
          <w:szCs w:val="28"/>
        </w:rPr>
        <w:t xml:space="preserve"> </w:t>
      </w:r>
      <w:r w:rsidRPr="00D26037">
        <w:rPr>
          <w:rFonts w:ascii="Times New Roman" w:eastAsia="Calibri" w:hAnsi="Times New Roman" w:cs="Times New Roman"/>
          <w:sz w:val="28"/>
          <w:szCs w:val="28"/>
        </w:rPr>
        <w:t xml:space="preserve">руб. 48 коп., транспортный налог </w:t>
      </w:r>
      <w:r w:rsidR="00201511">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11</w:t>
      </w:r>
      <w:r w:rsidR="00201511">
        <w:rPr>
          <w:rFonts w:ascii="Times New Roman" w:eastAsia="Calibri" w:hAnsi="Times New Roman" w:cs="Times New Roman"/>
          <w:sz w:val="28"/>
          <w:szCs w:val="28"/>
        </w:rPr>
        <w:t xml:space="preserve"> </w:t>
      </w:r>
      <w:r w:rsidRPr="00D26037">
        <w:rPr>
          <w:rFonts w:ascii="Times New Roman" w:eastAsia="Calibri" w:hAnsi="Times New Roman" w:cs="Times New Roman"/>
          <w:sz w:val="28"/>
          <w:szCs w:val="28"/>
        </w:rPr>
        <w:t xml:space="preserve">710 руб. и пени, начисленные в связи с неисполнением обязанности по уплате причитающихся сумм налогов, сборов </w:t>
      </w:r>
      <w:r w:rsidR="00201511">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1</w:t>
      </w:r>
      <w:r w:rsidR="00201511">
        <w:rPr>
          <w:rFonts w:ascii="Times New Roman" w:eastAsia="Calibri" w:hAnsi="Times New Roman" w:cs="Times New Roman"/>
          <w:sz w:val="28"/>
          <w:szCs w:val="28"/>
        </w:rPr>
        <w:t xml:space="preserve"> </w:t>
      </w:r>
      <w:r w:rsidRPr="00D26037">
        <w:rPr>
          <w:rFonts w:ascii="Times New Roman" w:eastAsia="Calibri" w:hAnsi="Times New Roman" w:cs="Times New Roman"/>
          <w:sz w:val="28"/>
          <w:szCs w:val="28"/>
        </w:rPr>
        <w:t xml:space="preserve">806 руб. 85 коп. С А. также взыскана государственная пошлина в </w:t>
      </w:r>
      <w:r w:rsidRPr="00D26037">
        <w:rPr>
          <w:rFonts w:ascii="Times New Roman" w:eastAsia="Calibri" w:hAnsi="Times New Roman" w:cs="Times New Roman"/>
          <w:sz w:val="28"/>
          <w:szCs w:val="28"/>
        </w:rPr>
        <w:lastRenderedPageBreak/>
        <w:t>бюджет Анадырского муниципального района в сумме 251 руб. 97 коп. Мотивированное решение в окончательной форме изготовлено 2 ноября 2024 года.</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2 декабря 2024 года А. через личный кабинет портала ГАС «Правосудие» подал в суд апелляционную жалобу на указанное решение, в котором одновременно было заявлено ходатайство об отсрочке уплаты государственной пошлины за подачу апелляционной жалобы сроком на 10 суток.</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Определением Анадырского районного суда от 4 декабря 2024 года ходатайство об отсрочке уплаты государственной пошлины за подачу апелляционной жалобы оставлено без удовлетворения, апелляционная жалоба оставлена без движения, административному ответчику-истцу А. предоставлен срок до 16 декабря 2024 года для исправления указанных в определении недостатков.</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Определением Анадырского районного суда от 17 декабря 2024 года апелляционная жалоба возвращена А. в связи с </w:t>
      </w:r>
      <w:proofErr w:type="spellStart"/>
      <w:r w:rsidRPr="00D26037">
        <w:rPr>
          <w:rFonts w:ascii="Times New Roman" w:eastAsia="Calibri" w:hAnsi="Times New Roman" w:cs="Times New Roman"/>
          <w:sz w:val="28"/>
          <w:szCs w:val="28"/>
        </w:rPr>
        <w:t>неустранением</w:t>
      </w:r>
      <w:proofErr w:type="spellEnd"/>
      <w:r w:rsidRPr="00D26037">
        <w:rPr>
          <w:rFonts w:ascii="Times New Roman" w:eastAsia="Calibri" w:hAnsi="Times New Roman" w:cs="Times New Roman"/>
          <w:sz w:val="28"/>
          <w:szCs w:val="28"/>
        </w:rPr>
        <w:t xml:space="preserve"> указанных в определении об оставлении апелляционной жалобы без движения от 4 декабря 2024 года недостатков.</w:t>
      </w:r>
    </w:p>
    <w:p w:rsidR="00201511" w:rsidRDefault="0067587B" w:rsidP="00201511">
      <w:pPr>
        <w:spacing w:after="0" w:line="240" w:lineRule="auto"/>
        <w:ind w:firstLine="709"/>
        <w:jc w:val="both"/>
        <w:rPr>
          <w:rFonts w:ascii="Times New Roman" w:eastAsia="Calibri" w:hAnsi="Times New Roman" w:cs="Times New Roman"/>
          <w:sz w:val="28"/>
          <w:szCs w:val="28"/>
        </w:rPr>
      </w:pPr>
      <w:proofErr w:type="gramStart"/>
      <w:r w:rsidRPr="00D26037">
        <w:rPr>
          <w:rFonts w:ascii="Times New Roman" w:eastAsia="Calibri" w:hAnsi="Times New Roman" w:cs="Times New Roman"/>
          <w:sz w:val="28"/>
          <w:szCs w:val="28"/>
        </w:rPr>
        <w:t>7 февраля 2025 года А. через интернет-портал ГАС «Правосудие» подана частная жалоба на определения от 4 и 17 декабря 2024 года, в которой им одновременно заявлено ходатайство о восстановлении пропущенного процессуального срока на подачу частной жалобы.</w:t>
      </w:r>
      <w:proofErr w:type="gramEnd"/>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Определением Анадырского районного суда от 20 февраля 2025 года А. отказано в удовлетворении ходатайства о восстановлении пропущенного процессуального срока на подачу частной жалобы на определения от 4 и 17 декабря 2024 года.</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Апелляционным определением суда Чукотског</w:t>
      </w:r>
      <w:proofErr w:type="gramStart"/>
      <w:r w:rsidRPr="00D26037">
        <w:rPr>
          <w:rFonts w:ascii="Times New Roman" w:eastAsia="Calibri" w:hAnsi="Times New Roman" w:cs="Times New Roman"/>
          <w:sz w:val="28"/>
          <w:szCs w:val="28"/>
        </w:rPr>
        <w:t>о АО о</w:t>
      </w:r>
      <w:proofErr w:type="gramEnd"/>
      <w:r w:rsidRPr="00D26037">
        <w:rPr>
          <w:rFonts w:ascii="Times New Roman" w:eastAsia="Calibri" w:hAnsi="Times New Roman" w:cs="Times New Roman"/>
          <w:sz w:val="28"/>
          <w:szCs w:val="28"/>
        </w:rPr>
        <w:t>т 9 июня 2025 года определение Анадырского районного суда от 20 февраля 2025 года отменено; А. восстановлен срок на подачу частной жалобы на определения от 4 и 17 декабря 2024 года по настоящему административному делу № 2а-229/2024.</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Оставляя определением от 4 декабря 2024 года апелляционную жалобу А. без движения, суд первой инстанции сослался на невыполнение А. требований части 4 статьи 299 КАС РФ, предписывающей прилагать к апелляционной жалобе документ, подтверждающий уплату государственной пошлины. </w:t>
      </w:r>
    </w:p>
    <w:p w:rsidR="00201511" w:rsidRDefault="0067587B" w:rsidP="00201511">
      <w:pPr>
        <w:spacing w:after="0" w:line="240" w:lineRule="auto"/>
        <w:ind w:firstLine="709"/>
        <w:jc w:val="both"/>
        <w:rPr>
          <w:rFonts w:ascii="Times New Roman" w:eastAsia="Calibri" w:hAnsi="Times New Roman" w:cs="Times New Roman"/>
          <w:sz w:val="28"/>
          <w:szCs w:val="28"/>
        </w:rPr>
      </w:pPr>
      <w:proofErr w:type="gramStart"/>
      <w:r w:rsidRPr="00D26037">
        <w:rPr>
          <w:rFonts w:ascii="Times New Roman" w:eastAsia="Calibri" w:hAnsi="Times New Roman" w:cs="Times New Roman"/>
          <w:sz w:val="28"/>
          <w:szCs w:val="28"/>
        </w:rPr>
        <w:t>При этом суд отказал А. в удовлетворении ходатайства об отсрочке уплаты государственной пошлины ввиду того, что последний не представил документы, подтверждающие невозможность уплаты им государственной пошлины в размере 3 000 рублей исходя из его имущественного положения, и доказательств того, что его пенсия является единственным источником дохода, из которого пошлина может быть уплачена.</w:t>
      </w:r>
      <w:proofErr w:type="gramEnd"/>
      <w:r w:rsidRPr="00D26037">
        <w:rPr>
          <w:rFonts w:ascii="Times New Roman" w:eastAsia="Calibri" w:hAnsi="Times New Roman" w:cs="Times New Roman"/>
          <w:sz w:val="28"/>
          <w:szCs w:val="28"/>
        </w:rPr>
        <w:t xml:space="preserve"> Срок для уплаты госпошлины был установлен судьёй А. до 16 декабря 2024 года с учётом получения им пенсии до 10 декабря 2024 года.</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lastRenderedPageBreak/>
        <w:t>Возвращая определением от 17 декабря 2024 года А. апелляционную жалобу, суд первой инстанции сослался на неуплату А. госпошлины в установленный определением от 4 декабря 2024 года срок.</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Отменяя определение Анадырского районного суда от 17 декабря 2024 года и направляя административное дело в Анадырский районный суд для выполнения требований статьи 302 КАС РФ, суд апелляционной инстанции указал следующее.</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Как следует из материалов дела и установлено судом апелляционной инстанции, решение суда от 24 октября 2024 года в окончательной форме было составлено 2 ноября 2024 года и в тот же день направлено сторонам, в том числе А. по месту его проживания в </w:t>
      </w:r>
      <w:proofErr w:type="spellStart"/>
      <w:r w:rsidRPr="00D26037">
        <w:rPr>
          <w:rFonts w:ascii="Times New Roman" w:eastAsia="Calibri" w:hAnsi="Times New Roman" w:cs="Times New Roman"/>
          <w:sz w:val="28"/>
          <w:szCs w:val="28"/>
        </w:rPr>
        <w:t>пгт</w:t>
      </w:r>
      <w:proofErr w:type="spellEnd"/>
      <w:r w:rsidRPr="00D26037">
        <w:rPr>
          <w:rFonts w:ascii="Times New Roman" w:eastAsia="Calibri" w:hAnsi="Times New Roman" w:cs="Times New Roman"/>
          <w:sz w:val="28"/>
          <w:szCs w:val="28"/>
        </w:rPr>
        <w:t xml:space="preserve">. Угольные Копи, а 7 ноября 2024 года </w:t>
      </w:r>
      <w:r w:rsidR="00201511">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по</w:t>
      </w:r>
      <w:r w:rsidR="00201511">
        <w:rPr>
          <w:rFonts w:ascii="Times New Roman" w:eastAsia="Calibri" w:hAnsi="Times New Roman" w:cs="Times New Roman"/>
          <w:sz w:val="28"/>
          <w:szCs w:val="28"/>
        </w:rPr>
        <w:t xml:space="preserve"> </w:t>
      </w:r>
      <w:r w:rsidRPr="00D26037">
        <w:rPr>
          <w:rFonts w:ascii="Times New Roman" w:eastAsia="Calibri" w:hAnsi="Times New Roman" w:cs="Times New Roman"/>
          <w:sz w:val="28"/>
          <w:szCs w:val="28"/>
        </w:rPr>
        <w:t>электронной почте на указанный А</w:t>
      </w:r>
      <w:r w:rsidR="00804DF5">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в адресованном в суд письме от 6 ноября 2024 года электронный адрес. В данном письме А. также проинформировал суд о том, что 7 октября 2024 года убыл в центральные районы страны.</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2 декабря 2024 года, то есть в установленный законом месячный срок, А. через личный кабинет портала ГАС «Правосудие» подал в суд апелляционную жалобу на решение Анадырского районного суда от 24 октября 2024 года. </w:t>
      </w:r>
    </w:p>
    <w:p w:rsidR="00201511" w:rsidRDefault="0067587B" w:rsidP="00201511">
      <w:pPr>
        <w:spacing w:after="0" w:line="240" w:lineRule="auto"/>
        <w:ind w:firstLine="709"/>
        <w:jc w:val="both"/>
        <w:rPr>
          <w:rFonts w:ascii="Times New Roman" w:eastAsia="Calibri" w:hAnsi="Times New Roman" w:cs="Times New Roman"/>
          <w:sz w:val="28"/>
          <w:szCs w:val="28"/>
        </w:rPr>
      </w:pPr>
      <w:proofErr w:type="gramStart"/>
      <w:r w:rsidRPr="00D26037">
        <w:rPr>
          <w:rFonts w:ascii="Times New Roman" w:eastAsia="Calibri" w:hAnsi="Times New Roman" w:cs="Times New Roman"/>
          <w:sz w:val="28"/>
          <w:szCs w:val="28"/>
        </w:rPr>
        <w:t xml:space="preserve">Несмотря на выраженное А. в письме от 6 ноября 2024 года и в квитанции об отправке апелляционной жалобы с приложенными к ней документами письменное согласие на получение уведомлений на адрес электронной почты, копия определения от 4 декабря 2024 года об оставлении его апелляционной жалобы без движения была направлена А. посредством размещения </w:t>
      </w:r>
      <w:r w:rsidR="00201511">
        <w:rPr>
          <w:rFonts w:ascii="Times New Roman" w:eastAsia="Calibri" w:hAnsi="Times New Roman" w:cs="Times New Roman"/>
          <w:sz w:val="28"/>
          <w:szCs w:val="28"/>
        </w:rPr>
        <w:t>на</w:t>
      </w:r>
      <w:r w:rsidRPr="00D26037">
        <w:rPr>
          <w:rFonts w:ascii="Times New Roman" w:eastAsia="Calibri" w:hAnsi="Times New Roman" w:cs="Times New Roman"/>
          <w:sz w:val="28"/>
          <w:szCs w:val="28"/>
        </w:rPr>
        <w:t xml:space="preserve"> портале ГАС «Правосудие».</w:t>
      </w:r>
      <w:proofErr w:type="gramEnd"/>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Согласно части 4 статьи 45 КАС РФ лица, участвующие в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В соответствии с частью 1 статьи 201 КАС РФ определение суда, которое вынесено в виде отдельного судебного акта, выполненное в форме электронного документа, направляется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названным Кодексом.</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Как следует из разъяснений, данных в пункте 29 постановления Пленума Верховного Суда РФ от 26 декабря 2017 года № 57 «О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 посредством размещения на официальном сайте суда в сети «Интернет» в режиме ограниченного доступа направля</w:t>
      </w:r>
      <w:r w:rsidR="00201511">
        <w:rPr>
          <w:rFonts w:ascii="Times New Roman" w:eastAsia="Calibri" w:hAnsi="Times New Roman" w:cs="Times New Roman"/>
          <w:sz w:val="28"/>
          <w:szCs w:val="28"/>
        </w:rPr>
        <w:t>е</w:t>
      </w:r>
      <w:r w:rsidRPr="00D26037">
        <w:rPr>
          <w:rFonts w:ascii="Times New Roman" w:eastAsia="Calibri" w:hAnsi="Times New Roman" w:cs="Times New Roman"/>
          <w:sz w:val="28"/>
          <w:szCs w:val="28"/>
        </w:rPr>
        <w:t>тся</w:t>
      </w:r>
      <w:r w:rsidR="00201511">
        <w:rPr>
          <w:rFonts w:ascii="Times New Roman" w:eastAsia="Calibri" w:hAnsi="Times New Roman" w:cs="Times New Roman"/>
          <w:sz w:val="28"/>
          <w:szCs w:val="28"/>
        </w:rPr>
        <w:t xml:space="preserve"> в том числе </w:t>
      </w:r>
      <w:r w:rsidRPr="00D26037">
        <w:rPr>
          <w:rFonts w:ascii="Times New Roman" w:eastAsia="Calibri" w:hAnsi="Times New Roman" w:cs="Times New Roman"/>
          <w:sz w:val="28"/>
          <w:szCs w:val="28"/>
        </w:rPr>
        <w:lastRenderedPageBreak/>
        <w:t xml:space="preserve">копия судебного акта </w:t>
      </w:r>
      <w:r w:rsidR="00201511">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лицам, участвующим в деле, обладающим государственными или иными публичными полномочиями, при рассмотрении дела в порядке, предусмотренном законодательством об административном судопроизводстве, в случае наличия технической возможности (</w:t>
      </w:r>
      <w:hyperlink r:id="rId48" w:history="1">
        <w:r w:rsidRPr="00D26037">
          <w:rPr>
            <w:rFonts w:ascii="Times New Roman" w:eastAsia="Calibri" w:hAnsi="Times New Roman" w:cs="Times New Roman"/>
            <w:sz w:val="28"/>
            <w:szCs w:val="28"/>
          </w:rPr>
          <w:t>статьи 182</w:t>
        </w:r>
      </w:hyperlink>
      <w:r w:rsidRPr="00D26037">
        <w:rPr>
          <w:rFonts w:ascii="Times New Roman" w:eastAsia="Calibri" w:hAnsi="Times New Roman" w:cs="Times New Roman"/>
          <w:sz w:val="28"/>
          <w:szCs w:val="28"/>
        </w:rPr>
        <w:t xml:space="preserve">, </w:t>
      </w:r>
      <w:hyperlink r:id="rId49" w:history="1">
        <w:r w:rsidRPr="00D26037">
          <w:rPr>
            <w:rFonts w:ascii="Times New Roman" w:eastAsia="Calibri" w:hAnsi="Times New Roman" w:cs="Times New Roman"/>
            <w:sz w:val="28"/>
            <w:szCs w:val="28"/>
          </w:rPr>
          <w:t>201</w:t>
        </w:r>
      </w:hyperlink>
      <w:r w:rsidRPr="00D26037">
        <w:rPr>
          <w:rFonts w:ascii="Times New Roman" w:eastAsia="Calibri" w:hAnsi="Times New Roman" w:cs="Times New Roman"/>
          <w:sz w:val="28"/>
          <w:szCs w:val="28"/>
        </w:rPr>
        <w:t xml:space="preserve"> КАС РФ).</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По ходатайству иных участвующих в деле лиц копии судебных актов, за исключением копий судебных актов, содержащих сведения, составляющие охраняемую законом тайну, высылаются судом посредством их размещения на официальном сайте суда в сети «Интернет» в режиме ограниченного доступа (</w:t>
      </w:r>
      <w:hyperlink r:id="rId50" w:history="1">
        <w:r w:rsidRPr="00D26037">
          <w:rPr>
            <w:rFonts w:ascii="Times New Roman" w:eastAsia="Calibri" w:hAnsi="Times New Roman" w:cs="Times New Roman"/>
            <w:sz w:val="28"/>
            <w:szCs w:val="28"/>
          </w:rPr>
          <w:t>часть 1 статьи 35</w:t>
        </w:r>
      </w:hyperlink>
      <w:r w:rsidRPr="00D26037">
        <w:rPr>
          <w:rFonts w:ascii="Times New Roman" w:eastAsia="Calibri" w:hAnsi="Times New Roman" w:cs="Times New Roman"/>
          <w:sz w:val="28"/>
          <w:szCs w:val="28"/>
        </w:rPr>
        <w:t xml:space="preserve">, </w:t>
      </w:r>
      <w:hyperlink r:id="rId51" w:history="1">
        <w:r w:rsidRPr="00D26037">
          <w:rPr>
            <w:rFonts w:ascii="Times New Roman" w:eastAsia="Calibri" w:hAnsi="Times New Roman" w:cs="Times New Roman"/>
            <w:sz w:val="28"/>
            <w:szCs w:val="28"/>
          </w:rPr>
          <w:t>часть 1 статьи 214</w:t>
        </w:r>
      </w:hyperlink>
      <w:r w:rsidRPr="00D26037">
        <w:rPr>
          <w:rFonts w:ascii="Times New Roman" w:eastAsia="Calibri" w:hAnsi="Times New Roman" w:cs="Times New Roman"/>
          <w:sz w:val="28"/>
          <w:szCs w:val="28"/>
        </w:rPr>
        <w:t xml:space="preserve"> ГПК РФ, </w:t>
      </w:r>
      <w:hyperlink r:id="rId52" w:history="1">
        <w:r w:rsidRPr="00D26037">
          <w:rPr>
            <w:rFonts w:ascii="Times New Roman" w:eastAsia="Calibri" w:hAnsi="Times New Roman" w:cs="Times New Roman"/>
            <w:sz w:val="28"/>
            <w:szCs w:val="28"/>
          </w:rPr>
          <w:t>часть 4 статьи 45</w:t>
        </w:r>
      </w:hyperlink>
      <w:r w:rsidRPr="00D26037">
        <w:rPr>
          <w:rFonts w:ascii="Times New Roman" w:eastAsia="Calibri" w:hAnsi="Times New Roman" w:cs="Times New Roman"/>
          <w:sz w:val="28"/>
          <w:szCs w:val="28"/>
        </w:rPr>
        <w:t xml:space="preserve"> КАС РФ).</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Согласие указанных лиц может быть выражено в письменном заявлении или при подаче обращения в суд в электронном виде посредством заполнения соответствующей формы, размещенной на официальном сайте суда в сети «Интернет».</w:t>
      </w:r>
    </w:p>
    <w:p w:rsidR="00201511" w:rsidRDefault="0067587B" w:rsidP="00201511">
      <w:pPr>
        <w:spacing w:after="0" w:line="240" w:lineRule="auto"/>
        <w:ind w:firstLine="709"/>
        <w:jc w:val="both"/>
        <w:rPr>
          <w:rFonts w:ascii="Times New Roman" w:eastAsia="Calibri" w:hAnsi="Times New Roman" w:cs="Times New Roman"/>
          <w:sz w:val="28"/>
          <w:szCs w:val="28"/>
        </w:rPr>
      </w:pPr>
      <w:proofErr w:type="gramStart"/>
      <w:r w:rsidRPr="00D26037">
        <w:rPr>
          <w:rFonts w:ascii="Times New Roman" w:eastAsia="Calibri" w:hAnsi="Times New Roman" w:cs="Times New Roman"/>
          <w:sz w:val="28"/>
          <w:szCs w:val="28"/>
        </w:rPr>
        <w:t>В пункте 10 определения судьи Анадырского районного суда от 17 июня 2024 года о принятии административного искового заявления к производству суда и подготовке дела к судебному разбирательству содержится направленное административному истцу и административному ответчику А. разъяснение о том, что доставка судебного уведомления осуществляется в личном кабинете физического лица, юридического лица на едином портале государственных и муниципальных услуг исключительно при наличии</w:t>
      </w:r>
      <w:proofErr w:type="gramEnd"/>
      <w:r w:rsidRPr="00D26037">
        <w:rPr>
          <w:rFonts w:ascii="Times New Roman" w:eastAsia="Calibri" w:hAnsi="Times New Roman" w:cs="Times New Roman"/>
          <w:sz w:val="28"/>
          <w:szCs w:val="28"/>
        </w:rPr>
        <w:t xml:space="preserve"> согласия адресата на получение судебных уведомлений, выраженного в форме простановки соответствующей отметки в настройках личного кабинета на ЕГПУ.</w:t>
      </w:r>
    </w:p>
    <w:p w:rsidR="00201511" w:rsidRDefault="0067587B" w:rsidP="00201511">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Как указано А</w:t>
      </w:r>
      <w:r w:rsidR="00804DF5">
        <w:rPr>
          <w:rFonts w:ascii="Times New Roman" w:eastAsia="Calibri" w:hAnsi="Times New Roman" w:cs="Times New Roman"/>
          <w:sz w:val="28"/>
          <w:szCs w:val="28"/>
        </w:rPr>
        <w:t>.</w:t>
      </w:r>
      <w:r w:rsidRPr="00D26037">
        <w:rPr>
          <w:rFonts w:ascii="Times New Roman" w:eastAsia="Calibri" w:hAnsi="Times New Roman" w:cs="Times New Roman"/>
          <w:sz w:val="28"/>
          <w:szCs w:val="28"/>
        </w:rPr>
        <w:t xml:space="preserve"> в частной жалобе, он своего согласия на получение почты и уведомлений через портал ГАС «Правосудие» не давал. Данный довод А. не опровергнут. В материалах дела сведения о таковом согласии А. отсутствуют.</w:t>
      </w:r>
    </w:p>
    <w:p w:rsidR="00201511" w:rsidRDefault="0067587B" w:rsidP="00201511">
      <w:pPr>
        <w:spacing w:after="0" w:line="240" w:lineRule="auto"/>
        <w:ind w:firstLine="709"/>
        <w:jc w:val="both"/>
        <w:rPr>
          <w:rFonts w:ascii="Times New Roman" w:eastAsia="Calibri" w:hAnsi="Times New Roman" w:cs="Times New Roman"/>
          <w:sz w:val="28"/>
          <w:szCs w:val="28"/>
        </w:rPr>
      </w:pPr>
      <w:proofErr w:type="gramStart"/>
      <w:r w:rsidRPr="00D26037">
        <w:rPr>
          <w:rFonts w:ascii="Times New Roman" w:eastAsia="Calibri" w:hAnsi="Times New Roman" w:cs="Times New Roman"/>
          <w:sz w:val="28"/>
          <w:szCs w:val="28"/>
        </w:rPr>
        <w:t>Суждение судьи районного суда о том, что подача физическим лицом апелляционной жалобы на решение суда через интернет-портал ГАС «Правосудие» предоставляет суду право направлять данному физическому лицу уведомления и документы через интернет-портал ГАС «Правосудие» при отсутствии получения от лица согласия на это, выраженное в письменном ответе А. от 24 декабря 2024 года на его заявление от 20 декабря 2024 года, суд</w:t>
      </w:r>
      <w:proofErr w:type="gramEnd"/>
      <w:r w:rsidRPr="00D26037">
        <w:rPr>
          <w:rFonts w:ascii="Times New Roman" w:eastAsia="Calibri" w:hAnsi="Times New Roman" w:cs="Times New Roman"/>
          <w:sz w:val="28"/>
          <w:szCs w:val="28"/>
        </w:rPr>
        <w:t xml:space="preserve"> апелляционной инстанции призна</w:t>
      </w:r>
      <w:r w:rsidR="00201511">
        <w:rPr>
          <w:rFonts w:ascii="Times New Roman" w:eastAsia="Calibri" w:hAnsi="Times New Roman" w:cs="Times New Roman"/>
          <w:sz w:val="28"/>
          <w:szCs w:val="28"/>
        </w:rPr>
        <w:t>л</w:t>
      </w:r>
      <w:r w:rsidRPr="00D26037">
        <w:rPr>
          <w:rFonts w:ascii="Times New Roman" w:eastAsia="Calibri" w:hAnsi="Times New Roman" w:cs="Times New Roman"/>
          <w:sz w:val="28"/>
          <w:szCs w:val="28"/>
        </w:rPr>
        <w:t xml:space="preserve"> ошибочным, не имеющим правового обоснования. </w:t>
      </w:r>
    </w:p>
    <w:p w:rsidR="009B026D" w:rsidRDefault="0067587B" w:rsidP="009B026D">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 xml:space="preserve">При таких обстоятельствах суд апелляционной инстанции </w:t>
      </w:r>
      <w:r w:rsidR="00201511">
        <w:rPr>
          <w:rFonts w:ascii="Times New Roman" w:eastAsia="Calibri" w:hAnsi="Times New Roman" w:cs="Times New Roman"/>
          <w:sz w:val="28"/>
          <w:szCs w:val="28"/>
        </w:rPr>
        <w:t>счёл</w:t>
      </w:r>
      <w:r w:rsidRPr="00D26037">
        <w:rPr>
          <w:rFonts w:ascii="Times New Roman" w:eastAsia="Calibri" w:hAnsi="Times New Roman" w:cs="Times New Roman"/>
          <w:sz w:val="28"/>
          <w:szCs w:val="28"/>
        </w:rPr>
        <w:t xml:space="preserve">, что А., не будучи надлежащим </w:t>
      </w:r>
      <w:proofErr w:type="gramStart"/>
      <w:r w:rsidRPr="00D26037">
        <w:rPr>
          <w:rFonts w:ascii="Times New Roman" w:eastAsia="Calibri" w:hAnsi="Times New Roman" w:cs="Times New Roman"/>
          <w:sz w:val="28"/>
          <w:szCs w:val="28"/>
        </w:rPr>
        <w:t>образом</w:t>
      </w:r>
      <w:proofErr w:type="gramEnd"/>
      <w:r w:rsidRPr="00D26037">
        <w:rPr>
          <w:rFonts w:ascii="Times New Roman" w:eastAsia="Calibri" w:hAnsi="Times New Roman" w:cs="Times New Roman"/>
          <w:sz w:val="28"/>
          <w:szCs w:val="28"/>
        </w:rPr>
        <w:t xml:space="preserve"> извещённым о вынесенном судом определении от 4 декабря 2024 года, был лишён возможности в установленный судом срок устранить отмеченный недостаток, то есть уплатить госпошлину, а, следовательно, определение от 17 декабря 2024 года о возвращении А. апелляционной жалобы ввиду несоответствия вывода суда первой инстанции, изложенного в данном определении, </w:t>
      </w:r>
      <w:r w:rsidRPr="00D26037">
        <w:rPr>
          <w:rFonts w:ascii="Times New Roman" w:eastAsia="Calibri" w:hAnsi="Times New Roman" w:cs="Times New Roman"/>
          <w:sz w:val="28"/>
          <w:szCs w:val="28"/>
        </w:rPr>
        <w:lastRenderedPageBreak/>
        <w:t>обстоятельствам административного дела является незаконным и в силу пункта 3 части 2 статьи 310 КАС РФ подлежит отмене.</w:t>
      </w:r>
    </w:p>
    <w:p w:rsidR="009B026D" w:rsidRDefault="0067587B" w:rsidP="009B026D">
      <w:pPr>
        <w:spacing w:after="0" w:line="240" w:lineRule="auto"/>
        <w:ind w:firstLine="709"/>
        <w:jc w:val="both"/>
        <w:rPr>
          <w:rFonts w:ascii="Times New Roman" w:eastAsia="Calibri" w:hAnsi="Times New Roman" w:cs="Times New Roman"/>
          <w:sz w:val="28"/>
          <w:szCs w:val="28"/>
        </w:rPr>
      </w:pPr>
      <w:proofErr w:type="gramStart"/>
      <w:r w:rsidRPr="00D26037">
        <w:rPr>
          <w:rFonts w:ascii="Times New Roman" w:eastAsia="Calibri" w:hAnsi="Times New Roman" w:cs="Times New Roman"/>
          <w:sz w:val="28"/>
          <w:szCs w:val="28"/>
        </w:rPr>
        <w:t xml:space="preserve">Вместе с тем суд апелляционной инстанции не усмотрел оснований для отмены определения суда первой инстанции от 4 декабря 2024 года об оставлении апелляционной жалобы без движения и удовлетворения частной жалобы А. в этой части, находя выводы суда в данном определении соответствующими фактическим обстоятельствам дела и основанными на правильном применении норм процессуального права. </w:t>
      </w:r>
      <w:proofErr w:type="gramEnd"/>
    </w:p>
    <w:p w:rsidR="009B026D" w:rsidRDefault="0067587B" w:rsidP="009B026D">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Поскольку А. не были представлены доказательства невозможности уплаты им государственной пошлины, суд апелляционной инстанции согласился с выводом суда первой инстанции об отсутствии оснований для удовлетворения ходатайства А. о предоставлении ему отсрочки уплаты госпошлины.</w:t>
      </w:r>
    </w:p>
    <w:p w:rsidR="0067587B" w:rsidRPr="00D26037" w:rsidRDefault="0067587B" w:rsidP="009B026D">
      <w:pPr>
        <w:spacing w:after="0" w:line="240" w:lineRule="auto"/>
        <w:ind w:firstLine="709"/>
        <w:jc w:val="both"/>
        <w:rPr>
          <w:rFonts w:ascii="Times New Roman" w:eastAsia="Calibri" w:hAnsi="Times New Roman" w:cs="Times New Roman"/>
          <w:sz w:val="28"/>
          <w:szCs w:val="28"/>
        </w:rPr>
      </w:pPr>
      <w:r w:rsidRPr="00D26037">
        <w:rPr>
          <w:rFonts w:ascii="Times New Roman" w:eastAsia="Calibri" w:hAnsi="Times New Roman" w:cs="Times New Roman"/>
          <w:sz w:val="28"/>
          <w:szCs w:val="28"/>
        </w:rPr>
        <w:t>Кроме того, в частной жалобе А. не привёл оснований, по которым считает определение от 4 декабря 2024 года не соответствующим требованиям закона.</w:t>
      </w:r>
    </w:p>
    <w:p w:rsidR="0067587B" w:rsidRPr="009B026D" w:rsidRDefault="0067587B" w:rsidP="0067587B">
      <w:pPr>
        <w:spacing w:after="0" w:line="240" w:lineRule="auto"/>
        <w:ind w:right="-142"/>
        <w:contextualSpacing/>
        <w:jc w:val="right"/>
        <w:rPr>
          <w:rFonts w:ascii="Times New Roman" w:eastAsia="Calibri" w:hAnsi="Times New Roman" w:cs="Times New Roman"/>
          <w:sz w:val="24"/>
          <w:szCs w:val="24"/>
        </w:rPr>
      </w:pPr>
      <w:r w:rsidRPr="009B026D">
        <w:rPr>
          <w:rFonts w:ascii="Times New Roman" w:eastAsia="Calibri" w:hAnsi="Times New Roman" w:cs="Times New Roman"/>
          <w:sz w:val="24"/>
          <w:szCs w:val="24"/>
        </w:rPr>
        <w:tab/>
      </w:r>
      <w:r w:rsidRPr="009B026D">
        <w:rPr>
          <w:rFonts w:ascii="Times New Roman" w:eastAsia="Calibri" w:hAnsi="Times New Roman" w:cs="Times New Roman"/>
          <w:sz w:val="24"/>
          <w:szCs w:val="24"/>
        </w:rPr>
        <w:tab/>
      </w:r>
      <w:r w:rsidRPr="009B026D">
        <w:rPr>
          <w:rFonts w:ascii="Times New Roman" w:eastAsia="Calibri" w:hAnsi="Times New Roman" w:cs="Times New Roman"/>
          <w:sz w:val="24"/>
          <w:szCs w:val="24"/>
        </w:rPr>
        <w:tab/>
      </w:r>
      <w:r w:rsidRPr="009B026D">
        <w:rPr>
          <w:rFonts w:ascii="Times New Roman" w:eastAsia="Calibri" w:hAnsi="Times New Roman" w:cs="Times New Roman"/>
          <w:sz w:val="24"/>
          <w:szCs w:val="24"/>
        </w:rPr>
        <w:tab/>
      </w:r>
      <w:bookmarkStart w:id="1" w:name="_GoBack"/>
      <w:bookmarkEnd w:id="1"/>
      <w:r w:rsidRPr="009B026D">
        <w:rPr>
          <w:rFonts w:ascii="Times New Roman" w:eastAsia="Calibri" w:hAnsi="Times New Roman" w:cs="Times New Roman"/>
          <w:sz w:val="24"/>
          <w:szCs w:val="24"/>
        </w:rPr>
        <w:tab/>
      </w:r>
      <w:r w:rsidRPr="009B026D">
        <w:rPr>
          <w:rFonts w:ascii="Times New Roman" w:eastAsia="Calibri" w:hAnsi="Times New Roman" w:cs="Times New Roman"/>
          <w:sz w:val="24"/>
          <w:szCs w:val="24"/>
        </w:rPr>
        <w:tab/>
      </w:r>
      <w:r w:rsidRPr="009B026D">
        <w:rPr>
          <w:rFonts w:ascii="Times New Roman" w:eastAsia="Calibri" w:hAnsi="Times New Roman" w:cs="Times New Roman"/>
          <w:sz w:val="24"/>
          <w:szCs w:val="24"/>
        </w:rPr>
        <w:tab/>
      </w:r>
      <w:r w:rsidRPr="009B026D">
        <w:rPr>
          <w:rFonts w:ascii="Times New Roman" w:eastAsia="Calibri" w:hAnsi="Times New Roman" w:cs="Times New Roman"/>
          <w:sz w:val="24"/>
          <w:szCs w:val="24"/>
        </w:rPr>
        <w:tab/>
      </w:r>
      <w:r w:rsidRPr="009B026D">
        <w:rPr>
          <w:rFonts w:ascii="Times New Roman" w:eastAsia="Calibri" w:hAnsi="Times New Roman" w:cs="Times New Roman"/>
          <w:sz w:val="24"/>
          <w:szCs w:val="24"/>
        </w:rPr>
        <w:tab/>
      </w:r>
    </w:p>
    <w:p w:rsidR="009B026D" w:rsidRPr="009B026D" w:rsidRDefault="009B026D" w:rsidP="009B026D">
      <w:pPr>
        <w:spacing w:after="0" w:line="240" w:lineRule="auto"/>
        <w:ind w:left="4248" w:right="-142"/>
        <w:contextualSpacing/>
        <w:jc w:val="right"/>
        <w:rPr>
          <w:rFonts w:ascii="Times New Roman" w:eastAsia="Calibri" w:hAnsi="Times New Roman" w:cs="Times New Roman"/>
          <w:sz w:val="24"/>
          <w:szCs w:val="24"/>
        </w:rPr>
      </w:pPr>
    </w:p>
    <w:p w:rsidR="005B2EEA" w:rsidRPr="005B2EEA" w:rsidRDefault="00804DF5" w:rsidP="009B026D">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b/>
          <w:sz w:val="28"/>
          <w:szCs w:val="28"/>
        </w:rPr>
        <w:t>5</w:t>
      </w:r>
      <w:r w:rsidR="005B2EEA" w:rsidRPr="00053776">
        <w:rPr>
          <w:rFonts w:ascii="Times New Roman" w:eastAsia="Calibri" w:hAnsi="Times New Roman" w:cs="Times New Roman"/>
          <w:b/>
          <w:sz w:val="28"/>
          <w:szCs w:val="28"/>
        </w:rPr>
        <w:t>.</w:t>
      </w:r>
      <w:r w:rsidR="00053776" w:rsidRPr="00053776">
        <w:rPr>
          <w:rFonts w:ascii="Times New Roman" w:eastAsia="Calibri" w:hAnsi="Times New Roman" w:cs="Times New Roman"/>
          <w:b/>
          <w:sz w:val="28"/>
          <w:szCs w:val="28"/>
        </w:rPr>
        <w:t>6</w:t>
      </w:r>
      <w:r w:rsidR="005B2EEA" w:rsidRPr="00053776">
        <w:rPr>
          <w:rFonts w:ascii="Times New Roman" w:eastAsia="Calibri" w:hAnsi="Times New Roman" w:cs="Times New Roman"/>
          <w:b/>
          <w:sz w:val="28"/>
          <w:szCs w:val="28"/>
        </w:rPr>
        <w:t>. Основаниями для предоставления отсрочки или рассрочки исполнения исполнительного документа могут являться неустранимые на момент обращения в суд обстоятельства, препятствующие исполнению должником или правопреемником исполнительного документа в установленный срок. При этом обязанность доказать наличие таких обстоятельств возлагается на сторону, поставившую перед судом вопрос об отсрочке или рассрочке исполнения судебного постановления.</w:t>
      </w:r>
    </w:p>
    <w:p w:rsidR="005B2EEA" w:rsidRPr="005B2EEA" w:rsidRDefault="005B2EEA" w:rsidP="005B2EEA">
      <w:pPr>
        <w:suppressAutoHyphens/>
        <w:spacing w:after="0" w:line="240" w:lineRule="auto"/>
        <w:ind w:firstLine="851"/>
        <w:jc w:val="both"/>
        <w:rPr>
          <w:rFonts w:ascii="Times New Roman" w:eastAsia="Times New Roman" w:hAnsi="Times New Roman" w:cs="Times New Roman"/>
          <w:color w:val="000000"/>
          <w:sz w:val="28"/>
          <w:szCs w:val="28"/>
          <w:lang w:eastAsia="ru-RU"/>
        </w:rPr>
      </w:pPr>
    </w:p>
    <w:p w:rsidR="009B026D" w:rsidRDefault="005B2EEA" w:rsidP="009B026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B2EEA">
        <w:rPr>
          <w:rFonts w:ascii="Times New Roman" w:eastAsia="Times New Roman" w:hAnsi="Times New Roman" w:cs="Times New Roman"/>
          <w:color w:val="000000"/>
          <w:sz w:val="28"/>
          <w:szCs w:val="28"/>
          <w:lang w:eastAsia="ru-RU"/>
        </w:rPr>
        <w:t>Департамент строительства и жилищно-коммунального хозяйства Чукотского автономного округа (далее – Департамент, заявитель) обратился в Анадырский городской суд с заявлением об отсрочке исполнения решения Анадырского городского суда Чукотского автономного округа от 26 сентября 2018 года, вступившему в законную силу 7 ноября 2019 года, которым на Администрацию Анадырского муниципального района (далее – Администрация) возложена обязанность в течение 18 месяцев со дня вступления в законную силу решения суда оборудовать резервным источником энергоснабжения здание котельной, расположенной по адресу: Чукотский автономный округ, Анадырский район, п.</w:t>
      </w:r>
      <w:r w:rsidR="00173B64">
        <w:rPr>
          <w:rFonts w:ascii="Times New Roman" w:eastAsia="Times New Roman" w:hAnsi="Times New Roman" w:cs="Times New Roman"/>
          <w:color w:val="000000"/>
          <w:sz w:val="28"/>
          <w:szCs w:val="28"/>
          <w:lang w:eastAsia="ru-RU"/>
        </w:rPr>
        <w:t xml:space="preserve"> </w:t>
      </w:r>
      <w:proofErr w:type="spellStart"/>
      <w:r w:rsidRPr="005B2EEA">
        <w:rPr>
          <w:rFonts w:ascii="Times New Roman" w:eastAsia="Times New Roman" w:hAnsi="Times New Roman" w:cs="Times New Roman"/>
          <w:color w:val="000000"/>
          <w:sz w:val="28"/>
          <w:szCs w:val="28"/>
          <w:lang w:eastAsia="ru-RU"/>
        </w:rPr>
        <w:t>Беринговский</w:t>
      </w:r>
      <w:proofErr w:type="spellEnd"/>
      <w:r w:rsidRPr="005B2EEA">
        <w:rPr>
          <w:rFonts w:ascii="Times New Roman" w:eastAsia="Times New Roman" w:hAnsi="Times New Roman" w:cs="Times New Roman"/>
          <w:color w:val="000000"/>
          <w:sz w:val="28"/>
          <w:szCs w:val="28"/>
          <w:lang w:eastAsia="ru-RU"/>
        </w:rPr>
        <w:t xml:space="preserve">, до 31 декабря 2025 года. </w:t>
      </w:r>
    </w:p>
    <w:p w:rsidR="009B026D" w:rsidRDefault="005B2EEA" w:rsidP="009B026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B2EEA">
        <w:rPr>
          <w:rFonts w:ascii="Times New Roman" w:eastAsia="Calibri" w:hAnsi="Times New Roman" w:cs="Times New Roman"/>
          <w:color w:val="000000"/>
          <w:sz w:val="28"/>
          <w:szCs w:val="28"/>
        </w:rPr>
        <w:t xml:space="preserve">Удовлетворяя заявление Департамента о предоставлении отсрочки исполнения решения Анадырского городского суда от 26 сентября 2018 года на срок до 31 декабря 2025 года, суд первой инстанции, исходя из того, что заявителем запрошена отсрочка на небольшой срок, им совершены действия, направленные на исполнение возложенной обязанности, заявитель стал стороной по делу в результате замены, пришёл к выводу о наличии обстоятельств, объективно препятствующих исполнению Департаментом </w:t>
      </w:r>
      <w:r w:rsidRPr="005B2EEA">
        <w:rPr>
          <w:rFonts w:ascii="Times New Roman" w:eastAsia="Calibri" w:hAnsi="Times New Roman" w:cs="Times New Roman"/>
          <w:color w:val="000000"/>
          <w:sz w:val="28"/>
          <w:szCs w:val="28"/>
        </w:rPr>
        <w:lastRenderedPageBreak/>
        <w:t>указанного решения суда в установленный срок, и о необходимости продления этого срока.</w:t>
      </w:r>
    </w:p>
    <w:p w:rsidR="009B026D" w:rsidRDefault="005B2EEA" w:rsidP="009B026D">
      <w:pPr>
        <w:suppressAutoHyphens/>
        <w:spacing w:after="0" w:line="240" w:lineRule="auto"/>
        <w:ind w:firstLine="709"/>
        <w:jc w:val="both"/>
        <w:rPr>
          <w:rFonts w:ascii="Times New Roman" w:eastAsia="Calibri" w:hAnsi="Times New Roman" w:cs="Times New Roman"/>
          <w:color w:val="000000"/>
          <w:sz w:val="28"/>
          <w:szCs w:val="28"/>
          <w:lang w:eastAsia="ru-RU"/>
        </w:rPr>
      </w:pPr>
      <w:r w:rsidRPr="005B2EEA">
        <w:rPr>
          <w:rFonts w:ascii="Times New Roman" w:eastAsia="Calibri" w:hAnsi="Times New Roman" w:cs="Times New Roman"/>
          <w:color w:val="000000"/>
          <w:sz w:val="28"/>
          <w:szCs w:val="28"/>
          <w:lang w:eastAsia="ru-RU"/>
        </w:rPr>
        <w:t xml:space="preserve">Определением от 7 июля 2025 года суд апелляционной инстанции перешёл к рассмотрению дела по правилам административного судопроизводства, поскольку определением Девятого кассационного суда общей юрисдикции от 27 февраля 2020 года постановлено, что дело подлежит рассмотрению в порядке </w:t>
      </w:r>
      <w:r w:rsidRPr="005B2EEA">
        <w:rPr>
          <w:rFonts w:ascii="Times New Roman" w:eastAsia="Calibri" w:hAnsi="Times New Roman" w:cs="Times New Roman"/>
          <w:color w:val="000000"/>
          <w:sz w:val="28"/>
          <w:szCs w:val="28"/>
        </w:rPr>
        <w:t>Кодекса административного судопроизводства РФ</w:t>
      </w:r>
      <w:r w:rsidRPr="005B2EEA">
        <w:rPr>
          <w:rFonts w:ascii="Times New Roman" w:eastAsia="Calibri" w:hAnsi="Times New Roman" w:cs="Times New Roman"/>
          <w:color w:val="000000"/>
          <w:sz w:val="28"/>
          <w:szCs w:val="28"/>
          <w:lang w:eastAsia="ru-RU"/>
        </w:rPr>
        <w:t>.</w:t>
      </w:r>
    </w:p>
    <w:p w:rsidR="009B026D" w:rsidRDefault="005B2EEA" w:rsidP="009B026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B2EEA">
        <w:rPr>
          <w:rFonts w:ascii="Times New Roman" w:eastAsia="Calibri" w:hAnsi="Times New Roman" w:cs="Times New Roman"/>
          <w:sz w:val="28"/>
          <w:szCs w:val="28"/>
        </w:rPr>
        <w:t>Отменяя определение Анадырского городского суда по настоящему делу, суд апелляционной инстанции указал следующее.</w:t>
      </w:r>
    </w:p>
    <w:p w:rsidR="009B026D" w:rsidRDefault="005B2EEA" w:rsidP="009B026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B2EEA">
        <w:rPr>
          <w:rFonts w:ascii="Times New Roman" w:eastAsia="Times New Roman" w:hAnsi="Times New Roman" w:cs="Times New Roman"/>
          <w:sz w:val="28"/>
          <w:szCs w:val="28"/>
          <w:lang w:eastAsia="ru-RU"/>
        </w:rPr>
        <w:t>Рассматривая заявление Департамента от 17 февраля 2025 года о предоставлении отсрочки исполнения решения суда от 26 сентября 2018 года, суд первой инстанции не уч</w:t>
      </w:r>
      <w:r w:rsidR="00173B64">
        <w:rPr>
          <w:rFonts w:ascii="Times New Roman" w:eastAsia="Times New Roman" w:hAnsi="Times New Roman" w:cs="Times New Roman"/>
          <w:sz w:val="28"/>
          <w:szCs w:val="28"/>
          <w:lang w:eastAsia="ru-RU"/>
        </w:rPr>
        <w:t>е</w:t>
      </w:r>
      <w:r w:rsidRPr="005B2EEA">
        <w:rPr>
          <w:rFonts w:ascii="Times New Roman" w:eastAsia="Times New Roman" w:hAnsi="Times New Roman" w:cs="Times New Roman"/>
          <w:sz w:val="28"/>
          <w:szCs w:val="28"/>
          <w:lang w:eastAsia="ru-RU"/>
        </w:rPr>
        <w:t>л положения ч</w:t>
      </w:r>
      <w:r w:rsidR="00173B64">
        <w:rPr>
          <w:rFonts w:ascii="Times New Roman" w:eastAsia="Times New Roman" w:hAnsi="Times New Roman" w:cs="Times New Roman"/>
          <w:sz w:val="28"/>
          <w:szCs w:val="28"/>
          <w:lang w:eastAsia="ru-RU"/>
        </w:rPr>
        <w:t xml:space="preserve">асти </w:t>
      </w:r>
      <w:r w:rsidRPr="005B2EEA">
        <w:rPr>
          <w:rFonts w:ascii="Times New Roman" w:eastAsia="Calibri" w:hAnsi="Times New Roman" w:cs="Times New Roman"/>
          <w:sz w:val="28"/>
          <w:szCs w:val="28"/>
        </w:rPr>
        <w:t>6 ст</w:t>
      </w:r>
      <w:r w:rsidR="00173B64">
        <w:rPr>
          <w:rFonts w:ascii="Times New Roman" w:eastAsia="Calibri" w:hAnsi="Times New Roman" w:cs="Times New Roman"/>
          <w:sz w:val="28"/>
          <w:szCs w:val="28"/>
        </w:rPr>
        <w:t xml:space="preserve">атьи </w:t>
      </w:r>
      <w:r w:rsidRPr="005B2EEA">
        <w:rPr>
          <w:rFonts w:ascii="Times New Roman" w:eastAsia="Calibri" w:hAnsi="Times New Roman" w:cs="Times New Roman"/>
          <w:sz w:val="28"/>
          <w:szCs w:val="28"/>
        </w:rPr>
        <w:t>44 КАС РФ, согласно которой в</w:t>
      </w:r>
      <w:r w:rsidRPr="005B2EEA">
        <w:rPr>
          <w:rFonts w:ascii="Times New Roman" w:eastAsia="Calibri" w:hAnsi="Times New Roman" w:cs="Times New Roman"/>
          <w:sz w:val="28"/>
        </w:rPr>
        <w:t>се действия, совершённые в судебном процессе до вступления правопреемника в административное дело, обязательны для него в той мере, в какой они были обязательны для лица, которое правопреемник заменил.</w:t>
      </w:r>
    </w:p>
    <w:p w:rsidR="009B026D" w:rsidRDefault="005B2EEA" w:rsidP="009B026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B2EEA">
        <w:rPr>
          <w:rFonts w:ascii="Times New Roman" w:eastAsia="Calibri" w:hAnsi="Times New Roman" w:cs="Times New Roman"/>
          <w:sz w:val="28"/>
          <w:szCs w:val="28"/>
        </w:rPr>
        <w:t>Соответственно, оценивая наличие оснований для предоставления отсрочки исполнения решения суда, суд первой инстанции, исходя из необходимости о</w:t>
      </w:r>
      <w:r w:rsidRPr="005B2EEA">
        <w:rPr>
          <w:rFonts w:ascii="Times New Roman" w:eastAsia="Calibri" w:hAnsi="Times New Roman" w:cs="Times New Roman"/>
          <w:sz w:val="28"/>
        </w:rPr>
        <w:t xml:space="preserve">беспечения баланса прав и законных интересов взыскателей и должников, должен был установить и оценить </w:t>
      </w:r>
      <w:r w:rsidRPr="005B2EEA">
        <w:rPr>
          <w:rFonts w:ascii="Times New Roman" w:eastAsia="Calibri" w:hAnsi="Times New Roman" w:cs="Times New Roman"/>
          <w:sz w:val="28"/>
          <w:szCs w:val="28"/>
        </w:rPr>
        <w:t xml:space="preserve">обстоятельства, препятствующие исполнению должником исполнительного документа с 31 июля 2022 года – даты, на которую было отсрочено исполнение решения суда от 26 сентября 2018 года определением Анадырского городского суда от 10 февраля 2022 года. </w:t>
      </w:r>
    </w:p>
    <w:p w:rsidR="009B026D" w:rsidRDefault="005B2EEA" w:rsidP="009B026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B2EEA">
        <w:rPr>
          <w:rFonts w:ascii="Times New Roman" w:eastAsia="Calibri" w:hAnsi="Times New Roman" w:cs="Times New Roman"/>
          <w:color w:val="000000"/>
          <w:sz w:val="28"/>
          <w:szCs w:val="28"/>
        </w:rPr>
        <w:t xml:space="preserve">Департаментом, в том числе </w:t>
      </w:r>
      <w:r w:rsidRPr="005B2EEA">
        <w:rPr>
          <w:rFonts w:ascii="Times New Roman" w:eastAsia="Calibri" w:hAnsi="Times New Roman" w:cs="Times New Roman"/>
          <w:sz w:val="28"/>
          <w:szCs w:val="28"/>
        </w:rPr>
        <w:t>как правопреемником Администрации, не представлены доказательства, свидетельствующие о наличии обстоятельств, которые могли бы быть признаны исключительными и объективно препятствующими исполнению решения суда в указанный срок,</w:t>
      </w:r>
      <w:r w:rsidRPr="005B2EEA">
        <w:rPr>
          <w:rFonts w:ascii="Times New Roman" w:eastAsia="Calibri" w:hAnsi="Times New Roman" w:cs="Times New Roman"/>
          <w:color w:val="000000"/>
          <w:sz w:val="28"/>
          <w:szCs w:val="28"/>
        </w:rPr>
        <w:t xml:space="preserve"> при том, что резервный источник энергоснабжения для котельной, расположенной в п.</w:t>
      </w:r>
      <w:r w:rsidR="00173B64">
        <w:rPr>
          <w:rFonts w:ascii="Times New Roman" w:eastAsia="Calibri" w:hAnsi="Times New Roman" w:cs="Times New Roman"/>
          <w:color w:val="000000"/>
          <w:sz w:val="28"/>
          <w:szCs w:val="28"/>
        </w:rPr>
        <w:t xml:space="preserve"> </w:t>
      </w:r>
      <w:proofErr w:type="spellStart"/>
      <w:r w:rsidRPr="005B2EEA">
        <w:rPr>
          <w:rFonts w:ascii="Times New Roman" w:eastAsia="Calibri" w:hAnsi="Times New Roman" w:cs="Times New Roman"/>
          <w:color w:val="000000"/>
          <w:sz w:val="28"/>
          <w:szCs w:val="28"/>
        </w:rPr>
        <w:t>Беринговский</w:t>
      </w:r>
      <w:proofErr w:type="spellEnd"/>
      <w:r w:rsidRPr="005B2EEA">
        <w:rPr>
          <w:rFonts w:ascii="Times New Roman" w:eastAsia="Calibri" w:hAnsi="Times New Roman" w:cs="Times New Roman"/>
          <w:color w:val="000000"/>
          <w:sz w:val="28"/>
          <w:szCs w:val="28"/>
        </w:rPr>
        <w:t>,  доставлен на е</w:t>
      </w:r>
      <w:r w:rsidR="00173B64">
        <w:rPr>
          <w:rFonts w:ascii="Times New Roman" w:eastAsia="Calibri" w:hAnsi="Times New Roman" w:cs="Times New Roman"/>
          <w:color w:val="000000"/>
          <w:sz w:val="28"/>
          <w:szCs w:val="28"/>
        </w:rPr>
        <w:t>е</w:t>
      </w:r>
      <w:r w:rsidRPr="005B2EEA">
        <w:rPr>
          <w:rFonts w:ascii="Times New Roman" w:eastAsia="Calibri" w:hAnsi="Times New Roman" w:cs="Times New Roman"/>
          <w:color w:val="000000"/>
          <w:sz w:val="28"/>
          <w:szCs w:val="28"/>
        </w:rPr>
        <w:t xml:space="preserve"> территорию ещ</w:t>
      </w:r>
      <w:r w:rsidR="00173B64">
        <w:rPr>
          <w:rFonts w:ascii="Times New Roman" w:eastAsia="Calibri" w:hAnsi="Times New Roman" w:cs="Times New Roman"/>
          <w:color w:val="000000"/>
          <w:sz w:val="28"/>
          <w:szCs w:val="28"/>
        </w:rPr>
        <w:t>е</w:t>
      </w:r>
      <w:r w:rsidRPr="005B2EEA">
        <w:rPr>
          <w:rFonts w:ascii="Times New Roman" w:eastAsia="Calibri" w:hAnsi="Times New Roman" w:cs="Times New Roman"/>
          <w:color w:val="000000"/>
          <w:sz w:val="28"/>
          <w:szCs w:val="28"/>
        </w:rPr>
        <w:t xml:space="preserve"> в 2022 году, в этом же году произошла передача котельной в государственную собственность Чукотского автономного округа.  </w:t>
      </w:r>
    </w:p>
    <w:p w:rsidR="009B026D" w:rsidRDefault="005B2EEA" w:rsidP="009B026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B2EEA">
        <w:rPr>
          <w:rFonts w:ascii="Times New Roman" w:eastAsia="Calibri" w:hAnsi="Times New Roman" w:cs="Times New Roman"/>
          <w:color w:val="000000"/>
          <w:sz w:val="28"/>
          <w:szCs w:val="28"/>
        </w:rPr>
        <w:t>Следует отметить, что с момента принятия решения прошло почти 7</w:t>
      </w:r>
      <w:r w:rsidR="00173B64">
        <w:rPr>
          <w:rFonts w:ascii="Times New Roman" w:eastAsia="Calibri" w:hAnsi="Times New Roman" w:cs="Times New Roman"/>
          <w:color w:val="000000"/>
          <w:sz w:val="28"/>
          <w:szCs w:val="28"/>
        </w:rPr>
        <w:t> </w:t>
      </w:r>
      <w:r w:rsidRPr="005B2EEA">
        <w:rPr>
          <w:rFonts w:ascii="Times New Roman" w:eastAsia="Calibri" w:hAnsi="Times New Roman" w:cs="Times New Roman"/>
          <w:color w:val="000000"/>
          <w:sz w:val="28"/>
          <w:szCs w:val="28"/>
        </w:rPr>
        <w:t>лет, Администрации ранее предоставлялась отсрочка исполнения решения суда, после доставления резервного источника энергоснабжения в 2022 году в п.</w:t>
      </w:r>
      <w:r w:rsidR="00173B64">
        <w:rPr>
          <w:rFonts w:ascii="Times New Roman" w:eastAsia="Calibri" w:hAnsi="Times New Roman" w:cs="Times New Roman"/>
          <w:color w:val="000000"/>
          <w:sz w:val="28"/>
          <w:szCs w:val="28"/>
        </w:rPr>
        <w:t xml:space="preserve"> </w:t>
      </w:r>
      <w:proofErr w:type="spellStart"/>
      <w:r w:rsidRPr="005B2EEA">
        <w:rPr>
          <w:rFonts w:ascii="Times New Roman" w:eastAsia="Calibri" w:hAnsi="Times New Roman" w:cs="Times New Roman"/>
          <w:color w:val="000000"/>
          <w:sz w:val="28"/>
          <w:szCs w:val="28"/>
        </w:rPr>
        <w:t>Беринговский</w:t>
      </w:r>
      <w:proofErr w:type="spellEnd"/>
      <w:r w:rsidRPr="005B2EEA">
        <w:rPr>
          <w:rFonts w:ascii="Times New Roman" w:eastAsia="Calibri" w:hAnsi="Times New Roman" w:cs="Times New Roman"/>
          <w:color w:val="000000"/>
          <w:sz w:val="28"/>
          <w:szCs w:val="28"/>
        </w:rPr>
        <w:t xml:space="preserve"> должник бездействовал, не принимая какие-либо меры к установке данного источника и завершению тем самым исполнения решения суда, а с учётом нахождения котельной в районах Крайнего Севера – местности с экстремальными условиями проживания обеспечение котельной резервным источником энергоснабжения имеет особое значение для бесперебойной поставки электро- и </w:t>
      </w:r>
      <w:proofErr w:type="spellStart"/>
      <w:r w:rsidRPr="005B2EEA">
        <w:rPr>
          <w:rFonts w:ascii="Times New Roman" w:eastAsia="Calibri" w:hAnsi="Times New Roman" w:cs="Times New Roman"/>
          <w:color w:val="000000"/>
          <w:sz w:val="28"/>
          <w:szCs w:val="28"/>
        </w:rPr>
        <w:t>теплоэнергии</w:t>
      </w:r>
      <w:proofErr w:type="spellEnd"/>
      <w:r w:rsidRPr="005B2EEA">
        <w:rPr>
          <w:rFonts w:ascii="Times New Roman" w:eastAsia="Calibri" w:hAnsi="Times New Roman" w:cs="Times New Roman"/>
          <w:color w:val="000000"/>
          <w:sz w:val="28"/>
          <w:szCs w:val="28"/>
        </w:rPr>
        <w:t xml:space="preserve"> населению, объектам социального значения и др. в случае возникновения чрезвычайных ситуаций.   </w:t>
      </w:r>
    </w:p>
    <w:p w:rsidR="009B026D" w:rsidRDefault="005B2EEA" w:rsidP="009B026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B2EEA">
        <w:rPr>
          <w:rFonts w:ascii="Times New Roman" w:eastAsia="Calibri" w:hAnsi="Times New Roman" w:cs="Times New Roman"/>
          <w:color w:val="000000"/>
          <w:sz w:val="28"/>
          <w:szCs w:val="28"/>
        </w:rPr>
        <w:lastRenderedPageBreak/>
        <w:t>П</w:t>
      </w:r>
      <w:r w:rsidRPr="005B2EEA">
        <w:rPr>
          <w:rFonts w:ascii="Times New Roman" w:eastAsia="Calibri" w:hAnsi="Times New Roman" w:cs="Times New Roman"/>
          <w:sz w:val="28"/>
          <w:szCs w:val="28"/>
        </w:rPr>
        <w:t>редоставление отсрочки исполнения решения повлеч</w:t>
      </w:r>
      <w:r w:rsidR="00173B64">
        <w:rPr>
          <w:rFonts w:ascii="Times New Roman" w:eastAsia="Calibri" w:hAnsi="Times New Roman" w:cs="Times New Roman"/>
          <w:sz w:val="28"/>
          <w:szCs w:val="28"/>
        </w:rPr>
        <w:t>е</w:t>
      </w:r>
      <w:r w:rsidRPr="005B2EEA">
        <w:rPr>
          <w:rFonts w:ascii="Times New Roman" w:eastAsia="Calibri" w:hAnsi="Times New Roman" w:cs="Times New Roman"/>
          <w:sz w:val="28"/>
          <w:szCs w:val="28"/>
        </w:rPr>
        <w:t>т дальнейшее нарушение прав и интересов, включая безопасные условия проживания, неопредел</w:t>
      </w:r>
      <w:r w:rsidR="00173B64">
        <w:rPr>
          <w:rFonts w:ascii="Times New Roman" w:eastAsia="Calibri" w:hAnsi="Times New Roman" w:cs="Times New Roman"/>
          <w:sz w:val="28"/>
          <w:szCs w:val="28"/>
        </w:rPr>
        <w:t>е</w:t>
      </w:r>
      <w:r w:rsidRPr="005B2EEA">
        <w:rPr>
          <w:rFonts w:ascii="Times New Roman" w:eastAsia="Calibri" w:hAnsi="Times New Roman" w:cs="Times New Roman"/>
          <w:sz w:val="28"/>
          <w:szCs w:val="28"/>
        </w:rPr>
        <w:t>нного круга лиц, проживающих и находящихся на территории п.</w:t>
      </w:r>
      <w:r w:rsidR="00173B64">
        <w:rPr>
          <w:rFonts w:ascii="Times New Roman" w:eastAsia="Calibri" w:hAnsi="Times New Roman" w:cs="Times New Roman"/>
          <w:sz w:val="28"/>
          <w:szCs w:val="28"/>
        </w:rPr>
        <w:t> </w:t>
      </w:r>
      <w:proofErr w:type="spellStart"/>
      <w:r w:rsidRPr="005B2EEA">
        <w:rPr>
          <w:rFonts w:ascii="Times New Roman" w:eastAsia="Calibri" w:hAnsi="Times New Roman" w:cs="Times New Roman"/>
          <w:sz w:val="28"/>
          <w:szCs w:val="28"/>
        </w:rPr>
        <w:t>Беринговский</w:t>
      </w:r>
      <w:proofErr w:type="spellEnd"/>
      <w:r w:rsidRPr="005B2EEA">
        <w:rPr>
          <w:rFonts w:ascii="Times New Roman" w:eastAsia="Calibri" w:hAnsi="Times New Roman" w:cs="Times New Roman"/>
          <w:sz w:val="28"/>
          <w:szCs w:val="28"/>
        </w:rPr>
        <w:t>, нарушит принцип исполнения решения суда в разумные сроки.</w:t>
      </w:r>
    </w:p>
    <w:p w:rsidR="005B2EEA" w:rsidRPr="009B026D" w:rsidRDefault="005B2EEA" w:rsidP="009B026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B2EEA">
        <w:rPr>
          <w:rFonts w:ascii="Times New Roman" w:eastAsia="Calibri" w:hAnsi="Times New Roman" w:cs="Times New Roman"/>
          <w:color w:val="000000"/>
          <w:sz w:val="28"/>
          <w:szCs w:val="28"/>
        </w:rPr>
        <w:t xml:space="preserve">Недоказанность установленных судом первой инстанции обстоятельств, имеющих значение для дела, несоответствие выводов суда фактическим обстоятельствам дела, неправильное применение норм процессуального права явились основаниями для отмены определения суда полностью и разрешения вопроса по существу.  </w:t>
      </w:r>
    </w:p>
    <w:p w:rsidR="009B026D" w:rsidRDefault="009B026D" w:rsidP="005B2EEA">
      <w:pPr>
        <w:spacing w:after="0" w:line="240" w:lineRule="atLeast"/>
        <w:jc w:val="right"/>
        <w:rPr>
          <w:rFonts w:ascii="Times New Roman" w:eastAsia="Times New Roman" w:hAnsi="Times New Roman" w:cs="Times New Roman"/>
          <w:color w:val="000000"/>
          <w:sz w:val="28"/>
          <w:szCs w:val="28"/>
          <w:lang w:eastAsia="ru-RU"/>
        </w:rPr>
      </w:pPr>
    </w:p>
    <w:p w:rsidR="005B2EEA" w:rsidRPr="00D26037" w:rsidRDefault="005B2EEA" w:rsidP="00804DF5">
      <w:pPr>
        <w:spacing w:after="0" w:line="240" w:lineRule="atLeast"/>
        <w:jc w:val="right"/>
        <w:rPr>
          <w:rFonts w:ascii="Times New Roman" w:eastAsia="Calibri" w:hAnsi="Times New Roman" w:cs="Times New Roman"/>
          <w:sz w:val="28"/>
          <w:szCs w:val="28"/>
        </w:rPr>
      </w:pPr>
      <w:r w:rsidRPr="009B026D">
        <w:rPr>
          <w:rFonts w:ascii="Times New Roman" w:eastAsia="Times New Roman" w:hAnsi="Times New Roman" w:cs="Times New Roman"/>
          <w:color w:val="000000"/>
          <w:sz w:val="24"/>
          <w:szCs w:val="24"/>
          <w:lang w:eastAsia="ru-RU"/>
        </w:rPr>
        <w:tab/>
        <w:t xml:space="preserve">         </w:t>
      </w:r>
      <w:r w:rsidRPr="009B026D">
        <w:rPr>
          <w:rFonts w:ascii="Times New Roman" w:eastAsia="Times New Roman" w:hAnsi="Times New Roman" w:cs="Times New Roman"/>
          <w:color w:val="000000"/>
          <w:sz w:val="24"/>
          <w:szCs w:val="24"/>
          <w:lang w:eastAsia="ru-RU"/>
        </w:rPr>
        <w:tab/>
      </w:r>
    </w:p>
    <w:p w:rsidR="005014DC" w:rsidRPr="00D26037" w:rsidRDefault="005014DC" w:rsidP="00DE297F">
      <w:pPr>
        <w:spacing w:line="240" w:lineRule="auto"/>
        <w:ind w:right="-1" w:firstLine="851"/>
        <w:jc w:val="both"/>
        <w:rPr>
          <w:rFonts w:ascii="Times New Roman" w:eastAsia="Times New Roman" w:hAnsi="Times New Roman" w:cs="Times New Roman"/>
          <w:sz w:val="24"/>
          <w:szCs w:val="24"/>
          <w:lang w:eastAsia="ru-RU"/>
        </w:rPr>
      </w:pPr>
    </w:p>
    <w:sectPr w:rsidR="005014DC" w:rsidRPr="00D26037" w:rsidSect="00A27EB2">
      <w:headerReference w:type="default" r:id="rId53"/>
      <w:pgSz w:w="11906" w:h="16838"/>
      <w:pgMar w:top="1134" w:right="851" w:bottom="1134" w:left="1797" w:header="62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A33" w:rsidRDefault="00AB7A33" w:rsidP="001729AA">
      <w:pPr>
        <w:spacing w:after="0" w:line="240" w:lineRule="auto"/>
      </w:pPr>
      <w:r>
        <w:separator/>
      </w:r>
    </w:p>
  </w:endnote>
  <w:endnote w:type="continuationSeparator" w:id="0">
    <w:p w:rsidR="00AB7A33" w:rsidRDefault="00AB7A33" w:rsidP="0017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A33" w:rsidRDefault="00AB7A33" w:rsidP="001729AA">
      <w:pPr>
        <w:spacing w:after="0" w:line="240" w:lineRule="auto"/>
      </w:pPr>
      <w:r>
        <w:separator/>
      </w:r>
    </w:p>
  </w:footnote>
  <w:footnote w:type="continuationSeparator" w:id="0">
    <w:p w:rsidR="00AB7A33" w:rsidRDefault="00AB7A33" w:rsidP="00172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287229"/>
      <w:docPartObj>
        <w:docPartGallery w:val="Page Numbers (Top of Page)"/>
        <w:docPartUnique/>
      </w:docPartObj>
    </w:sdtPr>
    <w:sdtEndPr/>
    <w:sdtContent>
      <w:p w:rsidR="001B0BA4" w:rsidRDefault="001B0BA4" w:rsidP="001729AA">
        <w:pPr>
          <w:pStyle w:val="a3"/>
          <w:ind w:firstLine="0"/>
          <w:jc w:val="center"/>
        </w:pPr>
        <w:r>
          <w:fldChar w:fldCharType="begin"/>
        </w:r>
        <w:r>
          <w:instrText>PAGE   \* MERGEFORMAT</w:instrText>
        </w:r>
        <w:r>
          <w:fldChar w:fldCharType="separate"/>
        </w:r>
        <w:r w:rsidR="00027580">
          <w:rPr>
            <w:noProof/>
          </w:rPr>
          <w:t>35</w:t>
        </w:r>
        <w:r>
          <w:fldChar w:fldCharType="end"/>
        </w:r>
      </w:p>
    </w:sdtContent>
  </w:sdt>
  <w:p w:rsidR="001B0BA4" w:rsidRDefault="001B0BA4" w:rsidP="001729AA">
    <w:pPr>
      <w:pStyle w:val="a3"/>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6AF0"/>
    <w:multiLevelType w:val="hybridMultilevel"/>
    <w:tmpl w:val="C5B8D7D6"/>
    <w:lvl w:ilvl="0" w:tplc="1E0AEF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7E6B48"/>
    <w:multiLevelType w:val="multilevel"/>
    <w:tmpl w:val="C8B8B0AC"/>
    <w:lvl w:ilvl="0">
      <w:start w:val="6"/>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692AEA"/>
    <w:multiLevelType w:val="multilevel"/>
    <w:tmpl w:val="73FAD4BA"/>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
    <w:nsid w:val="1B665E6A"/>
    <w:multiLevelType w:val="multilevel"/>
    <w:tmpl w:val="F934D54E"/>
    <w:lvl w:ilvl="0">
      <w:start w:val="2"/>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
    <w:nsid w:val="1E096738"/>
    <w:multiLevelType w:val="hybridMultilevel"/>
    <w:tmpl w:val="E99A631A"/>
    <w:lvl w:ilvl="0" w:tplc="8BB8AD90">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F0B1062"/>
    <w:multiLevelType w:val="hybridMultilevel"/>
    <w:tmpl w:val="0A24725C"/>
    <w:lvl w:ilvl="0" w:tplc="CDA23BE4">
      <w:start w:val="1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90E82"/>
    <w:multiLevelType w:val="hybridMultilevel"/>
    <w:tmpl w:val="168435AE"/>
    <w:lvl w:ilvl="0" w:tplc="DC1A6DB0">
      <w:start w:val="1"/>
      <w:numFmt w:val="decimal"/>
      <w:lvlText w:val="%1)"/>
      <w:lvlJc w:val="left"/>
      <w:pPr>
        <w:ind w:left="1068" w:hanging="360"/>
      </w:pPr>
      <w:rPr>
        <w:b/>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262B6E40"/>
    <w:multiLevelType w:val="hybridMultilevel"/>
    <w:tmpl w:val="BDA62C4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991FBA"/>
    <w:multiLevelType w:val="multilevel"/>
    <w:tmpl w:val="CEF8810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8E55760"/>
    <w:multiLevelType w:val="hybridMultilevel"/>
    <w:tmpl w:val="78D644C6"/>
    <w:lvl w:ilvl="0" w:tplc="E1A65D3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A6856D8"/>
    <w:multiLevelType w:val="multilevel"/>
    <w:tmpl w:val="C90A15F8"/>
    <w:lvl w:ilvl="0">
      <w:start w:val="6"/>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5A21CC3"/>
    <w:multiLevelType w:val="hybridMultilevel"/>
    <w:tmpl w:val="8C309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7A4BC1"/>
    <w:multiLevelType w:val="multilevel"/>
    <w:tmpl w:val="C5C0D91C"/>
    <w:lvl w:ilvl="0">
      <w:start w:val="7"/>
      <w:numFmt w:val="decimal"/>
      <w:lvlText w:val="%1."/>
      <w:lvlJc w:val="left"/>
      <w:pPr>
        <w:ind w:left="450" w:hanging="45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nsid w:val="4FB9432C"/>
    <w:multiLevelType w:val="multilevel"/>
    <w:tmpl w:val="B70840BC"/>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4">
    <w:nsid w:val="51FF6F98"/>
    <w:multiLevelType w:val="multilevel"/>
    <w:tmpl w:val="F23EC42E"/>
    <w:lvl w:ilvl="0">
      <w:start w:val="4"/>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5">
    <w:nsid w:val="52A13885"/>
    <w:multiLevelType w:val="hybridMultilevel"/>
    <w:tmpl w:val="48C06B8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EF2FCB"/>
    <w:multiLevelType w:val="multilevel"/>
    <w:tmpl w:val="8B22FB7E"/>
    <w:lvl w:ilvl="0">
      <w:start w:val="8"/>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568A2617"/>
    <w:multiLevelType w:val="multilevel"/>
    <w:tmpl w:val="DBE09FAC"/>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A9549BA"/>
    <w:multiLevelType w:val="hybridMultilevel"/>
    <w:tmpl w:val="B538A83A"/>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550B9B"/>
    <w:multiLevelType w:val="multilevel"/>
    <w:tmpl w:val="CCAC8F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5DD3267E"/>
    <w:multiLevelType w:val="hybridMultilevel"/>
    <w:tmpl w:val="5374D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395EE6"/>
    <w:multiLevelType w:val="multilevel"/>
    <w:tmpl w:val="F2E6053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7BB4EE7"/>
    <w:multiLevelType w:val="multilevel"/>
    <w:tmpl w:val="575CD6D2"/>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3">
    <w:nsid w:val="6C4D0DAA"/>
    <w:multiLevelType w:val="hybridMultilevel"/>
    <w:tmpl w:val="ECB806FE"/>
    <w:lvl w:ilvl="0" w:tplc="84D6AA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76CB21A5"/>
    <w:multiLevelType w:val="multilevel"/>
    <w:tmpl w:val="221AC89A"/>
    <w:lvl w:ilvl="0">
      <w:start w:val="2023"/>
      <w:numFmt w:val="decimal"/>
      <w:lvlText w:val="10.01.%1"/>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A1762D"/>
    <w:multiLevelType w:val="multilevel"/>
    <w:tmpl w:val="F934D54E"/>
    <w:lvl w:ilvl="0">
      <w:start w:val="2"/>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6">
    <w:nsid w:val="7D974C62"/>
    <w:multiLevelType w:val="multilevel"/>
    <w:tmpl w:val="0EFAF116"/>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5"/>
  </w:num>
  <w:num w:numId="3">
    <w:abstractNumId w:val="2"/>
  </w:num>
  <w:num w:numId="4">
    <w:abstractNumId w:val="12"/>
  </w:num>
  <w:num w:numId="5">
    <w:abstractNumId w:val="23"/>
  </w:num>
  <w:num w:numId="6">
    <w:abstractNumId w:val="16"/>
  </w:num>
  <w:num w:numId="7">
    <w:abstractNumId w:val="19"/>
  </w:num>
  <w:num w:numId="8">
    <w:abstractNumId w:val="8"/>
  </w:num>
  <w:num w:numId="9">
    <w:abstractNumId w:val="21"/>
  </w:num>
  <w:num w:numId="10">
    <w:abstractNumId w:val="3"/>
  </w:num>
  <w:num w:numId="11">
    <w:abstractNumId w:val="18"/>
  </w:num>
  <w:num w:numId="12">
    <w:abstractNumId w:val="11"/>
  </w:num>
  <w:num w:numId="13">
    <w:abstractNumId w:val="4"/>
  </w:num>
  <w:num w:numId="14">
    <w:abstractNumId w:val="15"/>
  </w:num>
  <w:num w:numId="15">
    <w:abstractNumId w:val="10"/>
  </w:num>
  <w:num w:numId="16">
    <w:abstractNumId w:val="1"/>
  </w:num>
  <w:num w:numId="17">
    <w:abstractNumId w:val="7"/>
  </w:num>
  <w:num w:numId="18">
    <w:abstractNumId w:val="17"/>
  </w:num>
  <w:num w:numId="19">
    <w:abstractNumId w:val="26"/>
  </w:num>
  <w:num w:numId="20">
    <w:abstractNumId w:val="13"/>
  </w:num>
  <w:num w:numId="21">
    <w:abstractNumId w:val="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0"/>
  </w:num>
  <w:num w:numId="25">
    <w:abstractNumId w:val="14"/>
  </w:num>
  <w:num w:numId="26">
    <w:abstractNumId w:val="2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C0"/>
    <w:rsid w:val="00001828"/>
    <w:rsid w:val="00001FE3"/>
    <w:rsid w:val="0000281A"/>
    <w:rsid w:val="00002902"/>
    <w:rsid w:val="00002D71"/>
    <w:rsid w:val="00002F25"/>
    <w:rsid w:val="000143DB"/>
    <w:rsid w:val="0001718A"/>
    <w:rsid w:val="00017ADF"/>
    <w:rsid w:val="00020F75"/>
    <w:rsid w:val="0002391C"/>
    <w:rsid w:val="00025BEB"/>
    <w:rsid w:val="00026816"/>
    <w:rsid w:val="000273F9"/>
    <w:rsid w:val="00027580"/>
    <w:rsid w:val="000312B3"/>
    <w:rsid w:val="00031529"/>
    <w:rsid w:val="00031FF2"/>
    <w:rsid w:val="00035D1F"/>
    <w:rsid w:val="000379AB"/>
    <w:rsid w:val="00037B34"/>
    <w:rsid w:val="000409A0"/>
    <w:rsid w:val="00040B56"/>
    <w:rsid w:val="00040B95"/>
    <w:rsid w:val="000414ED"/>
    <w:rsid w:val="0004217B"/>
    <w:rsid w:val="00043551"/>
    <w:rsid w:val="00044A63"/>
    <w:rsid w:val="00046146"/>
    <w:rsid w:val="00046650"/>
    <w:rsid w:val="0005018F"/>
    <w:rsid w:val="00051827"/>
    <w:rsid w:val="000521E3"/>
    <w:rsid w:val="00052ABF"/>
    <w:rsid w:val="00053776"/>
    <w:rsid w:val="000542E6"/>
    <w:rsid w:val="0005729C"/>
    <w:rsid w:val="00057EC6"/>
    <w:rsid w:val="0006192C"/>
    <w:rsid w:val="000648ED"/>
    <w:rsid w:val="000720A9"/>
    <w:rsid w:val="00073E52"/>
    <w:rsid w:val="00074890"/>
    <w:rsid w:val="00075431"/>
    <w:rsid w:val="00075CFA"/>
    <w:rsid w:val="000765EB"/>
    <w:rsid w:val="0008138B"/>
    <w:rsid w:val="00081953"/>
    <w:rsid w:val="000855C6"/>
    <w:rsid w:val="00087C20"/>
    <w:rsid w:val="00087D0F"/>
    <w:rsid w:val="0009158A"/>
    <w:rsid w:val="00094CB2"/>
    <w:rsid w:val="00096AA3"/>
    <w:rsid w:val="0009721C"/>
    <w:rsid w:val="00097323"/>
    <w:rsid w:val="000A205C"/>
    <w:rsid w:val="000A3AE6"/>
    <w:rsid w:val="000A71FD"/>
    <w:rsid w:val="000B0424"/>
    <w:rsid w:val="000B1052"/>
    <w:rsid w:val="000B139B"/>
    <w:rsid w:val="000B333D"/>
    <w:rsid w:val="000B3A7D"/>
    <w:rsid w:val="000B4EE6"/>
    <w:rsid w:val="000B5833"/>
    <w:rsid w:val="000B5CFB"/>
    <w:rsid w:val="000C06DA"/>
    <w:rsid w:val="000C0B0E"/>
    <w:rsid w:val="000C11B7"/>
    <w:rsid w:val="000C4077"/>
    <w:rsid w:val="000C4164"/>
    <w:rsid w:val="000C4DB5"/>
    <w:rsid w:val="000C56F7"/>
    <w:rsid w:val="000C5B77"/>
    <w:rsid w:val="000C69AD"/>
    <w:rsid w:val="000C6B9E"/>
    <w:rsid w:val="000D09F0"/>
    <w:rsid w:val="000D1D61"/>
    <w:rsid w:val="000D1D99"/>
    <w:rsid w:val="000D31A5"/>
    <w:rsid w:val="000D459E"/>
    <w:rsid w:val="000D6166"/>
    <w:rsid w:val="000E2E80"/>
    <w:rsid w:val="000E3289"/>
    <w:rsid w:val="000E65E7"/>
    <w:rsid w:val="000E666D"/>
    <w:rsid w:val="000E7CE1"/>
    <w:rsid w:val="000F2D89"/>
    <w:rsid w:val="000F3766"/>
    <w:rsid w:val="000F5378"/>
    <w:rsid w:val="000F5852"/>
    <w:rsid w:val="001011B3"/>
    <w:rsid w:val="00104213"/>
    <w:rsid w:val="00106090"/>
    <w:rsid w:val="00107C44"/>
    <w:rsid w:val="0011126E"/>
    <w:rsid w:val="00111B0A"/>
    <w:rsid w:val="00111EED"/>
    <w:rsid w:val="00112A51"/>
    <w:rsid w:val="00121049"/>
    <w:rsid w:val="00122D0E"/>
    <w:rsid w:val="00124100"/>
    <w:rsid w:val="00125B24"/>
    <w:rsid w:val="001320A8"/>
    <w:rsid w:val="00133131"/>
    <w:rsid w:val="0013566E"/>
    <w:rsid w:val="00136BF0"/>
    <w:rsid w:val="00137220"/>
    <w:rsid w:val="00137375"/>
    <w:rsid w:val="0014152A"/>
    <w:rsid w:val="001452EB"/>
    <w:rsid w:val="00146F1E"/>
    <w:rsid w:val="00150433"/>
    <w:rsid w:val="00152EB8"/>
    <w:rsid w:val="001544AD"/>
    <w:rsid w:val="0015738F"/>
    <w:rsid w:val="001573EC"/>
    <w:rsid w:val="00160C89"/>
    <w:rsid w:val="001621E8"/>
    <w:rsid w:val="0016508A"/>
    <w:rsid w:val="00165E27"/>
    <w:rsid w:val="00166FAF"/>
    <w:rsid w:val="00170391"/>
    <w:rsid w:val="00170DC6"/>
    <w:rsid w:val="00171520"/>
    <w:rsid w:val="001729AA"/>
    <w:rsid w:val="00173B64"/>
    <w:rsid w:val="00173F78"/>
    <w:rsid w:val="001740A3"/>
    <w:rsid w:val="00174E79"/>
    <w:rsid w:val="00175AB4"/>
    <w:rsid w:val="00175B2B"/>
    <w:rsid w:val="00176773"/>
    <w:rsid w:val="001769AF"/>
    <w:rsid w:val="00177914"/>
    <w:rsid w:val="001832F3"/>
    <w:rsid w:val="00187994"/>
    <w:rsid w:val="00191A4B"/>
    <w:rsid w:val="00194204"/>
    <w:rsid w:val="00194728"/>
    <w:rsid w:val="00194E80"/>
    <w:rsid w:val="00194FEA"/>
    <w:rsid w:val="00195592"/>
    <w:rsid w:val="00197487"/>
    <w:rsid w:val="00197EF0"/>
    <w:rsid w:val="001A15E6"/>
    <w:rsid w:val="001A2921"/>
    <w:rsid w:val="001A396B"/>
    <w:rsid w:val="001A40D3"/>
    <w:rsid w:val="001A5E45"/>
    <w:rsid w:val="001A7BA7"/>
    <w:rsid w:val="001B0BA4"/>
    <w:rsid w:val="001B0C7A"/>
    <w:rsid w:val="001B1CAA"/>
    <w:rsid w:val="001B35A1"/>
    <w:rsid w:val="001B4E47"/>
    <w:rsid w:val="001B5A90"/>
    <w:rsid w:val="001C08CA"/>
    <w:rsid w:val="001C1816"/>
    <w:rsid w:val="001C23B6"/>
    <w:rsid w:val="001C2530"/>
    <w:rsid w:val="001C3CEB"/>
    <w:rsid w:val="001C470C"/>
    <w:rsid w:val="001C4F96"/>
    <w:rsid w:val="001C524F"/>
    <w:rsid w:val="001D044D"/>
    <w:rsid w:val="001D3E63"/>
    <w:rsid w:val="001D5A42"/>
    <w:rsid w:val="001D6F54"/>
    <w:rsid w:val="001E1CBC"/>
    <w:rsid w:val="001E3A4D"/>
    <w:rsid w:val="001E3C92"/>
    <w:rsid w:val="001F1AE4"/>
    <w:rsid w:val="001F43CA"/>
    <w:rsid w:val="001F74B1"/>
    <w:rsid w:val="00201511"/>
    <w:rsid w:val="0020225D"/>
    <w:rsid w:val="0021259A"/>
    <w:rsid w:val="00212D71"/>
    <w:rsid w:val="00215408"/>
    <w:rsid w:val="002167AA"/>
    <w:rsid w:val="00221AE6"/>
    <w:rsid w:val="00225109"/>
    <w:rsid w:val="00225E12"/>
    <w:rsid w:val="00230E96"/>
    <w:rsid w:val="00233319"/>
    <w:rsid w:val="00234A09"/>
    <w:rsid w:val="00235671"/>
    <w:rsid w:val="00242D90"/>
    <w:rsid w:val="00244584"/>
    <w:rsid w:val="00244769"/>
    <w:rsid w:val="00246437"/>
    <w:rsid w:val="00246E23"/>
    <w:rsid w:val="00253100"/>
    <w:rsid w:val="00253A32"/>
    <w:rsid w:val="00254E69"/>
    <w:rsid w:val="00256635"/>
    <w:rsid w:val="00256CB2"/>
    <w:rsid w:val="00260CB2"/>
    <w:rsid w:val="002619E3"/>
    <w:rsid w:val="00261EAA"/>
    <w:rsid w:val="00262FCE"/>
    <w:rsid w:val="002634B3"/>
    <w:rsid w:val="002634BC"/>
    <w:rsid w:val="00263502"/>
    <w:rsid w:val="002637D1"/>
    <w:rsid w:val="0026398C"/>
    <w:rsid w:val="00263F7D"/>
    <w:rsid w:val="002641D2"/>
    <w:rsid w:val="00264217"/>
    <w:rsid w:val="00264DE7"/>
    <w:rsid w:val="00265D59"/>
    <w:rsid w:val="00267191"/>
    <w:rsid w:val="00270B6E"/>
    <w:rsid w:val="00271FCA"/>
    <w:rsid w:val="00274A24"/>
    <w:rsid w:val="00275749"/>
    <w:rsid w:val="002804F5"/>
    <w:rsid w:val="00281CFC"/>
    <w:rsid w:val="002828D0"/>
    <w:rsid w:val="0028384B"/>
    <w:rsid w:val="002870DC"/>
    <w:rsid w:val="00287BCD"/>
    <w:rsid w:val="00287E4E"/>
    <w:rsid w:val="002918AB"/>
    <w:rsid w:val="002946F6"/>
    <w:rsid w:val="002A00E7"/>
    <w:rsid w:val="002A22CB"/>
    <w:rsid w:val="002A2558"/>
    <w:rsid w:val="002A7AD3"/>
    <w:rsid w:val="002A7C78"/>
    <w:rsid w:val="002B5A73"/>
    <w:rsid w:val="002B6DAB"/>
    <w:rsid w:val="002C33EC"/>
    <w:rsid w:val="002C55A7"/>
    <w:rsid w:val="002D1C78"/>
    <w:rsid w:val="002D7A70"/>
    <w:rsid w:val="002E25CC"/>
    <w:rsid w:val="002E364C"/>
    <w:rsid w:val="002E3A59"/>
    <w:rsid w:val="002E492D"/>
    <w:rsid w:val="002E6EAC"/>
    <w:rsid w:val="002F0FCC"/>
    <w:rsid w:val="002F17C0"/>
    <w:rsid w:val="002F1BD6"/>
    <w:rsid w:val="002F439A"/>
    <w:rsid w:val="002F4B2F"/>
    <w:rsid w:val="002F78F1"/>
    <w:rsid w:val="00303AD3"/>
    <w:rsid w:val="00306280"/>
    <w:rsid w:val="0030776E"/>
    <w:rsid w:val="003128D0"/>
    <w:rsid w:val="00313700"/>
    <w:rsid w:val="00314847"/>
    <w:rsid w:val="00316033"/>
    <w:rsid w:val="0032336B"/>
    <w:rsid w:val="003239C6"/>
    <w:rsid w:val="0032409B"/>
    <w:rsid w:val="00326CCA"/>
    <w:rsid w:val="003277DA"/>
    <w:rsid w:val="00327955"/>
    <w:rsid w:val="00331802"/>
    <w:rsid w:val="00332CC9"/>
    <w:rsid w:val="00335242"/>
    <w:rsid w:val="003359C8"/>
    <w:rsid w:val="00335C7D"/>
    <w:rsid w:val="003365C3"/>
    <w:rsid w:val="003402B9"/>
    <w:rsid w:val="00340C78"/>
    <w:rsid w:val="00342744"/>
    <w:rsid w:val="00342E9F"/>
    <w:rsid w:val="00343583"/>
    <w:rsid w:val="00345FFC"/>
    <w:rsid w:val="0034609B"/>
    <w:rsid w:val="003474E7"/>
    <w:rsid w:val="00350C6D"/>
    <w:rsid w:val="0035141E"/>
    <w:rsid w:val="0036033D"/>
    <w:rsid w:val="003610F8"/>
    <w:rsid w:val="00361971"/>
    <w:rsid w:val="0036308A"/>
    <w:rsid w:val="0036746F"/>
    <w:rsid w:val="003707F9"/>
    <w:rsid w:val="003713F3"/>
    <w:rsid w:val="003722DC"/>
    <w:rsid w:val="003734EC"/>
    <w:rsid w:val="003743C8"/>
    <w:rsid w:val="0037476F"/>
    <w:rsid w:val="00376627"/>
    <w:rsid w:val="00384233"/>
    <w:rsid w:val="003842C2"/>
    <w:rsid w:val="00385ECE"/>
    <w:rsid w:val="003866E2"/>
    <w:rsid w:val="0039056C"/>
    <w:rsid w:val="00390668"/>
    <w:rsid w:val="00390B4F"/>
    <w:rsid w:val="0039151D"/>
    <w:rsid w:val="00391B3C"/>
    <w:rsid w:val="00392C44"/>
    <w:rsid w:val="00394C65"/>
    <w:rsid w:val="003A326C"/>
    <w:rsid w:val="003A5CD0"/>
    <w:rsid w:val="003A646B"/>
    <w:rsid w:val="003A6CDD"/>
    <w:rsid w:val="003B0250"/>
    <w:rsid w:val="003B09AC"/>
    <w:rsid w:val="003B181D"/>
    <w:rsid w:val="003B31C8"/>
    <w:rsid w:val="003B5010"/>
    <w:rsid w:val="003B69C3"/>
    <w:rsid w:val="003B7913"/>
    <w:rsid w:val="003C28E0"/>
    <w:rsid w:val="003C368F"/>
    <w:rsid w:val="003D6071"/>
    <w:rsid w:val="003D6B18"/>
    <w:rsid w:val="003E4238"/>
    <w:rsid w:val="003F120B"/>
    <w:rsid w:val="003F2238"/>
    <w:rsid w:val="003F2C68"/>
    <w:rsid w:val="003F4B97"/>
    <w:rsid w:val="0040033A"/>
    <w:rsid w:val="0040429B"/>
    <w:rsid w:val="00404F5A"/>
    <w:rsid w:val="004050A6"/>
    <w:rsid w:val="004071C5"/>
    <w:rsid w:val="00407B37"/>
    <w:rsid w:val="00412027"/>
    <w:rsid w:val="004123F3"/>
    <w:rsid w:val="004123F6"/>
    <w:rsid w:val="004130AD"/>
    <w:rsid w:val="00414DBA"/>
    <w:rsid w:val="0041567D"/>
    <w:rsid w:val="00421288"/>
    <w:rsid w:val="0042262B"/>
    <w:rsid w:val="00422837"/>
    <w:rsid w:val="0042494D"/>
    <w:rsid w:val="0043061B"/>
    <w:rsid w:val="00431098"/>
    <w:rsid w:val="004339FD"/>
    <w:rsid w:val="00441E6F"/>
    <w:rsid w:val="0044232A"/>
    <w:rsid w:val="004461F3"/>
    <w:rsid w:val="004503EF"/>
    <w:rsid w:val="00450A3B"/>
    <w:rsid w:val="00456BE5"/>
    <w:rsid w:val="00460A02"/>
    <w:rsid w:val="00460A64"/>
    <w:rsid w:val="00462613"/>
    <w:rsid w:val="0046292E"/>
    <w:rsid w:val="00462A13"/>
    <w:rsid w:val="00463833"/>
    <w:rsid w:val="00463A2F"/>
    <w:rsid w:val="00463E0D"/>
    <w:rsid w:val="00463E7F"/>
    <w:rsid w:val="00466901"/>
    <w:rsid w:val="00466DA6"/>
    <w:rsid w:val="00467179"/>
    <w:rsid w:val="00467EE9"/>
    <w:rsid w:val="00472CBA"/>
    <w:rsid w:val="00473958"/>
    <w:rsid w:val="004742FC"/>
    <w:rsid w:val="0047456C"/>
    <w:rsid w:val="0047619F"/>
    <w:rsid w:val="00477C77"/>
    <w:rsid w:val="00481A77"/>
    <w:rsid w:val="004827F9"/>
    <w:rsid w:val="00482C2E"/>
    <w:rsid w:val="00483F1B"/>
    <w:rsid w:val="00484058"/>
    <w:rsid w:val="004840D7"/>
    <w:rsid w:val="00487A4B"/>
    <w:rsid w:val="00492FBB"/>
    <w:rsid w:val="0049434D"/>
    <w:rsid w:val="0049438F"/>
    <w:rsid w:val="0049599F"/>
    <w:rsid w:val="00497B8C"/>
    <w:rsid w:val="004A0371"/>
    <w:rsid w:val="004A2650"/>
    <w:rsid w:val="004A4B73"/>
    <w:rsid w:val="004B0E68"/>
    <w:rsid w:val="004B4B38"/>
    <w:rsid w:val="004B4EF4"/>
    <w:rsid w:val="004B76DC"/>
    <w:rsid w:val="004C041B"/>
    <w:rsid w:val="004C0FBA"/>
    <w:rsid w:val="004C54E8"/>
    <w:rsid w:val="004C63B7"/>
    <w:rsid w:val="004C6FAF"/>
    <w:rsid w:val="004C731B"/>
    <w:rsid w:val="004C7A9E"/>
    <w:rsid w:val="004D025F"/>
    <w:rsid w:val="004D0877"/>
    <w:rsid w:val="004D0C35"/>
    <w:rsid w:val="004D7E85"/>
    <w:rsid w:val="004E0FC1"/>
    <w:rsid w:val="004E5167"/>
    <w:rsid w:val="004E5677"/>
    <w:rsid w:val="004F22BF"/>
    <w:rsid w:val="004F3FF1"/>
    <w:rsid w:val="004F43A4"/>
    <w:rsid w:val="004F450B"/>
    <w:rsid w:val="004F79C4"/>
    <w:rsid w:val="004F7D44"/>
    <w:rsid w:val="005014DC"/>
    <w:rsid w:val="00501B0E"/>
    <w:rsid w:val="00502031"/>
    <w:rsid w:val="005022D4"/>
    <w:rsid w:val="005107B3"/>
    <w:rsid w:val="00511443"/>
    <w:rsid w:val="00511D17"/>
    <w:rsid w:val="0051327F"/>
    <w:rsid w:val="0051334D"/>
    <w:rsid w:val="0051440F"/>
    <w:rsid w:val="00514A01"/>
    <w:rsid w:val="00514A33"/>
    <w:rsid w:val="00514AFF"/>
    <w:rsid w:val="0051574F"/>
    <w:rsid w:val="00520B8E"/>
    <w:rsid w:val="00520DBC"/>
    <w:rsid w:val="00521ACB"/>
    <w:rsid w:val="00522252"/>
    <w:rsid w:val="005241D3"/>
    <w:rsid w:val="00524C9F"/>
    <w:rsid w:val="00530AA8"/>
    <w:rsid w:val="00532C3F"/>
    <w:rsid w:val="005346D7"/>
    <w:rsid w:val="0053657F"/>
    <w:rsid w:val="00536818"/>
    <w:rsid w:val="00536FCE"/>
    <w:rsid w:val="0054032E"/>
    <w:rsid w:val="00540717"/>
    <w:rsid w:val="00544301"/>
    <w:rsid w:val="00547B60"/>
    <w:rsid w:val="005545B3"/>
    <w:rsid w:val="00554965"/>
    <w:rsid w:val="005600D2"/>
    <w:rsid w:val="00561684"/>
    <w:rsid w:val="00563FA6"/>
    <w:rsid w:val="00565758"/>
    <w:rsid w:val="005664D4"/>
    <w:rsid w:val="005679EB"/>
    <w:rsid w:val="0057081B"/>
    <w:rsid w:val="005715C5"/>
    <w:rsid w:val="005736C0"/>
    <w:rsid w:val="00576781"/>
    <w:rsid w:val="005767C2"/>
    <w:rsid w:val="00580AF2"/>
    <w:rsid w:val="0058131D"/>
    <w:rsid w:val="005834CD"/>
    <w:rsid w:val="00583560"/>
    <w:rsid w:val="00583602"/>
    <w:rsid w:val="005838AB"/>
    <w:rsid w:val="00584B4E"/>
    <w:rsid w:val="00584EF1"/>
    <w:rsid w:val="00585DD7"/>
    <w:rsid w:val="00587A6B"/>
    <w:rsid w:val="005901C5"/>
    <w:rsid w:val="0059069A"/>
    <w:rsid w:val="0059095E"/>
    <w:rsid w:val="005921AF"/>
    <w:rsid w:val="005933F0"/>
    <w:rsid w:val="005A0645"/>
    <w:rsid w:val="005A3806"/>
    <w:rsid w:val="005A3CE8"/>
    <w:rsid w:val="005A3E6D"/>
    <w:rsid w:val="005A5CDD"/>
    <w:rsid w:val="005B1693"/>
    <w:rsid w:val="005B2EEA"/>
    <w:rsid w:val="005B67DD"/>
    <w:rsid w:val="005C317C"/>
    <w:rsid w:val="005C4395"/>
    <w:rsid w:val="005C71EE"/>
    <w:rsid w:val="005C71EF"/>
    <w:rsid w:val="005C7E90"/>
    <w:rsid w:val="005D43E2"/>
    <w:rsid w:val="005D5D46"/>
    <w:rsid w:val="005E048F"/>
    <w:rsid w:val="005E55E2"/>
    <w:rsid w:val="005E6FAB"/>
    <w:rsid w:val="005E75F6"/>
    <w:rsid w:val="005F08D9"/>
    <w:rsid w:val="005F163F"/>
    <w:rsid w:val="005F1C9C"/>
    <w:rsid w:val="005F4580"/>
    <w:rsid w:val="005F5CEB"/>
    <w:rsid w:val="00601832"/>
    <w:rsid w:val="0060213E"/>
    <w:rsid w:val="006026D2"/>
    <w:rsid w:val="00602BFC"/>
    <w:rsid w:val="0060339C"/>
    <w:rsid w:val="00603503"/>
    <w:rsid w:val="00616E97"/>
    <w:rsid w:val="006213E9"/>
    <w:rsid w:val="00621CA6"/>
    <w:rsid w:val="0062254C"/>
    <w:rsid w:val="00623E86"/>
    <w:rsid w:val="0062426B"/>
    <w:rsid w:val="00624BB2"/>
    <w:rsid w:val="006252DE"/>
    <w:rsid w:val="006256B6"/>
    <w:rsid w:val="00626476"/>
    <w:rsid w:val="00626AEC"/>
    <w:rsid w:val="006277AD"/>
    <w:rsid w:val="00627CB3"/>
    <w:rsid w:val="00627CFB"/>
    <w:rsid w:val="00630EB3"/>
    <w:rsid w:val="00632A22"/>
    <w:rsid w:val="006344F9"/>
    <w:rsid w:val="00635F8E"/>
    <w:rsid w:val="0064282D"/>
    <w:rsid w:val="00643171"/>
    <w:rsid w:val="00645B2F"/>
    <w:rsid w:val="006501B5"/>
    <w:rsid w:val="00650C5A"/>
    <w:rsid w:val="006512DB"/>
    <w:rsid w:val="00651892"/>
    <w:rsid w:val="006528F0"/>
    <w:rsid w:val="00653D93"/>
    <w:rsid w:val="006540F0"/>
    <w:rsid w:val="00655912"/>
    <w:rsid w:val="006578E8"/>
    <w:rsid w:val="00661269"/>
    <w:rsid w:val="00661C4F"/>
    <w:rsid w:val="00662429"/>
    <w:rsid w:val="00662540"/>
    <w:rsid w:val="00663DEA"/>
    <w:rsid w:val="006655FC"/>
    <w:rsid w:val="00666D4C"/>
    <w:rsid w:val="0067532F"/>
    <w:rsid w:val="0067587B"/>
    <w:rsid w:val="006762FB"/>
    <w:rsid w:val="006800C3"/>
    <w:rsid w:val="0068661F"/>
    <w:rsid w:val="00686C98"/>
    <w:rsid w:val="00687FE3"/>
    <w:rsid w:val="00687FF5"/>
    <w:rsid w:val="00690F68"/>
    <w:rsid w:val="00692D2F"/>
    <w:rsid w:val="00694890"/>
    <w:rsid w:val="006A0A20"/>
    <w:rsid w:val="006A1254"/>
    <w:rsid w:val="006A403E"/>
    <w:rsid w:val="006A541C"/>
    <w:rsid w:val="006A569A"/>
    <w:rsid w:val="006A650E"/>
    <w:rsid w:val="006A761A"/>
    <w:rsid w:val="006B053E"/>
    <w:rsid w:val="006B146C"/>
    <w:rsid w:val="006B48A0"/>
    <w:rsid w:val="006B5242"/>
    <w:rsid w:val="006B5644"/>
    <w:rsid w:val="006B79D5"/>
    <w:rsid w:val="006C1841"/>
    <w:rsid w:val="006C1EB3"/>
    <w:rsid w:val="006C24D3"/>
    <w:rsid w:val="006C4ECD"/>
    <w:rsid w:val="006C5AB2"/>
    <w:rsid w:val="006C67EB"/>
    <w:rsid w:val="006C75F7"/>
    <w:rsid w:val="006C7A7B"/>
    <w:rsid w:val="006D2C50"/>
    <w:rsid w:val="006D7564"/>
    <w:rsid w:val="006E1257"/>
    <w:rsid w:val="006E3D74"/>
    <w:rsid w:val="006E6402"/>
    <w:rsid w:val="006E661A"/>
    <w:rsid w:val="006E6756"/>
    <w:rsid w:val="006F261A"/>
    <w:rsid w:val="006F4E16"/>
    <w:rsid w:val="006F6324"/>
    <w:rsid w:val="006F6FBA"/>
    <w:rsid w:val="00703B4B"/>
    <w:rsid w:val="00711106"/>
    <w:rsid w:val="00713B93"/>
    <w:rsid w:val="0071464D"/>
    <w:rsid w:val="00724253"/>
    <w:rsid w:val="00725161"/>
    <w:rsid w:val="00725F45"/>
    <w:rsid w:val="007265FC"/>
    <w:rsid w:val="007278BC"/>
    <w:rsid w:val="00732738"/>
    <w:rsid w:val="00734B7B"/>
    <w:rsid w:val="00735F20"/>
    <w:rsid w:val="00736603"/>
    <w:rsid w:val="007368EF"/>
    <w:rsid w:val="00743D33"/>
    <w:rsid w:val="0074677F"/>
    <w:rsid w:val="00750DA3"/>
    <w:rsid w:val="00751B4C"/>
    <w:rsid w:val="00753030"/>
    <w:rsid w:val="00754CF3"/>
    <w:rsid w:val="00755CFF"/>
    <w:rsid w:val="0076047D"/>
    <w:rsid w:val="00760543"/>
    <w:rsid w:val="00760F91"/>
    <w:rsid w:val="00761B63"/>
    <w:rsid w:val="00764E2A"/>
    <w:rsid w:val="00765736"/>
    <w:rsid w:val="00765D81"/>
    <w:rsid w:val="00770CD5"/>
    <w:rsid w:val="00771CFB"/>
    <w:rsid w:val="00772D97"/>
    <w:rsid w:val="00774A80"/>
    <w:rsid w:val="0077612C"/>
    <w:rsid w:val="0077625B"/>
    <w:rsid w:val="007855E1"/>
    <w:rsid w:val="00787F0D"/>
    <w:rsid w:val="007900A1"/>
    <w:rsid w:val="00790D81"/>
    <w:rsid w:val="007911F8"/>
    <w:rsid w:val="00792966"/>
    <w:rsid w:val="007964B7"/>
    <w:rsid w:val="0079663B"/>
    <w:rsid w:val="00797F81"/>
    <w:rsid w:val="007A0D37"/>
    <w:rsid w:val="007A366A"/>
    <w:rsid w:val="007A3FF5"/>
    <w:rsid w:val="007A4D2E"/>
    <w:rsid w:val="007A6060"/>
    <w:rsid w:val="007A70EB"/>
    <w:rsid w:val="007A7465"/>
    <w:rsid w:val="007B1684"/>
    <w:rsid w:val="007B36E0"/>
    <w:rsid w:val="007B5128"/>
    <w:rsid w:val="007B63F7"/>
    <w:rsid w:val="007C1A71"/>
    <w:rsid w:val="007C4C5A"/>
    <w:rsid w:val="007C5699"/>
    <w:rsid w:val="007C6766"/>
    <w:rsid w:val="007D13E6"/>
    <w:rsid w:val="007D44C0"/>
    <w:rsid w:val="007D520D"/>
    <w:rsid w:val="007D6F22"/>
    <w:rsid w:val="007D72DB"/>
    <w:rsid w:val="007E0138"/>
    <w:rsid w:val="007E21E8"/>
    <w:rsid w:val="007E3326"/>
    <w:rsid w:val="007E58E5"/>
    <w:rsid w:val="007E66FF"/>
    <w:rsid w:val="007E7787"/>
    <w:rsid w:val="007F1C31"/>
    <w:rsid w:val="007F1DC5"/>
    <w:rsid w:val="007F2EB6"/>
    <w:rsid w:val="007F3807"/>
    <w:rsid w:val="007F51F5"/>
    <w:rsid w:val="007F591A"/>
    <w:rsid w:val="007F59A3"/>
    <w:rsid w:val="007F7F9B"/>
    <w:rsid w:val="008006E2"/>
    <w:rsid w:val="00801BDD"/>
    <w:rsid w:val="00802FB2"/>
    <w:rsid w:val="008041C4"/>
    <w:rsid w:val="00804DF5"/>
    <w:rsid w:val="00812158"/>
    <w:rsid w:val="00812F33"/>
    <w:rsid w:val="008150E9"/>
    <w:rsid w:val="00816332"/>
    <w:rsid w:val="00817987"/>
    <w:rsid w:val="00820687"/>
    <w:rsid w:val="00820C91"/>
    <w:rsid w:val="00821D68"/>
    <w:rsid w:val="008228DE"/>
    <w:rsid w:val="00824190"/>
    <w:rsid w:val="008248D8"/>
    <w:rsid w:val="00826601"/>
    <w:rsid w:val="008277A7"/>
    <w:rsid w:val="0083026D"/>
    <w:rsid w:val="0083171B"/>
    <w:rsid w:val="00833FF6"/>
    <w:rsid w:val="00834195"/>
    <w:rsid w:val="008349EC"/>
    <w:rsid w:val="008368A6"/>
    <w:rsid w:val="00837FB4"/>
    <w:rsid w:val="008407CC"/>
    <w:rsid w:val="00841B50"/>
    <w:rsid w:val="00843838"/>
    <w:rsid w:val="0084433E"/>
    <w:rsid w:val="00847693"/>
    <w:rsid w:val="00852BA7"/>
    <w:rsid w:val="00853E27"/>
    <w:rsid w:val="008571BE"/>
    <w:rsid w:val="00860EDA"/>
    <w:rsid w:val="00861331"/>
    <w:rsid w:val="00861A4F"/>
    <w:rsid w:val="00862DAE"/>
    <w:rsid w:val="00866119"/>
    <w:rsid w:val="0087053A"/>
    <w:rsid w:val="00873F2D"/>
    <w:rsid w:val="00877141"/>
    <w:rsid w:val="0087744F"/>
    <w:rsid w:val="008852E0"/>
    <w:rsid w:val="008855E3"/>
    <w:rsid w:val="00891DE4"/>
    <w:rsid w:val="00892442"/>
    <w:rsid w:val="0089259E"/>
    <w:rsid w:val="00893110"/>
    <w:rsid w:val="008932FD"/>
    <w:rsid w:val="00893DD9"/>
    <w:rsid w:val="00893DF6"/>
    <w:rsid w:val="00896F8B"/>
    <w:rsid w:val="008A622F"/>
    <w:rsid w:val="008A6B04"/>
    <w:rsid w:val="008A76AB"/>
    <w:rsid w:val="008A7EEC"/>
    <w:rsid w:val="008C0CEB"/>
    <w:rsid w:val="008C141E"/>
    <w:rsid w:val="008C1635"/>
    <w:rsid w:val="008C1763"/>
    <w:rsid w:val="008C21E5"/>
    <w:rsid w:val="008C3C0F"/>
    <w:rsid w:val="008C442C"/>
    <w:rsid w:val="008C5B21"/>
    <w:rsid w:val="008C733E"/>
    <w:rsid w:val="008C7876"/>
    <w:rsid w:val="008C7990"/>
    <w:rsid w:val="008D1611"/>
    <w:rsid w:val="008D26E9"/>
    <w:rsid w:val="008D4EC2"/>
    <w:rsid w:val="008D7D58"/>
    <w:rsid w:val="008E58A9"/>
    <w:rsid w:val="008F1459"/>
    <w:rsid w:val="008F1BB2"/>
    <w:rsid w:val="008F2764"/>
    <w:rsid w:val="008F5C5F"/>
    <w:rsid w:val="008F755C"/>
    <w:rsid w:val="00900079"/>
    <w:rsid w:val="00902CDE"/>
    <w:rsid w:val="00902E6B"/>
    <w:rsid w:val="009048CB"/>
    <w:rsid w:val="00905871"/>
    <w:rsid w:val="00906745"/>
    <w:rsid w:val="00906A66"/>
    <w:rsid w:val="009079AB"/>
    <w:rsid w:val="00907FBE"/>
    <w:rsid w:val="00911741"/>
    <w:rsid w:val="009120BB"/>
    <w:rsid w:val="00912936"/>
    <w:rsid w:val="009132A8"/>
    <w:rsid w:val="00914C8F"/>
    <w:rsid w:val="00917258"/>
    <w:rsid w:val="0092070C"/>
    <w:rsid w:val="00922465"/>
    <w:rsid w:val="009229A9"/>
    <w:rsid w:val="0092523F"/>
    <w:rsid w:val="0093001B"/>
    <w:rsid w:val="00932975"/>
    <w:rsid w:val="00937BB0"/>
    <w:rsid w:val="00941C48"/>
    <w:rsid w:val="00942765"/>
    <w:rsid w:val="00942806"/>
    <w:rsid w:val="009452DE"/>
    <w:rsid w:val="00946E04"/>
    <w:rsid w:val="009502C5"/>
    <w:rsid w:val="00952617"/>
    <w:rsid w:val="00952905"/>
    <w:rsid w:val="009544A0"/>
    <w:rsid w:val="009564F3"/>
    <w:rsid w:val="00956FD5"/>
    <w:rsid w:val="009626C0"/>
    <w:rsid w:val="009642BA"/>
    <w:rsid w:val="009672B9"/>
    <w:rsid w:val="009676D3"/>
    <w:rsid w:val="00970A22"/>
    <w:rsid w:val="00980BB8"/>
    <w:rsid w:val="00981360"/>
    <w:rsid w:val="00981838"/>
    <w:rsid w:val="009833CF"/>
    <w:rsid w:val="00984888"/>
    <w:rsid w:val="009852C6"/>
    <w:rsid w:val="00986E7A"/>
    <w:rsid w:val="0099037C"/>
    <w:rsid w:val="00990F6F"/>
    <w:rsid w:val="00991B79"/>
    <w:rsid w:val="009943B1"/>
    <w:rsid w:val="009959C7"/>
    <w:rsid w:val="00995CE6"/>
    <w:rsid w:val="009A0AB1"/>
    <w:rsid w:val="009A1B83"/>
    <w:rsid w:val="009A1DD1"/>
    <w:rsid w:val="009A4F79"/>
    <w:rsid w:val="009B026D"/>
    <w:rsid w:val="009B07B6"/>
    <w:rsid w:val="009B1A9D"/>
    <w:rsid w:val="009B4129"/>
    <w:rsid w:val="009B7487"/>
    <w:rsid w:val="009C0C57"/>
    <w:rsid w:val="009C210D"/>
    <w:rsid w:val="009C49D4"/>
    <w:rsid w:val="009C65C2"/>
    <w:rsid w:val="009D021F"/>
    <w:rsid w:val="009D3EE8"/>
    <w:rsid w:val="009D4F0E"/>
    <w:rsid w:val="009D69ED"/>
    <w:rsid w:val="009D772D"/>
    <w:rsid w:val="009E1DA3"/>
    <w:rsid w:val="009E3770"/>
    <w:rsid w:val="009E3A00"/>
    <w:rsid w:val="009E4FB0"/>
    <w:rsid w:val="009E50A2"/>
    <w:rsid w:val="009E6233"/>
    <w:rsid w:val="009E726C"/>
    <w:rsid w:val="009F38B8"/>
    <w:rsid w:val="009F3CC4"/>
    <w:rsid w:val="009F401B"/>
    <w:rsid w:val="009F4EB4"/>
    <w:rsid w:val="009F52DA"/>
    <w:rsid w:val="009F6EBF"/>
    <w:rsid w:val="009F7E52"/>
    <w:rsid w:val="00A0044A"/>
    <w:rsid w:val="00A04DC0"/>
    <w:rsid w:val="00A05ED6"/>
    <w:rsid w:val="00A133F7"/>
    <w:rsid w:val="00A138CA"/>
    <w:rsid w:val="00A138F3"/>
    <w:rsid w:val="00A154FE"/>
    <w:rsid w:val="00A17032"/>
    <w:rsid w:val="00A200B0"/>
    <w:rsid w:val="00A20BD4"/>
    <w:rsid w:val="00A237D4"/>
    <w:rsid w:val="00A23A94"/>
    <w:rsid w:val="00A2451B"/>
    <w:rsid w:val="00A25A7A"/>
    <w:rsid w:val="00A25E2F"/>
    <w:rsid w:val="00A264AD"/>
    <w:rsid w:val="00A26FC0"/>
    <w:rsid w:val="00A27EB2"/>
    <w:rsid w:val="00A3062B"/>
    <w:rsid w:val="00A308FC"/>
    <w:rsid w:val="00A31C37"/>
    <w:rsid w:val="00A375E2"/>
    <w:rsid w:val="00A37E7F"/>
    <w:rsid w:val="00A4018D"/>
    <w:rsid w:val="00A40E92"/>
    <w:rsid w:val="00A43AB2"/>
    <w:rsid w:val="00A46CEC"/>
    <w:rsid w:val="00A50E98"/>
    <w:rsid w:val="00A55B0B"/>
    <w:rsid w:val="00A55E5E"/>
    <w:rsid w:val="00A565C4"/>
    <w:rsid w:val="00A610D9"/>
    <w:rsid w:val="00A61695"/>
    <w:rsid w:val="00A623C2"/>
    <w:rsid w:val="00A62A69"/>
    <w:rsid w:val="00A64970"/>
    <w:rsid w:val="00A661EF"/>
    <w:rsid w:val="00A66DBB"/>
    <w:rsid w:val="00A67D86"/>
    <w:rsid w:val="00A67F64"/>
    <w:rsid w:val="00A700D2"/>
    <w:rsid w:val="00A7070E"/>
    <w:rsid w:val="00A72B9C"/>
    <w:rsid w:val="00A74839"/>
    <w:rsid w:val="00A749D4"/>
    <w:rsid w:val="00A75D27"/>
    <w:rsid w:val="00A774D1"/>
    <w:rsid w:val="00A77766"/>
    <w:rsid w:val="00A8239F"/>
    <w:rsid w:val="00A83735"/>
    <w:rsid w:val="00A8467D"/>
    <w:rsid w:val="00A84741"/>
    <w:rsid w:val="00A87708"/>
    <w:rsid w:val="00A91DCC"/>
    <w:rsid w:val="00A92A46"/>
    <w:rsid w:val="00A941AF"/>
    <w:rsid w:val="00A968ED"/>
    <w:rsid w:val="00AA6952"/>
    <w:rsid w:val="00AA72CA"/>
    <w:rsid w:val="00AB04C4"/>
    <w:rsid w:val="00AB4F84"/>
    <w:rsid w:val="00AB56C2"/>
    <w:rsid w:val="00AB7855"/>
    <w:rsid w:val="00AB7A33"/>
    <w:rsid w:val="00AC0ACB"/>
    <w:rsid w:val="00AC11AB"/>
    <w:rsid w:val="00AC350D"/>
    <w:rsid w:val="00AC542C"/>
    <w:rsid w:val="00AC75C3"/>
    <w:rsid w:val="00AC7717"/>
    <w:rsid w:val="00AD0395"/>
    <w:rsid w:val="00AD0784"/>
    <w:rsid w:val="00AD290A"/>
    <w:rsid w:val="00AD2F04"/>
    <w:rsid w:val="00AD368D"/>
    <w:rsid w:val="00AD3C74"/>
    <w:rsid w:val="00AD6E61"/>
    <w:rsid w:val="00AE0096"/>
    <w:rsid w:val="00AE0A4F"/>
    <w:rsid w:val="00AE2137"/>
    <w:rsid w:val="00AE2EFE"/>
    <w:rsid w:val="00AE312D"/>
    <w:rsid w:val="00AE3904"/>
    <w:rsid w:val="00AE6DEA"/>
    <w:rsid w:val="00AE7D60"/>
    <w:rsid w:val="00AE7DB5"/>
    <w:rsid w:val="00AF3AB5"/>
    <w:rsid w:val="00AF3C22"/>
    <w:rsid w:val="00AF41EF"/>
    <w:rsid w:val="00AF50E8"/>
    <w:rsid w:val="00B01282"/>
    <w:rsid w:val="00B01E7B"/>
    <w:rsid w:val="00B036FE"/>
    <w:rsid w:val="00B05671"/>
    <w:rsid w:val="00B05792"/>
    <w:rsid w:val="00B05BC7"/>
    <w:rsid w:val="00B11B4D"/>
    <w:rsid w:val="00B12087"/>
    <w:rsid w:val="00B122E1"/>
    <w:rsid w:val="00B123EF"/>
    <w:rsid w:val="00B12545"/>
    <w:rsid w:val="00B1513F"/>
    <w:rsid w:val="00B163E2"/>
    <w:rsid w:val="00B16A30"/>
    <w:rsid w:val="00B17D2C"/>
    <w:rsid w:val="00B22288"/>
    <w:rsid w:val="00B23F52"/>
    <w:rsid w:val="00B24A65"/>
    <w:rsid w:val="00B25CC7"/>
    <w:rsid w:val="00B278A0"/>
    <w:rsid w:val="00B30287"/>
    <w:rsid w:val="00B325C0"/>
    <w:rsid w:val="00B342FD"/>
    <w:rsid w:val="00B365F0"/>
    <w:rsid w:val="00B37620"/>
    <w:rsid w:val="00B40F6F"/>
    <w:rsid w:val="00B4181F"/>
    <w:rsid w:val="00B42007"/>
    <w:rsid w:val="00B436D1"/>
    <w:rsid w:val="00B519F3"/>
    <w:rsid w:val="00B51AD1"/>
    <w:rsid w:val="00B51B7B"/>
    <w:rsid w:val="00B53BB1"/>
    <w:rsid w:val="00B54BA6"/>
    <w:rsid w:val="00B550DE"/>
    <w:rsid w:val="00B55501"/>
    <w:rsid w:val="00B61536"/>
    <w:rsid w:val="00B641E3"/>
    <w:rsid w:val="00B660C1"/>
    <w:rsid w:val="00B667D7"/>
    <w:rsid w:val="00B72439"/>
    <w:rsid w:val="00B72E39"/>
    <w:rsid w:val="00B74214"/>
    <w:rsid w:val="00B75B24"/>
    <w:rsid w:val="00B8096C"/>
    <w:rsid w:val="00B819E7"/>
    <w:rsid w:val="00B8222C"/>
    <w:rsid w:val="00B831D2"/>
    <w:rsid w:val="00B84B17"/>
    <w:rsid w:val="00B85617"/>
    <w:rsid w:val="00B90DA3"/>
    <w:rsid w:val="00B91E0D"/>
    <w:rsid w:val="00B92438"/>
    <w:rsid w:val="00B9275A"/>
    <w:rsid w:val="00B92DA4"/>
    <w:rsid w:val="00B93705"/>
    <w:rsid w:val="00B94406"/>
    <w:rsid w:val="00B94E51"/>
    <w:rsid w:val="00B95DE7"/>
    <w:rsid w:val="00B95F96"/>
    <w:rsid w:val="00B96944"/>
    <w:rsid w:val="00B96C32"/>
    <w:rsid w:val="00BA2B2D"/>
    <w:rsid w:val="00BA4166"/>
    <w:rsid w:val="00BA639D"/>
    <w:rsid w:val="00BB2BDD"/>
    <w:rsid w:val="00BB6C29"/>
    <w:rsid w:val="00BB7AD2"/>
    <w:rsid w:val="00BC2259"/>
    <w:rsid w:val="00BC2278"/>
    <w:rsid w:val="00BC3552"/>
    <w:rsid w:val="00BC587A"/>
    <w:rsid w:val="00BC7706"/>
    <w:rsid w:val="00BD029C"/>
    <w:rsid w:val="00BD3475"/>
    <w:rsid w:val="00BD3EA0"/>
    <w:rsid w:val="00BD5FD4"/>
    <w:rsid w:val="00BD77CA"/>
    <w:rsid w:val="00BD7F9A"/>
    <w:rsid w:val="00BE2D19"/>
    <w:rsid w:val="00BE3036"/>
    <w:rsid w:val="00BE3D22"/>
    <w:rsid w:val="00BE4184"/>
    <w:rsid w:val="00BE44FD"/>
    <w:rsid w:val="00BE487E"/>
    <w:rsid w:val="00BE5618"/>
    <w:rsid w:val="00BE61E9"/>
    <w:rsid w:val="00BE7043"/>
    <w:rsid w:val="00BF03FF"/>
    <w:rsid w:val="00BF1630"/>
    <w:rsid w:val="00BF3507"/>
    <w:rsid w:val="00BF38CE"/>
    <w:rsid w:val="00BF3A74"/>
    <w:rsid w:val="00C00611"/>
    <w:rsid w:val="00C025A3"/>
    <w:rsid w:val="00C03000"/>
    <w:rsid w:val="00C03BE7"/>
    <w:rsid w:val="00C045BE"/>
    <w:rsid w:val="00C04D31"/>
    <w:rsid w:val="00C067C0"/>
    <w:rsid w:val="00C07743"/>
    <w:rsid w:val="00C07F8B"/>
    <w:rsid w:val="00C10EB6"/>
    <w:rsid w:val="00C113C7"/>
    <w:rsid w:val="00C203FB"/>
    <w:rsid w:val="00C20EEB"/>
    <w:rsid w:val="00C21724"/>
    <w:rsid w:val="00C21A26"/>
    <w:rsid w:val="00C2268E"/>
    <w:rsid w:val="00C230A2"/>
    <w:rsid w:val="00C2462E"/>
    <w:rsid w:val="00C24E81"/>
    <w:rsid w:val="00C25029"/>
    <w:rsid w:val="00C2573E"/>
    <w:rsid w:val="00C34B26"/>
    <w:rsid w:val="00C35E5F"/>
    <w:rsid w:val="00C36499"/>
    <w:rsid w:val="00C421F9"/>
    <w:rsid w:val="00C4260D"/>
    <w:rsid w:val="00C42941"/>
    <w:rsid w:val="00C455EE"/>
    <w:rsid w:val="00C47694"/>
    <w:rsid w:val="00C50517"/>
    <w:rsid w:val="00C52ECC"/>
    <w:rsid w:val="00C53157"/>
    <w:rsid w:val="00C55551"/>
    <w:rsid w:val="00C56A22"/>
    <w:rsid w:val="00C56B68"/>
    <w:rsid w:val="00C61191"/>
    <w:rsid w:val="00C63A60"/>
    <w:rsid w:val="00C63E82"/>
    <w:rsid w:val="00C63F65"/>
    <w:rsid w:val="00C6560F"/>
    <w:rsid w:val="00C6576D"/>
    <w:rsid w:val="00C66F3D"/>
    <w:rsid w:val="00C722A4"/>
    <w:rsid w:val="00C74EDC"/>
    <w:rsid w:val="00C759E8"/>
    <w:rsid w:val="00C77D56"/>
    <w:rsid w:val="00C81017"/>
    <w:rsid w:val="00C82793"/>
    <w:rsid w:val="00C833C4"/>
    <w:rsid w:val="00C83DCA"/>
    <w:rsid w:val="00C8583C"/>
    <w:rsid w:val="00C85B16"/>
    <w:rsid w:val="00C90535"/>
    <w:rsid w:val="00C90EB6"/>
    <w:rsid w:val="00C91D63"/>
    <w:rsid w:val="00C926F1"/>
    <w:rsid w:val="00C95F8E"/>
    <w:rsid w:val="00C9605C"/>
    <w:rsid w:val="00CA4564"/>
    <w:rsid w:val="00CA742B"/>
    <w:rsid w:val="00CA7EE7"/>
    <w:rsid w:val="00CB091E"/>
    <w:rsid w:val="00CB0925"/>
    <w:rsid w:val="00CB1727"/>
    <w:rsid w:val="00CB34CF"/>
    <w:rsid w:val="00CB5016"/>
    <w:rsid w:val="00CB5EDE"/>
    <w:rsid w:val="00CB7A76"/>
    <w:rsid w:val="00CC5ED7"/>
    <w:rsid w:val="00CC72A3"/>
    <w:rsid w:val="00CC7C8A"/>
    <w:rsid w:val="00CD00A3"/>
    <w:rsid w:val="00CD0306"/>
    <w:rsid w:val="00CD15E7"/>
    <w:rsid w:val="00CD1C8F"/>
    <w:rsid w:val="00CD305B"/>
    <w:rsid w:val="00CD3194"/>
    <w:rsid w:val="00CD5B0B"/>
    <w:rsid w:val="00CD69DB"/>
    <w:rsid w:val="00CE1A29"/>
    <w:rsid w:val="00CE42D4"/>
    <w:rsid w:val="00CE4BE8"/>
    <w:rsid w:val="00CE504C"/>
    <w:rsid w:val="00CE569B"/>
    <w:rsid w:val="00CE5779"/>
    <w:rsid w:val="00CE584A"/>
    <w:rsid w:val="00CF291A"/>
    <w:rsid w:val="00CF4E78"/>
    <w:rsid w:val="00CF5C19"/>
    <w:rsid w:val="00D00094"/>
    <w:rsid w:val="00D000D9"/>
    <w:rsid w:val="00D0045C"/>
    <w:rsid w:val="00D017AA"/>
    <w:rsid w:val="00D01E4A"/>
    <w:rsid w:val="00D023D3"/>
    <w:rsid w:val="00D02DFA"/>
    <w:rsid w:val="00D13239"/>
    <w:rsid w:val="00D1389D"/>
    <w:rsid w:val="00D14057"/>
    <w:rsid w:val="00D15611"/>
    <w:rsid w:val="00D17298"/>
    <w:rsid w:val="00D23385"/>
    <w:rsid w:val="00D23628"/>
    <w:rsid w:val="00D23980"/>
    <w:rsid w:val="00D2514C"/>
    <w:rsid w:val="00D252F1"/>
    <w:rsid w:val="00D259E2"/>
    <w:rsid w:val="00D25F5E"/>
    <w:rsid w:val="00D26037"/>
    <w:rsid w:val="00D270FB"/>
    <w:rsid w:val="00D31522"/>
    <w:rsid w:val="00D31A85"/>
    <w:rsid w:val="00D339E7"/>
    <w:rsid w:val="00D3433D"/>
    <w:rsid w:val="00D35ABF"/>
    <w:rsid w:val="00D35D9F"/>
    <w:rsid w:val="00D3674D"/>
    <w:rsid w:val="00D37B90"/>
    <w:rsid w:val="00D41B6C"/>
    <w:rsid w:val="00D41DB8"/>
    <w:rsid w:val="00D4208F"/>
    <w:rsid w:val="00D42DF7"/>
    <w:rsid w:val="00D4398E"/>
    <w:rsid w:val="00D4497F"/>
    <w:rsid w:val="00D4535D"/>
    <w:rsid w:val="00D463F5"/>
    <w:rsid w:val="00D5062A"/>
    <w:rsid w:val="00D50654"/>
    <w:rsid w:val="00D513B0"/>
    <w:rsid w:val="00D5161F"/>
    <w:rsid w:val="00D51EAA"/>
    <w:rsid w:val="00D52BC9"/>
    <w:rsid w:val="00D54C90"/>
    <w:rsid w:val="00D55440"/>
    <w:rsid w:val="00D56339"/>
    <w:rsid w:val="00D56EAE"/>
    <w:rsid w:val="00D6473E"/>
    <w:rsid w:val="00D64B68"/>
    <w:rsid w:val="00D6579B"/>
    <w:rsid w:val="00D66BC7"/>
    <w:rsid w:val="00D70594"/>
    <w:rsid w:val="00D7137A"/>
    <w:rsid w:val="00D72475"/>
    <w:rsid w:val="00D747CB"/>
    <w:rsid w:val="00D74BA1"/>
    <w:rsid w:val="00D75A24"/>
    <w:rsid w:val="00D76C19"/>
    <w:rsid w:val="00D817FF"/>
    <w:rsid w:val="00D818EF"/>
    <w:rsid w:val="00D82267"/>
    <w:rsid w:val="00D8337C"/>
    <w:rsid w:val="00D836EC"/>
    <w:rsid w:val="00D84387"/>
    <w:rsid w:val="00D85347"/>
    <w:rsid w:val="00D90D5C"/>
    <w:rsid w:val="00D9126E"/>
    <w:rsid w:val="00D92D8B"/>
    <w:rsid w:val="00D92EE8"/>
    <w:rsid w:val="00D94EE5"/>
    <w:rsid w:val="00D967FD"/>
    <w:rsid w:val="00D96AAC"/>
    <w:rsid w:val="00DA0508"/>
    <w:rsid w:val="00DA1719"/>
    <w:rsid w:val="00DA519E"/>
    <w:rsid w:val="00DA60A8"/>
    <w:rsid w:val="00DA6CD8"/>
    <w:rsid w:val="00DB1CAF"/>
    <w:rsid w:val="00DB63B2"/>
    <w:rsid w:val="00DB6715"/>
    <w:rsid w:val="00DB7519"/>
    <w:rsid w:val="00DC1060"/>
    <w:rsid w:val="00DC3138"/>
    <w:rsid w:val="00DC3E0C"/>
    <w:rsid w:val="00DC4468"/>
    <w:rsid w:val="00DC4B3F"/>
    <w:rsid w:val="00DC57BF"/>
    <w:rsid w:val="00DC5F38"/>
    <w:rsid w:val="00DC60CC"/>
    <w:rsid w:val="00DC6470"/>
    <w:rsid w:val="00DC7221"/>
    <w:rsid w:val="00DD0294"/>
    <w:rsid w:val="00DD0E84"/>
    <w:rsid w:val="00DD212D"/>
    <w:rsid w:val="00DD3872"/>
    <w:rsid w:val="00DD64A8"/>
    <w:rsid w:val="00DE02C3"/>
    <w:rsid w:val="00DE1A6D"/>
    <w:rsid w:val="00DE297F"/>
    <w:rsid w:val="00DE30A5"/>
    <w:rsid w:val="00DE4648"/>
    <w:rsid w:val="00DE6B19"/>
    <w:rsid w:val="00DE70FD"/>
    <w:rsid w:val="00DE7EDD"/>
    <w:rsid w:val="00DF082A"/>
    <w:rsid w:val="00DF5943"/>
    <w:rsid w:val="00DF708E"/>
    <w:rsid w:val="00DF76D8"/>
    <w:rsid w:val="00E012F2"/>
    <w:rsid w:val="00E01F50"/>
    <w:rsid w:val="00E01FFE"/>
    <w:rsid w:val="00E02953"/>
    <w:rsid w:val="00E0330F"/>
    <w:rsid w:val="00E03A7B"/>
    <w:rsid w:val="00E0424D"/>
    <w:rsid w:val="00E07E33"/>
    <w:rsid w:val="00E10FE4"/>
    <w:rsid w:val="00E12950"/>
    <w:rsid w:val="00E13DF2"/>
    <w:rsid w:val="00E14F08"/>
    <w:rsid w:val="00E20A5C"/>
    <w:rsid w:val="00E234B7"/>
    <w:rsid w:val="00E242B8"/>
    <w:rsid w:val="00E24F68"/>
    <w:rsid w:val="00E267D9"/>
    <w:rsid w:val="00E31155"/>
    <w:rsid w:val="00E330E7"/>
    <w:rsid w:val="00E339E0"/>
    <w:rsid w:val="00E34523"/>
    <w:rsid w:val="00E35CD4"/>
    <w:rsid w:val="00E3760D"/>
    <w:rsid w:val="00E40BCD"/>
    <w:rsid w:val="00E45010"/>
    <w:rsid w:val="00E459D8"/>
    <w:rsid w:val="00E5045C"/>
    <w:rsid w:val="00E51889"/>
    <w:rsid w:val="00E518CE"/>
    <w:rsid w:val="00E52D66"/>
    <w:rsid w:val="00E531A2"/>
    <w:rsid w:val="00E531BB"/>
    <w:rsid w:val="00E54839"/>
    <w:rsid w:val="00E56D99"/>
    <w:rsid w:val="00E60DE8"/>
    <w:rsid w:val="00E6135A"/>
    <w:rsid w:val="00E63DD2"/>
    <w:rsid w:val="00E63E55"/>
    <w:rsid w:val="00E73B78"/>
    <w:rsid w:val="00E769A8"/>
    <w:rsid w:val="00E77BFE"/>
    <w:rsid w:val="00E87B50"/>
    <w:rsid w:val="00E9363E"/>
    <w:rsid w:val="00E9545F"/>
    <w:rsid w:val="00E96F65"/>
    <w:rsid w:val="00EA0C85"/>
    <w:rsid w:val="00EA2C80"/>
    <w:rsid w:val="00EA3CFA"/>
    <w:rsid w:val="00EA3F1E"/>
    <w:rsid w:val="00EA4040"/>
    <w:rsid w:val="00EA6033"/>
    <w:rsid w:val="00EA7218"/>
    <w:rsid w:val="00EB05FC"/>
    <w:rsid w:val="00EB2716"/>
    <w:rsid w:val="00EB3D3D"/>
    <w:rsid w:val="00EB7B02"/>
    <w:rsid w:val="00EB7DE0"/>
    <w:rsid w:val="00EC0106"/>
    <w:rsid w:val="00EC0A47"/>
    <w:rsid w:val="00EC0C16"/>
    <w:rsid w:val="00EC1826"/>
    <w:rsid w:val="00EC469F"/>
    <w:rsid w:val="00EC4887"/>
    <w:rsid w:val="00EC5390"/>
    <w:rsid w:val="00EC66FB"/>
    <w:rsid w:val="00ED1067"/>
    <w:rsid w:val="00ED1CEF"/>
    <w:rsid w:val="00ED227C"/>
    <w:rsid w:val="00ED3842"/>
    <w:rsid w:val="00ED5B3E"/>
    <w:rsid w:val="00ED7669"/>
    <w:rsid w:val="00ED7CDC"/>
    <w:rsid w:val="00EE0304"/>
    <w:rsid w:val="00EE2EE0"/>
    <w:rsid w:val="00EE3011"/>
    <w:rsid w:val="00EE3255"/>
    <w:rsid w:val="00EE39CB"/>
    <w:rsid w:val="00EE7D50"/>
    <w:rsid w:val="00EF05D7"/>
    <w:rsid w:val="00EF135F"/>
    <w:rsid w:val="00EF4EE7"/>
    <w:rsid w:val="00F02DF0"/>
    <w:rsid w:val="00F0324E"/>
    <w:rsid w:val="00F05BE8"/>
    <w:rsid w:val="00F07183"/>
    <w:rsid w:val="00F07B2B"/>
    <w:rsid w:val="00F10447"/>
    <w:rsid w:val="00F10F82"/>
    <w:rsid w:val="00F119A5"/>
    <w:rsid w:val="00F11A26"/>
    <w:rsid w:val="00F15BD3"/>
    <w:rsid w:val="00F17F18"/>
    <w:rsid w:val="00F21686"/>
    <w:rsid w:val="00F22CA3"/>
    <w:rsid w:val="00F246D6"/>
    <w:rsid w:val="00F24E0B"/>
    <w:rsid w:val="00F25129"/>
    <w:rsid w:val="00F335F9"/>
    <w:rsid w:val="00F345CF"/>
    <w:rsid w:val="00F371DF"/>
    <w:rsid w:val="00F40328"/>
    <w:rsid w:val="00F4119B"/>
    <w:rsid w:val="00F43CF2"/>
    <w:rsid w:val="00F44E61"/>
    <w:rsid w:val="00F4637F"/>
    <w:rsid w:val="00F46F9E"/>
    <w:rsid w:val="00F470FB"/>
    <w:rsid w:val="00F471A2"/>
    <w:rsid w:val="00F4738F"/>
    <w:rsid w:val="00F504AB"/>
    <w:rsid w:val="00F51758"/>
    <w:rsid w:val="00F52D48"/>
    <w:rsid w:val="00F55593"/>
    <w:rsid w:val="00F648A1"/>
    <w:rsid w:val="00F6661E"/>
    <w:rsid w:val="00F66A64"/>
    <w:rsid w:val="00F671EF"/>
    <w:rsid w:val="00F71B44"/>
    <w:rsid w:val="00F742D5"/>
    <w:rsid w:val="00F744DC"/>
    <w:rsid w:val="00F75E6A"/>
    <w:rsid w:val="00F77632"/>
    <w:rsid w:val="00F778A4"/>
    <w:rsid w:val="00F77A08"/>
    <w:rsid w:val="00F8015B"/>
    <w:rsid w:val="00F807C7"/>
    <w:rsid w:val="00F8135D"/>
    <w:rsid w:val="00F862F3"/>
    <w:rsid w:val="00F90973"/>
    <w:rsid w:val="00F93695"/>
    <w:rsid w:val="00F96015"/>
    <w:rsid w:val="00F9606D"/>
    <w:rsid w:val="00FA0FEA"/>
    <w:rsid w:val="00FA1467"/>
    <w:rsid w:val="00FA26DC"/>
    <w:rsid w:val="00FA2BDC"/>
    <w:rsid w:val="00FA3623"/>
    <w:rsid w:val="00FA5277"/>
    <w:rsid w:val="00FA56B6"/>
    <w:rsid w:val="00FA5F8C"/>
    <w:rsid w:val="00FA6A18"/>
    <w:rsid w:val="00FA6BDC"/>
    <w:rsid w:val="00FA7470"/>
    <w:rsid w:val="00FB0544"/>
    <w:rsid w:val="00FB0C72"/>
    <w:rsid w:val="00FB35E8"/>
    <w:rsid w:val="00FB5DFA"/>
    <w:rsid w:val="00FB6CE3"/>
    <w:rsid w:val="00FB7CF6"/>
    <w:rsid w:val="00FC0078"/>
    <w:rsid w:val="00FC329F"/>
    <w:rsid w:val="00FD6D76"/>
    <w:rsid w:val="00FD7892"/>
    <w:rsid w:val="00FE18D0"/>
    <w:rsid w:val="00FE1A8C"/>
    <w:rsid w:val="00FE7EAF"/>
    <w:rsid w:val="00FF022F"/>
    <w:rsid w:val="00FF2CB4"/>
    <w:rsid w:val="00FF45D2"/>
    <w:rsid w:val="00FF4F51"/>
    <w:rsid w:val="00FF5BB7"/>
    <w:rsid w:val="00FF6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729AA"/>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29AA"/>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1729AA"/>
  </w:style>
  <w:style w:type="character" w:customStyle="1" w:styleId="NoSpacingChar">
    <w:name w:val="No Spacing Char"/>
    <w:link w:val="12"/>
    <w:rsid w:val="001729AA"/>
  </w:style>
  <w:style w:type="paragraph" w:customStyle="1" w:styleId="12">
    <w:name w:val="Без интервала1"/>
    <w:link w:val="NoSpacingChar"/>
    <w:rsid w:val="001729AA"/>
    <w:pPr>
      <w:spacing w:after="0" w:line="240" w:lineRule="auto"/>
    </w:pPr>
  </w:style>
  <w:style w:type="paragraph" w:customStyle="1" w:styleId="2">
    <w:name w:val="Без интервала2"/>
    <w:rsid w:val="001729AA"/>
    <w:pPr>
      <w:spacing w:after="0" w:line="240" w:lineRule="auto"/>
    </w:pPr>
    <w:rPr>
      <w:rFonts w:ascii="Times New Roman" w:eastAsia="Times New Roman" w:hAnsi="Times New Roman" w:cs="Times New Roman"/>
    </w:rPr>
  </w:style>
  <w:style w:type="paragraph" w:customStyle="1" w:styleId="13">
    <w:name w:val="Абзац списка1"/>
    <w:basedOn w:val="a"/>
    <w:rsid w:val="001729AA"/>
    <w:pPr>
      <w:spacing w:after="0" w:line="240" w:lineRule="auto"/>
      <w:ind w:left="720" w:firstLine="360"/>
    </w:pPr>
    <w:rPr>
      <w:rFonts w:ascii="Calibri" w:eastAsia="Calibri" w:hAnsi="Calibri" w:cs="Calibri"/>
    </w:rPr>
  </w:style>
  <w:style w:type="paragraph" w:customStyle="1" w:styleId="20">
    <w:name w:val="Абзац списка2"/>
    <w:basedOn w:val="a"/>
    <w:rsid w:val="001729AA"/>
    <w:pPr>
      <w:spacing w:after="0" w:line="240" w:lineRule="auto"/>
      <w:ind w:left="720" w:firstLine="360"/>
    </w:pPr>
    <w:rPr>
      <w:rFonts w:ascii="Calibri" w:eastAsia="Times New Roman" w:hAnsi="Calibri" w:cs="Calibri"/>
    </w:rPr>
  </w:style>
  <w:style w:type="paragraph" w:styleId="a3">
    <w:name w:val="header"/>
    <w:basedOn w:val="a"/>
    <w:link w:val="a4"/>
    <w:uiPriority w:val="99"/>
    <w:unhideWhenUsed/>
    <w:rsid w:val="001729AA"/>
    <w:pPr>
      <w:tabs>
        <w:tab w:val="center" w:pos="4677"/>
        <w:tab w:val="right" w:pos="9355"/>
      </w:tabs>
      <w:spacing w:after="0" w:line="240" w:lineRule="auto"/>
      <w:ind w:firstLine="1701"/>
      <w:jc w:val="both"/>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3"/>
    <w:uiPriority w:val="99"/>
    <w:rsid w:val="001729AA"/>
    <w:rPr>
      <w:rFonts w:ascii="Times New Roman" w:eastAsia="Calibri" w:hAnsi="Times New Roman" w:cs="Times New Roman"/>
      <w:sz w:val="24"/>
      <w:szCs w:val="24"/>
      <w:lang w:eastAsia="ru-RU"/>
    </w:rPr>
  </w:style>
  <w:style w:type="paragraph" w:styleId="a5">
    <w:name w:val="footer"/>
    <w:basedOn w:val="a"/>
    <w:link w:val="a6"/>
    <w:uiPriority w:val="99"/>
    <w:unhideWhenUsed/>
    <w:rsid w:val="001729AA"/>
    <w:pPr>
      <w:tabs>
        <w:tab w:val="center" w:pos="4677"/>
        <w:tab w:val="right" w:pos="9355"/>
      </w:tabs>
      <w:spacing w:after="0" w:line="240" w:lineRule="auto"/>
      <w:ind w:firstLine="1701"/>
      <w:jc w:val="both"/>
    </w:pPr>
    <w:rPr>
      <w:rFonts w:ascii="Times New Roman" w:eastAsia="Calibri" w:hAnsi="Times New Roman" w:cs="Times New Roman"/>
      <w:sz w:val="24"/>
      <w:szCs w:val="24"/>
      <w:lang w:eastAsia="ru-RU"/>
    </w:rPr>
  </w:style>
  <w:style w:type="character" w:customStyle="1" w:styleId="a6">
    <w:name w:val="Нижний колонтитул Знак"/>
    <w:basedOn w:val="a0"/>
    <w:link w:val="a5"/>
    <w:uiPriority w:val="99"/>
    <w:rsid w:val="001729AA"/>
    <w:rPr>
      <w:rFonts w:ascii="Times New Roman" w:eastAsia="Calibri" w:hAnsi="Times New Roman" w:cs="Times New Roman"/>
      <w:sz w:val="24"/>
      <w:szCs w:val="24"/>
      <w:lang w:eastAsia="ru-RU"/>
    </w:rPr>
  </w:style>
  <w:style w:type="paragraph" w:styleId="a7">
    <w:name w:val="List Paragraph"/>
    <w:aliases w:val="it_List1,Ненумерованный список"/>
    <w:basedOn w:val="a"/>
    <w:link w:val="a8"/>
    <w:uiPriority w:val="34"/>
    <w:qFormat/>
    <w:rsid w:val="001729AA"/>
    <w:pPr>
      <w:spacing w:after="0" w:line="240" w:lineRule="auto"/>
      <w:ind w:left="720" w:firstLine="1701"/>
      <w:contextualSpacing/>
      <w:jc w:val="both"/>
    </w:pPr>
    <w:rPr>
      <w:rFonts w:ascii="Times New Roman" w:eastAsia="Calibri" w:hAnsi="Times New Roman" w:cs="Times New Roman"/>
      <w:sz w:val="24"/>
      <w:szCs w:val="24"/>
      <w:lang w:eastAsia="ru-RU"/>
    </w:rPr>
  </w:style>
  <w:style w:type="paragraph" w:styleId="a9">
    <w:name w:val="Body Text"/>
    <w:basedOn w:val="a"/>
    <w:link w:val="aa"/>
    <w:uiPriority w:val="99"/>
    <w:semiHidden/>
    <w:unhideWhenUsed/>
    <w:rsid w:val="001729AA"/>
    <w:pPr>
      <w:tabs>
        <w:tab w:val="left" w:pos="1701"/>
      </w:tabs>
      <w:spacing w:after="0" w:line="240" w:lineRule="auto"/>
      <w:ind w:right="-44"/>
      <w:jc w:val="both"/>
    </w:pPr>
    <w:rPr>
      <w:rFonts w:ascii="Times New Roman" w:eastAsia="Calibri" w:hAnsi="Times New Roman" w:cs="Times New Roman"/>
      <w:sz w:val="24"/>
      <w:szCs w:val="20"/>
      <w:lang w:eastAsia="ru-RU"/>
    </w:rPr>
  </w:style>
  <w:style w:type="character" w:customStyle="1" w:styleId="aa">
    <w:name w:val="Основной текст Знак"/>
    <w:basedOn w:val="a0"/>
    <w:link w:val="a9"/>
    <w:uiPriority w:val="99"/>
    <w:semiHidden/>
    <w:rsid w:val="001729AA"/>
    <w:rPr>
      <w:rFonts w:ascii="Times New Roman" w:eastAsia="Calibri" w:hAnsi="Times New Roman" w:cs="Times New Roman"/>
      <w:sz w:val="24"/>
      <w:szCs w:val="20"/>
      <w:lang w:eastAsia="ru-RU"/>
    </w:rPr>
  </w:style>
  <w:style w:type="paragraph" w:styleId="ab">
    <w:name w:val="Normal (Web)"/>
    <w:basedOn w:val="a"/>
    <w:unhideWhenUsed/>
    <w:rsid w:val="00172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729AA"/>
    <w:pPr>
      <w:widowControl w:val="0"/>
      <w:autoSpaceDE w:val="0"/>
      <w:autoSpaceDN w:val="0"/>
      <w:spacing w:after="0" w:line="240" w:lineRule="auto"/>
    </w:pPr>
    <w:rPr>
      <w:rFonts w:ascii="Calibri" w:eastAsia="Times New Roman" w:hAnsi="Calibri" w:cs="Calibri"/>
      <w:szCs w:val="20"/>
      <w:lang w:eastAsia="ru-RU"/>
    </w:rPr>
  </w:style>
  <w:style w:type="character" w:customStyle="1" w:styleId="ac">
    <w:name w:val="Гипертекстовая ссылка"/>
    <w:uiPriority w:val="99"/>
    <w:rsid w:val="001729AA"/>
    <w:rPr>
      <w:b/>
      <w:bCs/>
      <w:color w:val="008000"/>
    </w:rPr>
  </w:style>
  <w:style w:type="character" w:customStyle="1" w:styleId="FontStyle17">
    <w:name w:val="Font Style17"/>
    <w:rsid w:val="001729AA"/>
    <w:rPr>
      <w:rFonts w:ascii="Times New Roman" w:hAnsi="Times New Roman"/>
      <w:sz w:val="22"/>
    </w:rPr>
  </w:style>
  <w:style w:type="table" w:styleId="ad">
    <w:name w:val="Table Grid"/>
    <w:basedOn w:val="a1"/>
    <w:uiPriority w:val="39"/>
    <w:rsid w:val="00172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link w:val="af"/>
    <w:uiPriority w:val="1"/>
    <w:qFormat/>
    <w:rsid w:val="001729AA"/>
    <w:pPr>
      <w:spacing w:after="0" w:line="240" w:lineRule="auto"/>
    </w:pPr>
    <w:rPr>
      <w:rFonts w:ascii="Calibri" w:eastAsia="Calibri" w:hAnsi="Calibri" w:cs="Times New Roman"/>
    </w:rPr>
  </w:style>
  <w:style w:type="paragraph" w:styleId="af0">
    <w:name w:val="Body Text Indent"/>
    <w:aliases w:val="Знак1"/>
    <w:basedOn w:val="a"/>
    <w:link w:val="af1"/>
    <w:uiPriority w:val="99"/>
    <w:unhideWhenUsed/>
    <w:rsid w:val="001729AA"/>
    <w:pPr>
      <w:spacing w:after="120" w:line="240" w:lineRule="auto"/>
      <w:ind w:left="283" w:firstLine="1701"/>
      <w:jc w:val="both"/>
    </w:pPr>
    <w:rPr>
      <w:rFonts w:ascii="Times New Roman" w:eastAsia="Calibri" w:hAnsi="Times New Roman" w:cs="Times New Roman"/>
      <w:sz w:val="24"/>
      <w:szCs w:val="24"/>
      <w:lang w:eastAsia="ru-RU"/>
    </w:rPr>
  </w:style>
  <w:style w:type="character" w:customStyle="1" w:styleId="af1">
    <w:name w:val="Основной текст с отступом Знак"/>
    <w:aliases w:val="Знак1 Знак"/>
    <w:basedOn w:val="a0"/>
    <w:link w:val="af0"/>
    <w:uiPriority w:val="99"/>
    <w:rsid w:val="001729AA"/>
    <w:rPr>
      <w:rFonts w:ascii="Times New Roman" w:eastAsia="Calibri" w:hAnsi="Times New Roman" w:cs="Times New Roman"/>
      <w:sz w:val="24"/>
      <w:szCs w:val="24"/>
      <w:lang w:eastAsia="ru-RU"/>
    </w:rPr>
  </w:style>
  <w:style w:type="paragraph" w:styleId="af2">
    <w:name w:val="Subtitle"/>
    <w:basedOn w:val="a"/>
    <w:link w:val="af3"/>
    <w:qFormat/>
    <w:rsid w:val="001729AA"/>
    <w:pPr>
      <w:spacing w:after="0" w:line="240" w:lineRule="auto"/>
      <w:jc w:val="center"/>
    </w:pPr>
    <w:rPr>
      <w:rFonts w:ascii="Times New Roman" w:eastAsia="Times New Roman" w:hAnsi="Times New Roman" w:cs="Times New Roman"/>
      <w:sz w:val="24"/>
      <w:szCs w:val="20"/>
      <w:lang w:eastAsia="ru-RU"/>
    </w:rPr>
  </w:style>
  <w:style w:type="character" w:customStyle="1" w:styleId="af3">
    <w:name w:val="Подзаголовок Знак"/>
    <w:basedOn w:val="a0"/>
    <w:link w:val="af2"/>
    <w:rsid w:val="001729AA"/>
    <w:rPr>
      <w:rFonts w:ascii="Times New Roman" w:eastAsia="Times New Roman" w:hAnsi="Times New Roman" w:cs="Times New Roman"/>
      <w:sz w:val="24"/>
      <w:szCs w:val="20"/>
      <w:lang w:eastAsia="ru-RU"/>
    </w:rPr>
  </w:style>
  <w:style w:type="character" w:customStyle="1" w:styleId="af">
    <w:name w:val="Без интервала Знак"/>
    <w:link w:val="ae"/>
    <w:uiPriority w:val="1"/>
    <w:locked/>
    <w:rsid w:val="001729AA"/>
    <w:rPr>
      <w:rFonts w:ascii="Calibri" w:eastAsia="Calibri" w:hAnsi="Calibri" w:cs="Times New Roman"/>
    </w:rPr>
  </w:style>
  <w:style w:type="paragraph" w:styleId="af4">
    <w:name w:val="Balloon Text"/>
    <w:basedOn w:val="a"/>
    <w:link w:val="af5"/>
    <w:uiPriority w:val="99"/>
    <w:semiHidden/>
    <w:unhideWhenUsed/>
    <w:rsid w:val="001729AA"/>
    <w:pPr>
      <w:spacing w:after="0" w:line="240" w:lineRule="auto"/>
      <w:ind w:firstLine="1701"/>
      <w:jc w:val="both"/>
    </w:pPr>
    <w:rPr>
      <w:rFonts w:ascii="Tahoma" w:eastAsia="Calibri" w:hAnsi="Tahoma" w:cs="Tahoma"/>
      <w:sz w:val="16"/>
      <w:szCs w:val="16"/>
      <w:lang w:eastAsia="ru-RU"/>
    </w:rPr>
  </w:style>
  <w:style w:type="character" w:customStyle="1" w:styleId="af5">
    <w:name w:val="Текст выноски Знак"/>
    <w:basedOn w:val="a0"/>
    <w:link w:val="af4"/>
    <w:uiPriority w:val="99"/>
    <w:semiHidden/>
    <w:rsid w:val="001729AA"/>
    <w:rPr>
      <w:rFonts w:ascii="Tahoma" w:eastAsia="Calibri" w:hAnsi="Tahoma" w:cs="Tahoma"/>
      <w:sz w:val="16"/>
      <w:szCs w:val="16"/>
      <w:lang w:eastAsia="ru-RU"/>
    </w:rPr>
  </w:style>
  <w:style w:type="table" w:customStyle="1" w:styleId="14">
    <w:name w:val="Сетка таблицы1"/>
    <w:basedOn w:val="a1"/>
    <w:next w:val="ad"/>
    <w:rsid w:val="005F16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rsid w:val="005F16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Без интервала3"/>
    <w:rsid w:val="004461F3"/>
    <w:pPr>
      <w:spacing w:after="0" w:line="240" w:lineRule="auto"/>
    </w:pPr>
    <w:rPr>
      <w:rFonts w:ascii="Calibri" w:eastAsia="Times New Roman" w:hAnsi="Calibri" w:cs="Times New Roman"/>
    </w:rPr>
  </w:style>
  <w:style w:type="paragraph" w:customStyle="1" w:styleId="Style8">
    <w:name w:val="Style8"/>
    <w:basedOn w:val="a"/>
    <w:uiPriority w:val="99"/>
    <w:rsid w:val="009F401B"/>
    <w:pPr>
      <w:widowControl w:val="0"/>
      <w:autoSpaceDE w:val="0"/>
      <w:autoSpaceDN w:val="0"/>
      <w:adjustRightInd w:val="0"/>
      <w:spacing w:after="0" w:line="275" w:lineRule="exact"/>
      <w:ind w:firstLine="691"/>
      <w:jc w:val="both"/>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6F6324"/>
    <w:rPr>
      <w:color w:val="0000FF"/>
      <w:u w:val="single"/>
    </w:rPr>
  </w:style>
  <w:style w:type="paragraph" w:customStyle="1" w:styleId="ConsPlusTitle">
    <w:name w:val="ConsPlusTitle"/>
    <w:rsid w:val="00F9606D"/>
    <w:pPr>
      <w:widowControl w:val="0"/>
      <w:autoSpaceDE w:val="0"/>
      <w:autoSpaceDN w:val="0"/>
      <w:spacing w:after="0" w:line="240" w:lineRule="auto"/>
    </w:pPr>
    <w:rPr>
      <w:rFonts w:ascii="Calibri" w:eastAsia="Times New Roman" w:hAnsi="Calibri" w:cs="Calibri"/>
      <w:b/>
      <w:szCs w:val="20"/>
      <w:lang w:eastAsia="ru-RU"/>
    </w:rPr>
  </w:style>
  <w:style w:type="character" w:customStyle="1" w:styleId="snippetequal">
    <w:name w:val="snippet_equal"/>
    <w:basedOn w:val="a0"/>
    <w:rsid w:val="00B93705"/>
  </w:style>
  <w:style w:type="character" w:customStyle="1" w:styleId="FontStyle38">
    <w:name w:val="Font Style38"/>
    <w:uiPriority w:val="99"/>
    <w:rsid w:val="0036746F"/>
    <w:rPr>
      <w:rFonts w:ascii="Times New Roman" w:hAnsi="Times New Roman" w:cs="Times New Roman" w:hint="default"/>
      <w:sz w:val="20"/>
      <w:szCs w:val="20"/>
    </w:rPr>
  </w:style>
  <w:style w:type="character" w:customStyle="1" w:styleId="15">
    <w:name w:val="Основной текст с отступом Знак1"/>
    <w:basedOn w:val="a0"/>
    <w:uiPriority w:val="99"/>
    <w:semiHidden/>
    <w:rsid w:val="0036746F"/>
  </w:style>
  <w:style w:type="character" w:styleId="af7">
    <w:name w:val="page number"/>
    <w:rsid w:val="008A6B04"/>
  </w:style>
  <w:style w:type="paragraph" w:customStyle="1" w:styleId="16">
    <w:name w:val="Обычный (веб)1"/>
    <w:basedOn w:val="a"/>
    <w:uiPriority w:val="99"/>
    <w:semiHidden/>
    <w:unhideWhenUsed/>
    <w:rsid w:val="008A6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it_List1 Знак,Ненумерованный список Знак"/>
    <w:link w:val="a7"/>
    <w:uiPriority w:val="34"/>
    <w:rsid w:val="008A6B04"/>
    <w:rPr>
      <w:rFonts w:ascii="Times New Roman" w:eastAsia="Calibri" w:hAnsi="Times New Roman" w:cs="Times New Roman"/>
      <w:sz w:val="24"/>
      <w:szCs w:val="24"/>
      <w:lang w:eastAsia="ru-RU"/>
    </w:rPr>
  </w:style>
  <w:style w:type="character" w:customStyle="1" w:styleId="17">
    <w:name w:val="Без интервала Знак1"/>
    <w:uiPriority w:val="1"/>
    <w:locked/>
    <w:rsid w:val="00F11A26"/>
    <w:rPr>
      <w:rFonts w:cs="Calibri"/>
      <w:lang w:eastAsia="en-US"/>
    </w:rPr>
  </w:style>
  <w:style w:type="character" w:customStyle="1" w:styleId="22">
    <w:name w:val="Основной текст (2)_"/>
    <w:basedOn w:val="a0"/>
    <w:link w:val="23"/>
    <w:rsid w:val="001A15E6"/>
    <w:rPr>
      <w:rFonts w:ascii="Times New Roman" w:eastAsia="Times New Roman" w:hAnsi="Times New Roman" w:cs="Times New Roman"/>
      <w:shd w:val="clear" w:color="auto" w:fill="FFFFFF"/>
    </w:rPr>
  </w:style>
  <w:style w:type="paragraph" w:customStyle="1" w:styleId="23">
    <w:name w:val="Основной текст (2)"/>
    <w:basedOn w:val="a"/>
    <w:link w:val="22"/>
    <w:rsid w:val="001A15E6"/>
    <w:pPr>
      <w:widowControl w:val="0"/>
      <w:shd w:val="clear" w:color="auto" w:fill="FFFFFF"/>
      <w:spacing w:after="0" w:line="266" w:lineRule="exact"/>
      <w:jc w:val="both"/>
    </w:pPr>
    <w:rPr>
      <w:rFonts w:ascii="Times New Roman" w:eastAsia="Times New Roman" w:hAnsi="Times New Roman" w:cs="Times New Roman"/>
    </w:rPr>
  </w:style>
  <w:style w:type="character" w:customStyle="1" w:styleId="24">
    <w:name w:val="Основной текст (2) + Полужирный"/>
    <w:rsid w:val="00FA0FE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25">
    <w:name w:val="Body Text 2"/>
    <w:basedOn w:val="a"/>
    <w:link w:val="26"/>
    <w:uiPriority w:val="99"/>
    <w:semiHidden/>
    <w:unhideWhenUsed/>
    <w:rsid w:val="0032336B"/>
    <w:pPr>
      <w:spacing w:after="120" w:line="480" w:lineRule="auto"/>
    </w:pPr>
  </w:style>
  <w:style w:type="character" w:customStyle="1" w:styleId="26">
    <w:name w:val="Основной текст 2 Знак"/>
    <w:basedOn w:val="a0"/>
    <w:link w:val="25"/>
    <w:uiPriority w:val="99"/>
    <w:semiHidden/>
    <w:rsid w:val="0032336B"/>
  </w:style>
  <w:style w:type="paragraph" w:customStyle="1" w:styleId="af8">
    <w:name w:val="Судебный"/>
    <w:basedOn w:val="a"/>
    <w:link w:val="af9"/>
    <w:qFormat/>
    <w:rsid w:val="00AD290A"/>
    <w:pPr>
      <w:spacing w:after="0" w:line="240" w:lineRule="auto"/>
      <w:ind w:firstLine="709"/>
      <w:jc w:val="both"/>
    </w:pPr>
    <w:rPr>
      <w:rFonts w:ascii="Times New Roman" w:eastAsia="Arial Unicode MS" w:hAnsi="Times New Roman" w:cs="Arial Unicode MS"/>
      <w:sz w:val="28"/>
      <w:szCs w:val="28"/>
    </w:rPr>
  </w:style>
  <w:style w:type="character" w:customStyle="1" w:styleId="af9">
    <w:name w:val="Судебный Знак"/>
    <w:link w:val="af8"/>
    <w:rsid w:val="00AD290A"/>
    <w:rPr>
      <w:rFonts w:ascii="Times New Roman" w:eastAsia="Arial Unicode MS" w:hAnsi="Times New Roman" w:cs="Arial Unicode MS"/>
      <w:sz w:val="28"/>
      <w:szCs w:val="28"/>
    </w:rPr>
  </w:style>
  <w:style w:type="character" w:styleId="afa">
    <w:name w:val="Strong"/>
    <w:basedOn w:val="a0"/>
    <w:uiPriority w:val="22"/>
    <w:qFormat/>
    <w:rsid w:val="002167AA"/>
    <w:rPr>
      <w:b/>
      <w:bCs/>
    </w:rPr>
  </w:style>
  <w:style w:type="paragraph" w:customStyle="1" w:styleId="210">
    <w:name w:val="Основной текст (2)1"/>
    <w:basedOn w:val="a"/>
    <w:uiPriority w:val="99"/>
    <w:rsid w:val="002A7AD3"/>
    <w:pPr>
      <w:widowControl w:val="0"/>
      <w:shd w:val="clear" w:color="auto" w:fill="FFFFFF"/>
      <w:spacing w:after="120" w:line="241" w:lineRule="exact"/>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729AA"/>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29AA"/>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1729AA"/>
  </w:style>
  <w:style w:type="character" w:customStyle="1" w:styleId="NoSpacingChar">
    <w:name w:val="No Spacing Char"/>
    <w:link w:val="12"/>
    <w:rsid w:val="001729AA"/>
  </w:style>
  <w:style w:type="paragraph" w:customStyle="1" w:styleId="12">
    <w:name w:val="Без интервала1"/>
    <w:link w:val="NoSpacingChar"/>
    <w:rsid w:val="001729AA"/>
    <w:pPr>
      <w:spacing w:after="0" w:line="240" w:lineRule="auto"/>
    </w:pPr>
  </w:style>
  <w:style w:type="paragraph" w:customStyle="1" w:styleId="2">
    <w:name w:val="Без интервала2"/>
    <w:rsid w:val="001729AA"/>
    <w:pPr>
      <w:spacing w:after="0" w:line="240" w:lineRule="auto"/>
    </w:pPr>
    <w:rPr>
      <w:rFonts w:ascii="Times New Roman" w:eastAsia="Times New Roman" w:hAnsi="Times New Roman" w:cs="Times New Roman"/>
    </w:rPr>
  </w:style>
  <w:style w:type="paragraph" w:customStyle="1" w:styleId="13">
    <w:name w:val="Абзац списка1"/>
    <w:basedOn w:val="a"/>
    <w:rsid w:val="001729AA"/>
    <w:pPr>
      <w:spacing w:after="0" w:line="240" w:lineRule="auto"/>
      <w:ind w:left="720" w:firstLine="360"/>
    </w:pPr>
    <w:rPr>
      <w:rFonts w:ascii="Calibri" w:eastAsia="Calibri" w:hAnsi="Calibri" w:cs="Calibri"/>
    </w:rPr>
  </w:style>
  <w:style w:type="paragraph" w:customStyle="1" w:styleId="20">
    <w:name w:val="Абзац списка2"/>
    <w:basedOn w:val="a"/>
    <w:rsid w:val="001729AA"/>
    <w:pPr>
      <w:spacing w:after="0" w:line="240" w:lineRule="auto"/>
      <w:ind w:left="720" w:firstLine="360"/>
    </w:pPr>
    <w:rPr>
      <w:rFonts w:ascii="Calibri" w:eastAsia="Times New Roman" w:hAnsi="Calibri" w:cs="Calibri"/>
    </w:rPr>
  </w:style>
  <w:style w:type="paragraph" w:styleId="a3">
    <w:name w:val="header"/>
    <w:basedOn w:val="a"/>
    <w:link w:val="a4"/>
    <w:uiPriority w:val="99"/>
    <w:unhideWhenUsed/>
    <w:rsid w:val="001729AA"/>
    <w:pPr>
      <w:tabs>
        <w:tab w:val="center" w:pos="4677"/>
        <w:tab w:val="right" w:pos="9355"/>
      </w:tabs>
      <w:spacing w:after="0" w:line="240" w:lineRule="auto"/>
      <w:ind w:firstLine="1701"/>
      <w:jc w:val="both"/>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3"/>
    <w:uiPriority w:val="99"/>
    <w:rsid w:val="001729AA"/>
    <w:rPr>
      <w:rFonts w:ascii="Times New Roman" w:eastAsia="Calibri" w:hAnsi="Times New Roman" w:cs="Times New Roman"/>
      <w:sz w:val="24"/>
      <w:szCs w:val="24"/>
      <w:lang w:eastAsia="ru-RU"/>
    </w:rPr>
  </w:style>
  <w:style w:type="paragraph" w:styleId="a5">
    <w:name w:val="footer"/>
    <w:basedOn w:val="a"/>
    <w:link w:val="a6"/>
    <w:uiPriority w:val="99"/>
    <w:unhideWhenUsed/>
    <w:rsid w:val="001729AA"/>
    <w:pPr>
      <w:tabs>
        <w:tab w:val="center" w:pos="4677"/>
        <w:tab w:val="right" w:pos="9355"/>
      </w:tabs>
      <w:spacing w:after="0" w:line="240" w:lineRule="auto"/>
      <w:ind w:firstLine="1701"/>
      <w:jc w:val="both"/>
    </w:pPr>
    <w:rPr>
      <w:rFonts w:ascii="Times New Roman" w:eastAsia="Calibri" w:hAnsi="Times New Roman" w:cs="Times New Roman"/>
      <w:sz w:val="24"/>
      <w:szCs w:val="24"/>
      <w:lang w:eastAsia="ru-RU"/>
    </w:rPr>
  </w:style>
  <w:style w:type="character" w:customStyle="1" w:styleId="a6">
    <w:name w:val="Нижний колонтитул Знак"/>
    <w:basedOn w:val="a0"/>
    <w:link w:val="a5"/>
    <w:uiPriority w:val="99"/>
    <w:rsid w:val="001729AA"/>
    <w:rPr>
      <w:rFonts w:ascii="Times New Roman" w:eastAsia="Calibri" w:hAnsi="Times New Roman" w:cs="Times New Roman"/>
      <w:sz w:val="24"/>
      <w:szCs w:val="24"/>
      <w:lang w:eastAsia="ru-RU"/>
    </w:rPr>
  </w:style>
  <w:style w:type="paragraph" w:styleId="a7">
    <w:name w:val="List Paragraph"/>
    <w:aliases w:val="it_List1,Ненумерованный список"/>
    <w:basedOn w:val="a"/>
    <w:link w:val="a8"/>
    <w:uiPriority w:val="34"/>
    <w:qFormat/>
    <w:rsid w:val="001729AA"/>
    <w:pPr>
      <w:spacing w:after="0" w:line="240" w:lineRule="auto"/>
      <w:ind w:left="720" w:firstLine="1701"/>
      <w:contextualSpacing/>
      <w:jc w:val="both"/>
    </w:pPr>
    <w:rPr>
      <w:rFonts w:ascii="Times New Roman" w:eastAsia="Calibri" w:hAnsi="Times New Roman" w:cs="Times New Roman"/>
      <w:sz w:val="24"/>
      <w:szCs w:val="24"/>
      <w:lang w:eastAsia="ru-RU"/>
    </w:rPr>
  </w:style>
  <w:style w:type="paragraph" w:styleId="a9">
    <w:name w:val="Body Text"/>
    <w:basedOn w:val="a"/>
    <w:link w:val="aa"/>
    <w:uiPriority w:val="99"/>
    <w:semiHidden/>
    <w:unhideWhenUsed/>
    <w:rsid w:val="001729AA"/>
    <w:pPr>
      <w:tabs>
        <w:tab w:val="left" w:pos="1701"/>
      </w:tabs>
      <w:spacing w:after="0" w:line="240" w:lineRule="auto"/>
      <w:ind w:right="-44"/>
      <w:jc w:val="both"/>
    </w:pPr>
    <w:rPr>
      <w:rFonts w:ascii="Times New Roman" w:eastAsia="Calibri" w:hAnsi="Times New Roman" w:cs="Times New Roman"/>
      <w:sz w:val="24"/>
      <w:szCs w:val="20"/>
      <w:lang w:eastAsia="ru-RU"/>
    </w:rPr>
  </w:style>
  <w:style w:type="character" w:customStyle="1" w:styleId="aa">
    <w:name w:val="Основной текст Знак"/>
    <w:basedOn w:val="a0"/>
    <w:link w:val="a9"/>
    <w:uiPriority w:val="99"/>
    <w:semiHidden/>
    <w:rsid w:val="001729AA"/>
    <w:rPr>
      <w:rFonts w:ascii="Times New Roman" w:eastAsia="Calibri" w:hAnsi="Times New Roman" w:cs="Times New Roman"/>
      <w:sz w:val="24"/>
      <w:szCs w:val="20"/>
      <w:lang w:eastAsia="ru-RU"/>
    </w:rPr>
  </w:style>
  <w:style w:type="paragraph" w:styleId="ab">
    <w:name w:val="Normal (Web)"/>
    <w:basedOn w:val="a"/>
    <w:unhideWhenUsed/>
    <w:rsid w:val="00172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729AA"/>
    <w:pPr>
      <w:widowControl w:val="0"/>
      <w:autoSpaceDE w:val="0"/>
      <w:autoSpaceDN w:val="0"/>
      <w:spacing w:after="0" w:line="240" w:lineRule="auto"/>
    </w:pPr>
    <w:rPr>
      <w:rFonts w:ascii="Calibri" w:eastAsia="Times New Roman" w:hAnsi="Calibri" w:cs="Calibri"/>
      <w:szCs w:val="20"/>
      <w:lang w:eastAsia="ru-RU"/>
    </w:rPr>
  </w:style>
  <w:style w:type="character" w:customStyle="1" w:styleId="ac">
    <w:name w:val="Гипертекстовая ссылка"/>
    <w:uiPriority w:val="99"/>
    <w:rsid w:val="001729AA"/>
    <w:rPr>
      <w:b/>
      <w:bCs/>
      <w:color w:val="008000"/>
    </w:rPr>
  </w:style>
  <w:style w:type="character" w:customStyle="1" w:styleId="FontStyle17">
    <w:name w:val="Font Style17"/>
    <w:rsid w:val="001729AA"/>
    <w:rPr>
      <w:rFonts w:ascii="Times New Roman" w:hAnsi="Times New Roman"/>
      <w:sz w:val="22"/>
    </w:rPr>
  </w:style>
  <w:style w:type="table" w:styleId="ad">
    <w:name w:val="Table Grid"/>
    <w:basedOn w:val="a1"/>
    <w:uiPriority w:val="39"/>
    <w:rsid w:val="00172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link w:val="af"/>
    <w:uiPriority w:val="1"/>
    <w:qFormat/>
    <w:rsid w:val="001729AA"/>
    <w:pPr>
      <w:spacing w:after="0" w:line="240" w:lineRule="auto"/>
    </w:pPr>
    <w:rPr>
      <w:rFonts w:ascii="Calibri" w:eastAsia="Calibri" w:hAnsi="Calibri" w:cs="Times New Roman"/>
    </w:rPr>
  </w:style>
  <w:style w:type="paragraph" w:styleId="af0">
    <w:name w:val="Body Text Indent"/>
    <w:aliases w:val="Знак1"/>
    <w:basedOn w:val="a"/>
    <w:link w:val="af1"/>
    <w:uiPriority w:val="99"/>
    <w:unhideWhenUsed/>
    <w:rsid w:val="001729AA"/>
    <w:pPr>
      <w:spacing w:after="120" w:line="240" w:lineRule="auto"/>
      <w:ind w:left="283" w:firstLine="1701"/>
      <w:jc w:val="both"/>
    </w:pPr>
    <w:rPr>
      <w:rFonts w:ascii="Times New Roman" w:eastAsia="Calibri" w:hAnsi="Times New Roman" w:cs="Times New Roman"/>
      <w:sz w:val="24"/>
      <w:szCs w:val="24"/>
      <w:lang w:eastAsia="ru-RU"/>
    </w:rPr>
  </w:style>
  <w:style w:type="character" w:customStyle="1" w:styleId="af1">
    <w:name w:val="Основной текст с отступом Знак"/>
    <w:aliases w:val="Знак1 Знак"/>
    <w:basedOn w:val="a0"/>
    <w:link w:val="af0"/>
    <w:uiPriority w:val="99"/>
    <w:rsid w:val="001729AA"/>
    <w:rPr>
      <w:rFonts w:ascii="Times New Roman" w:eastAsia="Calibri" w:hAnsi="Times New Roman" w:cs="Times New Roman"/>
      <w:sz w:val="24"/>
      <w:szCs w:val="24"/>
      <w:lang w:eastAsia="ru-RU"/>
    </w:rPr>
  </w:style>
  <w:style w:type="paragraph" w:styleId="af2">
    <w:name w:val="Subtitle"/>
    <w:basedOn w:val="a"/>
    <w:link w:val="af3"/>
    <w:qFormat/>
    <w:rsid w:val="001729AA"/>
    <w:pPr>
      <w:spacing w:after="0" w:line="240" w:lineRule="auto"/>
      <w:jc w:val="center"/>
    </w:pPr>
    <w:rPr>
      <w:rFonts w:ascii="Times New Roman" w:eastAsia="Times New Roman" w:hAnsi="Times New Roman" w:cs="Times New Roman"/>
      <w:sz w:val="24"/>
      <w:szCs w:val="20"/>
      <w:lang w:eastAsia="ru-RU"/>
    </w:rPr>
  </w:style>
  <w:style w:type="character" w:customStyle="1" w:styleId="af3">
    <w:name w:val="Подзаголовок Знак"/>
    <w:basedOn w:val="a0"/>
    <w:link w:val="af2"/>
    <w:rsid w:val="001729AA"/>
    <w:rPr>
      <w:rFonts w:ascii="Times New Roman" w:eastAsia="Times New Roman" w:hAnsi="Times New Roman" w:cs="Times New Roman"/>
      <w:sz w:val="24"/>
      <w:szCs w:val="20"/>
      <w:lang w:eastAsia="ru-RU"/>
    </w:rPr>
  </w:style>
  <w:style w:type="character" w:customStyle="1" w:styleId="af">
    <w:name w:val="Без интервала Знак"/>
    <w:link w:val="ae"/>
    <w:uiPriority w:val="1"/>
    <w:locked/>
    <w:rsid w:val="001729AA"/>
    <w:rPr>
      <w:rFonts w:ascii="Calibri" w:eastAsia="Calibri" w:hAnsi="Calibri" w:cs="Times New Roman"/>
    </w:rPr>
  </w:style>
  <w:style w:type="paragraph" w:styleId="af4">
    <w:name w:val="Balloon Text"/>
    <w:basedOn w:val="a"/>
    <w:link w:val="af5"/>
    <w:uiPriority w:val="99"/>
    <w:semiHidden/>
    <w:unhideWhenUsed/>
    <w:rsid w:val="001729AA"/>
    <w:pPr>
      <w:spacing w:after="0" w:line="240" w:lineRule="auto"/>
      <w:ind w:firstLine="1701"/>
      <w:jc w:val="both"/>
    </w:pPr>
    <w:rPr>
      <w:rFonts w:ascii="Tahoma" w:eastAsia="Calibri" w:hAnsi="Tahoma" w:cs="Tahoma"/>
      <w:sz w:val="16"/>
      <w:szCs w:val="16"/>
      <w:lang w:eastAsia="ru-RU"/>
    </w:rPr>
  </w:style>
  <w:style w:type="character" w:customStyle="1" w:styleId="af5">
    <w:name w:val="Текст выноски Знак"/>
    <w:basedOn w:val="a0"/>
    <w:link w:val="af4"/>
    <w:uiPriority w:val="99"/>
    <w:semiHidden/>
    <w:rsid w:val="001729AA"/>
    <w:rPr>
      <w:rFonts w:ascii="Tahoma" w:eastAsia="Calibri" w:hAnsi="Tahoma" w:cs="Tahoma"/>
      <w:sz w:val="16"/>
      <w:szCs w:val="16"/>
      <w:lang w:eastAsia="ru-RU"/>
    </w:rPr>
  </w:style>
  <w:style w:type="table" w:customStyle="1" w:styleId="14">
    <w:name w:val="Сетка таблицы1"/>
    <w:basedOn w:val="a1"/>
    <w:next w:val="ad"/>
    <w:rsid w:val="005F16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rsid w:val="005F16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Без интервала3"/>
    <w:rsid w:val="004461F3"/>
    <w:pPr>
      <w:spacing w:after="0" w:line="240" w:lineRule="auto"/>
    </w:pPr>
    <w:rPr>
      <w:rFonts w:ascii="Calibri" w:eastAsia="Times New Roman" w:hAnsi="Calibri" w:cs="Times New Roman"/>
    </w:rPr>
  </w:style>
  <w:style w:type="paragraph" w:customStyle="1" w:styleId="Style8">
    <w:name w:val="Style8"/>
    <w:basedOn w:val="a"/>
    <w:uiPriority w:val="99"/>
    <w:rsid w:val="009F401B"/>
    <w:pPr>
      <w:widowControl w:val="0"/>
      <w:autoSpaceDE w:val="0"/>
      <w:autoSpaceDN w:val="0"/>
      <w:adjustRightInd w:val="0"/>
      <w:spacing w:after="0" w:line="275" w:lineRule="exact"/>
      <w:ind w:firstLine="691"/>
      <w:jc w:val="both"/>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6F6324"/>
    <w:rPr>
      <w:color w:val="0000FF"/>
      <w:u w:val="single"/>
    </w:rPr>
  </w:style>
  <w:style w:type="paragraph" w:customStyle="1" w:styleId="ConsPlusTitle">
    <w:name w:val="ConsPlusTitle"/>
    <w:rsid w:val="00F9606D"/>
    <w:pPr>
      <w:widowControl w:val="0"/>
      <w:autoSpaceDE w:val="0"/>
      <w:autoSpaceDN w:val="0"/>
      <w:spacing w:after="0" w:line="240" w:lineRule="auto"/>
    </w:pPr>
    <w:rPr>
      <w:rFonts w:ascii="Calibri" w:eastAsia="Times New Roman" w:hAnsi="Calibri" w:cs="Calibri"/>
      <w:b/>
      <w:szCs w:val="20"/>
      <w:lang w:eastAsia="ru-RU"/>
    </w:rPr>
  </w:style>
  <w:style w:type="character" w:customStyle="1" w:styleId="snippetequal">
    <w:name w:val="snippet_equal"/>
    <w:basedOn w:val="a0"/>
    <w:rsid w:val="00B93705"/>
  </w:style>
  <w:style w:type="character" w:customStyle="1" w:styleId="FontStyle38">
    <w:name w:val="Font Style38"/>
    <w:uiPriority w:val="99"/>
    <w:rsid w:val="0036746F"/>
    <w:rPr>
      <w:rFonts w:ascii="Times New Roman" w:hAnsi="Times New Roman" w:cs="Times New Roman" w:hint="default"/>
      <w:sz w:val="20"/>
      <w:szCs w:val="20"/>
    </w:rPr>
  </w:style>
  <w:style w:type="character" w:customStyle="1" w:styleId="15">
    <w:name w:val="Основной текст с отступом Знак1"/>
    <w:basedOn w:val="a0"/>
    <w:uiPriority w:val="99"/>
    <w:semiHidden/>
    <w:rsid w:val="0036746F"/>
  </w:style>
  <w:style w:type="character" w:styleId="af7">
    <w:name w:val="page number"/>
    <w:rsid w:val="008A6B04"/>
  </w:style>
  <w:style w:type="paragraph" w:customStyle="1" w:styleId="16">
    <w:name w:val="Обычный (веб)1"/>
    <w:basedOn w:val="a"/>
    <w:uiPriority w:val="99"/>
    <w:semiHidden/>
    <w:unhideWhenUsed/>
    <w:rsid w:val="008A6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it_List1 Знак,Ненумерованный список Знак"/>
    <w:link w:val="a7"/>
    <w:uiPriority w:val="34"/>
    <w:rsid w:val="008A6B04"/>
    <w:rPr>
      <w:rFonts w:ascii="Times New Roman" w:eastAsia="Calibri" w:hAnsi="Times New Roman" w:cs="Times New Roman"/>
      <w:sz w:val="24"/>
      <w:szCs w:val="24"/>
      <w:lang w:eastAsia="ru-RU"/>
    </w:rPr>
  </w:style>
  <w:style w:type="character" w:customStyle="1" w:styleId="17">
    <w:name w:val="Без интервала Знак1"/>
    <w:uiPriority w:val="1"/>
    <w:locked/>
    <w:rsid w:val="00F11A26"/>
    <w:rPr>
      <w:rFonts w:cs="Calibri"/>
      <w:lang w:eastAsia="en-US"/>
    </w:rPr>
  </w:style>
  <w:style w:type="character" w:customStyle="1" w:styleId="22">
    <w:name w:val="Основной текст (2)_"/>
    <w:basedOn w:val="a0"/>
    <w:link w:val="23"/>
    <w:rsid w:val="001A15E6"/>
    <w:rPr>
      <w:rFonts w:ascii="Times New Roman" w:eastAsia="Times New Roman" w:hAnsi="Times New Roman" w:cs="Times New Roman"/>
      <w:shd w:val="clear" w:color="auto" w:fill="FFFFFF"/>
    </w:rPr>
  </w:style>
  <w:style w:type="paragraph" w:customStyle="1" w:styleId="23">
    <w:name w:val="Основной текст (2)"/>
    <w:basedOn w:val="a"/>
    <w:link w:val="22"/>
    <w:rsid w:val="001A15E6"/>
    <w:pPr>
      <w:widowControl w:val="0"/>
      <w:shd w:val="clear" w:color="auto" w:fill="FFFFFF"/>
      <w:spacing w:after="0" w:line="266" w:lineRule="exact"/>
      <w:jc w:val="both"/>
    </w:pPr>
    <w:rPr>
      <w:rFonts w:ascii="Times New Roman" w:eastAsia="Times New Roman" w:hAnsi="Times New Roman" w:cs="Times New Roman"/>
    </w:rPr>
  </w:style>
  <w:style w:type="character" w:customStyle="1" w:styleId="24">
    <w:name w:val="Основной текст (2) + Полужирный"/>
    <w:rsid w:val="00FA0FE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25">
    <w:name w:val="Body Text 2"/>
    <w:basedOn w:val="a"/>
    <w:link w:val="26"/>
    <w:uiPriority w:val="99"/>
    <w:semiHidden/>
    <w:unhideWhenUsed/>
    <w:rsid w:val="0032336B"/>
    <w:pPr>
      <w:spacing w:after="120" w:line="480" w:lineRule="auto"/>
    </w:pPr>
  </w:style>
  <w:style w:type="character" w:customStyle="1" w:styleId="26">
    <w:name w:val="Основной текст 2 Знак"/>
    <w:basedOn w:val="a0"/>
    <w:link w:val="25"/>
    <w:uiPriority w:val="99"/>
    <w:semiHidden/>
    <w:rsid w:val="0032336B"/>
  </w:style>
  <w:style w:type="paragraph" w:customStyle="1" w:styleId="af8">
    <w:name w:val="Судебный"/>
    <w:basedOn w:val="a"/>
    <w:link w:val="af9"/>
    <w:qFormat/>
    <w:rsid w:val="00AD290A"/>
    <w:pPr>
      <w:spacing w:after="0" w:line="240" w:lineRule="auto"/>
      <w:ind w:firstLine="709"/>
      <w:jc w:val="both"/>
    </w:pPr>
    <w:rPr>
      <w:rFonts w:ascii="Times New Roman" w:eastAsia="Arial Unicode MS" w:hAnsi="Times New Roman" w:cs="Arial Unicode MS"/>
      <w:sz w:val="28"/>
      <w:szCs w:val="28"/>
    </w:rPr>
  </w:style>
  <w:style w:type="character" w:customStyle="1" w:styleId="af9">
    <w:name w:val="Судебный Знак"/>
    <w:link w:val="af8"/>
    <w:rsid w:val="00AD290A"/>
    <w:rPr>
      <w:rFonts w:ascii="Times New Roman" w:eastAsia="Arial Unicode MS" w:hAnsi="Times New Roman" w:cs="Arial Unicode MS"/>
      <w:sz w:val="28"/>
      <w:szCs w:val="28"/>
    </w:rPr>
  </w:style>
  <w:style w:type="character" w:styleId="afa">
    <w:name w:val="Strong"/>
    <w:basedOn w:val="a0"/>
    <w:uiPriority w:val="22"/>
    <w:qFormat/>
    <w:rsid w:val="002167AA"/>
    <w:rPr>
      <w:b/>
      <w:bCs/>
    </w:rPr>
  </w:style>
  <w:style w:type="paragraph" w:customStyle="1" w:styleId="210">
    <w:name w:val="Основной текст (2)1"/>
    <w:basedOn w:val="a"/>
    <w:uiPriority w:val="99"/>
    <w:rsid w:val="002A7AD3"/>
    <w:pPr>
      <w:widowControl w:val="0"/>
      <w:shd w:val="clear" w:color="auto" w:fill="FFFFFF"/>
      <w:spacing w:after="120" w:line="241" w:lineRule="exact"/>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733">
      <w:bodyDiv w:val="1"/>
      <w:marLeft w:val="0"/>
      <w:marRight w:val="0"/>
      <w:marTop w:val="0"/>
      <w:marBottom w:val="0"/>
      <w:divBdr>
        <w:top w:val="none" w:sz="0" w:space="0" w:color="auto"/>
        <w:left w:val="none" w:sz="0" w:space="0" w:color="auto"/>
        <w:bottom w:val="none" w:sz="0" w:space="0" w:color="auto"/>
        <w:right w:val="none" w:sz="0" w:space="0" w:color="auto"/>
      </w:divBdr>
    </w:div>
    <w:div w:id="4401309">
      <w:bodyDiv w:val="1"/>
      <w:marLeft w:val="0"/>
      <w:marRight w:val="0"/>
      <w:marTop w:val="0"/>
      <w:marBottom w:val="0"/>
      <w:divBdr>
        <w:top w:val="none" w:sz="0" w:space="0" w:color="auto"/>
        <w:left w:val="none" w:sz="0" w:space="0" w:color="auto"/>
        <w:bottom w:val="none" w:sz="0" w:space="0" w:color="auto"/>
        <w:right w:val="none" w:sz="0" w:space="0" w:color="auto"/>
      </w:divBdr>
    </w:div>
    <w:div w:id="90323797">
      <w:bodyDiv w:val="1"/>
      <w:marLeft w:val="0"/>
      <w:marRight w:val="0"/>
      <w:marTop w:val="0"/>
      <w:marBottom w:val="0"/>
      <w:divBdr>
        <w:top w:val="none" w:sz="0" w:space="0" w:color="auto"/>
        <w:left w:val="none" w:sz="0" w:space="0" w:color="auto"/>
        <w:bottom w:val="none" w:sz="0" w:space="0" w:color="auto"/>
        <w:right w:val="none" w:sz="0" w:space="0" w:color="auto"/>
      </w:divBdr>
    </w:div>
    <w:div w:id="185873728">
      <w:bodyDiv w:val="1"/>
      <w:marLeft w:val="0"/>
      <w:marRight w:val="0"/>
      <w:marTop w:val="0"/>
      <w:marBottom w:val="0"/>
      <w:divBdr>
        <w:top w:val="none" w:sz="0" w:space="0" w:color="auto"/>
        <w:left w:val="none" w:sz="0" w:space="0" w:color="auto"/>
        <w:bottom w:val="none" w:sz="0" w:space="0" w:color="auto"/>
        <w:right w:val="none" w:sz="0" w:space="0" w:color="auto"/>
      </w:divBdr>
    </w:div>
    <w:div w:id="225920777">
      <w:bodyDiv w:val="1"/>
      <w:marLeft w:val="0"/>
      <w:marRight w:val="0"/>
      <w:marTop w:val="0"/>
      <w:marBottom w:val="0"/>
      <w:divBdr>
        <w:top w:val="none" w:sz="0" w:space="0" w:color="auto"/>
        <w:left w:val="none" w:sz="0" w:space="0" w:color="auto"/>
        <w:bottom w:val="none" w:sz="0" w:space="0" w:color="auto"/>
        <w:right w:val="none" w:sz="0" w:space="0" w:color="auto"/>
      </w:divBdr>
    </w:div>
    <w:div w:id="363556122">
      <w:bodyDiv w:val="1"/>
      <w:marLeft w:val="0"/>
      <w:marRight w:val="0"/>
      <w:marTop w:val="0"/>
      <w:marBottom w:val="0"/>
      <w:divBdr>
        <w:top w:val="none" w:sz="0" w:space="0" w:color="auto"/>
        <w:left w:val="none" w:sz="0" w:space="0" w:color="auto"/>
        <w:bottom w:val="none" w:sz="0" w:space="0" w:color="auto"/>
        <w:right w:val="none" w:sz="0" w:space="0" w:color="auto"/>
      </w:divBdr>
    </w:div>
    <w:div w:id="557668169">
      <w:bodyDiv w:val="1"/>
      <w:marLeft w:val="0"/>
      <w:marRight w:val="0"/>
      <w:marTop w:val="0"/>
      <w:marBottom w:val="0"/>
      <w:divBdr>
        <w:top w:val="none" w:sz="0" w:space="0" w:color="auto"/>
        <w:left w:val="none" w:sz="0" w:space="0" w:color="auto"/>
        <w:bottom w:val="none" w:sz="0" w:space="0" w:color="auto"/>
        <w:right w:val="none" w:sz="0" w:space="0" w:color="auto"/>
      </w:divBdr>
    </w:div>
    <w:div w:id="595138736">
      <w:bodyDiv w:val="1"/>
      <w:marLeft w:val="0"/>
      <w:marRight w:val="0"/>
      <w:marTop w:val="0"/>
      <w:marBottom w:val="0"/>
      <w:divBdr>
        <w:top w:val="none" w:sz="0" w:space="0" w:color="auto"/>
        <w:left w:val="none" w:sz="0" w:space="0" w:color="auto"/>
        <w:bottom w:val="none" w:sz="0" w:space="0" w:color="auto"/>
        <w:right w:val="none" w:sz="0" w:space="0" w:color="auto"/>
      </w:divBdr>
    </w:div>
    <w:div w:id="597829013">
      <w:bodyDiv w:val="1"/>
      <w:marLeft w:val="0"/>
      <w:marRight w:val="0"/>
      <w:marTop w:val="0"/>
      <w:marBottom w:val="0"/>
      <w:divBdr>
        <w:top w:val="none" w:sz="0" w:space="0" w:color="auto"/>
        <w:left w:val="none" w:sz="0" w:space="0" w:color="auto"/>
        <w:bottom w:val="none" w:sz="0" w:space="0" w:color="auto"/>
        <w:right w:val="none" w:sz="0" w:space="0" w:color="auto"/>
      </w:divBdr>
    </w:div>
    <w:div w:id="718943164">
      <w:bodyDiv w:val="1"/>
      <w:marLeft w:val="0"/>
      <w:marRight w:val="0"/>
      <w:marTop w:val="0"/>
      <w:marBottom w:val="0"/>
      <w:divBdr>
        <w:top w:val="none" w:sz="0" w:space="0" w:color="auto"/>
        <w:left w:val="none" w:sz="0" w:space="0" w:color="auto"/>
        <w:bottom w:val="none" w:sz="0" w:space="0" w:color="auto"/>
        <w:right w:val="none" w:sz="0" w:space="0" w:color="auto"/>
      </w:divBdr>
    </w:div>
    <w:div w:id="767308554">
      <w:bodyDiv w:val="1"/>
      <w:marLeft w:val="0"/>
      <w:marRight w:val="0"/>
      <w:marTop w:val="0"/>
      <w:marBottom w:val="0"/>
      <w:divBdr>
        <w:top w:val="none" w:sz="0" w:space="0" w:color="auto"/>
        <w:left w:val="none" w:sz="0" w:space="0" w:color="auto"/>
        <w:bottom w:val="none" w:sz="0" w:space="0" w:color="auto"/>
        <w:right w:val="none" w:sz="0" w:space="0" w:color="auto"/>
      </w:divBdr>
    </w:div>
    <w:div w:id="878273865">
      <w:bodyDiv w:val="1"/>
      <w:marLeft w:val="0"/>
      <w:marRight w:val="0"/>
      <w:marTop w:val="0"/>
      <w:marBottom w:val="0"/>
      <w:divBdr>
        <w:top w:val="none" w:sz="0" w:space="0" w:color="auto"/>
        <w:left w:val="none" w:sz="0" w:space="0" w:color="auto"/>
        <w:bottom w:val="none" w:sz="0" w:space="0" w:color="auto"/>
        <w:right w:val="none" w:sz="0" w:space="0" w:color="auto"/>
      </w:divBdr>
    </w:div>
    <w:div w:id="917791992">
      <w:bodyDiv w:val="1"/>
      <w:marLeft w:val="0"/>
      <w:marRight w:val="0"/>
      <w:marTop w:val="0"/>
      <w:marBottom w:val="0"/>
      <w:divBdr>
        <w:top w:val="none" w:sz="0" w:space="0" w:color="auto"/>
        <w:left w:val="none" w:sz="0" w:space="0" w:color="auto"/>
        <w:bottom w:val="none" w:sz="0" w:space="0" w:color="auto"/>
        <w:right w:val="none" w:sz="0" w:space="0" w:color="auto"/>
      </w:divBdr>
    </w:div>
    <w:div w:id="930508076">
      <w:bodyDiv w:val="1"/>
      <w:marLeft w:val="0"/>
      <w:marRight w:val="0"/>
      <w:marTop w:val="0"/>
      <w:marBottom w:val="0"/>
      <w:divBdr>
        <w:top w:val="none" w:sz="0" w:space="0" w:color="auto"/>
        <w:left w:val="none" w:sz="0" w:space="0" w:color="auto"/>
        <w:bottom w:val="none" w:sz="0" w:space="0" w:color="auto"/>
        <w:right w:val="none" w:sz="0" w:space="0" w:color="auto"/>
      </w:divBdr>
    </w:div>
    <w:div w:id="984163281">
      <w:bodyDiv w:val="1"/>
      <w:marLeft w:val="0"/>
      <w:marRight w:val="0"/>
      <w:marTop w:val="0"/>
      <w:marBottom w:val="0"/>
      <w:divBdr>
        <w:top w:val="none" w:sz="0" w:space="0" w:color="auto"/>
        <w:left w:val="none" w:sz="0" w:space="0" w:color="auto"/>
        <w:bottom w:val="none" w:sz="0" w:space="0" w:color="auto"/>
        <w:right w:val="none" w:sz="0" w:space="0" w:color="auto"/>
      </w:divBdr>
    </w:div>
    <w:div w:id="1101343052">
      <w:bodyDiv w:val="1"/>
      <w:marLeft w:val="0"/>
      <w:marRight w:val="0"/>
      <w:marTop w:val="0"/>
      <w:marBottom w:val="0"/>
      <w:divBdr>
        <w:top w:val="none" w:sz="0" w:space="0" w:color="auto"/>
        <w:left w:val="none" w:sz="0" w:space="0" w:color="auto"/>
        <w:bottom w:val="none" w:sz="0" w:space="0" w:color="auto"/>
        <w:right w:val="none" w:sz="0" w:space="0" w:color="auto"/>
      </w:divBdr>
    </w:div>
    <w:div w:id="1153370435">
      <w:bodyDiv w:val="1"/>
      <w:marLeft w:val="0"/>
      <w:marRight w:val="0"/>
      <w:marTop w:val="0"/>
      <w:marBottom w:val="0"/>
      <w:divBdr>
        <w:top w:val="none" w:sz="0" w:space="0" w:color="auto"/>
        <w:left w:val="none" w:sz="0" w:space="0" w:color="auto"/>
        <w:bottom w:val="none" w:sz="0" w:space="0" w:color="auto"/>
        <w:right w:val="none" w:sz="0" w:space="0" w:color="auto"/>
      </w:divBdr>
    </w:div>
    <w:div w:id="1206017862">
      <w:bodyDiv w:val="1"/>
      <w:marLeft w:val="0"/>
      <w:marRight w:val="0"/>
      <w:marTop w:val="0"/>
      <w:marBottom w:val="0"/>
      <w:divBdr>
        <w:top w:val="none" w:sz="0" w:space="0" w:color="auto"/>
        <w:left w:val="none" w:sz="0" w:space="0" w:color="auto"/>
        <w:bottom w:val="none" w:sz="0" w:space="0" w:color="auto"/>
        <w:right w:val="none" w:sz="0" w:space="0" w:color="auto"/>
      </w:divBdr>
    </w:div>
    <w:div w:id="1271821013">
      <w:bodyDiv w:val="1"/>
      <w:marLeft w:val="0"/>
      <w:marRight w:val="0"/>
      <w:marTop w:val="0"/>
      <w:marBottom w:val="0"/>
      <w:divBdr>
        <w:top w:val="none" w:sz="0" w:space="0" w:color="auto"/>
        <w:left w:val="none" w:sz="0" w:space="0" w:color="auto"/>
        <w:bottom w:val="none" w:sz="0" w:space="0" w:color="auto"/>
        <w:right w:val="none" w:sz="0" w:space="0" w:color="auto"/>
      </w:divBdr>
    </w:div>
    <w:div w:id="1297637605">
      <w:bodyDiv w:val="1"/>
      <w:marLeft w:val="0"/>
      <w:marRight w:val="0"/>
      <w:marTop w:val="0"/>
      <w:marBottom w:val="0"/>
      <w:divBdr>
        <w:top w:val="none" w:sz="0" w:space="0" w:color="auto"/>
        <w:left w:val="none" w:sz="0" w:space="0" w:color="auto"/>
        <w:bottom w:val="none" w:sz="0" w:space="0" w:color="auto"/>
        <w:right w:val="none" w:sz="0" w:space="0" w:color="auto"/>
      </w:divBdr>
    </w:div>
    <w:div w:id="1375541738">
      <w:bodyDiv w:val="1"/>
      <w:marLeft w:val="0"/>
      <w:marRight w:val="0"/>
      <w:marTop w:val="0"/>
      <w:marBottom w:val="0"/>
      <w:divBdr>
        <w:top w:val="none" w:sz="0" w:space="0" w:color="auto"/>
        <w:left w:val="none" w:sz="0" w:space="0" w:color="auto"/>
        <w:bottom w:val="none" w:sz="0" w:space="0" w:color="auto"/>
        <w:right w:val="none" w:sz="0" w:space="0" w:color="auto"/>
      </w:divBdr>
    </w:div>
    <w:div w:id="1487085522">
      <w:bodyDiv w:val="1"/>
      <w:marLeft w:val="0"/>
      <w:marRight w:val="0"/>
      <w:marTop w:val="0"/>
      <w:marBottom w:val="0"/>
      <w:divBdr>
        <w:top w:val="none" w:sz="0" w:space="0" w:color="auto"/>
        <w:left w:val="none" w:sz="0" w:space="0" w:color="auto"/>
        <w:bottom w:val="none" w:sz="0" w:space="0" w:color="auto"/>
        <w:right w:val="none" w:sz="0" w:space="0" w:color="auto"/>
      </w:divBdr>
    </w:div>
    <w:div w:id="1532106272">
      <w:bodyDiv w:val="1"/>
      <w:marLeft w:val="0"/>
      <w:marRight w:val="0"/>
      <w:marTop w:val="0"/>
      <w:marBottom w:val="0"/>
      <w:divBdr>
        <w:top w:val="none" w:sz="0" w:space="0" w:color="auto"/>
        <w:left w:val="none" w:sz="0" w:space="0" w:color="auto"/>
        <w:bottom w:val="none" w:sz="0" w:space="0" w:color="auto"/>
        <w:right w:val="none" w:sz="0" w:space="0" w:color="auto"/>
      </w:divBdr>
    </w:div>
    <w:div w:id="1559709969">
      <w:bodyDiv w:val="1"/>
      <w:marLeft w:val="0"/>
      <w:marRight w:val="0"/>
      <w:marTop w:val="0"/>
      <w:marBottom w:val="0"/>
      <w:divBdr>
        <w:top w:val="none" w:sz="0" w:space="0" w:color="auto"/>
        <w:left w:val="none" w:sz="0" w:space="0" w:color="auto"/>
        <w:bottom w:val="none" w:sz="0" w:space="0" w:color="auto"/>
        <w:right w:val="none" w:sz="0" w:space="0" w:color="auto"/>
      </w:divBdr>
    </w:div>
    <w:div w:id="1614750003">
      <w:bodyDiv w:val="1"/>
      <w:marLeft w:val="0"/>
      <w:marRight w:val="0"/>
      <w:marTop w:val="0"/>
      <w:marBottom w:val="0"/>
      <w:divBdr>
        <w:top w:val="none" w:sz="0" w:space="0" w:color="auto"/>
        <w:left w:val="none" w:sz="0" w:space="0" w:color="auto"/>
        <w:bottom w:val="none" w:sz="0" w:space="0" w:color="auto"/>
        <w:right w:val="none" w:sz="0" w:space="0" w:color="auto"/>
      </w:divBdr>
    </w:div>
    <w:div w:id="1626421823">
      <w:bodyDiv w:val="1"/>
      <w:marLeft w:val="0"/>
      <w:marRight w:val="0"/>
      <w:marTop w:val="0"/>
      <w:marBottom w:val="0"/>
      <w:divBdr>
        <w:top w:val="none" w:sz="0" w:space="0" w:color="auto"/>
        <w:left w:val="none" w:sz="0" w:space="0" w:color="auto"/>
        <w:bottom w:val="none" w:sz="0" w:space="0" w:color="auto"/>
        <w:right w:val="none" w:sz="0" w:space="0" w:color="auto"/>
      </w:divBdr>
    </w:div>
    <w:div w:id="1680158116">
      <w:bodyDiv w:val="1"/>
      <w:marLeft w:val="0"/>
      <w:marRight w:val="0"/>
      <w:marTop w:val="0"/>
      <w:marBottom w:val="0"/>
      <w:divBdr>
        <w:top w:val="none" w:sz="0" w:space="0" w:color="auto"/>
        <w:left w:val="none" w:sz="0" w:space="0" w:color="auto"/>
        <w:bottom w:val="none" w:sz="0" w:space="0" w:color="auto"/>
        <w:right w:val="none" w:sz="0" w:space="0" w:color="auto"/>
      </w:divBdr>
    </w:div>
    <w:div w:id="1723212677">
      <w:bodyDiv w:val="1"/>
      <w:marLeft w:val="0"/>
      <w:marRight w:val="0"/>
      <w:marTop w:val="0"/>
      <w:marBottom w:val="0"/>
      <w:divBdr>
        <w:top w:val="none" w:sz="0" w:space="0" w:color="auto"/>
        <w:left w:val="none" w:sz="0" w:space="0" w:color="auto"/>
        <w:bottom w:val="none" w:sz="0" w:space="0" w:color="auto"/>
        <w:right w:val="none" w:sz="0" w:space="0" w:color="auto"/>
      </w:divBdr>
    </w:div>
    <w:div w:id="1732189103">
      <w:bodyDiv w:val="1"/>
      <w:marLeft w:val="0"/>
      <w:marRight w:val="0"/>
      <w:marTop w:val="0"/>
      <w:marBottom w:val="0"/>
      <w:divBdr>
        <w:top w:val="none" w:sz="0" w:space="0" w:color="auto"/>
        <w:left w:val="none" w:sz="0" w:space="0" w:color="auto"/>
        <w:bottom w:val="none" w:sz="0" w:space="0" w:color="auto"/>
        <w:right w:val="none" w:sz="0" w:space="0" w:color="auto"/>
      </w:divBdr>
    </w:div>
    <w:div w:id="1901861227">
      <w:bodyDiv w:val="1"/>
      <w:marLeft w:val="0"/>
      <w:marRight w:val="0"/>
      <w:marTop w:val="0"/>
      <w:marBottom w:val="0"/>
      <w:divBdr>
        <w:top w:val="none" w:sz="0" w:space="0" w:color="auto"/>
        <w:left w:val="none" w:sz="0" w:space="0" w:color="auto"/>
        <w:bottom w:val="none" w:sz="0" w:space="0" w:color="auto"/>
        <w:right w:val="none" w:sz="0" w:space="0" w:color="auto"/>
      </w:divBdr>
    </w:div>
    <w:div w:id="1962878634">
      <w:bodyDiv w:val="1"/>
      <w:marLeft w:val="0"/>
      <w:marRight w:val="0"/>
      <w:marTop w:val="0"/>
      <w:marBottom w:val="0"/>
      <w:divBdr>
        <w:top w:val="none" w:sz="0" w:space="0" w:color="auto"/>
        <w:left w:val="none" w:sz="0" w:space="0" w:color="auto"/>
        <w:bottom w:val="none" w:sz="0" w:space="0" w:color="auto"/>
        <w:right w:val="none" w:sz="0" w:space="0" w:color="auto"/>
      </w:divBdr>
    </w:div>
    <w:div w:id="201256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692&amp;dst=263" TargetMode="External"/><Relationship Id="rId18" Type="http://schemas.openxmlformats.org/officeDocument/2006/relationships/hyperlink" Target="https://login.consultant.ru/link/?req=doc&amp;base=LAW&amp;n=388534&amp;dst=362" TargetMode="External"/><Relationship Id="rId26" Type="http://schemas.openxmlformats.org/officeDocument/2006/relationships/hyperlink" Target="https://login.consultant.ru/link/?req=doc&amp;base=LAW&amp;n=489141&amp;dst=100144" TargetMode="External"/><Relationship Id="rId39" Type="http://schemas.openxmlformats.org/officeDocument/2006/relationships/hyperlink" Target="https://login.consultant.ru/link/?req=doc&amp;base=LAW&amp;n=509426&amp;dst=100923" TargetMode="External"/><Relationship Id="rId21" Type="http://schemas.openxmlformats.org/officeDocument/2006/relationships/hyperlink" Target="https://login.consultant.ru/link/?req=doc&amp;base=LAW&amp;n=438471&amp;dst=263" TargetMode="External"/><Relationship Id="rId34" Type="http://schemas.openxmlformats.org/officeDocument/2006/relationships/hyperlink" Target="https://login.consultant.ru/link/?req=doc&amp;base=LAW&amp;n=474030&amp;dst=100698" TargetMode="External"/><Relationship Id="rId42" Type="http://schemas.openxmlformats.org/officeDocument/2006/relationships/hyperlink" Target="https://login.consultant.ru/link/?req=doc&amp;base=LAW&amp;n=509426&amp;dst=100341" TargetMode="External"/><Relationship Id="rId47" Type="http://schemas.openxmlformats.org/officeDocument/2006/relationships/hyperlink" Target="https://login.consultant.ru/link/?req=doc&amp;base=LAW&amp;n=509426&amp;dst=115" TargetMode="External"/><Relationship Id="rId50" Type="http://schemas.openxmlformats.org/officeDocument/2006/relationships/hyperlink" Target="https://login.consultant.ru/link/?req=doc&amp;base=LAW&amp;n=511272&amp;dst=1099"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82731&amp;dst=100374" TargetMode="External"/><Relationship Id="rId17" Type="http://schemas.openxmlformats.org/officeDocument/2006/relationships/hyperlink" Target="https://login.consultant.ru/link/?req=doc&amp;base=LAW&amp;n=482692&amp;dst=362" TargetMode="External"/><Relationship Id="rId25" Type="http://schemas.openxmlformats.org/officeDocument/2006/relationships/hyperlink" Target="https://login.consultant.ru/link/?req=doc&amp;base=LAW&amp;n=489141&amp;dst=1722" TargetMode="External"/><Relationship Id="rId33" Type="http://schemas.openxmlformats.org/officeDocument/2006/relationships/hyperlink" Target="https://login.consultant.ru/link/?req=doc&amp;base=LAW&amp;n=355060&amp;dst=100037" TargetMode="External"/><Relationship Id="rId38" Type="http://schemas.openxmlformats.org/officeDocument/2006/relationships/hyperlink" Target="https://login.consultant.ru/link/?req=doc&amp;base=LAW&amp;n=492316&amp;dst=20524" TargetMode="External"/><Relationship Id="rId46" Type="http://schemas.openxmlformats.org/officeDocument/2006/relationships/hyperlink" Target="https://login.consultant.ru/link/?req=doc&amp;base=LAW&amp;n=493986&amp;dst=100105" TargetMode="External"/><Relationship Id="rId2" Type="http://schemas.openxmlformats.org/officeDocument/2006/relationships/numbering" Target="numbering.xml"/><Relationship Id="rId16" Type="http://schemas.openxmlformats.org/officeDocument/2006/relationships/hyperlink" Target="https://login.consultant.ru/link/?req=doc&amp;base=LAW&amp;n=181602&amp;dst=100305" TargetMode="External"/><Relationship Id="rId20" Type="http://schemas.openxmlformats.org/officeDocument/2006/relationships/hyperlink" Target="https://login.consultant.ru/link/?req=doc&amp;base=LAW&amp;n=438471&amp;dst=261" TargetMode="External"/><Relationship Id="rId29" Type="http://schemas.openxmlformats.org/officeDocument/2006/relationships/hyperlink" Target="https://login.consultant.ru/link/?req=doc&amp;base=LAW&amp;n=489141&amp;dst=1721" TargetMode="External"/><Relationship Id="rId41" Type="http://schemas.openxmlformats.org/officeDocument/2006/relationships/hyperlink" Target="https://login.consultant.ru/link/?req=doc&amp;base=LAW&amp;n=509426&amp;dst=10030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8601&amp;dst=100260" TargetMode="External"/><Relationship Id="rId24" Type="http://schemas.openxmlformats.org/officeDocument/2006/relationships/hyperlink" Target="https://login.consultant.ru/link/?req=doc&amp;base=LAW&amp;n=18142&amp;dst=100011" TargetMode="External"/><Relationship Id="rId32" Type="http://schemas.openxmlformats.org/officeDocument/2006/relationships/hyperlink" Target="consultantplus://offline/ref=91C1AA50A78A0D3E604279C82B4F34BA2D403D773353185146E98EED594C9BC04FDD53B623F8D4062F84E682CDC38A2A36151D0B6B4743B8C" TargetMode="External"/><Relationship Id="rId37" Type="http://schemas.openxmlformats.org/officeDocument/2006/relationships/hyperlink" Target="https://login.consultant.ru/link/?req=doc&amp;base=LAW&amp;n=474030&amp;dst=101175" TargetMode="External"/><Relationship Id="rId40" Type="http://schemas.openxmlformats.org/officeDocument/2006/relationships/hyperlink" Target="https://login.consultant.ru/link/?req=doc&amp;base=LAW&amp;n=509426&amp;dst=100278" TargetMode="External"/><Relationship Id="rId45" Type="http://schemas.openxmlformats.org/officeDocument/2006/relationships/hyperlink" Target="https://login.consultant.ru/link/?req=doc&amp;base=LAW&amp;n=509426&amp;dst=101970"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482692&amp;dst=362" TargetMode="External"/><Relationship Id="rId23" Type="http://schemas.openxmlformats.org/officeDocument/2006/relationships/hyperlink" Target="https://login.consultant.ru/link/?req=doc&amp;base=LAW&amp;n=463353&amp;dst=100825" TargetMode="External"/><Relationship Id="rId28" Type="http://schemas.openxmlformats.org/officeDocument/2006/relationships/hyperlink" Target="https://login.consultant.ru/link/?req=doc&amp;base=LAW&amp;n=489141&amp;dst=1282" TargetMode="External"/><Relationship Id="rId36" Type="http://schemas.openxmlformats.org/officeDocument/2006/relationships/hyperlink" Target="https://login.consultant.ru/link/?req=doc&amp;base=LAW&amp;n=474030&amp;dst=101140" TargetMode="External"/><Relationship Id="rId49" Type="http://schemas.openxmlformats.org/officeDocument/2006/relationships/hyperlink" Target="https://login.consultant.ru/link/?req=doc&amp;base=LAW&amp;n=509426&amp;dst=101291" TargetMode="External"/><Relationship Id="rId10" Type="http://schemas.openxmlformats.org/officeDocument/2006/relationships/hyperlink" Target="https://login.consultant.ru/link/?req=doc&amp;base=LAW&amp;n=482692&amp;dst=266" TargetMode="External"/><Relationship Id="rId19" Type="http://schemas.openxmlformats.org/officeDocument/2006/relationships/hyperlink" Target="https://login.consultant.ru/link/?req=doc&amp;base=LAW&amp;n=438471&amp;dst=261" TargetMode="External"/><Relationship Id="rId31" Type="http://schemas.openxmlformats.org/officeDocument/2006/relationships/hyperlink" Target="https://login.consultant.ru/link/?req=doc&amp;base=LAW&amp;n=474030&amp;dst=101988" TargetMode="External"/><Relationship Id="rId44" Type="http://schemas.openxmlformats.org/officeDocument/2006/relationships/hyperlink" Target="https://login.consultant.ru/link/?req=doc&amp;base=LAW&amp;n=509426&amp;dst=100643" TargetMode="External"/><Relationship Id="rId52" Type="http://schemas.openxmlformats.org/officeDocument/2006/relationships/hyperlink" Target="https://login.consultant.ru/link/?req=doc&amp;base=LAW&amp;n=509426&amp;dst=115" TargetMode="External"/><Relationship Id="rId4" Type="http://schemas.microsoft.com/office/2007/relationships/stylesWithEffects" Target="stylesWithEffects.xml"/><Relationship Id="rId9" Type="http://schemas.openxmlformats.org/officeDocument/2006/relationships/hyperlink" Target="https://login.consultant.ru/link/?req=doc&amp;base=LAW&amp;n=181602&amp;dst=100009" TargetMode="External"/><Relationship Id="rId14" Type="http://schemas.openxmlformats.org/officeDocument/2006/relationships/hyperlink" Target="https://login.consultant.ru/link/?req=doc&amp;base=LAW&amp;n=482692&amp;dst=100905" TargetMode="External"/><Relationship Id="rId22" Type="http://schemas.openxmlformats.org/officeDocument/2006/relationships/hyperlink" Target="https://login.consultant.ru/link/?req=doc&amp;base=LAW&amp;n=482692&amp;dst=101104" TargetMode="External"/><Relationship Id="rId27" Type="http://schemas.openxmlformats.org/officeDocument/2006/relationships/hyperlink" Target="https://login.consultant.ru/link/?req=doc&amp;base=LAW&amp;n=454123&amp;dst=100368" TargetMode="External"/><Relationship Id="rId30" Type="http://schemas.openxmlformats.org/officeDocument/2006/relationships/hyperlink" Target="https://login.consultant.ru/link/?req=doc&amp;base=LAW&amp;n=489141&amp;dst=100154" TargetMode="External"/><Relationship Id="rId35" Type="http://schemas.openxmlformats.org/officeDocument/2006/relationships/hyperlink" Target="consultantplus://offline/ref=91C1AA50A78A0D3E604279C82B4F34BA2D403D7C345B185146E98EED594C9BC04FDD53B621FCD30B78DEF6868494863637020300754739E449B7C" TargetMode="External"/><Relationship Id="rId43" Type="http://schemas.openxmlformats.org/officeDocument/2006/relationships/hyperlink" Target="https://login.consultant.ru/link/?req=doc&amp;base=LAW&amp;n=509426&amp;dst=100573" TargetMode="External"/><Relationship Id="rId48" Type="http://schemas.openxmlformats.org/officeDocument/2006/relationships/hyperlink" Target="https://login.consultant.ru/link/?req=doc&amp;base=LAW&amp;n=509426&amp;dst=101175" TargetMode="External"/><Relationship Id="rId8" Type="http://schemas.openxmlformats.org/officeDocument/2006/relationships/endnotes" Target="endnotes.xml"/><Relationship Id="rId51" Type="http://schemas.openxmlformats.org/officeDocument/2006/relationships/hyperlink" Target="https://login.consultant.ru/link/?req=doc&amp;base=LAW&amp;n=511272&amp;dst=1113"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6A0D-FBA2-479F-9A62-B0860CF6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37</Pages>
  <Words>14338</Words>
  <Characters>81729</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Rentot</dc:creator>
  <cp:lastModifiedBy>Rentot</cp:lastModifiedBy>
  <cp:revision>34</cp:revision>
  <cp:lastPrinted>2025-11-14T05:06:00Z</cp:lastPrinted>
  <dcterms:created xsi:type="dcterms:W3CDTF">2025-11-14T05:23:00Z</dcterms:created>
  <dcterms:modified xsi:type="dcterms:W3CDTF">2025-12-02T02:33:00Z</dcterms:modified>
</cp:coreProperties>
</file>