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E13" w:rsidRDefault="008D5E13" w:rsidP="008D5E13">
      <w:pPr>
        <w:shd w:val="clear" w:color="auto" w:fill="FFFFFF"/>
        <w:ind w:left="5670" w:firstLine="6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Утвержден</w:t>
      </w:r>
    </w:p>
    <w:p w:rsidR="008D5E13" w:rsidRDefault="008D5E13" w:rsidP="008D5E13">
      <w:pPr>
        <w:shd w:val="clear" w:color="auto" w:fill="FFFFFF"/>
        <w:ind w:left="5670" w:firstLine="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президиумом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Брянского</w:t>
      </w:r>
      <w:proofErr w:type="gramEnd"/>
    </w:p>
    <w:p w:rsidR="008D5E13" w:rsidRDefault="008D5E13" w:rsidP="008D5E13">
      <w:pPr>
        <w:shd w:val="clear" w:color="auto" w:fill="FFFFFF"/>
        <w:ind w:left="5670" w:firstLine="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областного суда</w:t>
      </w:r>
    </w:p>
    <w:p w:rsidR="008D5E13" w:rsidRDefault="008D5E13" w:rsidP="008D5E13">
      <w:pPr>
        <w:shd w:val="clear" w:color="auto" w:fill="FFFFFF"/>
        <w:ind w:left="5670" w:firstLine="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23 апреля 2026 г.</w:t>
      </w:r>
    </w:p>
    <w:p w:rsidR="00F86F12" w:rsidRDefault="00F86F12" w:rsidP="00F86F12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 </w:t>
      </w:r>
    </w:p>
    <w:p w:rsidR="00F86F12" w:rsidRDefault="00F86F12" w:rsidP="00AF2D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Б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Р</w:t>
      </w:r>
    </w:p>
    <w:p w:rsidR="00F86F12" w:rsidRDefault="00F86F12" w:rsidP="00AF2D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апелляционной  практики Брянского областного суда</w:t>
      </w:r>
    </w:p>
    <w:p w:rsidR="00F86F12" w:rsidRDefault="00F86F12" w:rsidP="00AF2D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уголовным делам за </w:t>
      </w:r>
      <w:r w:rsidR="00622D8F">
        <w:rPr>
          <w:rFonts w:ascii="Times New Roman" w:hAnsi="Times New Roman" w:cs="Times New Roman"/>
          <w:b/>
          <w:sz w:val="28"/>
          <w:szCs w:val="28"/>
        </w:rPr>
        <w:t>первый</w:t>
      </w:r>
      <w:r w:rsidR="00D94AE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622D8F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C2FFC" w:rsidRDefault="003C2FFC" w:rsidP="003C2FFC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E6BC7" w:rsidRPr="009377E3" w:rsidRDefault="003C2FFC" w:rsidP="00F86F12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C2FF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86F12" w:rsidRPr="00F57A75" w:rsidRDefault="00F86F12" w:rsidP="007E74E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57A75">
        <w:rPr>
          <w:b/>
          <w:bCs/>
          <w:color w:val="000000"/>
          <w:sz w:val="28"/>
          <w:szCs w:val="28"/>
        </w:rPr>
        <w:t>ОШИБКИ В ПРИМЕНЕНИИ НОРМ</w:t>
      </w:r>
    </w:p>
    <w:p w:rsidR="00F86F12" w:rsidRPr="00F57A75" w:rsidRDefault="00F86F12" w:rsidP="007E74E2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F57A75">
        <w:rPr>
          <w:b/>
          <w:sz w:val="28"/>
          <w:szCs w:val="28"/>
        </w:rPr>
        <w:t>УГОЛОВНОГО ЗАКОНА</w:t>
      </w:r>
    </w:p>
    <w:p w:rsidR="00F86F12" w:rsidRPr="00F57A75" w:rsidRDefault="00F86F12" w:rsidP="00F57A7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732E5" w:rsidRDefault="006C3620" w:rsidP="00F30784">
      <w:pPr>
        <w:ind w:firstLine="709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 w:rsidRPr="006C362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Преступление, предусмотренное ст.157 УК РФ, является длящимся, то есть складывается из ряда юридически тождественных преступных деяний</w:t>
      </w:r>
      <w:r w:rsidR="00BD6BEB" w:rsidRPr="006C362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FC18C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аличие признаков состава данного преступления может свидетельствовать</w:t>
      </w:r>
      <w:r w:rsidR="00373A16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FC18C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только 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не ранее истечения двух месяцев </w:t>
      </w:r>
      <w:r w:rsidR="00FC18C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после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неуплаты алиментов. </w:t>
      </w:r>
    </w:p>
    <w:p w:rsidR="003732E5" w:rsidRDefault="003732E5" w:rsidP="00F30784">
      <w:pPr>
        <w:ind w:firstLine="709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</w:p>
    <w:p w:rsidR="00622D8F" w:rsidRDefault="00BD6BEB" w:rsidP="00622D8F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Приговором </w:t>
      </w:r>
      <w:proofErr w:type="spellStart"/>
      <w:r w:rsid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Фокинского</w:t>
      </w:r>
      <w:proofErr w:type="spellEnd"/>
      <w:r w:rsid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районного суда г. Брянска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от </w:t>
      </w:r>
      <w:r w:rsid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25 ноября 2025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года</w:t>
      </w:r>
      <w:r w:rsidRPr="00BD6BEB">
        <w:t xml:space="preserve"> 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>П.</w:t>
      </w:r>
      <w:r w:rsid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ранее судимый, </w:t>
      </w: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осужден </w:t>
      </w:r>
      <w:r w:rsidR="00622D8F"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ч.1 ст.157 УК РФ к наказанию в виде лишения свободы на срок 6 месяцев. На основании ч.4 ст.74, ст.70 УК РФ по совокупности приговоров, путем частичного присоединения </w:t>
      </w:r>
      <w:proofErr w:type="spellStart"/>
      <w:r w:rsidR="00622D8F"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неотбытой</w:t>
      </w:r>
      <w:proofErr w:type="spellEnd"/>
      <w:r w:rsidR="00622D8F"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части наказания по приговору </w:t>
      </w:r>
      <w:proofErr w:type="spellStart"/>
      <w:r w:rsidR="00622D8F"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Фокинского</w:t>
      </w:r>
      <w:proofErr w:type="spellEnd"/>
      <w:r w:rsidR="00622D8F"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районного суда </w:t>
      </w:r>
      <w:proofErr w:type="spellStart"/>
      <w:r w:rsidR="00622D8F"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proofErr w:type="gramStart"/>
      <w:r w:rsidR="00622D8F"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.Б</w:t>
      </w:r>
      <w:proofErr w:type="gramEnd"/>
      <w:r w:rsidR="00622D8F"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рянска</w:t>
      </w:r>
      <w:proofErr w:type="spellEnd"/>
      <w:r w:rsidR="00622D8F"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от 22 января 2025 года, окончательно к наказанию в виде лишения свободы на срок 7 месяцев с отбыванием в исправительной колонии общего режима. </w:t>
      </w:r>
    </w:p>
    <w:p w:rsidR="00622D8F" w:rsidRDefault="00622D8F" w:rsidP="00BD6BE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Уголовное дело рассмотрено в порядке главы 40 УПК РФ.</w:t>
      </w:r>
    </w:p>
    <w:p w:rsidR="00BD6BEB" w:rsidRDefault="00BD6BEB" w:rsidP="00BD6BE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D6BEB">
        <w:rPr>
          <w:rFonts w:ascii="Times New Roman" w:eastAsia="Times New Roman" w:hAnsi="Times New Roman" w:cs="Times New Roman"/>
          <w:spacing w:val="-1"/>
          <w:sz w:val="28"/>
          <w:szCs w:val="28"/>
        </w:rPr>
        <w:t>Изменяя приговор, суд апелляционной инстанции указал следующее.</w:t>
      </w:r>
    </w:p>
    <w:p w:rsidR="00622D8F" w:rsidRPr="00622D8F" w:rsidRDefault="00622D8F" w:rsidP="00622D8F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По смыслу закона ч.ч.4, 5 ст.74 УК РФ, ст.70 УК РФ применяются и тогда, когда лицо в период испытательного срока совершило новое преступление, за которое оно осуждается после истечения испытательного срока по первому приговору.</w:t>
      </w:r>
    </w:p>
    <w:p w:rsidR="00622D8F" w:rsidRPr="00622D8F" w:rsidRDefault="00622D8F" w:rsidP="00622D8F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Преступление, предусмотренное ст.157 УК РФ, является длящимся, то есть складывается из ряда юридически тождественных преступных деяний.</w:t>
      </w:r>
    </w:p>
    <w:p w:rsidR="00622D8F" w:rsidRPr="00622D8F" w:rsidRDefault="00622D8F" w:rsidP="00622D8F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В силу разъяснений, содержащихся в пп.2, 3 постановления Пленума Верховного Суда РФ от 12 декабря 2023 года №43 «О некоторых вопросах судебной практики по уголовным делам о длящихся и продолжаемых преступлениях» под длящимся понимается преступление, которое начинается с определенного преступного действия (например, с размещения в определенном месте незаконно приобретенного или незаконно изготовленного огнестрельного оружия с целью его незаконного хранения</w:t>
      </w:r>
      <w:proofErr w:type="gramEnd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с самовольного оставления поднадзорным лицом места жительства с целью уклонения от административного надзора) или определенного преступного бездействия (например, с невыплаты заработной платы, пенсий, стипендий, пособий, иных выплат), образующего состав конкретного преступления, и характеризуется последующим непрерывным осуществлением состава данного преступного деяния. Длящееся преступление квалифицируется как </w:t>
      </w: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оконченное, если совершенное преступное действие или преступное бездействие содержит все признаки состава конкретного преступления, предусмотренного соответствующей статьей или частью статьи Особенной части УК РФ.</w:t>
      </w:r>
    </w:p>
    <w:p w:rsidR="00622D8F" w:rsidRPr="00622D8F" w:rsidRDefault="00622D8F" w:rsidP="00622D8F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Из разъяснений, имеющихся в п.5 постановления Пленума Верховного Суда РФ от 22 декабря 2022 года №39 «О судебной практике по уголовным делам о неуплате средств на содержание детей или нетрудоспособных родителей (ст.157 УК РФ)», следует, что исходя из диспозиции ст.157 УК РФ в ее взаимосвязи с положениями ст.5.35.1 КоАП РФ под неуплатой алиментов следует понимать умышленное</w:t>
      </w:r>
      <w:proofErr w:type="gramEnd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неисполнение (уклонение от исполнения) обязанности по внесению лицом, подвергнутым административному наказанию за аналогичное деяние, алиментных платежей в течение двух и более месяцев подряд в рамках возбужденного исполнительного производства. Течение указанного двухмесячного срока начинается на следующий день после окончания срока уплаты единовременного или ежемесячного платежа, установленного судебным актом или нотариально удостоверенным соглашением.</w:t>
      </w:r>
    </w:p>
    <w:p w:rsidR="00622D8F" w:rsidRPr="00622D8F" w:rsidRDefault="00622D8F" w:rsidP="00622D8F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В связи с чем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П.</w:t>
      </w: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будучи лицом, подвергнутым административному наказанию по ч.1 ст.5.35.1 КоАП РФ постановлением, вступившим в законную силу 28 мая 2025 года, продолжил неуплату ежемесячных алиментных платежей, в том числе не произвел платежи за май и последующие месяцы. </w:t>
      </w:r>
      <w:proofErr w:type="gramStart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В данном случае неуплата алиментов за май, имевшая место с 1 июня по 31 июля 2025 года, свидетельств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овала</w:t>
      </w: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 наличии в его действиях, начиная с 00 часов 1 августа 2025 года признаков состава преступления, предусмотренного ч.1 ст.1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57 УК РФ, тогда как в отношении П. </w:t>
      </w: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испытательный срок по предыдущему приговору истек 22 июля 2025 года, то есть до совершения</w:t>
      </w:r>
      <w:proofErr w:type="gramEnd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им нового преступления, предусмотренного ч.1 ст.157 УК РФ, а значит, правовых оснований для отмены условного осуждения по приговору от 22 января 2025 года по правилам ч.4 ст.74 УК РФ и назначения окончательного наказания по совокупности приговоров в силу ст.70 УК РФ у суда не имелось.</w:t>
      </w:r>
    </w:p>
    <w:p w:rsidR="00622D8F" w:rsidRPr="00622D8F" w:rsidRDefault="00622D8F" w:rsidP="00622D8F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Тем самым</w:t>
      </w: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судимость по приговору от 22 января 2025 года в отношении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П.</w:t>
      </w: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, условно осужденного, на момент совершения преступления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была</w:t>
      </w: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погашена по истечении испытательного срока (</w:t>
      </w:r>
      <w:proofErr w:type="spellStart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proofErr w:type="spellEnd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» ч.3 ст.86 УК РФ).</w:t>
      </w:r>
    </w:p>
    <w:p w:rsidR="00BD6BEB" w:rsidRDefault="00622D8F" w:rsidP="00622D8F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 этом указания на отмену условного осуждения на основании ч.4 ст.74 УК РФ по приговору </w:t>
      </w:r>
      <w:proofErr w:type="spellStart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Фокинского</w:t>
      </w:r>
      <w:proofErr w:type="spellEnd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районного суда </w:t>
      </w:r>
      <w:proofErr w:type="spellStart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proofErr w:type="gramStart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.Б</w:t>
      </w:r>
      <w:proofErr w:type="gramEnd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рянска</w:t>
      </w:r>
      <w:proofErr w:type="spellEnd"/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от 22 января 2025 года и назначение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П.</w:t>
      </w: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наказания по правилам ст.70 УК РФ из описательно-мотивировочной и резолютивной частей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суд апелляционной инстанции исключил, как и ссылку </w:t>
      </w:r>
      <w:r w:rsidRPr="00622D8F">
        <w:rPr>
          <w:rFonts w:ascii="Times New Roman" w:eastAsia="Times New Roman" w:hAnsi="Times New Roman" w:cs="Times New Roman"/>
          <w:spacing w:val="-1"/>
          <w:sz w:val="28"/>
          <w:szCs w:val="28"/>
        </w:rPr>
        <w:t>из вводной части приговора о его судимости по приговору от 20 января 2025 года.</w:t>
      </w:r>
    </w:p>
    <w:p w:rsidR="00622D8F" w:rsidRDefault="00622D8F" w:rsidP="00622D8F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BD6BEB" w:rsidRDefault="009A0219" w:rsidP="00BD6BE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Апелляционное постановление </w:t>
      </w:r>
      <w:r w:rsidRPr="009A0219">
        <w:rPr>
          <w:rFonts w:ascii="Times New Roman" w:eastAsia="Times New Roman" w:hAnsi="Times New Roman" w:cs="Times New Roman"/>
          <w:spacing w:val="-1"/>
          <w:sz w:val="28"/>
          <w:szCs w:val="28"/>
        </w:rPr>
        <w:t>№22-</w:t>
      </w:r>
      <w:r w:rsidR="00373A16">
        <w:rPr>
          <w:rFonts w:ascii="Times New Roman" w:eastAsia="Times New Roman" w:hAnsi="Times New Roman" w:cs="Times New Roman"/>
          <w:spacing w:val="-1"/>
          <w:sz w:val="28"/>
          <w:szCs w:val="28"/>
        </w:rPr>
        <w:t>51/2026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от </w:t>
      </w:r>
      <w:r w:rsidR="00373A16">
        <w:rPr>
          <w:rFonts w:ascii="Times New Roman" w:eastAsia="Times New Roman" w:hAnsi="Times New Roman" w:cs="Times New Roman"/>
          <w:spacing w:val="-1"/>
          <w:sz w:val="28"/>
          <w:szCs w:val="28"/>
        </w:rPr>
        <w:t>22 января 2026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года</w:t>
      </w:r>
    </w:p>
    <w:p w:rsidR="00BD6BEB" w:rsidRDefault="00BD6BEB" w:rsidP="00BD6BE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B908F6" w:rsidRDefault="002C488B" w:rsidP="00F30784">
      <w:pPr>
        <w:ind w:firstLine="709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 w:rsidRPr="002C488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В соответствии с </w:t>
      </w:r>
      <w:proofErr w:type="spellStart"/>
      <w:r w:rsidRPr="002C488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п</w:t>
      </w:r>
      <w:proofErr w:type="gramStart"/>
      <w:r w:rsidRPr="002C488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.«</w:t>
      </w:r>
      <w:proofErr w:type="gramEnd"/>
      <w:r w:rsidRPr="002C488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а</w:t>
      </w:r>
      <w:proofErr w:type="spellEnd"/>
      <w:r w:rsidRPr="002C488B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» ч.1 ст. 63 УК РФ отягчающим наказание  обстоятельством признается рецидив преступлений</w:t>
      </w:r>
      <w:r w:rsidR="0034017F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, который</w:t>
      </w:r>
      <w:r w:rsidR="001C73C6" w:rsidRPr="001C73C6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влечет </w:t>
      </w:r>
      <w:r w:rsidR="001C73C6" w:rsidRPr="001C73C6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lastRenderedPageBreak/>
        <w:t xml:space="preserve">более строгое наказание на основании и в пределах, предусмотренных </w:t>
      </w:r>
      <w:r w:rsidR="001C73C6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УК РФ.</w:t>
      </w:r>
    </w:p>
    <w:p w:rsidR="00B908F6" w:rsidRPr="00B908F6" w:rsidRDefault="00B908F6" w:rsidP="00F30784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B908F6" w:rsidRP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Приговором </w:t>
      </w:r>
      <w:proofErr w:type="spellStart"/>
      <w:r w:rsidR="00D94954">
        <w:rPr>
          <w:rFonts w:ascii="Times New Roman" w:eastAsia="Times New Roman" w:hAnsi="Times New Roman" w:cs="Times New Roman"/>
          <w:spacing w:val="-1"/>
          <w:sz w:val="28"/>
          <w:szCs w:val="28"/>
        </w:rPr>
        <w:t>Навлинского</w:t>
      </w:r>
      <w:proofErr w:type="spellEnd"/>
      <w:r w:rsidR="00D9495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районного суда Брянской области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от </w:t>
      </w:r>
      <w:r w:rsidR="00D94954">
        <w:rPr>
          <w:rFonts w:ascii="Times New Roman" w:eastAsia="Times New Roman" w:hAnsi="Times New Roman" w:cs="Times New Roman"/>
          <w:spacing w:val="-1"/>
          <w:sz w:val="28"/>
          <w:szCs w:val="28"/>
        </w:rPr>
        <w:t>17 ноября 2025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года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П.</w:t>
      </w:r>
      <w:r w:rsidR="00D94954">
        <w:rPr>
          <w:rFonts w:ascii="Times New Roman" w:eastAsia="Times New Roman" w:hAnsi="Times New Roman" w:cs="Times New Roman"/>
          <w:spacing w:val="-1"/>
          <w:sz w:val="28"/>
          <w:szCs w:val="28"/>
        </w:rPr>
        <w:t>, ранее судимая,</w:t>
      </w:r>
      <w:r w:rsidR="002C488B" w:rsidRPr="002C488B">
        <w:t xml:space="preserve"> </w:t>
      </w:r>
      <w:r w:rsidR="002C488B"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осуждена по ст.158.1 УК РФ к 6 месяцам ограничения свободы с установлением  ряда  ограничений   в  соответствии с положениями ч.1 ст.53 УК РФ</w:t>
      </w:r>
      <w:r w:rsidRPr="00B908F6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2C488B" w:rsidRDefault="002C488B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Преступление совершено 03.10.2025 в п. Навля </w:t>
      </w:r>
      <w:proofErr w:type="spellStart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Навлинского</w:t>
      </w:r>
      <w:proofErr w:type="spellEnd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района Брянской области при обстоятельствах, подробно изложенных в приговоре.</w:t>
      </w:r>
    </w:p>
    <w:p w:rsidR="002C488B" w:rsidRDefault="002C488B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Уголовное дело рассмотрено 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в особом порядке, предусмотренном главой 40 УПК РФ.</w:t>
      </w:r>
    </w:p>
    <w:p w:rsidR="002C488B" w:rsidRDefault="002C488B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апелляционном представлении прокурор </w:t>
      </w:r>
      <w:proofErr w:type="spellStart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Навлинского</w:t>
      </w:r>
      <w:proofErr w:type="spellEnd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района </w:t>
      </w:r>
      <w:r w:rsidR="0034017F">
        <w:rPr>
          <w:rFonts w:ascii="Times New Roman" w:eastAsia="Times New Roman" w:hAnsi="Times New Roman" w:cs="Times New Roman"/>
          <w:spacing w:val="-1"/>
          <w:sz w:val="28"/>
          <w:szCs w:val="28"/>
        </w:rPr>
        <w:t>Брянской области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не оспаривая доказанность вины и квалификацию действий осужденной,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посчитал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приговор несправедливым в части назначенного наказания, поскольку судом не принято во внимание наличие в действиях 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П. 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рецидива преступлений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2C488B" w:rsidRDefault="002C488B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Изменяя приговор, по доводам апелляционного представления, 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суд апелляционной инстанции указал следующее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2C488B" w:rsidRPr="002C488B" w:rsidRDefault="002C488B" w:rsidP="002C488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соответствии с </w:t>
      </w:r>
      <w:proofErr w:type="spellStart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proofErr w:type="spellEnd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» ч.1 ст. 63 УК РФ отягчающим наказание  обстоятельством признается рецидив преступлений. </w:t>
      </w:r>
    </w:p>
    <w:p w:rsidR="002C488B" w:rsidRPr="002C488B" w:rsidRDefault="002C488B" w:rsidP="002C488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Как следует из материалов уголовного дела, 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П. 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ранее судима приговором </w:t>
      </w:r>
      <w:proofErr w:type="spellStart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Навлинского</w:t>
      </w:r>
      <w:proofErr w:type="spellEnd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районного суда</w:t>
      </w:r>
      <w:r w:rsidR="0034017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Брянской области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от 24.04.2025 по ч.1 ст.161 УК РФ к 120 часам обязательных работ. Данное преступление относится к категории средней тяжести, совершено осужденной в совершеннолетнем возрасте. 01.07.2025 она снята с учета по отбытии наказания. </w:t>
      </w:r>
    </w:p>
    <w:p w:rsidR="002C488B" w:rsidRPr="002C488B" w:rsidRDefault="002C488B" w:rsidP="002C488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 момент совершения преступления 03.10.2025 по обжалуемому приговору в ее действиях имеется рецидив преступлений, поскольку, в соответствии с п. «б» ч. 3 ст. 86 УК РФ, судимость по указанному приговору будет погашена через один год после отбытия наказания, т.е. 01.07.2026. </w:t>
      </w:r>
    </w:p>
    <w:p w:rsidR="002C488B" w:rsidRPr="002C488B" w:rsidRDefault="002C488B" w:rsidP="002C488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Вместе с тем, в приговоре </w:t>
      </w:r>
      <w:proofErr w:type="spellStart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Навлинского</w:t>
      </w:r>
      <w:proofErr w:type="spellEnd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районного суда от 17.11.2025 отсутствует указание на наличие в действиях 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П. 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рецидива преступлений.</w:t>
      </w:r>
    </w:p>
    <w:p w:rsidR="002C488B" w:rsidRPr="002C488B" w:rsidRDefault="002C488B" w:rsidP="002C488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Согласно ч.5 ст.62 УК РФ, срок или размер наказания, назначаемого лицу, уголовное </w:t>
      </w:r>
      <w:proofErr w:type="gramStart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дело</w:t>
      </w:r>
      <w:proofErr w:type="gramEnd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отношении которого рассмотрено в порядке, предусмотренном главой 40 УПК РФ, не может превышать две трети максимального срока или размера наиболее строгого вида наказания, предусмотренного за совершенное преступление.</w:t>
      </w:r>
    </w:p>
    <w:p w:rsidR="002C488B" w:rsidRPr="002C488B" w:rsidRDefault="002C488B" w:rsidP="002C488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соответствии с положениями ч.2 ст.68 УК РФ, срок наказания при любом виде рецидива преступлений не может быть менее одной третьей части максимального срока наиболее строгого вида наказания, предусмотренного за совершенное преступление. </w:t>
      </w:r>
    </w:p>
    <w:p w:rsidR="002C488B" w:rsidRPr="002C488B" w:rsidRDefault="002C488B" w:rsidP="002C488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Приходя к выводу о возможности исправления 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П. 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без изоляции от общества, суд первой инстанции не в должной мере учел, что основной целью наказания является исправление осужденной и предупреждение совершения новых преступлений. Судом оставлено без внимания то обстоятельство, что 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преступление совершено 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П. 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через непродолжительный промежуток времени после отбытия наказания за ранее совершенное преступление, исправительное воздействие предыдущего наказания в виде обязательных работ оказалось недостаточным.</w:t>
      </w:r>
    </w:p>
    <w:p w:rsidR="002C488B" w:rsidRPr="002C488B" w:rsidRDefault="002C488B" w:rsidP="002C488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При таких обстоятельствах, суд апелляционной инстанции согл</w:t>
      </w:r>
      <w:r w:rsidR="001C73C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асился 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 доводами апелляционного представления </w:t>
      </w:r>
      <w:r w:rsidR="001C73C6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приговор измен</w:t>
      </w:r>
      <w:r w:rsidR="001C73C6">
        <w:rPr>
          <w:rFonts w:ascii="Times New Roman" w:eastAsia="Times New Roman" w:hAnsi="Times New Roman" w:cs="Times New Roman"/>
          <w:spacing w:val="-1"/>
          <w:sz w:val="28"/>
          <w:szCs w:val="28"/>
        </w:rPr>
        <w:t>ил: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основании </w:t>
      </w:r>
      <w:proofErr w:type="spellStart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proofErr w:type="spellEnd"/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» ч.1 ст.63 УК РФ  призна</w:t>
      </w:r>
      <w:r w:rsidR="001C73C6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1C73C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действиях 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П. 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рецидив преступлений в качестве обстоятельства, отягчающего наказание,  и назначи</w:t>
      </w:r>
      <w:r w:rsidR="001C73C6">
        <w:rPr>
          <w:rFonts w:ascii="Times New Roman" w:eastAsia="Times New Roman" w:hAnsi="Times New Roman" w:cs="Times New Roman"/>
          <w:spacing w:val="-1"/>
          <w:sz w:val="28"/>
          <w:szCs w:val="28"/>
        </w:rPr>
        <w:t>л ей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наказание в виде лишения свободы. </w:t>
      </w:r>
    </w:p>
    <w:p w:rsidR="002C488B" w:rsidRDefault="002C488B" w:rsidP="002C488B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Учитывая, что осужденная совершила один эпизод мелкого хищения, суд апелляционной инстанции согла</w:t>
      </w:r>
      <w:r w:rsidR="001C73C6">
        <w:rPr>
          <w:rFonts w:ascii="Times New Roman" w:eastAsia="Times New Roman" w:hAnsi="Times New Roman" w:cs="Times New Roman"/>
          <w:spacing w:val="-1"/>
          <w:sz w:val="28"/>
          <w:szCs w:val="28"/>
        </w:rPr>
        <w:t>сился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 доводами апелляционного представления о том, что исправление последней возможно без изоляци</w:t>
      </w:r>
      <w:r w:rsidR="001C73C6">
        <w:rPr>
          <w:rFonts w:ascii="Times New Roman" w:eastAsia="Times New Roman" w:hAnsi="Times New Roman" w:cs="Times New Roman"/>
          <w:spacing w:val="-1"/>
          <w:sz w:val="28"/>
          <w:szCs w:val="28"/>
        </w:rPr>
        <w:t>и от общества с применением ст.</w:t>
      </w:r>
      <w:r w:rsidRPr="002C488B">
        <w:rPr>
          <w:rFonts w:ascii="Times New Roman" w:eastAsia="Times New Roman" w:hAnsi="Times New Roman" w:cs="Times New Roman"/>
          <w:spacing w:val="-1"/>
          <w:sz w:val="28"/>
          <w:szCs w:val="28"/>
        </w:rPr>
        <w:t>73 УК  РФ, то есть признании указанного наказания условным с возложением на осужденную обязанностей.</w:t>
      </w:r>
    </w:p>
    <w:p w:rsidR="002C488B" w:rsidRDefault="002C488B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B908F6" w:rsidRDefault="00D56AF7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1C73C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</w:t>
      </w:r>
      <w:r w:rsidR="00CD61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Апелляционное определение </w:t>
      </w:r>
      <w:r w:rsidR="00050C13" w:rsidRPr="00050C13">
        <w:rPr>
          <w:rFonts w:ascii="Times New Roman" w:eastAsia="Times New Roman" w:hAnsi="Times New Roman" w:cs="Times New Roman"/>
          <w:spacing w:val="-1"/>
          <w:sz w:val="28"/>
          <w:szCs w:val="28"/>
        </w:rPr>
        <w:t>№22-</w:t>
      </w:r>
      <w:r w:rsidR="001C73C6">
        <w:rPr>
          <w:rFonts w:ascii="Times New Roman" w:eastAsia="Times New Roman" w:hAnsi="Times New Roman" w:cs="Times New Roman"/>
          <w:spacing w:val="-1"/>
          <w:sz w:val="28"/>
          <w:szCs w:val="28"/>
        </w:rPr>
        <w:t>40</w:t>
      </w:r>
      <w:r w:rsidR="00050C13" w:rsidRPr="00050C13">
        <w:rPr>
          <w:rFonts w:ascii="Times New Roman" w:eastAsia="Times New Roman" w:hAnsi="Times New Roman" w:cs="Times New Roman"/>
          <w:spacing w:val="-1"/>
          <w:sz w:val="28"/>
          <w:szCs w:val="28"/>
        </w:rPr>
        <w:t>/202</w:t>
      </w:r>
      <w:r w:rsidR="001C73C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6 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от </w:t>
      </w:r>
      <w:r w:rsidR="001C73C6">
        <w:rPr>
          <w:rFonts w:ascii="Times New Roman" w:eastAsia="Times New Roman" w:hAnsi="Times New Roman" w:cs="Times New Roman"/>
          <w:spacing w:val="-1"/>
          <w:sz w:val="28"/>
          <w:szCs w:val="28"/>
        </w:rPr>
        <w:t>22 января 2026</w:t>
      </w:r>
      <w:r w:rsidR="00050C1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года</w:t>
      </w:r>
    </w:p>
    <w:p w:rsidR="00B908F6" w:rsidRPr="00B908F6" w:rsidRDefault="00B908F6" w:rsidP="00B908F6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F30784" w:rsidRPr="00F30784" w:rsidRDefault="005818A0" w:rsidP="00F30784">
      <w:pPr>
        <w:ind w:firstLine="709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Преступление, предусмотренное ч.3 ст.264 УК РФ</w:t>
      </w:r>
      <w:r w:rsidR="00A22026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F73303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не является умышленным, </w:t>
      </w:r>
      <w:r w:rsidRPr="005818A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что исключает противоправность в действиях потерпевшего </w:t>
      </w:r>
      <w:r w:rsidR="00F73303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в соответствии с </w:t>
      </w:r>
      <w:proofErr w:type="spellStart"/>
      <w:r w:rsidR="00F73303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п</w:t>
      </w:r>
      <w:proofErr w:type="gramStart"/>
      <w:r w:rsidR="00F73303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.«</w:t>
      </w:r>
      <w:proofErr w:type="gramEnd"/>
      <w:r w:rsidR="00F73303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з</w:t>
      </w:r>
      <w:proofErr w:type="spellEnd"/>
      <w:r w:rsidR="00F73303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» ч.1 ст.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61 УК РФ, которая</w:t>
      </w:r>
      <w:r w:rsidRPr="005818A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не могла стать причиной совершения неосторожного преступления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.  </w:t>
      </w:r>
    </w:p>
    <w:p w:rsidR="00F30784" w:rsidRDefault="00F30784" w:rsidP="00F30784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9D347B" w:rsidRDefault="009D347B" w:rsidP="00FB6FC9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Приговором </w:t>
      </w:r>
      <w:r w:rsidR="00FB6FC9">
        <w:rPr>
          <w:rFonts w:ascii="Times New Roman" w:eastAsia="Times New Roman" w:hAnsi="Times New Roman" w:cs="Times New Roman"/>
          <w:spacing w:val="-1"/>
          <w:sz w:val="28"/>
          <w:szCs w:val="28"/>
        </w:rPr>
        <w:t>Брянского районного суда Брянской области</w:t>
      </w:r>
      <w:r w:rsidRPr="009D347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от </w:t>
      </w:r>
      <w:r w:rsidR="00FB6FC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26 ноября 2025 года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>Т.</w:t>
      </w:r>
      <w:r w:rsidR="00FB6FC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D347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F30784" w:rsidRPr="00F307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осужден </w:t>
      </w:r>
      <w:r w:rsidR="00FB6FC9" w:rsidRPr="00FB6FC9">
        <w:rPr>
          <w:rFonts w:ascii="Times New Roman" w:eastAsia="Times New Roman" w:hAnsi="Times New Roman" w:cs="Times New Roman"/>
          <w:spacing w:val="-1"/>
          <w:sz w:val="28"/>
          <w:szCs w:val="28"/>
        </w:rPr>
        <w:t>по ч. 3 ст. 264 УК РФ к 1 году 6 месяцам лишения свободы с лишением права заниматься деятельностью по управлению транспортными средствами сроком на 1 год 6 месяцев</w:t>
      </w:r>
      <w:r w:rsidR="00F73303">
        <w:rPr>
          <w:rFonts w:ascii="Times New Roman" w:eastAsia="Times New Roman" w:hAnsi="Times New Roman" w:cs="Times New Roman"/>
          <w:spacing w:val="-1"/>
          <w:sz w:val="28"/>
          <w:szCs w:val="28"/>
        </w:rPr>
        <w:t>. В соответствии со ст.</w:t>
      </w:r>
      <w:r w:rsidR="00FB6FC9" w:rsidRPr="00FB6FC9">
        <w:rPr>
          <w:rFonts w:ascii="Times New Roman" w:eastAsia="Times New Roman" w:hAnsi="Times New Roman" w:cs="Times New Roman"/>
          <w:spacing w:val="-1"/>
          <w:sz w:val="28"/>
          <w:szCs w:val="28"/>
        </w:rPr>
        <w:t>73 УК РФ наказание в виде лишения свободы постановлено считать условным с испытательным сроком 1 год 6 месяцев.</w:t>
      </w:r>
    </w:p>
    <w:p w:rsidR="00FB6FC9" w:rsidRDefault="00FB6FC9" w:rsidP="00FB6FC9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FB6FC9">
        <w:rPr>
          <w:rFonts w:ascii="Times New Roman" w:eastAsia="Times New Roman" w:hAnsi="Times New Roman" w:cs="Times New Roman"/>
          <w:spacing w:val="-1"/>
          <w:sz w:val="28"/>
          <w:szCs w:val="28"/>
        </w:rPr>
        <w:t>В апелляционном представлении государственный обвинитель, не оспаривая квалификацию действий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Т. </w:t>
      </w:r>
      <w:r w:rsidR="000D2B22" w:rsidRPr="009D347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B6FC9">
        <w:rPr>
          <w:rFonts w:ascii="Times New Roman" w:eastAsia="Times New Roman" w:hAnsi="Times New Roman" w:cs="Times New Roman"/>
          <w:spacing w:val="-1"/>
          <w:sz w:val="28"/>
          <w:szCs w:val="28"/>
        </w:rPr>
        <w:t>, вид и размер назначенного наказания, полаг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ал</w:t>
      </w:r>
      <w:r w:rsidRPr="00FB6FC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что судом допущено существенное нарушение уголовного закона в виде необоснованного признания  противоправного поведения потерпевшего в качестве смягчающего наказание осужденного обстоятельства.   </w:t>
      </w:r>
    </w:p>
    <w:p w:rsidR="00022F50" w:rsidRDefault="00022F50" w:rsidP="00FB6FC9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>Уголовное дело рассмотрено в особом порядке, предусмотренном главой 40 УПК РФ.</w:t>
      </w:r>
    </w:p>
    <w:p w:rsidR="009D347B" w:rsidRDefault="008B7DFE" w:rsidP="00FB6FC9">
      <w:pPr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8B7DF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Изменяя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приговор</w:t>
      </w:r>
      <w:r w:rsidRPr="008B7DFE">
        <w:rPr>
          <w:rFonts w:ascii="Times New Roman" w:eastAsia="Times New Roman" w:hAnsi="Times New Roman" w:cs="Times New Roman"/>
          <w:spacing w:val="-1"/>
          <w:sz w:val="28"/>
          <w:szCs w:val="28"/>
        </w:rPr>
        <w:t>, суд апелляционной инстанции указал следующее.</w:t>
      </w:r>
    </w:p>
    <w:p w:rsidR="00022F50" w:rsidRPr="00022F50" w:rsidRDefault="00022F50" w:rsidP="00022F50">
      <w:pPr>
        <w:ind w:right="-1"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>уд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первой инстанции</w:t>
      </w:r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признавая смягчающим наказание обстоятельством противоправное поведение потерпевшего, необоснованно указал, что такое поведение явилось поводом для совершения преступления. Наличие повода для совершения преступления свидетельствует об его умышленном характере, тогда как </w:t>
      </w:r>
      <w:r w:rsidR="000D2B2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Т. </w:t>
      </w:r>
      <w:r w:rsidR="000D2B22" w:rsidRPr="009D347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gramStart"/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>осужден</w:t>
      </w:r>
      <w:proofErr w:type="gramEnd"/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за совершение неосторожного преступления. </w:t>
      </w:r>
    </w:p>
    <w:p w:rsidR="00022F50" w:rsidRPr="00022F50" w:rsidRDefault="00022F50" w:rsidP="00022F50">
      <w:pPr>
        <w:ind w:right="-1"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 таких обстоятельствах суд апелляционной инстанции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исключил</w:t>
      </w:r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из приговора данное обстоятельство, признанное судом первой инстанции смягчающим наказание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.«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» ч.1 ст. 61 УК РФ.</w:t>
      </w:r>
    </w:p>
    <w:p w:rsidR="00022F50" w:rsidRPr="00022F50" w:rsidRDefault="00022F50" w:rsidP="00022F50">
      <w:pPr>
        <w:ind w:right="-1"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Вместе с тем, прин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ял</w:t>
      </w:r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во внимание, что потерпевший, двигаясь на велосипеде, допустил нарушение требований </w:t>
      </w:r>
      <w:proofErr w:type="spellStart"/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>п.п</w:t>
      </w:r>
      <w:proofErr w:type="spellEnd"/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>. 13.11, 1.5 абзац 1 ПДД РФ,  согласно заключению эксперта № 3327э, с технической точки зрения его действия этим правилам не соответствовали, поскольку в нарушение указанных выше требований ПДД РФ потерпевший, двигаясь через нерегулируемый перекресток, не уступил дорогу транспортному средству, приближающемуся справа, чем создал для последнего</w:t>
      </w:r>
      <w:proofErr w:type="gramEnd"/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опасность, что указывает на противоправное поведение потерпевшего,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связи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 чем суд апелляционной инстанции указал, что</w:t>
      </w:r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имеются основания для признания данного обстоятельства смягчающим наказание осужденного на основании ч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.2 ст.</w:t>
      </w:r>
      <w:r w:rsidRPr="00022F50">
        <w:rPr>
          <w:rFonts w:ascii="Times New Roman" w:eastAsia="Times New Roman" w:hAnsi="Times New Roman" w:cs="Times New Roman"/>
          <w:spacing w:val="-1"/>
          <w:sz w:val="28"/>
          <w:szCs w:val="28"/>
        </w:rPr>
        <w:t>61 УК РФ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признал его смягчающим обстоятельством. </w:t>
      </w:r>
    </w:p>
    <w:p w:rsidR="00022F50" w:rsidRDefault="00022F50" w:rsidP="00022F50">
      <w:pPr>
        <w:ind w:right="-1"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F86F12" w:rsidRDefault="00F86F12" w:rsidP="00F57A75">
      <w:pPr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7A75">
        <w:rPr>
          <w:rFonts w:ascii="Times New Roman" w:hAnsi="Times New Roman" w:cs="Times New Roman"/>
          <w:color w:val="auto"/>
          <w:sz w:val="28"/>
          <w:szCs w:val="28"/>
        </w:rPr>
        <w:t xml:space="preserve">Апелляционное </w:t>
      </w:r>
      <w:r w:rsidR="00543E2F" w:rsidRPr="00F57A75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  <w:r w:rsidRPr="00F57A7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57A75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F92C2A">
        <w:rPr>
          <w:rFonts w:ascii="Times New Roman" w:eastAsia="Times New Roman" w:hAnsi="Times New Roman" w:cs="Times New Roman"/>
          <w:bCs/>
          <w:sz w:val="28"/>
          <w:szCs w:val="28"/>
        </w:rPr>
        <w:t>22-</w:t>
      </w:r>
      <w:r w:rsidR="00022F50">
        <w:rPr>
          <w:rFonts w:ascii="Times New Roman" w:eastAsia="Times New Roman" w:hAnsi="Times New Roman" w:cs="Times New Roman"/>
          <w:bCs/>
          <w:sz w:val="28"/>
          <w:szCs w:val="28"/>
        </w:rPr>
        <w:t>124</w:t>
      </w:r>
      <w:r w:rsidR="007D0399" w:rsidRPr="00F57A75">
        <w:rPr>
          <w:rFonts w:ascii="Times New Roman" w:eastAsia="Times New Roman" w:hAnsi="Times New Roman" w:cs="Times New Roman"/>
          <w:bCs/>
          <w:sz w:val="28"/>
          <w:szCs w:val="28"/>
        </w:rPr>
        <w:t>/202</w:t>
      </w:r>
      <w:r w:rsidR="00022F50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7D0399" w:rsidRPr="00F57A7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57A75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022F50">
        <w:rPr>
          <w:rFonts w:ascii="Times New Roman" w:eastAsia="Times New Roman" w:hAnsi="Times New Roman" w:cs="Times New Roman"/>
          <w:bCs/>
          <w:sz w:val="28"/>
          <w:szCs w:val="28"/>
        </w:rPr>
        <w:t>12 февраля 2026</w:t>
      </w:r>
      <w:r w:rsidRPr="00A42654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</w:p>
    <w:p w:rsidR="001B5A6B" w:rsidRDefault="001B5A6B" w:rsidP="00F57A75">
      <w:pPr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F1ED0" w:rsidRDefault="007F1ED0" w:rsidP="00533742">
      <w:pPr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3742">
        <w:rPr>
          <w:rFonts w:ascii="Times New Roman" w:eastAsia="Times New Roman" w:hAnsi="Times New Roman" w:cs="Times New Roman"/>
          <w:b/>
          <w:sz w:val="28"/>
          <w:szCs w:val="28"/>
        </w:rPr>
        <w:t xml:space="preserve">Суд не может назначить осужденному наказание в виде лишения права занимать </w:t>
      </w:r>
      <w:r w:rsidR="00533742" w:rsidRPr="00533742">
        <w:rPr>
          <w:rFonts w:ascii="Times New Roman" w:eastAsia="Times New Roman" w:hAnsi="Times New Roman" w:cs="Times New Roman"/>
          <w:b/>
          <w:sz w:val="28"/>
          <w:szCs w:val="28"/>
        </w:rPr>
        <w:t>должности на государственной службе, в органах местного самоуправления, связанные с осуществлением функций представителя власти, организационно-распорядительных и административно-хозяйственных полномочий</w:t>
      </w:r>
      <w:r w:rsidRPr="00533742">
        <w:rPr>
          <w:rFonts w:ascii="Times New Roman" w:eastAsia="Times New Roman" w:hAnsi="Times New Roman" w:cs="Times New Roman"/>
          <w:b/>
          <w:sz w:val="28"/>
          <w:szCs w:val="28"/>
        </w:rPr>
        <w:t xml:space="preserve">, поскольку </w:t>
      </w:r>
      <w:r w:rsidR="00533742">
        <w:rPr>
          <w:rFonts w:ascii="Times New Roman" w:eastAsia="Times New Roman" w:hAnsi="Times New Roman" w:cs="Times New Roman"/>
          <w:b/>
          <w:sz w:val="28"/>
          <w:szCs w:val="28"/>
        </w:rPr>
        <w:t>осужденный</w:t>
      </w:r>
      <w:r w:rsidR="00533742" w:rsidRPr="00533742">
        <w:rPr>
          <w:rFonts w:ascii="Times New Roman" w:eastAsia="Times New Roman" w:hAnsi="Times New Roman" w:cs="Times New Roman"/>
          <w:b/>
          <w:sz w:val="28"/>
          <w:szCs w:val="28"/>
        </w:rPr>
        <w:t xml:space="preserve"> в указанных органах должностей не занимал.</w:t>
      </w:r>
      <w:r w:rsidR="0053374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F1ED0" w:rsidRDefault="007F1ED0" w:rsidP="00F57A75">
      <w:pPr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6B" w:rsidRPr="001B5A6B" w:rsidRDefault="001B5A6B" w:rsidP="00F57A75">
      <w:pPr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Приговором </w:t>
      </w:r>
      <w:proofErr w:type="spellStart"/>
      <w:r w:rsidRPr="001B5A6B">
        <w:rPr>
          <w:rFonts w:ascii="Times New Roman" w:eastAsia="Times New Roman" w:hAnsi="Times New Roman" w:cs="Times New Roman"/>
          <w:sz w:val="28"/>
          <w:szCs w:val="28"/>
        </w:rPr>
        <w:t>Бежицкого</w:t>
      </w:r>
      <w:proofErr w:type="spellEnd"/>
      <w:r w:rsidRPr="001B5A6B">
        <w:rPr>
          <w:rFonts w:ascii="Times New Roman" w:eastAsia="Times New Roman" w:hAnsi="Times New Roman" w:cs="Times New Roman"/>
          <w:sz w:val="28"/>
          <w:szCs w:val="28"/>
        </w:rPr>
        <w:t xml:space="preserve"> районного суда </w:t>
      </w:r>
      <w:proofErr w:type="spellStart"/>
      <w:r w:rsidRPr="001B5A6B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 w:rsidRPr="001B5A6B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1B5A6B">
        <w:rPr>
          <w:rFonts w:ascii="Times New Roman" w:eastAsia="Times New Roman" w:hAnsi="Times New Roman" w:cs="Times New Roman"/>
          <w:sz w:val="28"/>
          <w:szCs w:val="28"/>
        </w:rPr>
        <w:t>рянска</w:t>
      </w:r>
      <w:proofErr w:type="spellEnd"/>
      <w:r w:rsidRPr="001B5A6B">
        <w:rPr>
          <w:rFonts w:ascii="Times New Roman" w:eastAsia="Times New Roman" w:hAnsi="Times New Roman" w:cs="Times New Roman"/>
          <w:sz w:val="28"/>
          <w:szCs w:val="28"/>
        </w:rPr>
        <w:t xml:space="preserve"> от 4 декабря 2025 года</w:t>
      </w:r>
      <w:r w:rsidR="000D2B22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B5A6B">
        <w:rPr>
          <w:rFonts w:ascii="Times New Roman" w:eastAsia="Times New Roman" w:hAnsi="Times New Roman" w:cs="Times New Roman"/>
          <w:sz w:val="28"/>
          <w:szCs w:val="28"/>
        </w:rPr>
        <w:t>осуждена по ч.6 ст.290 УК РФ к наказанию в виде лишения свободы на срок 8 лет 6 месяцев с отбыванием в исправительной колонии общего режима со штрафом в размере двукратной суммы взятки, 5 010 000 рублей, с лишением права занимать должности на государственной службе, в органах местного самоуправления, связанные с осуществлением функций представителя власти, организационно-распорядительных и административно-хозяйственных полномочий, сроком на 3 года.</w:t>
      </w:r>
    </w:p>
    <w:p w:rsidR="001B5A6B" w:rsidRPr="001B5A6B" w:rsidRDefault="001B5A6B" w:rsidP="001B5A6B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B5A6B">
        <w:rPr>
          <w:rFonts w:ascii="Times New Roman" w:hAnsi="Times New Roman" w:cs="Times New Roman"/>
          <w:color w:val="auto"/>
          <w:sz w:val="28"/>
          <w:szCs w:val="28"/>
        </w:rPr>
        <w:t>Согласно приговору</w:t>
      </w:r>
      <w:r w:rsidR="000D2B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D2B22">
        <w:rPr>
          <w:rFonts w:ascii="Times New Roman" w:eastAsia="Times New Roman" w:hAnsi="Times New Roman" w:cs="Times New Roman"/>
          <w:sz w:val="28"/>
          <w:szCs w:val="28"/>
        </w:rPr>
        <w:t>С.</w:t>
      </w:r>
      <w:r w:rsidRPr="001B5A6B">
        <w:rPr>
          <w:rFonts w:ascii="Times New Roman" w:hAnsi="Times New Roman" w:cs="Times New Roman"/>
          <w:color w:val="auto"/>
          <w:sz w:val="28"/>
          <w:szCs w:val="28"/>
        </w:rPr>
        <w:t xml:space="preserve">, будучи должностным лицом, занимая должность ведущего специалиста по закупкам группы государственных закупок ГКУ БО «Безопасный регион», получила в период с 22 июня 2022 года по 30 августа 2024 года от взяткодателя </w:t>
      </w:r>
      <w:r w:rsidR="000D2B22">
        <w:rPr>
          <w:rFonts w:ascii="Times New Roman" w:hAnsi="Times New Roman" w:cs="Times New Roman"/>
          <w:color w:val="auto"/>
          <w:sz w:val="28"/>
          <w:szCs w:val="28"/>
        </w:rPr>
        <w:t xml:space="preserve">Л. </w:t>
      </w:r>
      <w:r w:rsidRPr="001B5A6B">
        <w:rPr>
          <w:rFonts w:ascii="Times New Roman" w:hAnsi="Times New Roman" w:cs="Times New Roman"/>
          <w:color w:val="auto"/>
          <w:sz w:val="28"/>
          <w:szCs w:val="28"/>
        </w:rPr>
        <w:t>за способствование последнему в силу своего служебного положения в заключени</w:t>
      </w:r>
      <w:proofErr w:type="gramStart"/>
      <w:r w:rsidR="00C96D38">
        <w:rPr>
          <w:rFonts w:ascii="Times New Roman" w:hAnsi="Times New Roman" w:cs="Times New Roman"/>
          <w:color w:val="auto"/>
          <w:sz w:val="28"/>
          <w:szCs w:val="28"/>
        </w:rPr>
        <w:t>и</w:t>
      </w:r>
      <w:proofErr w:type="gramEnd"/>
      <w:r w:rsidR="00C96D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5A6B">
        <w:rPr>
          <w:rFonts w:ascii="Times New Roman" w:hAnsi="Times New Roman" w:cs="Times New Roman"/>
          <w:color w:val="auto"/>
          <w:sz w:val="28"/>
          <w:szCs w:val="28"/>
        </w:rPr>
        <w:t xml:space="preserve">13 дорогостоящих государственных контрактов между ИП </w:t>
      </w:r>
      <w:r w:rsidR="000D2B22">
        <w:rPr>
          <w:rFonts w:ascii="Times New Roman" w:hAnsi="Times New Roman" w:cs="Times New Roman"/>
          <w:color w:val="auto"/>
          <w:sz w:val="28"/>
          <w:szCs w:val="28"/>
        </w:rPr>
        <w:t xml:space="preserve">Л. </w:t>
      </w:r>
      <w:r w:rsidRPr="001B5A6B">
        <w:rPr>
          <w:rFonts w:ascii="Times New Roman" w:hAnsi="Times New Roman" w:cs="Times New Roman"/>
          <w:color w:val="auto"/>
          <w:sz w:val="28"/>
          <w:szCs w:val="28"/>
        </w:rPr>
        <w:t xml:space="preserve">и ГКУ БО «Безопасный регион» на поставку технических </w:t>
      </w:r>
      <w:proofErr w:type="gramStart"/>
      <w:r w:rsidRPr="001B5A6B">
        <w:rPr>
          <w:rFonts w:ascii="Times New Roman" w:hAnsi="Times New Roman" w:cs="Times New Roman"/>
          <w:color w:val="auto"/>
          <w:sz w:val="28"/>
          <w:szCs w:val="28"/>
        </w:rPr>
        <w:t xml:space="preserve">средств фиксации административных правонарушений, а также беспрепятственной приемке соответствующих товаров, работ и услуг, обеспечении своевременной и полной выплаты </w:t>
      </w:r>
      <w:r w:rsidR="000D2B22">
        <w:rPr>
          <w:rFonts w:ascii="Times New Roman" w:hAnsi="Times New Roman" w:cs="Times New Roman"/>
          <w:color w:val="auto"/>
          <w:sz w:val="28"/>
          <w:szCs w:val="28"/>
        </w:rPr>
        <w:t xml:space="preserve">Л. </w:t>
      </w:r>
      <w:r w:rsidRPr="001B5A6B">
        <w:rPr>
          <w:rFonts w:ascii="Times New Roman" w:hAnsi="Times New Roman" w:cs="Times New Roman"/>
          <w:color w:val="auto"/>
          <w:sz w:val="28"/>
          <w:szCs w:val="28"/>
        </w:rPr>
        <w:t>денежного вознаграждения, предусмотренного условиями государственных контрактов, а равно за общее покровительство по службе, взятку в виде денег в общей сумме 2 505 000 рублей, то есть в особо крупном размере, при обстоятельствах, подробно изложенных в приговоре.</w:t>
      </w:r>
      <w:proofErr w:type="gramEnd"/>
    </w:p>
    <w:p w:rsidR="00F86F12" w:rsidRDefault="001B5A6B" w:rsidP="001B5A6B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B5A6B">
        <w:rPr>
          <w:rFonts w:ascii="Times New Roman" w:hAnsi="Times New Roman" w:cs="Times New Roman"/>
          <w:color w:val="auto"/>
          <w:sz w:val="28"/>
          <w:szCs w:val="28"/>
        </w:rPr>
        <w:t xml:space="preserve">В судебном заседании </w:t>
      </w:r>
      <w:r w:rsidR="000D2B22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 w:rsidRPr="001B5A6B">
        <w:rPr>
          <w:rFonts w:ascii="Times New Roman" w:hAnsi="Times New Roman" w:cs="Times New Roman"/>
          <w:color w:val="auto"/>
          <w:sz w:val="28"/>
          <w:szCs w:val="28"/>
        </w:rPr>
        <w:t>вину не признала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B5A6B" w:rsidRDefault="00880672" w:rsidP="001B5A6B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80672">
        <w:rPr>
          <w:rFonts w:ascii="Times New Roman" w:hAnsi="Times New Roman" w:cs="Times New Roman"/>
          <w:color w:val="auto"/>
          <w:sz w:val="28"/>
          <w:szCs w:val="28"/>
        </w:rPr>
        <w:t xml:space="preserve">В апелляционном представлении государственный обвинитель – </w:t>
      </w:r>
      <w:r w:rsidRPr="0088067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помощник прокурора </w:t>
      </w:r>
      <w:proofErr w:type="spellStart"/>
      <w:r w:rsidRPr="00880672">
        <w:rPr>
          <w:rFonts w:ascii="Times New Roman" w:hAnsi="Times New Roman" w:cs="Times New Roman"/>
          <w:color w:val="auto"/>
          <w:sz w:val="28"/>
          <w:szCs w:val="28"/>
        </w:rPr>
        <w:t>Бежицкого</w:t>
      </w:r>
      <w:proofErr w:type="spellEnd"/>
      <w:r w:rsidRPr="00880672">
        <w:rPr>
          <w:rFonts w:ascii="Times New Roman" w:hAnsi="Times New Roman" w:cs="Times New Roman"/>
          <w:color w:val="auto"/>
          <w:sz w:val="28"/>
          <w:szCs w:val="28"/>
        </w:rPr>
        <w:t xml:space="preserve"> района </w:t>
      </w:r>
      <w:proofErr w:type="spellStart"/>
      <w:r w:rsidRPr="00880672">
        <w:rPr>
          <w:rFonts w:ascii="Times New Roman" w:hAnsi="Times New Roman" w:cs="Times New Roman"/>
          <w:color w:val="auto"/>
          <w:sz w:val="28"/>
          <w:szCs w:val="28"/>
        </w:rPr>
        <w:t>г</w:t>
      </w:r>
      <w:proofErr w:type="gramStart"/>
      <w:r w:rsidRPr="00880672">
        <w:rPr>
          <w:rFonts w:ascii="Times New Roman" w:hAnsi="Times New Roman" w:cs="Times New Roman"/>
          <w:color w:val="auto"/>
          <w:sz w:val="28"/>
          <w:szCs w:val="28"/>
        </w:rPr>
        <w:t>.Б</w:t>
      </w:r>
      <w:proofErr w:type="gramEnd"/>
      <w:r w:rsidRPr="00880672">
        <w:rPr>
          <w:rFonts w:ascii="Times New Roman" w:hAnsi="Times New Roman" w:cs="Times New Roman"/>
          <w:color w:val="auto"/>
          <w:sz w:val="28"/>
          <w:szCs w:val="28"/>
        </w:rPr>
        <w:t>рянска</w:t>
      </w:r>
      <w:proofErr w:type="spellEnd"/>
      <w:r w:rsidRPr="00880672">
        <w:rPr>
          <w:rFonts w:ascii="Times New Roman" w:hAnsi="Times New Roman" w:cs="Times New Roman"/>
          <w:color w:val="auto"/>
          <w:sz w:val="28"/>
          <w:szCs w:val="28"/>
        </w:rPr>
        <w:t xml:space="preserve"> полага</w:t>
      </w:r>
      <w:r w:rsidR="007F1ED0">
        <w:rPr>
          <w:rFonts w:ascii="Times New Roman" w:hAnsi="Times New Roman" w:cs="Times New Roman"/>
          <w:color w:val="auto"/>
          <w:sz w:val="28"/>
          <w:szCs w:val="28"/>
        </w:rPr>
        <w:t>л</w:t>
      </w:r>
      <w:r w:rsidR="0034017F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80672">
        <w:rPr>
          <w:rFonts w:ascii="Times New Roman" w:hAnsi="Times New Roman" w:cs="Times New Roman"/>
          <w:color w:val="auto"/>
          <w:sz w:val="28"/>
          <w:szCs w:val="28"/>
        </w:rPr>
        <w:t xml:space="preserve"> приговор подлежащим изменению вследствие неправильного применения уголовного закона при </w:t>
      </w:r>
      <w:r w:rsidR="000D2B22">
        <w:rPr>
          <w:rFonts w:ascii="Times New Roman" w:hAnsi="Times New Roman" w:cs="Times New Roman"/>
          <w:color w:val="auto"/>
          <w:sz w:val="28"/>
          <w:szCs w:val="28"/>
        </w:rPr>
        <w:t>назначении осужденной С.</w:t>
      </w:r>
      <w:r w:rsidRPr="00880672">
        <w:rPr>
          <w:rFonts w:ascii="Times New Roman" w:hAnsi="Times New Roman" w:cs="Times New Roman"/>
          <w:color w:val="auto"/>
          <w:sz w:val="28"/>
          <w:szCs w:val="28"/>
        </w:rPr>
        <w:t xml:space="preserve"> дополнительного наказания в виде лишения права занимать должности на государственной службе и в органах местного самоуправления, связанные с осуществлением функций представителя власти, что не предусмотрено ст.47 УК РФ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F1ED0" w:rsidRDefault="007F1ED0" w:rsidP="007F1ED0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Удовлетворяя частично апелляционное представление, судебная коллегия указала следующее.</w:t>
      </w:r>
    </w:p>
    <w:p w:rsidR="007F1ED0" w:rsidRDefault="007F1ED0" w:rsidP="007F1ED0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1ED0">
        <w:rPr>
          <w:rFonts w:ascii="Times New Roman" w:hAnsi="Times New Roman" w:cs="Times New Roman"/>
          <w:bCs/>
          <w:sz w:val="28"/>
          <w:szCs w:val="28"/>
        </w:rPr>
        <w:t>По смыслу закона, лишение права занимать определенные должности или заниматься определенной деятельностью, по общему правилу, может быть назначено в качестве дополнительного наказания за преступление, которое связано с определенной должностью или деятельностью лица.</w:t>
      </w:r>
    </w:p>
    <w:p w:rsidR="007F1ED0" w:rsidRDefault="007F1ED0" w:rsidP="007F1ED0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F1ED0">
        <w:rPr>
          <w:rFonts w:ascii="Times New Roman" w:hAnsi="Times New Roman" w:cs="Times New Roman"/>
          <w:bCs/>
          <w:sz w:val="28"/>
          <w:szCs w:val="28"/>
        </w:rPr>
        <w:t>Исходя из структуры федеральных органов исполнительной власти, утвержденной Указом Президента Российской Федерации от 21 января 2020 года №21, ст.4 Федерального закона от 21 декабря 2021 года №414-ФЗ «Об общих принципах организации публичной власти в субъектах Российской Федерации», ст.34 Федерального закона от 6 октября 2003 года №131-ФЗ «Об общих принципах организации местного самоуправления в Российской Федерации» государственные и муниципальные</w:t>
      </w:r>
      <w:proofErr w:type="gramEnd"/>
      <w:r w:rsidRPr="007F1ED0">
        <w:rPr>
          <w:rFonts w:ascii="Times New Roman" w:hAnsi="Times New Roman" w:cs="Times New Roman"/>
          <w:bCs/>
          <w:sz w:val="28"/>
          <w:szCs w:val="28"/>
        </w:rPr>
        <w:t xml:space="preserve"> казенные учреждения не входят в структуры соответственно органов государственной власти и органов местного самоуправления. </w:t>
      </w:r>
    </w:p>
    <w:p w:rsidR="007F1ED0" w:rsidRDefault="007F1ED0" w:rsidP="007F1ED0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F1ED0">
        <w:rPr>
          <w:rFonts w:ascii="Times New Roman" w:hAnsi="Times New Roman" w:cs="Times New Roman"/>
          <w:bCs/>
          <w:sz w:val="28"/>
          <w:szCs w:val="28"/>
        </w:rPr>
        <w:t xml:space="preserve">Поскольку </w:t>
      </w:r>
      <w:r w:rsidR="00D74838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 w:rsidRPr="007F1ED0">
        <w:rPr>
          <w:rFonts w:ascii="Times New Roman" w:hAnsi="Times New Roman" w:cs="Times New Roman"/>
          <w:bCs/>
          <w:sz w:val="28"/>
          <w:szCs w:val="28"/>
        </w:rPr>
        <w:t>на момент совершения преступления ни на государственной службе, ни в органах местного самоуправления не работала, а занимала должность ведущего специалиста в бюджетном учреждении, то назначение ей дополнительного наказания в виде лишения права занимать должности на государственной службе, в органах местного самоуправления, связанные с осуществлением функций представителя власти, организационно-распорядительных и административно-хозяйственных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полномочий подлежит исключению.</w:t>
      </w:r>
      <w:proofErr w:type="gramEnd"/>
    </w:p>
    <w:p w:rsidR="007F1ED0" w:rsidRDefault="007F1ED0" w:rsidP="007F1ED0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По итогам рассмотрения судебная коллегия, п</w:t>
      </w:r>
      <w:r w:rsidRPr="007F1ED0">
        <w:rPr>
          <w:rFonts w:ascii="Times New Roman" w:hAnsi="Times New Roman" w:cs="Times New Roman"/>
          <w:bCs/>
          <w:sz w:val="28"/>
          <w:szCs w:val="28"/>
        </w:rPr>
        <w:t xml:space="preserve">риговор в отношении </w:t>
      </w:r>
      <w:r w:rsidR="00D74838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 w:rsidRPr="007F1ED0">
        <w:rPr>
          <w:rFonts w:ascii="Times New Roman" w:hAnsi="Times New Roman" w:cs="Times New Roman"/>
          <w:bCs/>
          <w:sz w:val="28"/>
          <w:szCs w:val="28"/>
        </w:rPr>
        <w:t>измени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ла и </w:t>
      </w:r>
      <w:r w:rsidRPr="007F1ED0">
        <w:rPr>
          <w:rFonts w:ascii="Times New Roman" w:hAnsi="Times New Roman" w:cs="Times New Roman"/>
          <w:bCs/>
          <w:sz w:val="28"/>
          <w:szCs w:val="28"/>
        </w:rPr>
        <w:t>исключ</w:t>
      </w:r>
      <w:r>
        <w:rPr>
          <w:rFonts w:ascii="Times New Roman" w:hAnsi="Times New Roman" w:cs="Times New Roman"/>
          <w:bCs/>
          <w:sz w:val="28"/>
          <w:szCs w:val="28"/>
        </w:rPr>
        <w:t>ила</w:t>
      </w:r>
      <w:r w:rsidRPr="007F1ED0">
        <w:rPr>
          <w:rFonts w:ascii="Times New Roman" w:hAnsi="Times New Roman" w:cs="Times New Roman"/>
          <w:bCs/>
          <w:sz w:val="28"/>
          <w:szCs w:val="28"/>
        </w:rPr>
        <w:t xml:space="preserve"> из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1ED0">
        <w:rPr>
          <w:rFonts w:ascii="Times New Roman" w:hAnsi="Times New Roman" w:cs="Times New Roman"/>
          <w:bCs/>
          <w:sz w:val="28"/>
          <w:szCs w:val="28"/>
        </w:rPr>
        <w:t>описательно-мотивировочной и резолютивной част</w:t>
      </w:r>
      <w:r w:rsidR="0034017F">
        <w:rPr>
          <w:rFonts w:ascii="Times New Roman" w:hAnsi="Times New Roman" w:cs="Times New Roman"/>
          <w:bCs/>
          <w:sz w:val="28"/>
          <w:szCs w:val="28"/>
        </w:rPr>
        <w:t>ей</w:t>
      </w:r>
      <w:r w:rsidR="00C96D38">
        <w:rPr>
          <w:rFonts w:ascii="Times New Roman" w:hAnsi="Times New Roman" w:cs="Times New Roman"/>
          <w:bCs/>
          <w:sz w:val="28"/>
          <w:szCs w:val="28"/>
        </w:rPr>
        <w:t xml:space="preserve"> приговора</w:t>
      </w:r>
      <w:r w:rsidRPr="007F1ED0">
        <w:rPr>
          <w:rFonts w:ascii="Times New Roman" w:hAnsi="Times New Roman" w:cs="Times New Roman"/>
          <w:bCs/>
          <w:sz w:val="28"/>
          <w:szCs w:val="28"/>
        </w:rPr>
        <w:t xml:space="preserve"> указание о назначении </w:t>
      </w:r>
      <w:r w:rsidR="00D74838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 w:rsidRPr="007F1ED0">
        <w:rPr>
          <w:rFonts w:ascii="Times New Roman" w:hAnsi="Times New Roman" w:cs="Times New Roman"/>
          <w:bCs/>
          <w:sz w:val="28"/>
          <w:szCs w:val="28"/>
        </w:rPr>
        <w:t>дополнительного наказания в виде лишения права занимать должности на государственной службе, в органах местного самоуправления, связанные с осуществлением функций представителя власти, организационно-распорядительных и административно-хозяйственных полномочий, сроком на 3 года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7F1ED0" w:rsidRDefault="007F1ED0" w:rsidP="007F1ED0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1ED0" w:rsidRDefault="007F1ED0" w:rsidP="007F1ED0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3742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Апелляционное определение </w:t>
      </w:r>
      <w:r w:rsidRPr="007F1ED0">
        <w:rPr>
          <w:rFonts w:ascii="Times New Roman" w:hAnsi="Times New Roman" w:cs="Times New Roman"/>
          <w:bCs/>
          <w:sz w:val="28"/>
          <w:szCs w:val="28"/>
        </w:rPr>
        <w:t>№22-104/2026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26 февраля 2026 года</w:t>
      </w:r>
    </w:p>
    <w:p w:rsidR="000135BD" w:rsidRDefault="000135BD" w:rsidP="007F1ED0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1ED0" w:rsidRDefault="007F1ED0" w:rsidP="007F1ED0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6F12" w:rsidRPr="00F57A75" w:rsidRDefault="00F86F12" w:rsidP="00F57A75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57A75">
        <w:rPr>
          <w:rFonts w:ascii="Times New Roman" w:hAnsi="Times New Roman" w:cs="Times New Roman"/>
          <w:b/>
          <w:sz w:val="28"/>
          <w:szCs w:val="28"/>
        </w:rPr>
        <w:tab/>
      </w:r>
      <w:r w:rsidRPr="00F57A75"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  <w:tab/>
      </w:r>
      <w:r w:rsidRPr="00F57A75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C16717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ОШИБКИ В ПРИМЕНЕНИИ НОРМ </w:t>
      </w:r>
      <w:r w:rsidRPr="00C16717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C16717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C16717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C16717">
        <w:rPr>
          <w:rFonts w:ascii="Times New Roman" w:hAnsi="Times New Roman" w:cs="Times New Roman"/>
          <w:b/>
          <w:color w:val="auto"/>
          <w:sz w:val="28"/>
          <w:szCs w:val="28"/>
        </w:rPr>
        <w:tab/>
        <w:t xml:space="preserve">             УГОЛОВНО-ПРОЦЕССУАЛЬНОГО ЗАКОНА</w:t>
      </w:r>
    </w:p>
    <w:p w:rsidR="00FA21E3" w:rsidRDefault="00FA21E3" w:rsidP="00F57A7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A21E3" w:rsidRDefault="008316CB" w:rsidP="00F57A7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B5A6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Недопустимо перенесение в приговор показаний допрошенных по уголовному делу лиц и содержания других доказательств из </w:t>
      </w:r>
      <w:r w:rsidRPr="001B5A6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обвинительного заключения или обвинительного акта без учета результатов проведенного судебного разбирательства.</w:t>
      </w:r>
    </w:p>
    <w:p w:rsidR="008316CB" w:rsidRPr="00FA21E3" w:rsidRDefault="008316CB" w:rsidP="00F57A7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A21E3" w:rsidRPr="00FA21E3" w:rsidRDefault="00FA21E3" w:rsidP="00FA21E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Приговором </w:t>
      </w:r>
      <w:proofErr w:type="spellStart"/>
      <w:r w:rsidRPr="00FA21E3">
        <w:rPr>
          <w:rFonts w:ascii="Times New Roman" w:eastAsia="Times New Roman" w:hAnsi="Times New Roman" w:cs="Times New Roman"/>
          <w:sz w:val="28"/>
          <w:szCs w:val="28"/>
          <w:lang w:eastAsia="ar-SA"/>
        </w:rPr>
        <w:t>Выгоничского</w:t>
      </w:r>
      <w:proofErr w:type="spellEnd"/>
      <w:r w:rsidRPr="00FA21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районного суда Брянской </w:t>
      </w:r>
      <w:r w:rsidR="00C96D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области от 19 ноября 2025 года 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Б. </w:t>
      </w:r>
      <w:r w:rsidRPr="00FA21E3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осужден по ч.3 ст.260 УК РФ к 1 году 6 месяцам лишения свободы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условно, </w:t>
      </w:r>
      <w:r w:rsidRPr="00FA21E3">
        <w:rPr>
          <w:rFonts w:ascii="Times New Roman" w:eastAsia="Times New Roman" w:hAnsi="Times New Roman" w:cs="Times New Roman"/>
          <w:sz w:val="28"/>
          <w:szCs w:val="28"/>
          <w:lang w:eastAsia="ar-SA"/>
        </w:rPr>
        <w:t>с испытательным сроком 2 года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FA21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FA21E3" w:rsidRDefault="008316CB" w:rsidP="00F57A7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судебном заседании 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Б. 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вину не признал.</w:t>
      </w:r>
    </w:p>
    <w:p w:rsidR="008316CB" w:rsidRDefault="008316CB" w:rsidP="00F57A7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Отменяя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приговор,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судебная коллегия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указал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следующее.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ст.303 УПК РФ приговор составляется судьей и должен соответствовать как по форме, так и по содержанию требованиям закона.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со ст.297 УПК РФ приговор должен быть законным, обоснованным и справедливым и признается таковым, если он соответствует требованиям уголовно-процессуального законодательства, предъявляемым к его содержанию, процессуальной форме и порядку постановления, а также основан на правильном применении уголовного закона.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ст.307 УПК РФ описательно-мотивировочная часть обвинительного приговора должна содержать описание преступного деяния, как оно установлено судом, с указанием места, времени, способа его совершения, формы вины, мотивов, целей и последствий преступления, доказательства, на которых основаны выводы суда в отношении подсудимого и мотивы, по которым суд отверг другие доказательства.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Данные требования уголовно-процессуального закона судом не соблюдены.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Анализ содержания постановленного судом приговора в отношении 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Б. 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свидетельств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овал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том, что описание преступного деяния, признанного судом доказанным, фактически скопировано из обвинительного заключения,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изложенные в приговоре доказательства: показания представителя потерпевшего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Д.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, свидетелей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</w:t>
      </w:r>
      <w:proofErr w:type="gramStart"/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proofErr w:type="gramEnd"/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>К2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>К3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>Е.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>Т.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 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>Ц.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>Н.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, не соответств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овали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содержанию протокола судебного заедания, при этом дословно повтор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яли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содержание их показаний, указанных в обвинительном заключении, с сохранением стилистических оборотов, орфографии, пунктуации, использованных следователем в обвинительном заключении.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Кроме того, судом допущены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были 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иные нарушения уголовно-процессуального закона.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ч.2 ст.271 УПК РФ суд, выслушав мнения участников судебного разбирательства, рассматривает каждое заявленное ходатайство и удовлетворяет его либо выносит определение или постановление об отказе в удовлетворении ходатайства.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Как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следовало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 протокола судебного заседания, защитником – адвокатом были заявлены ходатайства об исключении доказательств: протоколов осмотра места происшествия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 заключения экспертов. 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Однако суд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 </w:t>
      </w:r>
      <w:r w:rsidR="0034017F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заслушав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мнение участников процесса по заявленным ходатайствам, не рассмотрел каждое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из них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не принял по ним решения.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Кроме того, с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огл</w:t>
      </w:r>
      <w:r w:rsidR="00C96D38">
        <w:rPr>
          <w:rFonts w:ascii="Times New Roman" w:eastAsia="Times New Roman" w:hAnsi="Times New Roman" w:cs="Times New Roman"/>
          <w:sz w:val="28"/>
          <w:szCs w:val="28"/>
          <w:lang w:eastAsia="ar-SA"/>
        </w:rPr>
        <w:t>асно материалам уголовного дела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Брянским природоохранным прокурором в защиту интересов Российской Федерации 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заявлены исковые требования о взыскании с 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Б. 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в пользу Российской Федерации в  счет возмещения вреда, причиненного лесам, 224 609 рублей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 след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овало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 протокола судебного заседания, данное исковое заявление принято судом к производству, однако, протокол судебного заседания не содерж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ал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сведений об исследовании судом иска прокурора и о предоставлении осужденному и его защитнику возможности выразить свою позицию по иску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таких обстоятельствах, судебная коллегия при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шла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выводу, что в нарушение требований п.10 ч.1 ст.299 УПК РФ исковое заявление прокурора фактически не было рассмотрено судом первой инстанции. 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Вышеуказанные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обстоятельства свидетельств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овали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формальном рассмотрении судом уголовного дела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поставили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под сомнение справедливость и беспристрастность судебного разбирательства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8316CB" w:rsidRP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Допущенные судом нарушения уголовно-процессуального закона яв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ились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существенными 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повлекли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собой безусловную отмену приговора.</w:t>
      </w:r>
    </w:p>
    <w:p w:rsid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итогам рассмотрения судебная коллегия 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приговор в отношении </w:t>
      </w:r>
      <w:r w:rsidR="00D748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отменила </w:t>
      </w:r>
      <w:r w:rsidRPr="008316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направлением уголовного дела на новое судебное разбирательство, в тот же суд, иным составом суда, со стадии судебного разбирательства.</w:t>
      </w:r>
    </w:p>
    <w:p w:rsidR="008316CB" w:rsidRDefault="008316C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16CB" w:rsidRPr="008316CB" w:rsidRDefault="006A6CEB" w:rsidP="008316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Апелляционное определение </w:t>
      </w:r>
      <w:r w:rsidRPr="006A6CEB">
        <w:rPr>
          <w:rFonts w:ascii="Times New Roman" w:eastAsia="Times New Roman" w:hAnsi="Times New Roman" w:cs="Times New Roman"/>
          <w:sz w:val="28"/>
          <w:szCs w:val="28"/>
          <w:lang w:eastAsia="ar-SA"/>
        </w:rPr>
        <w:t>№22-165/2026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26 февраля 2026 года</w:t>
      </w:r>
    </w:p>
    <w:p w:rsidR="00FA21E3" w:rsidRDefault="00FA21E3" w:rsidP="00F57A7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91BEB" w:rsidRDefault="008315FC" w:rsidP="00F57A7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Ос</w:t>
      </w:r>
      <w:r w:rsidRPr="008315F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нования для возвращения уголовного дела прокурору не свидетельствовали о нарушениях уголовно-процессуального закона, которые суд не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мог </w:t>
      </w:r>
      <w:r w:rsidRPr="008315F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устранить самостоятельно и которые исключали возможность постановления законного и обоснованного приговора или иного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судебного</w:t>
      </w:r>
      <w:r w:rsidRPr="008315F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решения</w:t>
      </w:r>
      <w:r w:rsidR="00F478A4" w:rsidRPr="008315F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66737D" w:rsidRPr="0066737D">
        <w:t xml:space="preserve"> </w:t>
      </w:r>
    </w:p>
    <w:p w:rsidR="00500CC6" w:rsidRDefault="00500CC6" w:rsidP="00F57A7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478A4" w:rsidRDefault="00500CC6" w:rsidP="00500CC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</w:t>
      </w:r>
      <w:r w:rsid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Красногорского</w:t>
      </w:r>
      <w:r w:rsidRPr="00500C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районного суда Брянской области от </w:t>
      </w:r>
      <w:r w:rsid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>15 декабря</w:t>
      </w:r>
      <w:r w:rsidRPr="00500C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2025 года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уголовное дело в отношении </w:t>
      </w:r>
      <w:r w:rsidR="008501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Н. </w:t>
      </w:r>
      <w:r w:rsid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8501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С.</w:t>
      </w:r>
      <w:r w:rsid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обвиняемых в совершении преступления, предусмотренного </w:t>
      </w:r>
      <w:proofErr w:type="spellStart"/>
      <w:r w:rsid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Start"/>
      <w:r w:rsid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>.«</w:t>
      </w:r>
      <w:proofErr w:type="gramEnd"/>
      <w:r w:rsid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spellEnd"/>
      <w:r w:rsid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>» ч.2 ст.</w:t>
      </w:r>
      <w:r w:rsidR="00F478A4" w:rsidRP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>226.1 УК РФ</w:t>
      </w:r>
      <w:r w:rsid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F478A4" w:rsidRP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>возвращено проку</w:t>
      </w:r>
      <w:r w:rsidR="009C709C">
        <w:rPr>
          <w:rFonts w:ascii="Times New Roman" w:eastAsia="Times New Roman" w:hAnsi="Times New Roman" w:cs="Times New Roman"/>
          <w:sz w:val="28"/>
          <w:szCs w:val="28"/>
          <w:lang w:eastAsia="ar-SA"/>
        </w:rPr>
        <w:t>рору на основании п.1 ч.1 ст.</w:t>
      </w:r>
      <w:r w:rsidR="00F478A4" w:rsidRPr="00F478A4">
        <w:rPr>
          <w:rFonts w:ascii="Times New Roman" w:eastAsia="Times New Roman" w:hAnsi="Times New Roman" w:cs="Times New Roman"/>
          <w:sz w:val="28"/>
          <w:szCs w:val="28"/>
          <w:lang w:eastAsia="ar-SA"/>
        </w:rPr>
        <w:t>237 УПК РФ для устранения препятствий рассмотрения его судом.</w:t>
      </w:r>
    </w:p>
    <w:p w:rsidR="00F478A4" w:rsidRDefault="001A6BE2" w:rsidP="00500CC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В апелляционном представлении заместитель Брянского транспортного прокурора выр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азил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несогласие с доводами суда о нарушениях при составлении обвинительного заключения.</w:t>
      </w:r>
      <w:r w:rsidRPr="001A6BE2">
        <w:rPr>
          <w:rFonts w:ascii="Times New Roman" w:hAnsi="Times New Roman" w:cs="Times New Roman"/>
          <w:sz w:val="28"/>
          <w:szCs w:val="28"/>
        </w:rPr>
        <w:t xml:space="preserve"> Автор 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представления обращал внимание на то, что выводы суда первой инстанции о необходимости возвращения уголовного дела прокурору являются преждевременными, сделанными без оценки всех представленных доказательств.</w:t>
      </w:r>
    </w:p>
    <w:p w:rsidR="00833699" w:rsidRPr="00F57A75" w:rsidRDefault="00833699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Отменяя </w:t>
      </w:r>
      <w:r w:rsidR="00500CC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постановление, суд апелляционной инстанции</w:t>
      </w: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указал следующее.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1 ч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1 ст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237 УПК РФ регламентирует возвращение уголовного дела прокурору для устранения препятствий его рассмотрения судом в случае, если обвинительное заключение составлено с нарушением требований уголовно-процессуального закона, что исключает возможность 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постановления судом приговора либо иного решения на основе данного заключения.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смыслу закона, основаниями для возвращения дела прокурору являются такие допущенные органами предварительного расследования существенные нарушения уголовно-процессуального закона, которые суд не может устранить самостоятельно и которые исключают возможность постановления законного и обоснованного приговора или иного решения.</w:t>
      </w:r>
      <w:proofErr w:type="gramEnd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 этом такие процессуальные нарушения не касаются ни фактических обстоятельств, ни вопросов квалификации действий и доказанности вины обвиняемых, а их устранение не предполагает дополнительного расследования, включая собирание доказательств, то есть восполнение неполноты предварительного следствия недопустимо.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Указанные требования не были приняты судом во внимание при  принятии решения о направлении уголовного дела прокурору.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Возвращая уголовное дело прокурору для устранения препятствий его рассмотрения суд первой  инстанции сослался на то, что  в обвинительном заключении не приведены сведения о стоимости на внутреннем рынке по состоянию на 24 мая 2024 года каждого из перечисленных в обвинении  предметов (брус, доски разных размеров) незаконного перемещения через Государственную границу Российской Федерации с государством – членом ЕАЭС – Республикой Беларусь, а указана лишь</w:t>
      </w:r>
      <w:proofErr w:type="gramEnd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их </w:t>
      </w:r>
      <w:r w:rsidR="002B43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общая стоимость, в </w:t>
      </w:r>
      <w:proofErr w:type="gramStart"/>
      <w:r w:rsidR="002B4305">
        <w:rPr>
          <w:rFonts w:ascii="Times New Roman" w:eastAsia="Times New Roman" w:hAnsi="Times New Roman" w:cs="Times New Roman"/>
          <w:sz w:val="28"/>
          <w:szCs w:val="28"/>
          <w:lang w:eastAsia="ar-SA"/>
        </w:rPr>
        <w:t>связи</w:t>
      </w:r>
      <w:proofErr w:type="gramEnd"/>
      <w:r w:rsidR="002B43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чем обвинение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данном случае является неконкретным, что лишает  подсудимых в полной мере  реализовать свое право на защиту, поскольку  стоимость каждого из предметов образу</w:t>
      </w:r>
      <w:r w:rsidR="0034017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т общий крупный размер. Данная неполнота описания преступления, по мнению суда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первой инстанции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, не позволя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ла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сделать безусловный вывод о размере причиненного преступлением ущерба. 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Также суд сослался на показания свидетеля - специалиста, согласно которым в партии пиломатериалов, изъятых у  </w:t>
      </w:r>
      <w:r w:rsidR="008501A1">
        <w:rPr>
          <w:rFonts w:ascii="Times New Roman" w:eastAsia="Times New Roman" w:hAnsi="Times New Roman" w:cs="Times New Roman"/>
          <w:sz w:val="28"/>
          <w:szCs w:val="28"/>
          <w:lang w:eastAsia="ar-SA"/>
        </w:rPr>
        <w:t>С. и Н.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, установлено наличие пиломатериалов, относящихся к 4 сорту, стоимость  которых  может быть как  равна стоимости  пиломатериала  3  сорта, так и быть значительно ниже, что</w:t>
      </w:r>
      <w:r w:rsidR="00D16AF4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мнению суда</w:t>
      </w:r>
      <w:r w:rsidR="00D16A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первой инстанции, могло 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привести  к увеличению  объема  предъявленного  обвинения  подсудимым  и как следствие  к нарушению прав подсудимых</w:t>
      </w:r>
      <w:proofErr w:type="gramEnd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защиту.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Эти нарушения при составлении обвинительного заключения, по мнению суда первой инстанции, яв</w:t>
      </w:r>
      <w:r w:rsidR="005171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ились 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нарушениями требований ст.220 УПК РФ, неустранимыми в судебном производстве, что препятств</w:t>
      </w:r>
      <w:r w:rsidR="00517139">
        <w:rPr>
          <w:rFonts w:ascii="Times New Roman" w:eastAsia="Times New Roman" w:hAnsi="Times New Roman" w:cs="Times New Roman"/>
          <w:sz w:val="28"/>
          <w:szCs w:val="28"/>
          <w:lang w:eastAsia="ar-SA"/>
        </w:rPr>
        <w:t>овало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рассмотрению дела по существу и постановлению правосудного приговора, а также прямо наруша</w:t>
      </w:r>
      <w:r w:rsidR="00517139">
        <w:rPr>
          <w:rFonts w:ascii="Times New Roman" w:eastAsia="Times New Roman" w:hAnsi="Times New Roman" w:cs="Times New Roman"/>
          <w:sz w:val="28"/>
          <w:szCs w:val="28"/>
          <w:lang w:eastAsia="ar-SA"/>
        </w:rPr>
        <w:t>ли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защиту обвиняемых.  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Вместе с тем</w:t>
      </w:r>
      <w:r w:rsidR="00517139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данными выводами  </w:t>
      </w:r>
      <w:r w:rsidR="00517139">
        <w:rPr>
          <w:rFonts w:ascii="Times New Roman" w:eastAsia="Times New Roman" w:hAnsi="Times New Roman" w:cs="Times New Roman"/>
          <w:sz w:val="28"/>
          <w:szCs w:val="28"/>
          <w:lang w:eastAsia="ar-SA"/>
        </w:rPr>
        <w:t>суд апелляционной инстанции не согласился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так как  суд первой инстанции не исследовал имеющиеся в материалах уголовного дела  заключение эксперта АНО «Независимая экспертная организация» №02Э-01/25 от 31.01.2025 и  заключение эксперта № 402/7-1-25 от 27.05.2025, в которых указаны  данные о стоимости на внутреннем рынке по состоянию на 24 мая 2024 года каждого из 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перечисленных в</w:t>
      </w:r>
      <w:proofErr w:type="gramEnd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обвинении</w:t>
      </w:r>
      <w:proofErr w:type="gramEnd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предметов (брус, доски разных размеров).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Из выводов указанных экспертиз следует, что сумма стоимостей каждого из перечисленных в обвинении  предметов (брус, доски разных размеров) не превышает  общей стоимости пиломатериала, указанного в обвинительном заключении, что не препятств</w:t>
      </w:r>
      <w:r w:rsidR="00EC2837">
        <w:rPr>
          <w:rFonts w:ascii="Times New Roman" w:eastAsia="Times New Roman" w:hAnsi="Times New Roman" w:cs="Times New Roman"/>
          <w:sz w:val="28"/>
          <w:szCs w:val="28"/>
          <w:lang w:eastAsia="ar-SA"/>
        </w:rPr>
        <w:t>овало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рассмотрению дела по существу и постановлению правосудного приговора, и не наруша</w:t>
      </w:r>
      <w:r w:rsidR="00EC2837">
        <w:rPr>
          <w:rFonts w:ascii="Times New Roman" w:eastAsia="Times New Roman" w:hAnsi="Times New Roman" w:cs="Times New Roman"/>
          <w:sz w:val="28"/>
          <w:szCs w:val="28"/>
          <w:lang w:eastAsia="ar-SA"/>
        </w:rPr>
        <w:t>ло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право на защиту обвиняемых.  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Кроме того</w:t>
      </w:r>
      <w:r w:rsidR="00EC283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судебном заседании суда апелляционной инстанции установлено, что партия пиломатериала, контрабанда которой инкриминируема органом предварительного следствия обвиняемым, уже реализована с разрешения  Красногорского районного суда Брянской области по постановлению  от 24 июля 2024 года</w:t>
      </w:r>
      <w:r w:rsidR="00EC283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Таким образом, </w:t>
      </w:r>
      <w:r w:rsidR="00EC2837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ывод суда о возможности увеличения объема  предъявленного обвинения подсудимым, противоречит показаниям специалиста о том, что  в партии пиломатериалов, изъятых у  </w:t>
      </w:r>
      <w:r w:rsidR="008501A1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</w:t>
      </w:r>
      <w:r w:rsidR="008501A1">
        <w:rPr>
          <w:rFonts w:ascii="Times New Roman" w:eastAsia="Times New Roman" w:hAnsi="Times New Roman" w:cs="Times New Roman"/>
          <w:sz w:val="28"/>
          <w:szCs w:val="28"/>
          <w:lang w:eastAsia="ar-SA"/>
        </w:rPr>
        <w:t>и Н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., установлено наличие пиломатериал</w:t>
      </w:r>
      <w:r w:rsidR="00EC2837">
        <w:rPr>
          <w:rFonts w:ascii="Times New Roman" w:eastAsia="Times New Roman" w:hAnsi="Times New Roman" w:cs="Times New Roman"/>
          <w:sz w:val="28"/>
          <w:szCs w:val="28"/>
          <w:lang w:eastAsia="ar-SA"/>
        </w:rPr>
        <w:t>ов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, относящихся к 4 сорту, стоимость  которых  может быть как  равна стоимости  пиломатериала  3  сорта, так и быть значительно ниже.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Кроме того</w:t>
      </w:r>
      <w:r w:rsidR="00EC283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суд первой инстанции не дал</w:t>
      </w:r>
      <w:r w:rsidR="008501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оценку показаниям специалиста 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о том, что  вся партии пиломатериалов, изъят</w:t>
      </w:r>
      <w:r w:rsidR="008501A1">
        <w:rPr>
          <w:rFonts w:ascii="Times New Roman" w:eastAsia="Times New Roman" w:hAnsi="Times New Roman" w:cs="Times New Roman"/>
          <w:sz w:val="28"/>
          <w:szCs w:val="28"/>
          <w:lang w:eastAsia="ar-SA"/>
        </w:rPr>
        <w:t>ых 24 мая 2024 года у С. и Н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., ею отнесена  к 3 сорту, а также она   указала  о применении при даче заключений требований  ГОСТ 8486-86, о проведении  выборочной проверки  пиломатериалов о том, что  проверенное  число пило</w:t>
      </w:r>
      <w:r w:rsidR="002B43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материалов 4 сорта не выходило 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пределы  нормы</w:t>
      </w:r>
      <w:proofErr w:type="gramEnd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ГОСТа, в </w:t>
      </w:r>
      <w:proofErr w:type="gramStart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связи</w:t>
      </w:r>
      <w:proofErr w:type="gramEnd"/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чем</w:t>
      </w:r>
      <w:r w:rsidR="002B43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вся партия 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пиломатериало</w:t>
      </w:r>
      <w:r w:rsidR="002B4305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отнесена ею к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 сорту.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Показания специалиста</w:t>
      </w:r>
      <w:r w:rsidR="002B43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подтверждаются ее заключением специалиста 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24 июня 20</w:t>
      </w:r>
      <w:r w:rsidR="002B4305">
        <w:rPr>
          <w:rFonts w:ascii="Times New Roman" w:eastAsia="Times New Roman" w:hAnsi="Times New Roman" w:cs="Times New Roman"/>
          <w:sz w:val="28"/>
          <w:szCs w:val="28"/>
          <w:lang w:eastAsia="ar-SA"/>
        </w:rPr>
        <w:t>24 года и  заключением эксперта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28 июня 2024 года</w:t>
      </w:r>
      <w:r w:rsidR="002B4305">
        <w:rPr>
          <w:rFonts w:ascii="Times New Roman" w:eastAsia="Times New Roman" w:hAnsi="Times New Roman" w:cs="Times New Roman"/>
          <w:sz w:val="28"/>
          <w:szCs w:val="28"/>
          <w:lang w:eastAsia="ar-SA"/>
        </w:rPr>
        <w:t>, где также указано и о наличии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партии 4 сорта лесоматериала, которая была в пределах ГОСТа.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 обоснованно указано в апелляционном представлении, приведенные судом основания для возвращения уголовного дела прокурору не свидетельств</w:t>
      </w:r>
      <w:r w:rsidR="00814204">
        <w:rPr>
          <w:rFonts w:ascii="Times New Roman" w:eastAsia="Times New Roman" w:hAnsi="Times New Roman" w:cs="Times New Roman"/>
          <w:sz w:val="28"/>
          <w:szCs w:val="28"/>
          <w:lang w:eastAsia="ar-SA"/>
        </w:rPr>
        <w:t>овали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нарушениях уголовно-процессуального закона, которые суд не может устранить самостоятельно и которые исключа</w:t>
      </w:r>
      <w:r w:rsidR="00814204">
        <w:rPr>
          <w:rFonts w:ascii="Times New Roman" w:eastAsia="Times New Roman" w:hAnsi="Times New Roman" w:cs="Times New Roman"/>
          <w:sz w:val="28"/>
          <w:szCs w:val="28"/>
          <w:lang w:eastAsia="ar-SA"/>
        </w:rPr>
        <w:t>ли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возможность постановления законного и обоснованного приговора или иного решения.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обвинительном заключении, в соответствии с требованиями  ст.220 УПК РФ, приведены все значимые обстоятельства, в том числе размер причиненного преступлением ущерба.  </w:t>
      </w:r>
    </w:p>
    <w:p w:rsidR="001A6BE2" w:rsidRPr="001A6BE2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Вместе с тем уголовно-процессуальным законодательством допускается возможность изменения судом, в том числе по ходатайству государственного обвинителя, обвинения, если это не ухудшает положение подсудимых</w:t>
      </w:r>
      <w:r w:rsidR="0081420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B25D6" w:rsidRDefault="001A6BE2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Таким образом, вывод суда о том, что обвинительное заключение составлено с нарушениями УПК РФ, исключающими возможность постановления судом приговора, который может быть как обвинительным, </w:t>
      </w:r>
      <w:r w:rsidRP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так и оправдательным, противоречит нормам уголовно - процессуального закона.</w:t>
      </w:r>
    </w:p>
    <w:p w:rsidR="00814204" w:rsidRDefault="00814204" w:rsidP="001A6BE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42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таких обстоятельствах постановление суда о возвращении уголовного дела прокурору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признано не</w:t>
      </w:r>
      <w:r w:rsidRPr="008142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законным 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не</w:t>
      </w:r>
      <w:r w:rsidRPr="008142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обоснованным, в </w:t>
      </w:r>
      <w:proofErr w:type="gramStart"/>
      <w:r w:rsidRPr="00814204">
        <w:rPr>
          <w:rFonts w:ascii="Times New Roman" w:eastAsia="Times New Roman" w:hAnsi="Times New Roman" w:cs="Times New Roman"/>
          <w:sz w:val="28"/>
          <w:szCs w:val="28"/>
          <w:lang w:eastAsia="ar-SA"/>
        </w:rPr>
        <w:t>связи</w:t>
      </w:r>
      <w:proofErr w:type="gramEnd"/>
      <w:r w:rsidRPr="008142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чем </w:t>
      </w:r>
      <w:r w:rsidR="00C93F9B"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отменено</w:t>
      </w:r>
      <w:r w:rsidRPr="008142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а уголовное дело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передано</w:t>
      </w:r>
      <w:r w:rsidRPr="008142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новое судебное разбирательство в тот же суд в ином составе.</w:t>
      </w:r>
    </w:p>
    <w:p w:rsidR="001A6BE2" w:rsidRPr="00F57A75" w:rsidRDefault="001A6BE2" w:rsidP="001A6B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D45E8" w:rsidRDefault="00C1439F" w:rsidP="00F57A75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1B2C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>Апелляционное постановление №22-</w:t>
      </w:r>
      <w:r w:rsid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115</w:t>
      </w: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>/202</w:t>
      </w:r>
      <w:r w:rsid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</w:t>
      </w:r>
      <w:r w:rsidR="001A6BE2">
        <w:rPr>
          <w:rFonts w:ascii="Times New Roman" w:eastAsia="Times New Roman" w:hAnsi="Times New Roman" w:cs="Times New Roman"/>
          <w:sz w:val="28"/>
          <w:szCs w:val="28"/>
          <w:lang w:eastAsia="ar-SA"/>
        </w:rPr>
        <w:t>12 февраля 2026</w:t>
      </w:r>
      <w:r w:rsidRPr="00F57A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</w:p>
    <w:p w:rsidR="008315FC" w:rsidRPr="00F57A75" w:rsidRDefault="008315FC" w:rsidP="00F57A75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10E1" w:rsidRDefault="00F86F12" w:rsidP="008315FC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F57A75">
        <w:rPr>
          <w:rFonts w:eastAsia="Lucida Sans Unicode"/>
          <w:color w:val="FF0000"/>
          <w:kern w:val="2"/>
          <w:sz w:val="28"/>
          <w:szCs w:val="28"/>
        </w:rPr>
        <w:t xml:space="preserve">            </w:t>
      </w:r>
      <w:r w:rsidR="000B10E1">
        <w:rPr>
          <w:b/>
          <w:bCs/>
          <w:color w:val="000000"/>
          <w:sz w:val="28"/>
          <w:szCs w:val="28"/>
        </w:rPr>
        <w:t>У</w:t>
      </w:r>
      <w:r w:rsidR="000B10E1" w:rsidRPr="000B10E1">
        <w:rPr>
          <w:b/>
          <w:bCs/>
          <w:color w:val="000000"/>
          <w:sz w:val="28"/>
          <w:szCs w:val="28"/>
        </w:rPr>
        <w:t>головно-процессуальный закон не предполагает дублирования взыскания с осужденного процессуальных издержек в приговоре и в постановлении суда о выплате вознаграждения адвокату.</w:t>
      </w:r>
    </w:p>
    <w:p w:rsidR="000B10E1" w:rsidRPr="000B10E1" w:rsidRDefault="000B10E1" w:rsidP="000B10E1">
      <w:pPr>
        <w:pStyle w:val="a4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highlight w:val="yellow"/>
        </w:rPr>
      </w:pPr>
    </w:p>
    <w:p w:rsidR="000B10E1" w:rsidRDefault="000B10E1" w:rsidP="000B10E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П</w:t>
      </w:r>
      <w:r w:rsidRPr="000B10E1">
        <w:rPr>
          <w:bCs/>
          <w:color w:val="000000"/>
          <w:sz w:val="28"/>
          <w:szCs w:val="28"/>
        </w:rPr>
        <w:t>риговор</w:t>
      </w:r>
      <w:r>
        <w:rPr>
          <w:bCs/>
          <w:color w:val="000000"/>
          <w:sz w:val="28"/>
          <w:szCs w:val="28"/>
        </w:rPr>
        <w:t>ом</w:t>
      </w:r>
      <w:r w:rsidRPr="000B10E1">
        <w:rPr>
          <w:bCs/>
          <w:color w:val="000000"/>
          <w:sz w:val="28"/>
          <w:szCs w:val="28"/>
        </w:rPr>
        <w:t xml:space="preserve"> </w:t>
      </w:r>
      <w:proofErr w:type="spellStart"/>
      <w:r w:rsidRPr="000B10E1">
        <w:rPr>
          <w:bCs/>
          <w:color w:val="000000"/>
          <w:sz w:val="28"/>
          <w:szCs w:val="28"/>
        </w:rPr>
        <w:t>Фокинского</w:t>
      </w:r>
      <w:proofErr w:type="spellEnd"/>
      <w:r w:rsidRPr="000B10E1">
        <w:rPr>
          <w:bCs/>
          <w:color w:val="000000"/>
          <w:sz w:val="28"/>
          <w:szCs w:val="28"/>
        </w:rPr>
        <w:t xml:space="preserve"> районного суда </w:t>
      </w:r>
      <w:proofErr w:type="spellStart"/>
      <w:r w:rsidRPr="000B10E1">
        <w:rPr>
          <w:bCs/>
          <w:color w:val="000000"/>
          <w:sz w:val="28"/>
          <w:szCs w:val="28"/>
        </w:rPr>
        <w:t>г</w:t>
      </w:r>
      <w:proofErr w:type="gramStart"/>
      <w:r w:rsidRPr="000B10E1">
        <w:rPr>
          <w:bCs/>
          <w:color w:val="000000"/>
          <w:sz w:val="28"/>
          <w:szCs w:val="28"/>
        </w:rPr>
        <w:t>.Б</w:t>
      </w:r>
      <w:proofErr w:type="gramEnd"/>
      <w:r w:rsidRPr="000B10E1">
        <w:rPr>
          <w:bCs/>
          <w:color w:val="000000"/>
          <w:sz w:val="28"/>
          <w:szCs w:val="28"/>
        </w:rPr>
        <w:t>рянска</w:t>
      </w:r>
      <w:proofErr w:type="spellEnd"/>
      <w:r w:rsidRPr="000B10E1">
        <w:rPr>
          <w:bCs/>
          <w:color w:val="000000"/>
          <w:sz w:val="28"/>
          <w:szCs w:val="28"/>
        </w:rPr>
        <w:t xml:space="preserve"> от 30 октября 2025 года</w:t>
      </w:r>
      <w:r>
        <w:rPr>
          <w:bCs/>
          <w:color w:val="000000"/>
          <w:sz w:val="28"/>
          <w:szCs w:val="28"/>
        </w:rPr>
        <w:t xml:space="preserve"> </w:t>
      </w:r>
      <w:r w:rsidR="008501A1">
        <w:rPr>
          <w:bCs/>
          <w:color w:val="000000"/>
          <w:sz w:val="28"/>
          <w:szCs w:val="28"/>
        </w:rPr>
        <w:t xml:space="preserve">Л1 </w:t>
      </w:r>
      <w:r>
        <w:rPr>
          <w:bCs/>
          <w:color w:val="000000"/>
          <w:sz w:val="28"/>
          <w:szCs w:val="28"/>
        </w:rPr>
        <w:t xml:space="preserve">осуждена </w:t>
      </w:r>
      <w:r w:rsidRPr="000B10E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по</w:t>
      </w:r>
      <w:r w:rsidRPr="000B10E1">
        <w:rPr>
          <w:bCs/>
          <w:color w:val="000000"/>
          <w:sz w:val="28"/>
          <w:szCs w:val="28"/>
        </w:rPr>
        <w:t xml:space="preserve"> </w:t>
      </w:r>
      <w:proofErr w:type="spellStart"/>
      <w:r w:rsidRPr="000B10E1">
        <w:rPr>
          <w:bCs/>
          <w:color w:val="000000"/>
          <w:sz w:val="28"/>
          <w:szCs w:val="28"/>
        </w:rPr>
        <w:t>п.«а</w:t>
      </w:r>
      <w:proofErr w:type="spellEnd"/>
      <w:r w:rsidRPr="000B10E1">
        <w:rPr>
          <w:bCs/>
          <w:color w:val="000000"/>
          <w:sz w:val="28"/>
          <w:szCs w:val="28"/>
        </w:rPr>
        <w:t>, в» ч.2 ст.115</w:t>
      </w:r>
      <w:r>
        <w:rPr>
          <w:bCs/>
          <w:color w:val="000000"/>
          <w:sz w:val="28"/>
          <w:szCs w:val="28"/>
        </w:rPr>
        <w:t xml:space="preserve">, </w:t>
      </w:r>
      <w:r w:rsidRPr="000B10E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ч.2 ст.213 УК РФ, на основании </w:t>
      </w:r>
      <w:r w:rsidRPr="000B10E1">
        <w:rPr>
          <w:bCs/>
          <w:color w:val="000000"/>
          <w:sz w:val="28"/>
          <w:szCs w:val="28"/>
        </w:rPr>
        <w:t>ч.3 ст.69, ст.71 УК РФ по совокупности преступлений путем частичного сложения назначенных наказаний,  окончательно к лишению свободы на срок 1 год 3 месяца с отбыванием в исправительной коло</w:t>
      </w:r>
      <w:r w:rsidR="008501A1">
        <w:rPr>
          <w:bCs/>
          <w:color w:val="000000"/>
          <w:sz w:val="28"/>
          <w:szCs w:val="28"/>
        </w:rPr>
        <w:t>нии общего режима. Л</w:t>
      </w:r>
      <w:proofErr w:type="gramStart"/>
      <w:r w:rsidR="008501A1">
        <w:rPr>
          <w:bCs/>
          <w:color w:val="000000"/>
          <w:sz w:val="28"/>
          <w:szCs w:val="28"/>
        </w:rPr>
        <w:t>2</w:t>
      </w:r>
      <w:proofErr w:type="gramEnd"/>
      <w:r w:rsidRPr="000B10E1">
        <w:rPr>
          <w:bCs/>
          <w:color w:val="000000"/>
          <w:sz w:val="28"/>
          <w:szCs w:val="28"/>
        </w:rPr>
        <w:t xml:space="preserve"> осуждена по ч.2 ст.213 УК РФ к лишению свободы на срок 1 год 1 месяц с отбыванием в исправительной колонии общего режима.</w:t>
      </w:r>
      <w:r w:rsidRPr="000B10E1">
        <w:rPr>
          <w:sz w:val="28"/>
          <w:szCs w:val="28"/>
        </w:rPr>
        <w:t xml:space="preserve"> </w:t>
      </w:r>
    </w:p>
    <w:p w:rsidR="000B10E1" w:rsidRDefault="000B10E1" w:rsidP="00FD676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0B10E1">
        <w:rPr>
          <w:sz w:val="28"/>
          <w:szCs w:val="28"/>
        </w:rPr>
        <w:t xml:space="preserve">В приговоре разрешены вопросы о взыскании процессуальных издержек. </w:t>
      </w:r>
      <w:r w:rsidRPr="000B10E1">
        <w:rPr>
          <w:bCs/>
          <w:color w:val="000000"/>
          <w:sz w:val="28"/>
          <w:szCs w:val="28"/>
        </w:rPr>
        <w:t xml:space="preserve">С осужденной </w:t>
      </w:r>
      <w:r w:rsidR="008501A1">
        <w:rPr>
          <w:bCs/>
          <w:color w:val="000000"/>
          <w:sz w:val="28"/>
          <w:szCs w:val="28"/>
        </w:rPr>
        <w:t>Л</w:t>
      </w:r>
      <w:proofErr w:type="gramStart"/>
      <w:r w:rsidR="008501A1">
        <w:rPr>
          <w:bCs/>
          <w:color w:val="000000"/>
          <w:sz w:val="28"/>
          <w:szCs w:val="28"/>
        </w:rPr>
        <w:t>1</w:t>
      </w:r>
      <w:proofErr w:type="gramEnd"/>
      <w:r w:rsidR="008501A1">
        <w:rPr>
          <w:bCs/>
          <w:color w:val="000000"/>
          <w:sz w:val="28"/>
          <w:szCs w:val="28"/>
        </w:rPr>
        <w:t xml:space="preserve"> </w:t>
      </w:r>
      <w:r w:rsidRPr="000B10E1">
        <w:rPr>
          <w:bCs/>
          <w:color w:val="000000"/>
          <w:sz w:val="28"/>
          <w:szCs w:val="28"/>
        </w:rPr>
        <w:t xml:space="preserve">взысканы процессуальные издержки (оплата труда адвоката) в размере 24744 рублей взысканы, с осужденной </w:t>
      </w:r>
      <w:r w:rsidR="008501A1">
        <w:rPr>
          <w:bCs/>
          <w:color w:val="000000"/>
          <w:sz w:val="28"/>
          <w:szCs w:val="28"/>
        </w:rPr>
        <w:t>Л2</w:t>
      </w:r>
      <w:r w:rsidRPr="000B10E1">
        <w:rPr>
          <w:bCs/>
          <w:color w:val="000000"/>
          <w:sz w:val="28"/>
          <w:szCs w:val="28"/>
        </w:rPr>
        <w:t xml:space="preserve">- в размере 24282 рублей. </w:t>
      </w:r>
    </w:p>
    <w:p w:rsidR="00FD6768" w:rsidRDefault="008501A1" w:rsidP="00FD676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Л</w:t>
      </w:r>
      <w:proofErr w:type="gramStart"/>
      <w:r>
        <w:rPr>
          <w:bCs/>
          <w:color w:val="000000"/>
          <w:sz w:val="28"/>
          <w:szCs w:val="28"/>
        </w:rPr>
        <w:t>1</w:t>
      </w:r>
      <w:proofErr w:type="gramEnd"/>
      <w:r>
        <w:rPr>
          <w:bCs/>
          <w:color w:val="000000"/>
          <w:sz w:val="28"/>
          <w:szCs w:val="28"/>
        </w:rPr>
        <w:t xml:space="preserve"> </w:t>
      </w:r>
      <w:r w:rsidR="00FD6768" w:rsidRPr="00FD6768">
        <w:rPr>
          <w:bCs/>
          <w:color w:val="000000"/>
          <w:sz w:val="28"/>
          <w:szCs w:val="28"/>
        </w:rPr>
        <w:t xml:space="preserve">признана виновной в умышленном причинении легкого вреда здоровью, вызвавшим кратковременное расстройство здоровья из хулиганских побуждений, а также она и </w:t>
      </w:r>
      <w:r>
        <w:rPr>
          <w:bCs/>
          <w:color w:val="000000"/>
          <w:sz w:val="28"/>
          <w:szCs w:val="28"/>
        </w:rPr>
        <w:t xml:space="preserve">Л2 </w:t>
      </w:r>
      <w:r w:rsidR="00FD6768" w:rsidRPr="00FD6768">
        <w:rPr>
          <w:bCs/>
          <w:color w:val="000000"/>
          <w:sz w:val="28"/>
          <w:szCs w:val="28"/>
        </w:rPr>
        <w:t>признаны виновными в совершении хулиганства, то есть грубом нарушении общественного порядка, выражающем явное неуважение к обществу, совершенном с применением насилия к гражданам и угрозой его применения, группой лиц.</w:t>
      </w:r>
    </w:p>
    <w:p w:rsidR="00FD6768" w:rsidRDefault="00FD6768" w:rsidP="00FD676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Судебная коллегия</w:t>
      </w:r>
      <w:r w:rsidRPr="00FD6768">
        <w:rPr>
          <w:bCs/>
          <w:color w:val="000000"/>
          <w:sz w:val="28"/>
          <w:szCs w:val="28"/>
        </w:rPr>
        <w:t xml:space="preserve">, рассмотрев уголовное дело по </w:t>
      </w:r>
      <w:r>
        <w:rPr>
          <w:bCs/>
          <w:color w:val="000000"/>
          <w:sz w:val="28"/>
          <w:szCs w:val="28"/>
        </w:rPr>
        <w:t xml:space="preserve">апелляционным </w:t>
      </w:r>
      <w:r w:rsidRPr="00FD6768">
        <w:rPr>
          <w:bCs/>
          <w:color w:val="000000"/>
          <w:sz w:val="28"/>
          <w:szCs w:val="28"/>
        </w:rPr>
        <w:t>жалоб</w:t>
      </w:r>
      <w:r>
        <w:rPr>
          <w:bCs/>
          <w:color w:val="000000"/>
          <w:sz w:val="28"/>
          <w:szCs w:val="28"/>
        </w:rPr>
        <w:t>ам</w:t>
      </w:r>
      <w:r w:rsidRPr="00FD6768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защитников-адвокатов осужденных</w:t>
      </w:r>
      <w:r w:rsidRPr="00FD6768"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>изменила</w:t>
      </w:r>
      <w:r w:rsidRPr="00FD6768">
        <w:rPr>
          <w:bCs/>
          <w:color w:val="000000"/>
          <w:sz w:val="28"/>
          <w:szCs w:val="28"/>
        </w:rPr>
        <w:t xml:space="preserve"> приговор суда первой инстанции</w:t>
      </w:r>
      <w:r>
        <w:rPr>
          <w:bCs/>
          <w:color w:val="000000"/>
          <w:sz w:val="28"/>
          <w:szCs w:val="28"/>
        </w:rPr>
        <w:t xml:space="preserve"> в части взыскания процессуальных издержек</w:t>
      </w:r>
      <w:r w:rsidRPr="00FD6768">
        <w:rPr>
          <w:bCs/>
          <w:color w:val="000000"/>
          <w:sz w:val="28"/>
          <w:szCs w:val="28"/>
        </w:rPr>
        <w:t>, указав следующее.</w:t>
      </w:r>
    </w:p>
    <w:p w:rsidR="00FD6768" w:rsidRPr="00FD6768" w:rsidRDefault="00FD6768" w:rsidP="00FD676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FD6768">
        <w:rPr>
          <w:bCs/>
          <w:color w:val="000000"/>
          <w:sz w:val="28"/>
          <w:szCs w:val="28"/>
        </w:rPr>
        <w:t>В соответствии с ч.2 ст.132 УПК РФ суд вправе взыскать с осужденного процессуальные издержки, связанные с участием в деле защитника.</w:t>
      </w:r>
    </w:p>
    <w:p w:rsidR="00FD6768" w:rsidRPr="00FD6768" w:rsidRDefault="00FD6768" w:rsidP="00FD676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FD6768">
        <w:rPr>
          <w:bCs/>
          <w:color w:val="000000"/>
          <w:sz w:val="28"/>
          <w:szCs w:val="28"/>
        </w:rPr>
        <w:t>В силу разъяснений, содержащихся в п.12 постановления Пленума Верховного Суда РФ от 19 декабря 2013 года № 42 «О практике применения судами законодательства о процессуальных издержках по уголовным делам», вопрос о распределении процессуальных издержек подлежит разрешению в приговоре или ином итоговом судебном решении, в которых указываетс</w:t>
      </w:r>
      <w:r w:rsidR="0031019A">
        <w:rPr>
          <w:bCs/>
          <w:color w:val="000000"/>
          <w:sz w:val="28"/>
          <w:szCs w:val="28"/>
        </w:rPr>
        <w:t>я</w:t>
      </w:r>
      <w:r w:rsidRPr="00FD6768">
        <w:rPr>
          <w:bCs/>
          <w:color w:val="000000"/>
          <w:sz w:val="28"/>
          <w:szCs w:val="28"/>
        </w:rPr>
        <w:t xml:space="preserve"> на кого и в каком размере они должны быть возложены.</w:t>
      </w:r>
      <w:proofErr w:type="gramEnd"/>
      <w:r w:rsidRPr="00FD6768">
        <w:rPr>
          <w:bCs/>
          <w:color w:val="000000"/>
          <w:sz w:val="28"/>
          <w:szCs w:val="28"/>
        </w:rPr>
        <w:t xml:space="preserve"> В случае, когда вопрос о распределении процессуальных издержек не был решен при вынесении итогового судебного решения, он может быть разрешен этим же судом как до вступления в законную силу такого решения, так и в период его исполнения.</w:t>
      </w:r>
    </w:p>
    <w:p w:rsidR="00FD6768" w:rsidRPr="00FD6768" w:rsidRDefault="00FD6768" w:rsidP="00FD676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FD6768">
        <w:rPr>
          <w:bCs/>
          <w:color w:val="000000"/>
          <w:sz w:val="28"/>
          <w:szCs w:val="28"/>
        </w:rPr>
        <w:lastRenderedPageBreak/>
        <w:t>То есть, уголовно-процессуальный закон не предполагает дублирования взыскания с осужденного процессуальных издержек в приговоре и в постановлении суда о выплате вознаграждения адвокату.</w:t>
      </w:r>
    </w:p>
    <w:p w:rsidR="00FD6768" w:rsidRPr="00FD6768" w:rsidRDefault="00FD6768" w:rsidP="00FD676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FD6768">
        <w:rPr>
          <w:bCs/>
          <w:color w:val="000000"/>
          <w:sz w:val="28"/>
          <w:szCs w:val="28"/>
        </w:rPr>
        <w:t xml:space="preserve">В нарушение указанных требований, суд первой инстанции с осужденных </w:t>
      </w:r>
      <w:r w:rsidR="008501A1">
        <w:rPr>
          <w:bCs/>
          <w:color w:val="000000"/>
          <w:sz w:val="28"/>
          <w:szCs w:val="28"/>
        </w:rPr>
        <w:t>Л</w:t>
      </w:r>
      <w:proofErr w:type="gramStart"/>
      <w:r w:rsidR="008501A1">
        <w:rPr>
          <w:bCs/>
          <w:color w:val="000000"/>
          <w:sz w:val="28"/>
          <w:szCs w:val="28"/>
        </w:rPr>
        <w:t>1</w:t>
      </w:r>
      <w:proofErr w:type="gramEnd"/>
      <w:r w:rsidR="008501A1">
        <w:rPr>
          <w:bCs/>
          <w:color w:val="000000"/>
          <w:sz w:val="28"/>
          <w:szCs w:val="28"/>
        </w:rPr>
        <w:t xml:space="preserve"> </w:t>
      </w:r>
      <w:r w:rsidRPr="00FD6768">
        <w:rPr>
          <w:bCs/>
          <w:color w:val="000000"/>
          <w:sz w:val="28"/>
          <w:szCs w:val="28"/>
        </w:rPr>
        <w:t>и</w:t>
      </w:r>
      <w:r w:rsidR="008501A1">
        <w:rPr>
          <w:bCs/>
          <w:color w:val="000000"/>
          <w:sz w:val="28"/>
          <w:szCs w:val="28"/>
        </w:rPr>
        <w:t xml:space="preserve"> Л2</w:t>
      </w:r>
      <w:r w:rsidRPr="00FD6768">
        <w:rPr>
          <w:bCs/>
          <w:color w:val="000000"/>
          <w:sz w:val="28"/>
          <w:szCs w:val="28"/>
        </w:rPr>
        <w:t>, с каждой, в доход федерального бюджета взыскал процессуальные издержки в размере 24744 рублей и 24282 рублей, соответственно, связанные с выплатой вознаграждения адвокатам, осуществлявшим по назначению их защиту в ходе предварительного расследования и в суде.</w:t>
      </w:r>
    </w:p>
    <w:p w:rsidR="00FD6768" w:rsidRPr="00FD6768" w:rsidRDefault="00FD6768" w:rsidP="00FD676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FD6768">
        <w:rPr>
          <w:bCs/>
          <w:color w:val="000000"/>
          <w:sz w:val="28"/>
          <w:szCs w:val="28"/>
        </w:rPr>
        <w:t xml:space="preserve">В постановлениях суда, вынесенных одновременно с приговором, также указано о выплате адвокату вознаграждения в размере 10904 рублей за осуществление защиты осужденной </w:t>
      </w:r>
      <w:r w:rsidR="008501A1">
        <w:rPr>
          <w:bCs/>
          <w:color w:val="000000"/>
          <w:sz w:val="28"/>
          <w:szCs w:val="28"/>
        </w:rPr>
        <w:t>Л</w:t>
      </w:r>
      <w:proofErr w:type="gramStart"/>
      <w:r w:rsidR="008501A1">
        <w:rPr>
          <w:bCs/>
          <w:color w:val="000000"/>
          <w:sz w:val="28"/>
          <w:szCs w:val="28"/>
        </w:rPr>
        <w:t>1</w:t>
      </w:r>
      <w:proofErr w:type="gramEnd"/>
      <w:r w:rsidR="008501A1">
        <w:rPr>
          <w:bCs/>
          <w:color w:val="000000"/>
          <w:sz w:val="28"/>
          <w:szCs w:val="28"/>
        </w:rPr>
        <w:t xml:space="preserve"> </w:t>
      </w:r>
      <w:r w:rsidRPr="00FD6768">
        <w:rPr>
          <w:bCs/>
          <w:color w:val="000000"/>
          <w:sz w:val="28"/>
          <w:szCs w:val="28"/>
        </w:rPr>
        <w:t xml:space="preserve">и о взыскании повторно с осужденной процессуальных издержек в размере 10904 рублей в доход федерального бюджета РФ. Также указано о выплате адвокату вознаграждения в размере 10904 рублей за осуществление защиты осужденной </w:t>
      </w:r>
      <w:r w:rsidR="008501A1">
        <w:rPr>
          <w:bCs/>
          <w:color w:val="000000"/>
          <w:sz w:val="28"/>
          <w:szCs w:val="28"/>
        </w:rPr>
        <w:t>Л</w:t>
      </w:r>
      <w:proofErr w:type="gramStart"/>
      <w:r w:rsidR="008501A1">
        <w:rPr>
          <w:bCs/>
          <w:color w:val="000000"/>
          <w:sz w:val="28"/>
          <w:szCs w:val="28"/>
        </w:rPr>
        <w:t>2</w:t>
      </w:r>
      <w:proofErr w:type="gramEnd"/>
      <w:r w:rsidR="008501A1">
        <w:rPr>
          <w:bCs/>
          <w:color w:val="000000"/>
          <w:sz w:val="28"/>
          <w:szCs w:val="28"/>
        </w:rPr>
        <w:t xml:space="preserve"> </w:t>
      </w:r>
      <w:r w:rsidRPr="00FD6768">
        <w:rPr>
          <w:bCs/>
          <w:color w:val="000000"/>
          <w:sz w:val="28"/>
          <w:szCs w:val="28"/>
        </w:rPr>
        <w:t xml:space="preserve">и о взыскании повторно с осужденной процессуальных издержек в размере 10904 рублей в доход федерального бюджета РФ. </w:t>
      </w:r>
    </w:p>
    <w:p w:rsidR="00FD6768" w:rsidRPr="00FD6768" w:rsidRDefault="00FD6768" w:rsidP="00FD676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FD6768">
        <w:rPr>
          <w:bCs/>
          <w:color w:val="000000"/>
          <w:sz w:val="28"/>
          <w:szCs w:val="28"/>
        </w:rPr>
        <w:t>Поскольку постановления о выплате адвокатам вознаграждения и о взыскании с осужденных процессуальных издержек не обжал</w:t>
      </w:r>
      <w:r>
        <w:rPr>
          <w:bCs/>
          <w:color w:val="000000"/>
          <w:sz w:val="28"/>
          <w:szCs w:val="28"/>
        </w:rPr>
        <w:t xml:space="preserve">овались </w:t>
      </w:r>
      <w:r w:rsidRPr="00FD6768">
        <w:rPr>
          <w:bCs/>
          <w:color w:val="000000"/>
          <w:sz w:val="28"/>
          <w:szCs w:val="28"/>
        </w:rPr>
        <w:t xml:space="preserve">сторонами, судебная коллегия в целях недопущения двойного взыскания суммы процессуальных издержек с осужденных </w:t>
      </w:r>
      <w:r>
        <w:rPr>
          <w:bCs/>
          <w:color w:val="000000"/>
          <w:sz w:val="28"/>
          <w:szCs w:val="28"/>
        </w:rPr>
        <w:t>пришла</w:t>
      </w:r>
      <w:r w:rsidRPr="00FD6768">
        <w:rPr>
          <w:bCs/>
          <w:color w:val="000000"/>
          <w:sz w:val="28"/>
          <w:szCs w:val="28"/>
        </w:rPr>
        <w:t xml:space="preserve"> к выводу об уточнении резолютивной части приговора указанием о взыскании с </w:t>
      </w:r>
      <w:r w:rsidR="008501A1">
        <w:rPr>
          <w:bCs/>
          <w:color w:val="000000"/>
          <w:sz w:val="28"/>
          <w:szCs w:val="28"/>
        </w:rPr>
        <w:t>Л</w:t>
      </w:r>
      <w:proofErr w:type="gramStart"/>
      <w:r w:rsidR="008501A1">
        <w:rPr>
          <w:bCs/>
          <w:color w:val="000000"/>
          <w:sz w:val="28"/>
          <w:szCs w:val="28"/>
        </w:rPr>
        <w:t>1</w:t>
      </w:r>
      <w:proofErr w:type="gramEnd"/>
      <w:r w:rsidR="008501A1">
        <w:rPr>
          <w:bCs/>
          <w:color w:val="000000"/>
          <w:sz w:val="28"/>
          <w:szCs w:val="28"/>
        </w:rPr>
        <w:t xml:space="preserve"> и Л2 </w:t>
      </w:r>
      <w:r w:rsidRPr="00FD6768">
        <w:rPr>
          <w:bCs/>
          <w:color w:val="000000"/>
          <w:sz w:val="28"/>
          <w:szCs w:val="28"/>
        </w:rPr>
        <w:t xml:space="preserve">процессуальных издержек в виде оплаты труда адвоката в размере  13840 рублей с </w:t>
      </w:r>
      <w:r w:rsidR="008501A1">
        <w:rPr>
          <w:bCs/>
          <w:color w:val="000000"/>
          <w:sz w:val="28"/>
          <w:szCs w:val="28"/>
        </w:rPr>
        <w:t xml:space="preserve">Л1 </w:t>
      </w:r>
      <w:r w:rsidRPr="00FD6768">
        <w:rPr>
          <w:bCs/>
          <w:color w:val="000000"/>
          <w:sz w:val="28"/>
          <w:szCs w:val="28"/>
        </w:rPr>
        <w:t>и 13378 рублей с</w:t>
      </w:r>
      <w:r w:rsidR="008501A1">
        <w:rPr>
          <w:bCs/>
          <w:color w:val="000000"/>
          <w:sz w:val="28"/>
          <w:szCs w:val="28"/>
        </w:rPr>
        <w:t xml:space="preserve"> Л</w:t>
      </w:r>
      <w:proofErr w:type="gramStart"/>
      <w:r w:rsidR="008501A1">
        <w:rPr>
          <w:bCs/>
          <w:color w:val="000000"/>
          <w:sz w:val="28"/>
          <w:szCs w:val="28"/>
        </w:rPr>
        <w:t>2</w:t>
      </w:r>
      <w:proofErr w:type="gramEnd"/>
      <w:r w:rsidRPr="00FD6768">
        <w:rPr>
          <w:bCs/>
          <w:color w:val="000000"/>
          <w:sz w:val="28"/>
          <w:szCs w:val="28"/>
        </w:rPr>
        <w:t>, за вычетом 10904 рублей с каждой.</w:t>
      </w:r>
    </w:p>
    <w:p w:rsidR="000B10E1" w:rsidRPr="000B10E1" w:rsidRDefault="000B10E1" w:rsidP="001B2480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  <w:highlight w:val="yellow"/>
        </w:rPr>
      </w:pPr>
    </w:p>
    <w:p w:rsidR="000B10E1" w:rsidRDefault="005E702F" w:rsidP="005E702F">
      <w:pPr>
        <w:pStyle w:val="a4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 w:rsidRPr="005E702F">
        <w:rPr>
          <w:bCs/>
          <w:color w:val="000000"/>
          <w:sz w:val="28"/>
          <w:szCs w:val="28"/>
        </w:rPr>
        <w:t>Апелляционное постановление №22-1</w:t>
      </w:r>
      <w:r>
        <w:rPr>
          <w:bCs/>
          <w:color w:val="000000"/>
          <w:sz w:val="28"/>
          <w:szCs w:val="28"/>
        </w:rPr>
        <w:t>50</w:t>
      </w:r>
      <w:r w:rsidRPr="005E702F">
        <w:rPr>
          <w:bCs/>
          <w:color w:val="000000"/>
          <w:sz w:val="28"/>
          <w:szCs w:val="28"/>
        </w:rPr>
        <w:t>/2026 от 1</w:t>
      </w:r>
      <w:r>
        <w:rPr>
          <w:bCs/>
          <w:color w:val="000000"/>
          <w:sz w:val="28"/>
          <w:szCs w:val="28"/>
        </w:rPr>
        <w:t xml:space="preserve">8 </w:t>
      </w:r>
      <w:r w:rsidRPr="005E702F">
        <w:rPr>
          <w:bCs/>
          <w:color w:val="000000"/>
          <w:sz w:val="28"/>
          <w:szCs w:val="28"/>
        </w:rPr>
        <w:t>февраля 2026 года</w:t>
      </w:r>
    </w:p>
    <w:p w:rsidR="007B70E2" w:rsidRDefault="007B70E2" w:rsidP="005E702F">
      <w:pPr>
        <w:pStyle w:val="a4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</w:p>
    <w:p w:rsidR="007B70E2" w:rsidRPr="005E702F" w:rsidRDefault="00533742" w:rsidP="00533742">
      <w:pPr>
        <w:pStyle w:val="a4"/>
        <w:shd w:val="clear" w:color="auto" w:fill="FFFFFF"/>
        <w:ind w:firstLine="708"/>
        <w:jc w:val="both"/>
        <w:rPr>
          <w:bCs/>
          <w:color w:val="000000"/>
          <w:sz w:val="28"/>
          <w:szCs w:val="28"/>
          <w:highlight w:val="yellow"/>
        </w:rPr>
      </w:pPr>
      <w:r>
        <w:rPr>
          <w:bCs/>
          <w:color w:val="000000"/>
          <w:sz w:val="28"/>
          <w:szCs w:val="28"/>
        </w:rPr>
        <w:t xml:space="preserve">По аналогичным основаниям изменен приговор </w:t>
      </w:r>
      <w:proofErr w:type="spellStart"/>
      <w:r>
        <w:rPr>
          <w:bCs/>
          <w:color w:val="000000"/>
          <w:sz w:val="28"/>
          <w:szCs w:val="28"/>
        </w:rPr>
        <w:t>Фокинского</w:t>
      </w:r>
      <w:proofErr w:type="spellEnd"/>
      <w:r>
        <w:rPr>
          <w:bCs/>
          <w:color w:val="000000"/>
          <w:sz w:val="28"/>
          <w:szCs w:val="28"/>
        </w:rPr>
        <w:t xml:space="preserve"> районного суда г. Брянска в  отношении </w:t>
      </w:r>
      <w:r w:rsidR="008501A1">
        <w:rPr>
          <w:bCs/>
          <w:color w:val="000000"/>
          <w:sz w:val="28"/>
          <w:szCs w:val="28"/>
        </w:rPr>
        <w:t xml:space="preserve">Ч. </w:t>
      </w:r>
      <w:r>
        <w:rPr>
          <w:bCs/>
          <w:color w:val="000000"/>
          <w:sz w:val="28"/>
          <w:szCs w:val="28"/>
        </w:rPr>
        <w:t xml:space="preserve">(апелляционное определение </w:t>
      </w:r>
      <w:r w:rsidR="007B70E2" w:rsidRPr="007B70E2">
        <w:rPr>
          <w:bCs/>
          <w:color w:val="000000"/>
          <w:sz w:val="28"/>
          <w:szCs w:val="28"/>
        </w:rPr>
        <w:t>№22-245/2026</w:t>
      </w:r>
      <w:r w:rsidR="007B70E2">
        <w:rPr>
          <w:bCs/>
          <w:color w:val="000000"/>
          <w:sz w:val="28"/>
          <w:szCs w:val="28"/>
        </w:rPr>
        <w:t xml:space="preserve"> от</w:t>
      </w:r>
      <w:r w:rsidR="007B70E2" w:rsidRPr="007B70E2">
        <w:rPr>
          <w:bCs/>
          <w:color w:val="000000"/>
          <w:sz w:val="28"/>
          <w:szCs w:val="28"/>
        </w:rPr>
        <w:t xml:space="preserve">  11 марта 2026 года</w:t>
      </w:r>
      <w:r>
        <w:rPr>
          <w:bCs/>
          <w:color w:val="000000"/>
          <w:sz w:val="28"/>
          <w:szCs w:val="28"/>
        </w:rPr>
        <w:t>).</w:t>
      </w:r>
      <w:r w:rsidR="007B70E2" w:rsidRPr="007B70E2">
        <w:rPr>
          <w:bCs/>
          <w:color w:val="000000"/>
          <w:sz w:val="28"/>
          <w:szCs w:val="28"/>
        </w:rPr>
        <w:t xml:space="preserve">        </w:t>
      </w:r>
    </w:p>
    <w:p w:rsidR="000B10E1" w:rsidRDefault="000B10E1" w:rsidP="001B2480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CB17BC" w:rsidRPr="00CB17BC" w:rsidRDefault="00CB17BC" w:rsidP="00CB17BC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Cs/>
          <w:color w:val="000000"/>
          <w:sz w:val="28"/>
          <w:szCs w:val="28"/>
        </w:rPr>
      </w:pPr>
      <w:r w:rsidRPr="00CB17BC">
        <w:rPr>
          <w:bCs/>
          <w:color w:val="000000"/>
          <w:sz w:val="28"/>
          <w:szCs w:val="28"/>
        </w:rPr>
        <w:t>ОШИБКИ ПРИ ПРИНЯТИИ РЕШЕНИЙ</w:t>
      </w:r>
    </w:p>
    <w:p w:rsidR="00FF0E99" w:rsidRDefault="00CB17BC" w:rsidP="00CB17BC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Cs/>
          <w:color w:val="000000"/>
          <w:sz w:val="28"/>
          <w:szCs w:val="28"/>
        </w:rPr>
      </w:pPr>
      <w:r w:rsidRPr="00CB17BC">
        <w:rPr>
          <w:bCs/>
          <w:color w:val="000000"/>
          <w:sz w:val="28"/>
          <w:szCs w:val="28"/>
        </w:rPr>
        <w:t>В ПОРЯДКЕ СУДЕБНОГО КОНТРОЛЯ</w:t>
      </w:r>
    </w:p>
    <w:p w:rsidR="00BF7C97" w:rsidRPr="00F57A75" w:rsidRDefault="00BF7C97" w:rsidP="00F57A75">
      <w:pPr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</w:p>
    <w:p w:rsidR="00D350FB" w:rsidRDefault="00BE672B" w:rsidP="00D350FB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П</w:t>
      </w:r>
      <w:r w:rsidR="007829D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остановлением </w:t>
      </w:r>
      <w:r w:rsidRPr="00BE672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судьи Брянского районного суда Брянской</w:t>
      </w:r>
      <w:r w:rsidR="007829D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области от 16 января 2026 года</w:t>
      </w:r>
      <w:r w:rsidRPr="00BE672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заявителю</w:t>
      </w:r>
      <w:r w:rsidR="008501A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С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.</w:t>
      </w:r>
      <w:r w:rsidRPr="00BE672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отказано в восстановлении </w:t>
      </w:r>
      <w:proofErr w:type="gramStart"/>
      <w:r w:rsidRPr="00BE672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срока апелляционного обжалования постановления судьи Брянского районного суда Брянской области</w:t>
      </w:r>
      <w:proofErr w:type="gramEnd"/>
      <w:r w:rsidRPr="00BE672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от 26 декабря 2025 года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, которым</w:t>
      </w:r>
      <w:r w:rsidR="00F86F12" w:rsidRPr="00F57A7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  </w:t>
      </w:r>
      <w:r w:rsidRPr="00BE672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отказано в принятии 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его </w:t>
      </w:r>
      <w:r w:rsidRPr="00BE672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жалобы в порядке ст.125 УПК РФ.</w:t>
      </w:r>
      <w:r w:rsidR="00F86F12" w:rsidRPr="00F57A7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                                         </w:t>
      </w:r>
    </w:p>
    <w:p w:rsidR="00CB17BC" w:rsidRDefault="00D350FB" w:rsidP="00D350FB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D350F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15.01.2026  </w:t>
      </w:r>
      <w:r w:rsidR="002F6C2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на </w:t>
      </w:r>
      <w:r w:rsidRPr="00D350F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постановление судьи в Брянский районный суд Брянской области</w:t>
      </w:r>
      <w:r w:rsidR="002F6C2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от 26.12.2025 </w:t>
      </w:r>
      <w:r w:rsidRPr="00D350F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поступила апелляционная жалоба заявителя</w:t>
      </w:r>
      <w:r w:rsidR="008501A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С.</w:t>
      </w:r>
      <w:r w:rsidRPr="00D350F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, датированная 14.01.2026, в которой стави</w:t>
      </w:r>
      <w:r w:rsidR="002F6C2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лся</w:t>
      </w:r>
      <w:r w:rsidRPr="00D350F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вопрос об отмене решения суда, а также подано ходатайство о восстановлении срока апелляционного обжалования по причине  получения копии постановления  в новогодние </w:t>
      </w:r>
      <w:r w:rsidRPr="00D350FB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lastRenderedPageBreak/>
        <w:t>праздничные дни, а именно  06.01.2026</w:t>
      </w:r>
      <w:r w:rsidR="002F6C2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.</w:t>
      </w:r>
    </w:p>
    <w:p w:rsidR="00771F64" w:rsidRDefault="00771F64" w:rsidP="00D350FB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771F6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16.01.2026 постановлением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суда первой инстанции, отказывая в удовлетворении </w:t>
      </w:r>
      <w:r w:rsidRPr="00771F6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заявленного ходатайства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, суд </w:t>
      </w:r>
      <w:proofErr w:type="gramStart"/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указал об отсутствии</w:t>
      </w:r>
      <w:proofErr w:type="gramEnd"/>
      <w:r w:rsidRPr="00771F6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уважительной причины для пропуска срока апелляционного обжалования.</w:t>
      </w:r>
    </w:p>
    <w:p w:rsidR="002B725D" w:rsidRDefault="002B725D" w:rsidP="002B725D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С данным решением суд апелляционной инстанции не согласился по следующим основаниям.  </w:t>
      </w:r>
    </w:p>
    <w:p w:rsidR="00E176F3" w:rsidRPr="00E176F3" w:rsidRDefault="00E176F3" w:rsidP="00E176F3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В соответствии с ч.1 ст.389.4 УПК РФ апелляционные жалоба, представление на постановление, приговор или иное решение суда первой инстанции могут быть поданы в течение 15 суток со дня постановления решения, а обвиняемым, осужденным, содержащимся под стражей, - в тот же срок со дня вручения ему копий приговора, определения, постановления. Апелляционная жалоба, поданная с пропуском срока, оставляется без рассмотрения.</w:t>
      </w:r>
    </w:p>
    <w:p w:rsidR="00E176F3" w:rsidRDefault="00E176F3" w:rsidP="00E176F3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Согласно ч.1 ст.389.5 УПК РФ в случае пропуска срока апелляционного обжалования по уважительной причине лица, имеющие право подать апелляционные жалобу, представление, могут ходатайствовать перед судом, постановившим приговор или вынесшим иное обжалуемое решение, о восстановлении пропущенного срока. Ходатайство о восстановлении срока рассматривается судьей, председательствовавшим в судебном заседании по угол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овному делу, или другим судьей.</w:t>
      </w:r>
    </w:p>
    <w:p w:rsidR="00E176F3" w:rsidRPr="00E176F3" w:rsidRDefault="00E176F3" w:rsidP="00E176F3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Уголовно-процессуальное законодательство не содержит перечня обстоятельств, которые могут быть признаны уважительной причиной пропуска срока обжалования судебного решения. Наличие таких обстоятельств устанавливается судом на основе исследования фактических обстоятельств дела и подтверждающих их доказательств.</w:t>
      </w:r>
    </w:p>
    <w:p w:rsidR="00E176F3" w:rsidRPr="00E176F3" w:rsidRDefault="00E176F3" w:rsidP="00E176F3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По смыслу закона уважительными причинами пропуска срока апелляционного обжалования судебного решения признаются те, которые препятствовали исполнению процессуального действия или исключали его своевременное совершение.</w:t>
      </w:r>
    </w:p>
    <w:p w:rsidR="00E176F3" w:rsidRPr="00E176F3" w:rsidRDefault="00E176F3" w:rsidP="00E176F3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Изучив ходатайство о восстановлении срока обжалования постановления от 26.12.2025, судья пришла к выводу об отсутствии оснований для его удовлетворения по тем основаниям, что в данном ходатайстве иных оснований к его восстановлению, помимо получения  копии решения 06.01.2026, в период нерабочих и праздничных дней, не приведено. Необходимость заявителя о получении квалифицированной юридической помощи для составления апелляционной жалобы, по мнению судьи, ничем не подтверждена, поскольку соответствующих документов</w:t>
      </w:r>
      <w:r w:rsidR="008F2BB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С</w:t>
      </w: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. не представлено, тогда как срок подачи апелляционной жалобы истекал 12.01.2026.  </w:t>
      </w:r>
    </w:p>
    <w:p w:rsidR="00E176F3" w:rsidRPr="00E176F3" w:rsidRDefault="00E176F3" w:rsidP="00E176F3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Вместе с тем, не принято во внимание, что  постановление судьи от 26.12.2025 принято ею в порядке подготовки дела к рассмотрению, поэтому не оглашалось, до сведения заявителя в день его вынесения не было доведено. </w:t>
      </w:r>
    </w:p>
    <w:p w:rsidR="00E176F3" w:rsidRPr="00E176F3" w:rsidRDefault="00E176F3" w:rsidP="00E176F3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proofErr w:type="gramStart"/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Из представленных материалов видно, что копия постановления получена  </w:t>
      </w:r>
      <w:r w:rsidR="008F2BB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С. </w:t>
      </w: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06.01.2026, когда он узнал о принятом решении, и, считая, что его права как потерпевшего,  нарушены отказом в возбуждении уголовного </w:t>
      </w: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lastRenderedPageBreak/>
        <w:t>дела по его сообщению о преступлении, предусмотренном ст.119 УК РФ, имел право воспользоваться получением квалифицированной юридической помощью для составления апелляционной жалобы, то есть реализовать свои процессуальн</w:t>
      </w:r>
      <w:r w:rsidR="007829D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ые права на оспаривание решения </w:t>
      </w: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судьи</w:t>
      </w:r>
      <w:proofErr w:type="gramEnd"/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по основанию несогласия с отказом в принятии поданной </w:t>
      </w:r>
      <w:r w:rsidR="008F2BB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С. </w:t>
      </w: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жалобы в порядке ст.125 УПК РФ.</w:t>
      </w:r>
    </w:p>
    <w:p w:rsidR="00E176F3" w:rsidRPr="00E176F3" w:rsidRDefault="00E176F3" w:rsidP="00E176F3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При наличии обстоятельств, препятствующих исполнению процессуального действия, которые исключали его своевременное совершение, апелляционную жалобу заявителя на постановление судьи от 26.12.2025</w:t>
      </w:r>
      <w:r w:rsidR="007829D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, поступившую в суд 15.01.202, </w:t>
      </w: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нельзя признать, как поданную с нарушением срока обжалования судебного решения, установленного ч.1 ст.389.4 УПК РФ.</w:t>
      </w:r>
    </w:p>
    <w:p w:rsidR="002B725D" w:rsidRDefault="00E176F3" w:rsidP="00E176F3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Таким образом, постановление судьи от 16.01.2026 об отказе в восстановлении процессуального срока подачи апелляционной жалобы на постановление от 26.12.2025 </w:t>
      </w:r>
      <w:r w:rsidR="008F2BB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С. </w:t>
      </w: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не соответст</w:t>
      </w:r>
      <w:r w:rsid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вовало</w:t>
      </w: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требованиям ч.4 ст.7 УПК РФ</w:t>
      </w:r>
      <w:r w:rsid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и было</w:t>
      </w: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отмен</w:t>
      </w:r>
      <w:r w:rsidR="00C035AC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ен</w:t>
      </w:r>
      <w:r w:rsidR="009D32D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о</w:t>
      </w: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с в</w:t>
      </w:r>
      <w:r w:rsidR="009D32D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ынесением в соответствии со ст.</w:t>
      </w: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389.23 УПК РФ нового решения о принятии апелляционной жалобы</w:t>
      </w:r>
      <w:r w:rsid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</w:t>
      </w:r>
      <w:r w:rsidR="008F2BB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С. </w:t>
      </w:r>
      <w:r w:rsidRPr="00E176F3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к рассмотрению.</w:t>
      </w:r>
    </w:p>
    <w:p w:rsidR="002B725D" w:rsidRDefault="000F4E42" w:rsidP="00D350FB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По итогам рассмотрения п</w:t>
      </w:r>
      <w:r w:rsidRP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остановлени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е </w:t>
      </w:r>
      <w:r w:rsidRP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судьи Брянского районного суда Брянской области от 26 декабря 2025  года об отказе в принятии к рассмотрению в порядке ст.125 УПК РФ жалобы </w:t>
      </w:r>
      <w:r w:rsidR="008F2BB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С. </w:t>
      </w:r>
      <w:r w:rsidRP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на постановление </w:t>
      </w:r>
      <w:proofErr w:type="spellStart"/>
      <w:r w:rsidRP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ст</w:t>
      </w:r>
      <w:proofErr w:type="gramStart"/>
      <w:r w:rsidRP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.о</w:t>
      </w:r>
      <w:proofErr w:type="gramEnd"/>
      <w:r w:rsidRP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перуполномоченного</w:t>
      </w:r>
      <w:proofErr w:type="spellEnd"/>
      <w:r w:rsidRP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полиции ОУУП ПДН  МО МВД России (Брянский) от 19.11.2025 об отказе в возбуждении уголовного остав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лено</w:t>
      </w:r>
      <w:r w:rsidRP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без изменения, а апелляционн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ая</w:t>
      </w:r>
      <w:r w:rsidRP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жалоб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а</w:t>
      </w:r>
      <w:r w:rsidRPr="000F4E42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заявителя - без удовлетворения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.</w:t>
      </w:r>
    </w:p>
    <w:p w:rsidR="000F4E42" w:rsidRDefault="000F4E42" w:rsidP="00D350FB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</w:p>
    <w:p w:rsidR="000F4E42" w:rsidRDefault="00B54EFD" w:rsidP="00D350FB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Апелляционное постановление </w:t>
      </w:r>
      <w:r w:rsidRPr="00B54EF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№22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к</w:t>
      </w:r>
      <w:r w:rsidRPr="00B54EF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-209/2026</w:t>
      </w:r>
      <w:r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от 4 марта 2026 года</w:t>
      </w:r>
    </w:p>
    <w:p w:rsidR="002B725D" w:rsidRDefault="002B725D" w:rsidP="00D350FB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</w:p>
    <w:p w:rsidR="00CB17BC" w:rsidRDefault="00B54EFD" w:rsidP="00A042A1">
      <w:pPr>
        <w:ind w:firstLine="567"/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  <w:proofErr w:type="gramStart"/>
      <w:r w:rsidRPr="00B54EF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По аналогичным основаниям </w:t>
      </w:r>
      <w:r w:rsidR="00A042A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отменено постановление Брянского районного суда Брянской области от 16 января 2026 года, которым </w:t>
      </w:r>
      <w:r w:rsidR="00A042A1" w:rsidRPr="00A042A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заявителю </w:t>
      </w:r>
      <w:r w:rsidR="008F2BB4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С. </w:t>
      </w:r>
      <w:r w:rsidR="00A042A1" w:rsidRPr="00A042A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отказано в восстановлении срока апелляционного обжалования постановления судьи Брянского районного суда Брянской области от 26 декабря 2025 года, которым   отказано в принятии его жалобы в порядке ст.125 УПК РФ</w:t>
      </w:r>
      <w:r w:rsidRPr="00B54EF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(апелляционное определение №22-</w:t>
      </w:r>
      <w:r w:rsidR="00A042A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210</w:t>
      </w:r>
      <w:r w:rsidRPr="00B54EF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/2026 от  </w:t>
      </w:r>
      <w:r w:rsidR="00A042A1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4</w:t>
      </w:r>
      <w:r w:rsidRPr="00B54EF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 марта 2026 года).        </w:t>
      </w:r>
      <w:proofErr w:type="gramEnd"/>
    </w:p>
    <w:p w:rsidR="00CB17BC" w:rsidRDefault="00CB17BC" w:rsidP="00F57A75">
      <w:pPr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</w:p>
    <w:p w:rsidR="00B54EFD" w:rsidRDefault="00B54EFD" w:rsidP="00B54EFD">
      <w:pPr>
        <w:jc w:val="both"/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</w:pPr>
    </w:p>
    <w:p w:rsidR="00F86F12" w:rsidRPr="00F57A75" w:rsidRDefault="00F86F12" w:rsidP="00B54EFD">
      <w:pPr>
        <w:ind w:left="424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57A7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Судебн</w:t>
      </w:r>
      <w:r w:rsidR="00B54EFD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ая коллегия по уголовным делам </w:t>
      </w:r>
      <w:r w:rsidRPr="00F57A75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Брянского областного суда</w:t>
      </w:r>
    </w:p>
    <w:p w:rsidR="00F86F12" w:rsidRPr="00F57A75" w:rsidRDefault="00F86F12" w:rsidP="00F57A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6F12" w:rsidRPr="00F57A75" w:rsidRDefault="00F86F12" w:rsidP="00F57A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6F12" w:rsidRPr="00F57A75" w:rsidRDefault="00F86F12" w:rsidP="00F57A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73B1" w:rsidRPr="00F57A75" w:rsidRDefault="00C673B1" w:rsidP="00F57A7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673B1" w:rsidRPr="00F57A75" w:rsidSect="00D0080A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181" w:rsidRDefault="00C34181" w:rsidP="001B4390">
      <w:r>
        <w:separator/>
      </w:r>
    </w:p>
  </w:endnote>
  <w:endnote w:type="continuationSeparator" w:id="0">
    <w:p w:rsidR="00C34181" w:rsidRDefault="00C34181" w:rsidP="001B4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181" w:rsidRDefault="00C34181" w:rsidP="001B4390">
      <w:r>
        <w:separator/>
      </w:r>
    </w:p>
  </w:footnote>
  <w:footnote w:type="continuationSeparator" w:id="0">
    <w:p w:rsidR="00C34181" w:rsidRDefault="00C34181" w:rsidP="001B4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413540"/>
      <w:docPartObj>
        <w:docPartGallery w:val="Page Numbers (Top of Page)"/>
        <w:docPartUnique/>
      </w:docPartObj>
    </w:sdtPr>
    <w:sdtEndPr/>
    <w:sdtContent>
      <w:p w:rsidR="005E7B6A" w:rsidRDefault="005E7B6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6F2">
          <w:rPr>
            <w:noProof/>
          </w:rPr>
          <w:t>14</w:t>
        </w:r>
        <w:r>
          <w:fldChar w:fldCharType="end"/>
        </w:r>
      </w:p>
    </w:sdtContent>
  </w:sdt>
  <w:p w:rsidR="00BC12B2" w:rsidRDefault="00BC12B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376D9"/>
    <w:multiLevelType w:val="hybridMultilevel"/>
    <w:tmpl w:val="D81430D2"/>
    <w:lvl w:ilvl="0" w:tplc="5EAA2B8A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EEC"/>
    <w:rsid w:val="00004211"/>
    <w:rsid w:val="000135BD"/>
    <w:rsid w:val="00014A8B"/>
    <w:rsid w:val="0001626D"/>
    <w:rsid w:val="000175B4"/>
    <w:rsid w:val="00022F50"/>
    <w:rsid w:val="00036A7F"/>
    <w:rsid w:val="00037ED9"/>
    <w:rsid w:val="0004272F"/>
    <w:rsid w:val="0004324F"/>
    <w:rsid w:val="00050C13"/>
    <w:rsid w:val="00053368"/>
    <w:rsid w:val="00060F43"/>
    <w:rsid w:val="00063AC0"/>
    <w:rsid w:val="000873FC"/>
    <w:rsid w:val="0008745A"/>
    <w:rsid w:val="000942CE"/>
    <w:rsid w:val="00094C20"/>
    <w:rsid w:val="000A16A5"/>
    <w:rsid w:val="000B10E1"/>
    <w:rsid w:val="000B184D"/>
    <w:rsid w:val="000B73F6"/>
    <w:rsid w:val="000C317F"/>
    <w:rsid w:val="000C6D96"/>
    <w:rsid w:val="000C7A68"/>
    <w:rsid w:val="000D0618"/>
    <w:rsid w:val="000D1C22"/>
    <w:rsid w:val="000D2B22"/>
    <w:rsid w:val="000E5FD9"/>
    <w:rsid w:val="000F4E42"/>
    <w:rsid w:val="00103AE2"/>
    <w:rsid w:val="00111C00"/>
    <w:rsid w:val="00111DE0"/>
    <w:rsid w:val="0012765E"/>
    <w:rsid w:val="0013037E"/>
    <w:rsid w:val="0013499C"/>
    <w:rsid w:val="0014111E"/>
    <w:rsid w:val="00142A1B"/>
    <w:rsid w:val="00143E14"/>
    <w:rsid w:val="00144E07"/>
    <w:rsid w:val="001472FC"/>
    <w:rsid w:val="0016038F"/>
    <w:rsid w:val="00161C49"/>
    <w:rsid w:val="00164515"/>
    <w:rsid w:val="00165CF9"/>
    <w:rsid w:val="0017514B"/>
    <w:rsid w:val="0018159F"/>
    <w:rsid w:val="00194CD0"/>
    <w:rsid w:val="001A0175"/>
    <w:rsid w:val="001A3814"/>
    <w:rsid w:val="001A6A21"/>
    <w:rsid w:val="001A6BE2"/>
    <w:rsid w:val="001A6EF5"/>
    <w:rsid w:val="001B0CD9"/>
    <w:rsid w:val="001B15C7"/>
    <w:rsid w:val="001B2480"/>
    <w:rsid w:val="001B2C1A"/>
    <w:rsid w:val="001B4390"/>
    <w:rsid w:val="001B5A6B"/>
    <w:rsid w:val="001C6C74"/>
    <w:rsid w:val="001C73C6"/>
    <w:rsid w:val="001D37FE"/>
    <w:rsid w:val="001D6569"/>
    <w:rsid w:val="001E24E1"/>
    <w:rsid w:val="001F25B9"/>
    <w:rsid w:val="001F3B09"/>
    <w:rsid w:val="0020297D"/>
    <w:rsid w:val="0020466A"/>
    <w:rsid w:val="002115A7"/>
    <w:rsid w:val="00214F74"/>
    <w:rsid w:val="00216C8B"/>
    <w:rsid w:val="00234EB0"/>
    <w:rsid w:val="00245CBA"/>
    <w:rsid w:val="002578FC"/>
    <w:rsid w:val="0025795E"/>
    <w:rsid w:val="00263278"/>
    <w:rsid w:val="00263D5E"/>
    <w:rsid w:val="00270FE4"/>
    <w:rsid w:val="0028347D"/>
    <w:rsid w:val="0028709C"/>
    <w:rsid w:val="00291BEB"/>
    <w:rsid w:val="002A4E82"/>
    <w:rsid w:val="002A5F78"/>
    <w:rsid w:val="002A70B1"/>
    <w:rsid w:val="002B014A"/>
    <w:rsid w:val="002B0C40"/>
    <w:rsid w:val="002B4305"/>
    <w:rsid w:val="002B68C2"/>
    <w:rsid w:val="002B725D"/>
    <w:rsid w:val="002B7939"/>
    <w:rsid w:val="002C488B"/>
    <w:rsid w:val="002C5B01"/>
    <w:rsid w:val="002D3224"/>
    <w:rsid w:val="002D3FBB"/>
    <w:rsid w:val="002D45A5"/>
    <w:rsid w:val="002D7496"/>
    <w:rsid w:val="002E1066"/>
    <w:rsid w:val="002E2191"/>
    <w:rsid w:val="002F0339"/>
    <w:rsid w:val="002F2EC7"/>
    <w:rsid w:val="002F3879"/>
    <w:rsid w:val="002F6C24"/>
    <w:rsid w:val="00307A0E"/>
    <w:rsid w:val="0031019A"/>
    <w:rsid w:val="00310919"/>
    <w:rsid w:val="003173DF"/>
    <w:rsid w:val="00317D27"/>
    <w:rsid w:val="003308ED"/>
    <w:rsid w:val="0033202C"/>
    <w:rsid w:val="0034017F"/>
    <w:rsid w:val="003432FD"/>
    <w:rsid w:val="00345867"/>
    <w:rsid w:val="00346381"/>
    <w:rsid w:val="00350697"/>
    <w:rsid w:val="00354352"/>
    <w:rsid w:val="003576CB"/>
    <w:rsid w:val="00361C9A"/>
    <w:rsid w:val="00362C05"/>
    <w:rsid w:val="00367B89"/>
    <w:rsid w:val="00370A68"/>
    <w:rsid w:val="00372B23"/>
    <w:rsid w:val="003732E5"/>
    <w:rsid w:val="00373A16"/>
    <w:rsid w:val="00381EDD"/>
    <w:rsid w:val="00382299"/>
    <w:rsid w:val="003918AB"/>
    <w:rsid w:val="003969E8"/>
    <w:rsid w:val="003B41C6"/>
    <w:rsid w:val="003B6081"/>
    <w:rsid w:val="003C1EAA"/>
    <w:rsid w:val="003C2FFC"/>
    <w:rsid w:val="003C68F9"/>
    <w:rsid w:val="003D091F"/>
    <w:rsid w:val="003D7DF8"/>
    <w:rsid w:val="003F0176"/>
    <w:rsid w:val="003F444F"/>
    <w:rsid w:val="003F5575"/>
    <w:rsid w:val="003F7EEC"/>
    <w:rsid w:val="0041158C"/>
    <w:rsid w:val="00413F4D"/>
    <w:rsid w:val="004159FC"/>
    <w:rsid w:val="00417822"/>
    <w:rsid w:val="00421421"/>
    <w:rsid w:val="00425059"/>
    <w:rsid w:val="00426DA2"/>
    <w:rsid w:val="004279C4"/>
    <w:rsid w:val="004315FE"/>
    <w:rsid w:val="004338C5"/>
    <w:rsid w:val="00434D63"/>
    <w:rsid w:val="00435C9B"/>
    <w:rsid w:val="00436B19"/>
    <w:rsid w:val="00440F8A"/>
    <w:rsid w:val="0044134C"/>
    <w:rsid w:val="00442D15"/>
    <w:rsid w:val="00446150"/>
    <w:rsid w:val="00450B4B"/>
    <w:rsid w:val="00453C7E"/>
    <w:rsid w:val="0047415E"/>
    <w:rsid w:val="004744A7"/>
    <w:rsid w:val="00482014"/>
    <w:rsid w:val="004846DE"/>
    <w:rsid w:val="00485384"/>
    <w:rsid w:val="00487F0D"/>
    <w:rsid w:val="00491D73"/>
    <w:rsid w:val="00493C5C"/>
    <w:rsid w:val="004940C1"/>
    <w:rsid w:val="004A3878"/>
    <w:rsid w:val="004B0F49"/>
    <w:rsid w:val="004B69A7"/>
    <w:rsid w:val="004C0E18"/>
    <w:rsid w:val="004D76F2"/>
    <w:rsid w:val="004E1B31"/>
    <w:rsid w:val="004E6BC7"/>
    <w:rsid w:val="004F1A4D"/>
    <w:rsid w:val="004F5331"/>
    <w:rsid w:val="00500CC6"/>
    <w:rsid w:val="0051114C"/>
    <w:rsid w:val="00512C90"/>
    <w:rsid w:val="00517139"/>
    <w:rsid w:val="00523E06"/>
    <w:rsid w:val="005241EB"/>
    <w:rsid w:val="00533742"/>
    <w:rsid w:val="00533D56"/>
    <w:rsid w:val="00535F05"/>
    <w:rsid w:val="00543E2F"/>
    <w:rsid w:val="0054440C"/>
    <w:rsid w:val="00554F54"/>
    <w:rsid w:val="00560B30"/>
    <w:rsid w:val="0056194E"/>
    <w:rsid w:val="0056738B"/>
    <w:rsid w:val="00570A7D"/>
    <w:rsid w:val="00572222"/>
    <w:rsid w:val="005758CB"/>
    <w:rsid w:val="005818A0"/>
    <w:rsid w:val="005838D0"/>
    <w:rsid w:val="00590EC5"/>
    <w:rsid w:val="00594103"/>
    <w:rsid w:val="00596005"/>
    <w:rsid w:val="00596F9F"/>
    <w:rsid w:val="00597F19"/>
    <w:rsid w:val="005A22EB"/>
    <w:rsid w:val="005A3F7E"/>
    <w:rsid w:val="005A5FD3"/>
    <w:rsid w:val="005B1D1E"/>
    <w:rsid w:val="005B5660"/>
    <w:rsid w:val="005C18CC"/>
    <w:rsid w:val="005C4349"/>
    <w:rsid w:val="005D6512"/>
    <w:rsid w:val="005E2546"/>
    <w:rsid w:val="005E702F"/>
    <w:rsid w:val="005E7B6A"/>
    <w:rsid w:val="005F451E"/>
    <w:rsid w:val="005F5324"/>
    <w:rsid w:val="006015F5"/>
    <w:rsid w:val="00607B0F"/>
    <w:rsid w:val="00622D8F"/>
    <w:rsid w:val="00627D12"/>
    <w:rsid w:val="00634090"/>
    <w:rsid w:val="00646A05"/>
    <w:rsid w:val="00647D5F"/>
    <w:rsid w:val="00654DD6"/>
    <w:rsid w:val="00656FC0"/>
    <w:rsid w:val="006629D2"/>
    <w:rsid w:val="0066737D"/>
    <w:rsid w:val="00670439"/>
    <w:rsid w:val="0067200F"/>
    <w:rsid w:val="00672383"/>
    <w:rsid w:val="00673A96"/>
    <w:rsid w:val="00673BB9"/>
    <w:rsid w:val="00674677"/>
    <w:rsid w:val="00675E7F"/>
    <w:rsid w:val="00680DA6"/>
    <w:rsid w:val="00684339"/>
    <w:rsid w:val="00685022"/>
    <w:rsid w:val="0068509E"/>
    <w:rsid w:val="0068511F"/>
    <w:rsid w:val="006851F5"/>
    <w:rsid w:val="006A6CEB"/>
    <w:rsid w:val="006B0BCE"/>
    <w:rsid w:val="006C3620"/>
    <w:rsid w:val="006C7C1A"/>
    <w:rsid w:val="006D21C6"/>
    <w:rsid w:val="006D4D2C"/>
    <w:rsid w:val="006E4807"/>
    <w:rsid w:val="00701C92"/>
    <w:rsid w:val="00704D49"/>
    <w:rsid w:val="00707344"/>
    <w:rsid w:val="00717920"/>
    <w:rsid w:val="007210E9"/>
    <w:rsid w:val="007237C4"/>
    <w:rsid w:val="00724D7F"/>
    <w:rsid w:val="00727AED"/>
    <w:rsid w:val="00737D55"/>
    <w:rsid w:val="0074037F"/>
    <w:rsid w:val="0074091A"/>
    <w:rsid w:val="00745FE3"/>
    <w:rsid w:val="0075111E"/>
    <w:rsid w:val="0075467D"/>
    <w:rsid w:val="00762BD0"/>
    <w:rsid w:val="00764BEB"/>
    <w:rsid w:val="007650E6"/>
    <w:rsid w:val="00771F64"/>
    <w:rsid w:val="00772B32"/>
    <w:rsid w:val="007765FA"/>
    <w:rsid w:val="007829D4"/>
    <w:rsid w:val="00783417"/>
    <w:rsid w:val="00791E60"/>
    <w:rsid w:val="00796F22"/>
    <w:rsid w:val="00797E26"/>
    <w:rsid w:val="007A08AC"/>
    <w:rsid w:val="007A0D2D"/>
    <w:rsid w:val="007A36BA"/>
    <w:rsid w:val="007B2296"/>
    <w:rsid w:val="007B25D6"/>
    <w:rsid w:val="007B70E2"/>
    <w:rsid w:val="007C074A"/>
    <w:rsid w:val="007C6BCA"/>
    <w:rsid w:val="007D00A0"/>
    <w:rsid w:val="007D0399"/>
    <w:rsid w:val="007D1AC9"/>
    <w:rsid w:val="007D4171"/>
    <w:rsid w:val="007E491A"/>
    <w:rsid w:val="007E566D"/>
    <w:rsid w:val="007E74E2"/>
    <w:rsid w:val="007F1ED0"/>
    <w:rsid w:val="007F60C3"/>
    <w:rsid w:val="008033C2"/>
    <w:rsid w:val="00805C38"/>
    <w:rsid w:val="00807BD5"/>
    <w:rsid w:val="00814204"/>
    <w:rsid w:val="00817805"/>
    <w:rsid w:val="00820471"/>
    <w:rsid w:val="0083066B"/>
    <w:rsid w:val="008315FC"/>
    <w:rsid w:val="008316CB"/>
    <w:rsid w:val="00831F72"/>
    <w:rsid w:val="008329E9"/>
    <w:rsid w:val="00833699"/>
    <w:rsid w:val="00840AC7"/>
    <w:rsid w:val="00840CDD"/>
    <w:rsid w:val="00841B04"/>
    <w:rsid w:val="008429F5"/>
    <w:rsid w:val="0084394A"/>
    <w:rsid w:val="00844D5F"/>
    <w:rsid w:val="008501A1"/>
    <w:rsid w:val="00855B5F"/>
    <w:rsid w:val="00856D53"/>
    <w:rsid w:val="00874AC1"/>
    <w:rsid w:val="00875E3B"/>
    <w:rsid w:val="00880672"/>
    <w:rsid w:val="00882A91"/>
    <w:rsid w:val="008A17BF"/>
    <w:rsid w:val="008A4281"/>
    <w:rsid w:val="008A661C"/>
    <w:rsid w:val="008A69CB"/>
    <w:rsid w:val="008B07CF"/>
    <w:rsid w:val="008B1871"/>
    <w:rsid w:val="008B38C1"/>
    <w:rsid w:val="008B7DFE"/>
    <w:rsid w:val="008C7604"/>
    <w:rsid w:val="008D30F0"/>
    <w:rsid w:val="008D5E13"/>
    <w:rsid w:val="008F0BF0"/>
    <w:rsid w:val="008F2BB4"/>
    <w:rsid w:val="008F2C0B"/>
    <w:rsid w:val="008F5333"/>
    <w:rsid w:val="008F78BC"/>
    <w:rsid w:val="00903897"/>
    <w:rsid w:val="0091116D"/>
    <w:rsid w:val="009173EC"/>
    <w:rsid w:val="009245FE"/>
    <w:rsid w:val="009262E3"/>
    <w:rsid w:val="0092756F"/>
    <w:rsid w:val="009377E3"/>
    <w:rsid w:val="00943DE0"/>
    <w:rsid w:val="00954CE4"/>
    <w:rsid w:val="009640B0"/>
    <w:rsid w:val="009643E9"/>
    <w:rsid w:val="009656B9"/>
    <w:rsid w:val="009676EB"/>
    <w:rsid w:val="00971B92"/>
    <w:rsid w:val="00973E2F"/>
    <w:rsid w:val="009975B7"/>
    <w:rsid w:val="00997DD6"/>
    <w:rsid w:val="009A0219"/>
    <w:rsid w:val="009A057C"/>
    <w:rsid w:val="009A7983"/>
    <w:rsid w:val="009B43A1"/>
    <w:rsid w:val="009C5C14"/>
    <w:rsid w:val="009C709C"/>
    <w:rsid w:val="009D148A"/>
    <w:rsid w:val="009D32D3"/>
    <w:rsid w:val="009D347B"/>
    <w:rsid w:val="009E01D8"/>
    <w:rsid w:val="009E461B"/>
    <w:rsid w:val="009E5056"/>
    <w:rsid w:val="009E72DB"/>
    <w:rsid w:val="009F1916"/>
    <w:rsid w:val="009F708B"/>
    <w:rsid w:val="00A035E4"/>
    <w:rsid w:val="00A042A1"/>
    <w:rsid w:val="00A11F03"/>
    <w:rsid w:val="00A159C5"/>
    <w:rsid w:val="00A22026"/>
    <w:rsid w:val="00A24158"/>
    <w:rsid w:val="00A3118D"/>
    <w:rsid w:val="00A3433A"/>
    <w:rsid w:val="00A42317"/>
    <w:rsid w:val="00A42654"/>
    <w:rsid w:val="00A428E7"/>
    <w:rsid w:val="00A44577"/>
    <w:rsid w:val="00A44F18"/>
    <w:rsid w:val="00A47F63"/>
    <w:rsid w:val="00A60410"/>
    <w:rsid w:val="00A604F7"/>
    <w:rsid w:val="00A61C1A"/>
    <w:rsid w:val="00A65A62"/>
    <w:rsid w:val="00A71B9C"/>
    <w:rsid w:val="00A72886"/>
    <w:rsid w:val="00A754A7"/>
    <w:rsid w:val="00A75CFF"/>
    <w:rsid w:val="00A8151D"/>
    <w:rsid w:val="00A84C4E"/>
    <w:rsid w:val="00A866B1"/>
    <w:rsid w:val="00A86D4E"/>
    <w:rsid w:val="00A872C5"/>
    <w:rsid w:val="00A902B2"/>
    <w:rsid w:val="00A91038"/>
    <w:rsid w:val="00A94368"/>
    <w:rsid w:val="00A96ADB"/>
    <w:rsid w:val="00AA2136"/>
    <w:rsid w:val="00AA43F8"/>
    <w:rsid w:val="00AB12BE"/>
    <w:rsid w:val="00AB2109"/>
    <w:rsid w:val="00AB7A79"/>
    <w:rsid w:val="00AD274C"/>
    <w:rsid w:val="00AE33D7"/>
    <w:rsid w:val="00AE67B9"/>
    <w:rsid w:val="00AE6C51"/>
    <w:rsid w:val="00AF2DC2"/>
    <w:rsid w:val="00AF6924"/>
    <w:rsid w:val="00B001D3"/>
    <w:rsid w:val="00B00238"/>
    <w:rsid w:val="00B049FE"/>
    <w:rsid w:val="00B07613"/>
    <w:rsid w:val="00B1058A"/>
    <w:rsid w:val="00B1282B"/>
    <w:rsid w:val="00B31A00"/>
    <w:rsid w:val="00B36D43"/>
    <w:rsid w:val="00B45746"/>
    <w:rsid w:val="00B46322"/>
    <w:rsid w:val="00B51E15"/>
    <w:rsid w:val="00B54EFD"/>
    <w:rsid w:val="00B67D0C"/>
    <w:rsid w:val="00B72A77"/>
    <w:rsid w:val="00B839E4"/>
    <w:rsid w:val="00B86A8C"/>
    <w:rsid w:val="00B908F6"/>
    <w:rsid w:val="00B96123"/>
    <w:rsid w:val="00B96A50"/>
    <w:rsid w:val="00BA0F7D"/>
    <w:rsid w:val="00BA1440"/>
    <w:rsid w:val="00BA16D8"/>
    <w:rsid w:val="00BC12B2"/>
    <w:rsid w:val="00BC55BC"/>
    <w:rsid w:val="00BC69FA"/>
    <w:rsid w:val="00BD34EF"/>
    <w:rsid w:val="00BD6BEB"/>
    <w:rsid w:val="00BD78A0"/>
    <w:rsid w:val="00BE3BA1"/>
    <w:rsid w:val="00BE672B"/>
    <w:rsid w:val="00BF7C97"/>
    <w:rsid w:val="00C016A8"/>
    <w:rsid w:val="00C035AC"/>
    <w:rsid w:val="00C06FF2"/>
    <w:rsid w:val="00C1439F"/>
    <w:rsid w:val="00C16717"/>
    <w:rsid w:val="00C1743F"/>
    <w:rsid w:val="00C204FA"/>
    <w:rsid w:val="00C20C4F"/>
    <w:rsid w:val="00C2243B"/>
    <w:rsid w:val="00C25093"/>
    <w:rsid w:val="00C266DB"/>
    <w:rsid w:val="00C270BA"/>
    <w:rsid w:val="00C34181"/>
    <w:rsid w:val="00C346AF"/>
    <w:rsid w:val="00C4207E"/>
    <w:rsid w:val="00C43F2B"/>
    <w:rsid w:val="00C45C88"/>
    <w:rsid w:val="00C50792"/>
    <w:rsid w:val="00C511AF"/>
    <w:rsid w:val="00C6055E"/>
    <w:rsid w:val="00C63AE1"/>
    <w:rsid w:val="00C66404"/>
    <w:rsid w:val="00C673B1"/>
    <w:rsid w:val="00C67FB0"/>
    <w:rsid w:val="00C710BA"/>
    <w:rsid w:val="00C71906"/>
    <w:rsid w:val="00C7279A"/>
    <w:rsid w:val="00C754FB"/>
    <w:rsid w:val="00C76C6C"/>
    <w:rsid w:val="00C82A35"/>
    <w:rsid w:val="00C8597B"/>
    <w:rsid w:val="00C87B84"/>
    <w:rsid w:val="00C901B3"/>
    <w:rsid w:val="00C93F9B"/>
    <w:rsid w:val="00C93FE0"/>
    <w:rsid w:val="00C96D38"/>
    <w:rsid w:val="00C96F7A"/>
    <w:rsid w:val="00C972B4"/>
    <w:rsid w:val="00C97D00"/>
    <w:rsid w:val="00CA13FE"/>
    <w:rsid w:val="00CB17BC"/>
    <w:rsid w:val="00CB1DD5"/>
    <w:rsid w:val="00CB47BB"/>
    <w:rsid w:val="00CC0B53"/>
    <w:rsid w:val="00CC3327"/>
    <w:rsid w:val="00CD6124"/>
    <w:rsid w:val="00CE7BD6"/>
    <w:rsid w:val="00CF15D4"/>
    <w:rsid w:val="00CF3CAC"/>
    <w:rsid w:val="00CF5AFD"/>
    <w:rsid w:val="00D0080A"/>
    <w:rsid w:val="00D009DC"/>
    <w:rsid w:val="00D10122"/>
    <w:rsid w:val="00D14565"/>
    <w:rsid w:val="00D16AF4"/>
    <w:rsid w:val="00D2601A"/>
    <w:rsid w:val="00D26ABE"/>
    <w:rsid w:val="00D3161F"/>
    <w:rsid w:val="00D350FB"/>
    <w:rsid w:val="00D418C8"/>
    <w:rsid w:val="00D41DE6"/>
    <w:rsid w:val="00D42140"/>
    <w:rsid w:val="00D465CA"/>
    <w:rsid w:val="00D46EE3"/>
    <w:rsid w:val="00D47C5F"/>
    <w:rsid w:val="00D5419C"/>
    <w:rsid w:val="00D55F09"/>
    <w:rsid w:val="00D56AF7"/>
    <w:rsid w:val="00D60053"/>
    <w:rsid w:val="00D60A67"/>
    <w:rsid w:val="00D70512"/>
    <w:rsid w:val="00D71766"/>
    <w:rsid w:val="00D717F1"/>
    <w:rsid w:val="00D74838"/>
    <w:rsid w:val="00D75F81"/>
    <w:rsid w:val="00D80A75"/>
    <w:rsid w:val="00D82D5D"/>
    <w:rsid w:val="00D91159"/>
    <w:rsid w:val="00D918E5"/>
    <w:rsid w:val="00D93EFF"/>
    <w:rsid w:val="00D94954"/>
    <w:rsid w:val="00D94AE7"/>
    <w:rsid w:val="00D94B7A"/>
    <w:rsid w:val="00D951A9"/>
    <w:rsid w:val="00DA02FE"/>
    <w:rsid w:val="00DA5CED"/>
    <w:rsid w:val="00DB1715"/>
    <w:rsid w:val="00DB1E1F"/>
    <w:rsid w:val="00DB5386"/>
    <w:rsid w:val="00DD1A43"/>
    <w:rsid w:val="00DD3F35"/>
    <w:rsid w:val="00DD4EB7"/>
    <w:rsid w:val="00DD4F59"/>
    <w:rsid w:val="00DD5816"/>
    <w:rsid w:val="00DD5CF1"/>
    <w:rsid w:val="00DE5745"/>
    <w:rsid w:val="00DF0074"/>
    <w:rsid w:val="00DF0144"/>
    <w:rsid w:val="00DF2140"/>
    <w:rsid w:val="00DF2C84"/>
    <w:rsid w:val="00DF67DD"/>
    <w:rsid w:val="00DF780A"/>
    <w:rsid w:val="00E073DF"/>
    <w:rsid w:val="00E10B74"/>
    <w:rsid w:val="00E12B9F"/>
    <w:rsid w:val="00E14561"/>
    <w:rsid w:val="00E1624F"/>
    <w:rsid w:val="00E176F3"/>
    <w:rsid w:val="00E31D57"/>
    <w:rsid w:val="00E50A89"/>
    <w:rsid w:val="00E5180E"/>
    <w:rsid w:val="00E53E61"/>
    <w:rsid w:val="00E553D7"/>
    <w:rsid w:val="00E6068B"/>
    <w:rsid w:val="00E64AFC"/>
    <w:rsid w:val="00E6553B"/>
    <w:rsid w:val="00E65D63"/>
    <w:rsid w:val="00E70802"/>
    <w:rsid w:val="00E83103"/>
    <w:rsid w:val="00E90647"/>
    <w:rsid w:val="00E932A5"/>
    <w:rsid w:val="00EA45CA"/>
    <w:rsid w:val="00EA5CA1"/>
    <w:rsid w:val="00EB140A"/>
    <w:rsid w:val="00EB2656"/>
    <w:rsid w:val="00EB4A2A"/>
    <w:rsid w:val="00EC2837"/>
    <w:rsid w:val="00EC3640"/>
    <w:rsid w:val="00EC37AE"/>
    <w:rsid w:val="00ED2D8F"/>
    <w:rsid w:val="00ED45E8"/>
    <w:rsid w:val="00EE3EF6"/>
    <w:rsid w:val="00EE6C30"/>
    <w:rsid w:val="00F116FF"/>
    <w:rsid w:val="00F20B02"/>
    <w:rsid w:val="00F24E49"/>
    <w:rsid w:val="00F27846"/>
    <w:rsid w:val="00F30784"/>
    <w:rsid w:val="00F3186F"/>
    <w:rsid w:val="00F45755"/>
    <w:rsid w:val="00F478A4"/>
    <w:rsid w:val="00F578CB"/>
    <w:rsid w:val="00F57A75"/>
    <w:rsid w:val="00F65622"/>
    <w:rsid w:val="00F665E7"/>
    <w:rsid w:val="00F73303"/>
    <w:rsid w:val="00F73443"/>
    <w:rsid w:val="00F85196"/>
    <w:rsid w:val="00F864C0"/>
    <w:rsid w:val="00F86F12"/>
    <w:rsid w:val="00F92C2A"/>
    <w:rsid w:val="00F9444F"/>
    <w:rsid w:val="00F96274"/>
    <w:rsid w:val="00FA0524"/>
    <w:rsid w:val="00FA2066"/>
    <w:rsid w:val="00FA21E3"/>
    <w:rsid w:val="00FB1167"/>
    <w:rsid w:val="00FB2751"/>
    <w:rsid w:val="00FB4F12"/>
    <w:rsid w:val="00FB6C48"/>
    <w:rsid w:val="00FB6FC9"/>
    <w:rsid w:val="00FC18C4"/>
    <w:rsid w:val="00FC389D"/>
    <w:rsid w:val="00FC448B"/>
    <w:rsid w:val="00FD6768"/>
    <w:rsid w:val="00FD7618"/>
    <w:rsid w:val="00FE4F95"/>
    <w:rsid w:val="00FF0E99"/>
    <w:rsid w:val="00FF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EE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7EE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7E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F7E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F7EE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Body Text Indent"/>
    <w:basedOn w:val="a"/>
    <w:link w:val="a6"/>
    <w:unhideWhenUsed/>
    <w:rsid w:val="003F7EEC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kern w:val="2"/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3F7EEC"/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character" w:customStyle="1" w:styleId="a7">
    <w:name w:val="Без интервала Знак"/>
    <w:link w:val="a8"/>
    <w:locked/>
    <w:rsid w:val="003F7EEC"/>
    <w:rPr>
      <w:rFonts w:ascii="Calibri" w:hAnsi="Calibri"/>
    </w:rPr>
  </w:style>
  <w:style w:type="paragraph" w:styleId="a8">
    <w:name w:val="No Spacing"/>
    <w:link w:val="a7"/>
    <w:qFormat/>
    <w:rsid w:val="003F7EEC"/>
    <w:pPr>
      <w:spacing w:after="0" w:line="240" w:lineRule="auto"/>
    </w:pPr>
    <w:rPr>
      <w:rFonts w:ascii="Calibri" w:hAnsi="Calibri"/>
    </w:rPr>
  </w:style>
  <w:style w:type="character" w:customStyle="1" w:styleId="ConsPlusNormal">
    <w:name w:val="ConsPlusNormal Знак"/>
    <w:link w:val="ConsPlusNormal0"/>
    <w:locked/>
    <w:rsid w:val="003F7E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F7E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3F7EE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7EEC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11">
    <w:name w:val="Основной текст (11)_"/>
    <w:basedOn w:val="a0"/>
    <w:link w:val="110"/>
    <w:locked/>
    <w:rsid w:val="003F7EEC"/>
    <w:rPr>
      <w:sz w:val="28"/>
      <w:szCs w:val="2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F7EEC"/>
    <w:pPr>
      <w:shd w:val="clear" w:color="auto" w:fill="FFFFFF"/>
      <w:spacing w:line="302" w:lineRule="exact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9">
    <w:name w:val="Body Text"/>
    <w:basedOn w:val="a"/>
    <w:link w:val="aa"/>
    <w:uiPriority w:val="99"/>
    <w:semiHidden/>
    <w:unhideWhenUsed/>
    <w:rsid w:val="00E65D63"/>
    <w:pPr>
      <w:widowControl/>
      <w:spacing w:after="1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a">
    <w:name w:val="Основной текст Знак"/>
    <w:basedOn w:val="a0"/>
    <w:link w:val="a9"/>
    <w:rsid w:val="00E65D63"/>
    <w:rPr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E65D6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D6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1">
    <w:name w:val="Основной текст (2)1"/>
    <w:basedOn w:val="a"/>
    <w:rsid w:val="00C266DB"/>
    <w:pPr>
      <w:shd w:val="clear" w:color="auto" w:fill="FFFFFF"/>
      <w:spacing w:after="240" w:line="302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snippetequal">
    <w:name w:val="snippet_equal"/>
    <w:basedOn w:val="a0"/>
    <w:rsid w:val="00A72886"/>
  </w:style>
  <w:style w:type="paragraph" w:styleId="22">
    <w:name w:val="Body Text Indent 2"/>
    <w:basedOn w:val="a"/>
    <w:link w:val="23"/>
    <w:uiPriority w:val="99"/>
    <w:semiHidden/>
    <w:unhideWhenUsed/>
    <w:rsid w:val="00C67FB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67FB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msoclassconsplusnormal">
    <w:name w:val="msoclassconsplusnormal"/>
    <w:basedOn w:val="a"/>
    <w:rsid w:val="00D101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io10">
    <w:name w:val="fio10"/>
    <w:rsid w:val="00D10122"/>
  </w:style>
  <w:style w:type="character" w:customStyle="1" w:styleId="fio13">
    <w:name w:val="fio13"/>
    <w:rsid w:val="00D10122"/>
  </w:style>
  <w:style w:type="character" w:customStyle="1" w:styleId="fio3">
    <w:name w:val="fio3"/>
    <w:rsid w:val="00B07613"/>
  </w:style>
  <w:style w:type="character" w:customStyle="1" w:styleId="fio15">
    <w:name w:val="fio15"/>
    <w:rsid w:val="00B07613"/>
  </w:style>
  <w:style w:type="character" w:customStyle="1" w:styleId="fio1">
    <w:name w:val="fio1"/>
    <w:rsid w:val="00B07613"/>
  </w:style>
  <w:style w:type="paragraph" w:customStyle="1" w:styleId="western">
    <w:name w:val="western"/>
    <w:basedOn w:val="a"/>
    <w:uiPriority w:val="99"/>
    <w:rsid w:val="004744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">
    <w:name w:val="Balloon Text"/>
    <w:basedOn w:val="a"/>
    <w:link w:val="af0"/>
    <w:uiPriority w:val="99"/>
    <w:semiHidden/>
    <w:unhideWhenUsed/>
    <w:rsid w:val="0053374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33742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EE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7EE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7E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F7E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F7EE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Body Text Indent"/>
    <w:basedOn w:val="a"/>
    <w:link w:val="a6"/>
    <w:unhideWhenUsed/>
    <w:rsid w:val="003F7EEC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kern w:val="2"/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3F7EEC"/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character" w:customStyle="1" w:styleId="a7">
    <w:name w:val="Без интервала Знак"/>
    <w:link w:val="a8"/>
    <w:locked/>
    <w:rsid w:val="003F7EEC"/>
    <w:rPr>
      <w:rFonts w:ascii="Calibri" w:hAnsi="Calibri"/>
    </w:rPr>
  </w:style>
  <w:style w:type="paragraph" w:styleId="a8">
    <w:name w:val="No Spacing"/>
    <w:link w:val="a7"/>
    <w:qFormat/>
    <w:rsid w:val="003F7EEC"/>
    <w:pPr>
      <w:spacing w:after="0" w:line="240" w:lineRule="auto"/>
    </w:pPr>
    <w:rPr>
      <w:rFonts w:ascii="Calibri" w:hAnsi="Calibri"/>
    </w:rPr>
  </w:style>
  <w:style w:type="character" w:customStyle="1" w:styleId="ConsPlusNormal">
    <w:name w:val="ConsPlusNormal Знак"/>
    <w:link w:val="ConsPlusNormal0"/>
    <w:locked/>
    <w:rsid w:val="003F7E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F7E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3F7EE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7EEC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11">
    <w:name w:val="Основной текст (11)_"/>
    <w:basedOn w:val="a0"/>
    <w:link w:val="110"/>
    <w:locked/>
    <w:rsid w:val="003F7EEC"/>
    <w:rPr>
      <w:sz w:val="28"/>
      <w:szCs w:val="2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F7EEC"/>
    <w:pPr>
      <w:shd w:val="clear" w:color="auto" w:fill="FFFFFF"/>
      <w:spacing w:line="302" w:lineRule="exact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9">
    <w:name w:val="Body Text"/>
    <w:basedOn w:val="a"/>
    <w:link w:val="aa"/>
    <w:uiPriority w:val="99"/>
    <w:semiHidden/>
    <w:unhideWhenUsed/>
    <w:rsid w:val="00E65D63"/>
    <w:pPr>
      <w:widowControl/>
      <w:spacing w:after="1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a">
    <w:name w:val="Основной текст Знак"/>
    <w:basedOn w:val="a0"/>
    <w:link w:val="a9"/>
    <w:rsid w:val="00E65D63"/>
    <w:rPr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E65D6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D6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1">
    <w:name w:val="Основной текст (2)1"/>
    <w:basedOn w:val="a"/>
    <w:rsid w:val="00C266DB"/>
    <w:pPr>
      <w:shd w:val="clear" w:color="auto" w:fill="FFFFFF"/>
      <w:spacing w:after="240" w:line="302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snippetequal">
    <w:name w:val="snippet_equal"/>
    <w:basedOn w:val="a0"/>
    <w:rsid w:val="00A72886"/>
  </w:style>
  <w:style w:type="paragraph" w:styleId="22">
    <w:name w:val="Body Text Indent 2"/>
    <w:basedOn w:val="a"/>
    <w:link w:val="23"/>
    <w:uiPriority w:val="99"/>
    <w:semiHidden/>
    <w:unhideWhenUsed/>
    <w:rsid w:val="00C67FB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67FB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msoclassconsplusnormal">
    <w:name w:val="msoclassconsplusnormal"/>
    <w:basedOn w:val="a"/>
    <w:rsid w:val="00D101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io10">
    <w:name w:val="fio10"/>
    <w:rsid w:val="00D10122"/>
  </w:style>
  <w:style w:type="character" w:customStyle="1" w:styleId="fio13">
    <w:name w:val="fio13"/>
    <w:rsid w:val="00D10122"/>
  </w:style>
  <w:style w:type="character" w:customStyle="1" w:styleId="fio3">
    <w:name w:val="fio3"/>
    <w:rsid w:val="00B07613"/>
  </w:style>
  <w:style w:type="character" w:customStyle="1" w:styleId="fio15">
    <w:name w:val="fio15"/>
    <w:rsid w:val="00B07613"/>
  </w:style>
  <w:style w:type="character" w:customStyle="1" w:styleId="fio1">
    <w:name w:val="fio1"/>
    <w:rsid w:val="00B07613"/>
  </w:style>
  <w:style w:type="paragraph" w:customStyle="1" w:styleId="western">
    <w:name w:val="western"/>
    <w:basedOn w:val="a"/>
    <w:uiPriority w:val="99"/>
    <w:rsid w:val="004744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">
    <w:name w:val="Balloon Text"/>
    <w:basedOn w:val="a"/>
    <w:link w:val="af0"/>
    <w:uiPriority w:val="99"/>
    <w:semiHidden/>
    <w:unhideWhenUsed/>
    <w:rsid w:val="0053374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33742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43357-8F4F-4D37-8012-8431C3983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5367</Words>
  <Characters>30596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Наталья Владимировна</dc:creator>
  <cp:lastModifiedBy>Пользователь Windows</cp:lastModifiedBy>
  <cp:revision>3</cp:revision>
  <cp:lastPrinted>2026-03-19T12:43:00Z</cp:lastPrinted>
  <dcterms:created xsi:type="dcterms:W3CDTF">2026-05-04T09:15:00Z</dcterms:created>
  <dcterms:modified xsi:type="dcterms:W3CDTF">2026-08-10T08:11:00Z</dcterms:modified>
</cp:coreProperties>
</file>