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8D" w:rsidRDefault="008C6DA0" w:rsidP="006B158D">
      <w:pPr>
        <w:tabs>
          <w:tab w:val="left" w:pos="2268"/>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62626B">
        <w:rPr>
          <w:rFonts w:ascii="Times New Roman" w:hAnsi="Times New Roman"/>
          <w:sz w:val="28"/>
          <w:szCs w:val="28"/>
        </w:rPr>
        <w:t>Утверждён</w:t>
      </w:r>
    </w:p>
    <w:p w:rsidR="008C6DA0" w:rsidRPr="0062626B" w:rsidRDefault="008C6DA0" w:rsidP="006B158D">
      <w:pPr>
        <w:tabs>
          <w:tab w:val="left" w:pos="2268"/>
        </w:tabs>
        <w:spacing w:after="0" w:line="240" w:lineRule="auto"/>
        <w:ind w:left="5670"/>
        <w:jc w:val="both"/>
        <w:rPr>
          <w:rFonts w:ascii="Times New Roman" w:hAnsi="Times New Roman"/>
          <w:sz w:val="28"/>
          <w:szCs w:val="28"/>
        </w:rPr>
      </w:pPr>
      <w:r w:rsidRPr="0062626B">
        <w:rPr>
          <w:rFonts w:ascii="Times New Roman" w:hAnsi="Times New Roman"/>
          <w:sz w:val="28"/>
          <w:szCs w:val="28"/>
        </w:rPr>
        <w:t xml:space="preserve">Президиумом </w:t>
      </w:r>
      <w:proofErr w:type="gramStart"/>
      <w:r w:rsidRPr="0062626B">
        <w:rPr>
          <w:rFonts w:ascii="Times New Roman" w:hAnsi="Times New Roman"/>
          <w:sz w:val="28"/>
          <w:szCs w:val="28"/>
        </w:rPr>
        <w:t>Брянского</w:t>
      </w:r>
      <w:proofErr w:type="gramEnd"/>
    </w:p>
    <w:p w:rsidR="008C6DA0" w:rsidRPr="0062626B" w:rsidRDefault="008C6DA0" w:rsidP="006B158D">
      <w:pPr>
        <w:spacing w:after="0" w:line="240" w:lineRule="auto"/>
        <w:ind w:left="5670"/>
        <w:jc w:val="both"/>
        <w:rPr>
          <w:rFonts w:ascii="Times New Roman" w:hAnsi="Times New Roman"/>
          <w:sz w:val="28"/>
          <w:szCs w:val="28"/>
        </w:rPr>
      </w:pPr>
      <w:r w:rsidRPr="0062626B">
        <w:rPr>
          <w:rFonts w:ascii="Times New Roman" w:hAnsi="Times New Roman"/>
          <w:sz w:val="28"/>
          <w:szCs w:val="28"/>
        </w:rPr>
        <w:t>областного суда</w:t>
      </w:r>
    </w:p>
    <w:p w:rsidR="008C6DA0" w:rsidRPr="00C17D38" w:rsidRDefault="008C6DA0" w:rsidP="006B158D">
      <w:pPr>
        <w:spacing w:after="0" w:line="240" w:lineRule="auto"/>
        <w:ind w:left="5670"/>
        <w:jc w:val="both"/>
        <w:rPr>
          <w:rFonts w:ascii="Times New Roman" w:hAnsi="Times New Roman"/>
          <w:sz w:val="28"/>
          <w:szCs w:val="28"/>
        </w:rPr>
      </w:pPr>
      <w:r w:rsidRPr="0062626B">
        <w:rPr>
          <w:rFonts w:ascii="Times New Roman" w:hAnsi="Times New Roman"/>
          <w:sz w:val="28"/>
          <w:szCs w:val="28"/>
        </w:rPr>
        <w:t xml:space="preserve">                                                                          </w:t>
      </w:r>
      <w:r>
        <w:rPr>
          <w:rFonts w:ascii="Times New Roman" w:hAnsi="Times New Roman"/>
          <w:sz w:val="28"/>
          <w:szCs w:val="28"/>
        </w:rPr>
        <w:t xml:space="preserve">                                                                            </w:t>
      </w:r>
      <w:r w:rsidR="00281703">
        <w:rPr>
          <w:rFonts w:ascii="Times New Roman" w:hAnsi="Times New Roman"/>
          <w:sz w:val="28"/>
          <w:szCs w:val="28"/>
        </w:rPr>
        <w:t xml:space="preserve">                    «</w:t>
      </w:r>
      <w:r w:rsidR="006B158D">
        <w:rPr>
          <w:rFonts w:ascii="Times New Roman" w:hAnsi="Times New Roman"/>
          <w:sz w:val="28"/>
          <w:szCs w:val="28"/>
        </w:rPr>
        <w:t xml:space="preserve"> 31 </w:t>
      </w:r>
      <w:r w:rsidR="00281703">
        <w:rPr>
          <w:rFonts w:ascii="Times New Roman" w:hAnsi="Times New Roman"/>
          <w:sz w:val="28"/>
          <w:szCs w:val="28"/>
        </w:rPr>
        <w:t>» октября</w:t>
      </w:r>
      <w:r>
        <w:rPr>
          <w:rFonts w:ascii="Times New Roman" w:hAnsi="Times New Roman"/>
          <w:sz w:val="28"/>
          <w:szCs w:val="28"/>
        </w:rPr>
        <w:t xml:space="preserve"> 2024</w:t>
      </w:r>
      <w:r w:rsidRPr="0062626B">
        <w:rPr>
          <w:rFonts w:ascii="Times New Roman" w:hAnsi="Times New Roman"/>
          <w:sz w:val="28"/>
          <w:szCs w:val="28"/>
        </w:rPr>
        <w:t xml:space="preserve"> г</w:t>
      </w:r>
      <w:r w:rsidR="006B158D">
        <w:rPr>
          <w:rFonts w:ascii="Times New Roman" w:hAnsi="Times New Roman"/>
          <w:sz w:val="28"/>
          <w:szCs w:val="28"/>
        </w:rPr>
        <w:t>ода</w:t>
      </w:r>
    </w:p>
    <w:p w:rsidR="008C6DA0" w:rsidRDefault="008C6DA0" w:rsidP="008C6DA0">
      <w:pPr>
        <w:spacing w:after="0" w:line="240" w:lineRule="auto"/>
        <w:jc w:val="both"/>
        <w:rPr>
          <w:rFonts w:ascii="Times New Roman" w:hAnsi="Times New Roman"/>
          <w:b/>
          <w:sz w:val="28"/>
          <w:szCs w:val="28"/>
        </w:rPr>
      </w:pPr>
    </w:p>
    <w:p w:rsidR="008C6DA0" w:rsidRPr="001778A5" w:rsidRDefault="008C6DA0" w:rsidP="008C6DA0">
      <w:pPr>
        <w:spacing w:after="0" w:line="240" w:lineRule="auto"/>
        <w:jc w:val="center"/>
        <w:rPr>
          <w:rFonts w:ascii="Times New Roman" w:hAnsi="Times New Roman"/>
          <w:b/>
          <w:sz w:val="28"/>
          <w:szCs w:val="28"/>
        </w:rPr>
      </w:pPr>
      <w:r w:rsidRPr="001778A5">
        <w:rPr>
          <w:rFonts w:ascii="Times New Roman" w:hAnsi="Times New Roman"/>
          <w:b/>
          <w:sz w:val="28"/>
          <w:szCs w:val="28"/>
        </w:rPr>
        <w:t>Обзор</w:t>
      </w:r>
    </w:p>
    <w:p w:rsidR="006B158D" w:rsidRDefault="008C6DA0" w:rsidP="008C6DA0">
      <w:pPr>
        <w:spacing w:after="0" w:line="240" w:lineRule="auto"/>
        <w:jc w:val="center"/>
        <w:rPr>
          <w:rFonts w:ascii="Times New Roman" w:hAnsi="Times New Roman"/>
          <w:b/>
          <w:sz w:val="28"/>
          <w:szCs w:val="28"/>
        </w:rPr>
      </w:pPr>
      <w:r w:rsidRPr="001778A5">
        <w:rPr>
          <w:rFonts w:ascii="Times New Roman" w:hAnsi="Times New Roman"/>
          <w:b/>
          <w:sz w:val="28"/>
          <w:szCs w:val="28"/>
        </w:rPr>
        <w:t>практики рассмотрения дел судебн</w:t>
      </w:r>
      <w:r>
        <w:rPr>
          <w:rFonts w:ascii="Times New Roman" w:hAnsi="Times New Roman"/>
          <w:b/>
          <w:sz w:val="28"/>
          <w:szCs w:val="28"/>
        </w:rPr>
        <w:t xml:space="preserve">ой </w:t>
      </w:r>
      <w:r w:rsidRPr="001778A5">
        <w:rPr>
          <w:rFonts w:ascii="Times New Roman" w:hAnsi="Times New Roman"/>
          <w:b/>
          <w:sz w:val="28"/>
          <w:szCs w:val="28"/>
        </w:rPr>
        <w:t>коллеги</w:t>
      </w:r>
      <w:r w:rsidR="00AA01D8">
        <w:rPr>
          <w:rFonts w:ascii="Times New Roman" w:hAnsi="Times New Roman"/>
          <w:b/>
          <w:sz w:val="28"/>
          <w:szCs w:val="28"/>
        </w:rPr>
        <w:t>ей</w:t>
      </w:r>
      <w:r w:rsidRPr="001778A5">
        <w:rPr>
          <w:rFonts w:ascii="Times New Roman" w:hAnsi="Times New Roman"/>
          <w:b/>
          <w:sz w:val="28"/>
          <w:szCs w:val="28"/>
        </w:rPr>
        <w:t xml:space="preserve"> по гражданским</w:t>
      </w:r>
      <w:r>
        <w:rPr>
          <w:rFonts w:ascii="Times New Roman" w:hAnsi="Times New Roman"/>
          <w:b/>
          <w:sz w:val="28"/>
          <w:szCs w:val="28"/>
        </w:rPr>
        <w:t xml:space="preserve"> </w:t>
      </w:r>
      <w:r w:rsidR="00FA2C93">
        <w:rPr>
          <w:rFonts w:ascii="Times New Roman" w:hAnsi="Times New Roman"/>
          <w:b/>
          <w:sz w:val="28"/>
          <w:szCs w:val="28"/>
        </w:rPr>
        <w:t>делам Брянского областного суда</w:t>
      </w:r>
      <w:r>
        <w:rPr>
          <w:rFonts w:ascii="Times New Roman" w:hAnsi="Times New Roman"/>
          <w:b/>
          <w:sz w:val="28"/>
          <w:szCs w:val="28"/>
        </w:rPr>
        <w:t xml:space="preserve"> </w:t>
      </w:r>
    </w:p>
    <w:p w:rsidR="008C6DA0" w:rsidRPr="001778A5" w:rsidRDefault="008C6DA0" w:rsidP="008C6DA0">
      <w:pPr>
        <w:spacing w:after="0" w:line="240" w:lineRule="auto"/>
        <w:jc w:val="center"/>
        <w:rPr>
          <w:rFonts w:ascii="Times New Roman" w:hAnsi="Times New Roman"/>
          <w:b/>
          <w:sz w:val="28"/>
          <w:szCs w:val="28"/>
        </w:rPr>
      </w:pPr>
      <w:r>
        <w:rPr>
          <w:rFonts w:ascii="Times New Roman" w:hAnsi="Times New Roman"/>
          <w:b/>
          <w:sz w:val="28"/>
          <w:szCs w:val="28"/>
        </w:rPr>
        <w:t>3 квартал 2024 год</w:t>
      </w:r>
      <w:r w:rsidR="006B158D">
        <w:rPr>
          <w:rFonts w:ascii="Times New Roman" w:hAnsi="Times New Roman"/>
          <w:b/>
          <w:sz w:val="28"/>
          <w:szCs w:val="28"/>
        </w:rPr>
        <w:t>а</w:t>
      </w:r>
    </w:p>
    <w:p w:rsidR="008C6DA0" w:rsidRDefault="008C6DA0" w:rsidP="008C6DA0">
      <w:pPr>
        <w:spacing w:after="0" w:line="240" w:lineRule="auto"/>
        <w:jc w:val="both"/>
        <w:rPr>
          <w:rFonts w:ascii="Times New Roman" w:hAnsi="Times New Roman"/>
          <w:sz w:val="28"/>
          <w:szCs w:val="28"/>
        </w:rPr>
      </w:pPr>
    </w:p>
    <w:p w:rsidR="008C6DA0" w:rsidRDefault="008C6DA0" w:rsidP="008C6DA0">
      <w:pPr>
        <w:spacing w:after="0" w:line="240" w:lineRule="auto"/>
        <w:jc w:val="center"/>
        <w:rPr>
          <w:rFonts w:ascii="Times New Roman" w:hAnsi="Times New Roman"/>
          <w:b/>
          <w:sz w:val="28"/>
          <w:szCs w:val="28"/>
        </w:rPr>
      </w:pPr>
      <w:r w:rsidRPr="00EB03C0">
        <w:rPr>
          <w:rFonts w:ascii="Times New Roman" w:hAnsi="Times New Roman"/>
          <w:b/>
          <w:sz w:val="28"/>
          <w:szCs w:val="28"/>
        </w:rPr>
        <w:t xml:space="preserve">Вопросы </w:t>
      </w:r>
      <w:r>
        <w:rPr>
          <w:rFonts w:ascii="Times New Roman" w:hAnsi="Times New Roman"/>
          <w:b/>
          <w:sz w:val="28"/>
          <w:szCs w:val="28"/>
        </w:rPr>
        <w:t>применения норм материального права.</w:t>
      </w:r>
    </w:p>
    <w:p w:rsidR="008C6DA0" w:rsidRDefault="008C6DA0" w:rsidP="008C6DA0">
      <w:pPr>
        <w:spacing w:after="0" w:line="240" w:lineRule="auto"/>
        <w:jc w:val="center"/>
        <w:rPr>
          <w:rFonts w:ascii="Times New Roman" w:hAnsi="Times New Roman"/>
          <w:b/>
          <w:sz w:val="28"/>
          <w:szCs w:val="28"/>
        </w:rPr>
      </w:pPr>
    </w:p>
    <w:p w:rsidR="008C6DA0" w:rsidRPr="007619AA" w:rsidRDefault="008C6DA0" w:rsidP="008C6DA0">
      <w:pPr>
        <w:ind w:firstLine="708"/>
        <w:jc w:val="both"/>
        <w:rPr>
          <w:rFonts w:ascii="Times New Roman" w:eastAsia="Calibri" w:hAnsi="Times New Roman"/>
          <w:b/>
          <w:bCs/>
          <w:i/>
          <w:sz w:val="28"/>
          <w:szCs w:val="28"/>
        </w:rPr>
      </w:pPr>
      <w:r w:rsidRPr="007619AA">
        <w:rPr>
          <w:rFonts w:ascii="Times New Roman" w:eastAsia="Calibri" w:hAnsi="Times New Roman"/>
          <w:b/>
          <w:bCs/>
          <w:i/>
          <w:sz w:val="28"/>
          <w:szCs w:val="28"/>
        </w:rPr>
        <w:t>Дела, вытекающие из трудовых и социальных правоотношений.</w:t>
      </w:r>
    </w:p>
    <w:p w:rsidR="000840A1" w:rsidRDefault="000840A1" w:rsidP="008C6DA0">
      <w:pPr>
        <w:pStyle w:val="a4"/>
        <w:rPr>
          <w:rFonts w:ascii="Times New Roman" w:hAnsi="Times New Roman" w:cs="Times New Roman"/>
          <w:sz w:val="28"/>
          <w:szCs w:val="28"/>
        </w:rPr>
      </w:pPr>
    </w:p>
    <w:p w:rsidR="009B56D2" w:rsidRPr="009B56D2" w:rsidRDefault="008C6DA0" w:rsidP="009B56D2">
      <w:pPr>
        <w:pStyle w:val="a4"/>
        <w:ind w:firstLine="708"/>
        <w:jc w:val="both"/>
        <w:rPr>
          <w:rFonts w:ascii="Times New Roman" w:hAnsi="Times New Roman" w:cs="Times New Roman"/>
          <w:i/>
          <w:sz w:val="28"/>
          <w:szCs w:val="28"/>
          <w:shd w:val="clear" w:color="auto" w:fill="FFFFFF"/>
          <w:lang w:eastAsia="ru-RU"/>
        </w:rPr>
      </w:pPr>
      <w:r w:rsidRPr="009B56D2">
        <w:rPr>
          <w:rFonts w:ascii="Times New Roman" w:hAnsi="Times New Roman" w:cs="Times New Roman"/>
          <w:i/>
          <w:sz w:val="28"/>
          <w:szCs w:val="28"/>
        </w:rPr>
        <w:t xml:space="preserve"> 1.</w:t>
      </w:r>
      <w:r w:rsidR="009B56D2" w:rsidRPr="009B56D2">
        <w:rPr>
          <w:rFonts w:ascii="Times New Roman" w:hAnsi="Times New Roman" w:cs="Times New Roman"/>
          <w:i/>
          <w:sz w:val="28"/>
          <w:szCs w:val="28"/>
          <w:shd w:val="clear" w:color="auto" w:fill="FFFFFF"/>
          <w:lang w:eastAsia="ru-RU"/>
        </w:rPr>
        <w:t xml:space="preserve"> </w:t>
      </w:r>
      <w:proofErr w:type="gramStart"/>
      <w:r w:rsidR="009B56D2" w:rsidRPr="009B56D2">
        <w:rPr>
          <w:rFonts w:ascii="Times New Roman" w:hAnsi="Times New Roman" w:cs="Times New Roman"/>
          <w:i/>
          <w:sz w:val="28"/>
          <w:szCs w:val="28"/>
          <w:shd w:val="clear" w:color="auto" w:fill="FFFFFF"/>
          <w:lang w:eastAsia="ru-RU"/>
        </w:rPr>
        <w:t>Неуплата страховых взносов физическими лицами, являющимися страхователями (к примеру, индивидуальные предприниматели, адвокаты, нотариусы, занимающиеся частной практикой, главы фермерских хозяйств), исключает возможность включения в страховой стаж этих лиц периодов деятельности, за которые ими не уплачивались страховые взносы в Пенсионный фонд Российской Федерации.</w:t>
      </w:r>
      <w:proofErr w:type="gramEnd"/>
    </w:p>
    <w:p w:rsidR="008C6DA0" w:rsidRDefault="008C6DA0" w:rsidP="008C6DA0">
      <w:pPr>
        <w:pStyle w:val="a4"/>
        <w:rPr>
          <w:rFonts w:ascii="Times New Roman" w:hAnsi="Times New Roman" w:cs="Times New Roman"/>
          <w:sz w:val="28"/>
          <w:szCs w:val="28"/>
        </w:rPr>
      </w:pPr>
    </w:p>
    <w:p w:rsidR="00447AE1" w:rsidRDefault="00447AE1" w:rsidP="009B56D2">
      <w:pPr>
        <w:pStyle w:val="a4"/>
        <w:ind w:firstLine="708"/>
        <w:jc w:val="both"/>
        <w:rPr>
          <w:rFonts w:ascii="Times New Roman" w:hAnsi="Times New Roman" w:cs="Times New Roman"/>
          <w:sz w:val="28"/>
          <w:szCs w:val="28"/>
          <w:shd w:val="clear" w:color="auto" w:fill="FFFFFF"/>
          <w:lang w:eastAsia="ru-RU"/>
        </w:rPr>
      </w:pPr>
      <w:r w:rsidRPr="00447AE1">
        <w:rPr>
          <w:rFonts w:ascii="Times New Roman" w:hAnsi="Times New Roman" w:cs="Times New Roman"/>
          <w:sz w:val="28"/>
          <w:szCs w:val="28"/>
          <w:shd w:val="clear" w:color="auto" w:fill="FFFFFF"/>
          <w:lang w:eastAsia="ru-RU"/>
        </w:rPr>
        <w:t xml:space="preserve">Г. обратилась в суд с иском к Отделению Фонда пенсионного и социального страхования Российской Федерации по Брянской области </w:t>
      </w:r>
      <w:r w:rsidR="009237D1">
        <w:rPr>
          <w:rFonts w:ascii="Times New Roman" w:hAnsi="Times New Roman" w:cs="Times New Roman"/>
          <w:sz w:val="28"/>
          <w:szCs w:val="28"/>
          <w:shd w:val="clear" w:color="auto" w:fill="FFFFFF"/>
          <w:lang w:eastAsia="ru-RU"/>
        </w:rPr>
        <w:t xml:space="preserve"> </w:t>
      </w:r>
      <w:r w:rsidRPr="00447AE1">
        <w:rPr>
          <w:rFonts w:ascii="Times New Roman" w:hAnsi="Times New Roman" w:cs="Times New Roman"/>
          <w:sz w:val="28"/>
          <w:szCs w:val="28"/>
          <w:shd w:val="clear" w:color="auto" w:fill="FFFFFF"/>
          <w:lang w:eastAsia="ru-RU"/>
        </w:rPr>
        <w:t>(далее – ОСФР по Брянской области) о понуждении включить в страховой стаж периоды работ</w:t>
      </w:r>
      <w:r>
        <w:rPr>
          <w:rFonts w:ascii="Times New Roman" w:hAnsi="Times New Roman" w:cs="Times New Roman"/>
          <w:sz w:val="28"/>
          <w:szCs w:val="28"/>
          <w:shd w:val="clear" w:color="auto" w:fill="FFFFFF"/>
          <w:lang w:eastAsia="ru-RU"/>
        </w:rPr>
        <w:t>ы, произвести перерасчет пенсии.</w:t>
      </w:r>
    </w:p>
    <w:p w:rsidR="00447AE1" w:rsidRPr="00447AE1" w:rsidRDefault="00447AE1" w:rsidP="00447AE1">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В обоснование заявленных требований ссылалась на то, что</w:t>
      </w:r>
      <w:r w:rsidRPr="00447AE1">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с 20 июля 2019 года</w:t>
      </w:r>
      <w:r w:rsidRPr="00447AE1">
        <w:rPr>
          <w:rFonts w:ascii="Times New Roman" w:hAnsi="Times New Roman" w:cs="Times New Roman"/>
          <w:sz w:val="28"/>
          <w:szCs w:val="28"/>
          <w:shd w:val="clear" w:color="auto" w:fill="FFFFFF"/>
          <w:lang w:eastAsia="ru-RU"/>
        </w:rPr>
        <w:t xml:space="preserve"> является получателем страховой пенсии п</w:t>
      </w:r>
      <w:r>
        <w:rPr>
          <w:rFonts w:ascii="Times New Roman" w:hAnsi="Times New Roman" w:cs="Times New Roman"/>
          <w:sz w:val="28"/>
          <w:szCs w:val="28"/>
          <w:shd w:val="clear" w:color="auto" w:fill="FFFFFF"/>
          <w:lang w:eastAsia="ru-RU"/>
        </w:rPr>
        <w:t>о старости в соответствии со статьей</w:t>
      </w:r>
      <w:r w:rsidRPr="00447AE1">
        <w:rPr>
          <w:rFonts w:ascii="Times New Roman" w:hAnsi="Times New Roman" w:cs="Times New Roman"/>
          <w:sz w:val="28"/>
          <w:szCs w:val="28"/>
          <w:shd w:val="clear" w:color="auto" w:fill="FFFFFF"/>
          <w:lang w:eastAsia="ru-RU"/>
        </w:rPr>
        <w:t xml:space="preserve"> 8 Федерального з</w:t>
      </w:r>
      <w:r>
        <w:rPr>
          <w:rFonts w:ascii="Times New Roman" w:hAnsi="Times New Roman" w:cs="Times New Roman"/>
          <w:sz w:val="28"/>
          <w:szCs w:val="28"/>
          <w:shd w:val="clear" w:color="auto" w:fill="FFFFFF"/>
          <w:lang w:eastAsia="ru-RU"/>
        </w:rPr>
        <w:t xml:space="preserve">акона № 400-ФЗ «О страховых пенсиях», </w:t>
      </w:r>
      <w:r w:rsidRPr="00447AE1">
        <w:rPr>
          <w:rFonts w:ascii="Times New Roman" w:hAnsi="Times New Roman" w:cs="Times New Roman"/>
          <w:sz w:val="28"/>
          <w:szCs w:val="28"/>
          <w:shd w:val="clear" w:color="auto" w:fill="FFFFFF"/>
          <w:lang w:eastAsia="ru-RU"/>
        </w:rPr>
        <w:t xml:space="preserve">в системе обязательного пенсионного страхования </w:t>
      </w:r>
      <w:proofErr w:type="gramStart"/>
      <w:r w:rsidRPr="00447AE1">
        <w:rPr>
          <w:rFonts w:ascii="Times New Roman" w:hAnsi="Times New Roman" w:cs="Times New Roman"/>
          <w:sz w:val="28"/>
          <w:szCs w:val="28"/>
          <w:shd w:val="clear" w:color="auto" w:fill="FFFFFF"/>
          <w:lang w:eastAsia="ru-RU"/>
        </w:rPr>
        <w:t>зареги</w:t>
      </w:r>
      <w:r>
        <w:rPr>
          <w:rFonts w:ascii="Times New Roman" w:hAnsi="Times New Roman" w:cs="Times New Roman"/>
          <w:sz w:val="28"/>
          <w:szCs w:val="28"/>
          <w:shd w:val="clear" w:color="auto" w:fill="FFFFFF"/>
          <w:lang w:eastAsia="ru-RU"/>
        </w:rPr>
        <w:t>стрирована</w:t>
      </w:r>
      <w:proofErr w:type="gramEnd"/>
      <w:r>
        <w:rPr>
          <w:rFonts w:ascii="Times New Roman" w:hAnsi="Times New Roman" w:cs="Times New Roman"/>
          <w:sz w:val="28"/>
          <w:szCs w:val="28"/>
          <w:shd w:val="clear" w:color="auto" w:fill="FFFFFF"/>
          <w:lang w:eastAsia="ru-RU"/>
        </w:rPr>
        <w:t xml:space="preserve"> 3 апреля 2001года.</w:t>
      </w:r>
    </w:p>
    <w:p w:rsidR="00447AE1" w:rsidRPr="00447AE1" w:rsidRDefault="00447AE1" w:rsidP="00447AE1">
      <w:pPr>
        <w:pStyle w:val="a4"/>
        <w:ind w:firstLine="708"/>
        <w:jc w:val="both"/>
        <w:rPr>
          <w:rFonts w:ascii="Times New Roman" w:hAnsi="Times New Roman" w:cs="Times New Roman"/>
          <w:sz w:val="28"/>
          <w:szCs w:val="28"/>
          <w:shd w:val="clear" w:color="auto" w:fill="FFFFFF"/>
          <w:lang w:eastAsia="ru-RU"/>
        </w:rPr>
      </w:pPr>
      <w:r w:rsidRPr="00447AE1">
        <w:rPr>
          <w:rFonts w:ascii="Times New Roman" w:hAnsi="Times New Roman" w:cs="Times New Roman"/>
          <w:sz w:val="28"/>
          <w:szCs w:val="28"/>
          <w:shd w:val="clear" w:color="auto" w:fill="FFFFFF"/>
          <w:lang w:eastAsia="ru-RU"/>
        </w:rPr>
        <w:t>При расчете размера пенсии период осуществления предприни</w:t>
      </w:r>
      <w:r>
        <w:rPr>
          <w:rFonts w:ascii="Times New Roman" w:hAnsi="Times New Roman" w:cs="Times New Roman"/>
          <w:sz w:val="28"/>
          <w:szCs w:val="28"/>
          <w:shd w:val="clear" w:color="auto" w:fill="FFFFFF"/>
          <w:lang w:eastAsia="ru-RU"/>
        </w:rPr>
        <w:t>мательской деятельности с 1 января 1998</w:t>
      </w:r>
      <w:r w:rsidR="00237BB5">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года по 24 августа </w:t>
      </w:r>
      <w:r w:rsidR="009237D1">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1998</w:t>
      </w:r>
      <w:r w:rsidR="00237BB5">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года</w:t>
      </w:r>
      <w:r w:rsidRPr="00447AE1">
        <w:rPr>
          <w:rFonts w:ascii="Times New Roman" w:hAnsi="Times New Roman" w:cs="Times New Roman"/>
          <w:sz w:val="28"/>
          <w:szCs w:val="28"/>
          <w:shd w:val="clear" w:color="auto" w:fill="FFFFFF"/>
          <w:lang w:eastAsia="ru-RU"/>
        </w:rPr>
        <w:t xml:space="preserve"> исключен из подсчета общего трудового стажа</w:t>
      </w:r>
      <w:r>
        <w:rPr>
          <w:rFonts w:ascii="Times New Roman" w:hAnsi="Times New Roman" w:cs="Times New Roman"/>
          <w:sz w:val="28"/>
          <w:szCs w:val="28"/>
          <w:shd w:val="clear" w:color="auto" w:fill="FFFFFF"/>
          <w:lang w:eastAsia="ru-RU"/>
        </w:rPr>
        <w:t>,</w:t>
      </w:r>
      <w:r w:rsidRPr="00447AE1">
        <w:rPr>
          <w:rFonts w:ascii="Times New Roman" w:hAnsi="Times New Roman" w:cs="Times New Roman"/>
          <w:sz w:val="28"/>
          <w:szCs w:val="28"/>
          <w:shd w:val="clear" w:color="auto" w:fill="FFFFFF"/>
          <w:lang w:eastAsia="ru-RU"/>
        </w:rPr>
        <w:t xml:space="preserve"> в связи с отсутствием сведений об уплате в данный период страховых взносов в ПФР (единого налога на вмененный доход).</w:t>
      </w:r>
      <w:r>
        <w:rPr>
          <w:rFonts w:ascii="Times New Roman" w:hAnsi="Times New Roman" w:cs="Times New Roman"/>
          <w:sz w:val="28"/>
          <w:szCs w:val="28"/>
          <w:shd w:val="clear" w:color="auto" w:fill="FFFFFF"/>
          <w:lang w:eastAsia="ru-RU"/>
        </w:rPr>
        <w:t xml:space="preserve"> </w:t>
      </w:r>
    </w:p>
    <w:p w:rsidR="00447AE1" w:rsidRPr="00447AE1" w:rsidRDefault="00447AE1" w:rsidP="00447AE1">
      <w:pPr>
        <w:pStyle w:val="a4"/>
        <w:ind w:firstLine="708"/>
        <w:jc w:val="both"/>
        <w:rPr>
          <w:rFonts w:ascii="Times New Roman" w:hAnsi="Times New Roman" w:cs="Times New Roman"/>
          <w:sz w:val="28"/>
          <w:szCs w:val="28"/>
          <w:shd w:val="clear" w:color="auto" w:fill="FFFFFF"/>
          <w:lang w:eastAsia="ru-RU"/>
        </w:rPr>
      </w:pPr>
      <w:r w:rsidRPr="00447AE1">
        <w:rPr>
          <w:rFonts w:ascii="Times New Roman" w:hAnsi="Times New Roman" w:cs="Times New Roman"/>
          <w:sz w:val="28"/>
          <w:szCs w:val="28"/>
          <w:shd w:val="clear" w:color="auto" w:fill="FFFFFF"/>
          <w:lang w:eastAsia="ru-RU"/>
        </w:rPr>
        <w:t>Решением Советского районного суда</w:t>
      </w:r>
      <w:r>
        <w:rPr>
          <w:rFonts w:ascii="Times New Roman" w:hAnsi="Times New Roman" w:cs="Times New Roman"/>
          <w:sz w:val="28"/>
          <w:szCs w:val="28"/>
          <w:shd w:val="clear" w:color="auto" w:fill="FFFFFF"/>
          <w:lang w:eastAsia="ru-RU"/>
        </w:rPr>
        <w:t xml:space="preserve"> г. Брянска, оставленным</w:t>
      </w:r>
      <w:r w:rsidRPr="00447AE1">
        <w:rPr>
          <w:rFonts w:ascii="Times New Roman" w:hAnsi="Times New Roman" w:cs="Times New Roman"/>
          <w:sz w:val="28"/>
          <w:szCs w:val="28"/>
          <w:shd w:val="clear" w:color="auto" w:fill="FFFFFF"/>
          <w:lang w:eastAsia="ru-RU"/>
        </w:rPr>
        <w:t xml:space="preserve"> без изменения апелляционным определением судебной коллегии по гражданским делам Брянского обл</w:t>
      </w:r>
      <w:r>
        <w:rPr>
          <w:rFonts w:ascii="Times New Roman" w:hAnsi="Times New Roman" w:cs="Times New Roman"/>
          <w:sz w:val="28"/>
          <w:szCs w:val="28"/>
          <w:shd w:val="clear" w:color="auto" w:fill="FFFFFF"/>
          <w:lang w:eastAsia="ru-RU"/>
        </w:rPr>
        <w:t>астного суда</w:t>
      </w:r>
      <w:r w:rsidRPr="00447AE1">
        <w:rPr>
          <w:rFonts w:ascii="Times New Roman" w:hAnsi="Times New Roman" w:cs="Times New Roman"/>
          <w:sz w:val="28"/>
          <w:szCs w:val="28"/>
          <w:shd w:val="clear" w:color="auto" w:fill="FFFFFF"/>
          <w:lang w:eastAsia="ru-RU"/>
        </w:rPr>
        <w:t>, в удовлетворении и</w:t>
      </w:r>
      <w:r>
        <w:rPr>
          <w:rFonts w:ascii="Times New Roman" w:hAnsi="Times New Roman" w:cs="Times New Roman"/>
          <w:sz w:val="28"/>
          <w:szCs w:val="28"/>
          <w:shd w:val="clear" w:color="auto" w:fill="FFFFFF"/>
          <w:lang w:eastAsia="ru-RU"/>
        </w:rPr>
        <w:t>сковых требований Г</w:t>
      </w:r>
      <w:r w:rsidRPr="00447AE1">
        <w:rPr>
          <w:rFonts w:ascii="Times New Roman" w:hAnsi="Times New Roman" w:cs="Times New Roman"/>
          <w:sz w:val="28"/>
          <w:szCs w:val="28"/>
          <w:shd w:val="clear" w:color="auto" w:fill="FFFFFF"/>
          <w:lang w:eastAsia="ru-RU"/>
        </w:rPr>
        <w:t>. отказано.</w:t>
      </w:r>
    </w:p>
    <w:p w:rsidR="00447AE1" w:rsidRPr="00447AE1" w:rsidRDefault="00447AE1" w:rsidP="00447AE1">
      <w:pPr>
        <w:pStyle w:val="a4"/>
        <w:ind w:firstLine="708"/>
        <w:jc w:val="both"/>
        <w:rPr>
          <w:rFonts w:ascii="Times New Roman" w:hAnsi="Times New Roman" w:cs="Times New Roman"/>
          <w:sz w:val="28"/>
          <w:szCs w:val="28"/>
          <w:shd w:val="clear" w:color="auto" w:fill="FFFFFF"/>
          <w:lang w:eastAsia="ru-RU"/>
        </w:rPr>
      </w:pPr>
      <w:r w:rsidRPr="00447AE1">
        <w:rPr>
          <w:rFonts w:ascii="Times New Roman" w:hAnsi="Times New Roman" w:cs="Times New Roman"/>
          <w:sz w:val="28"/>
          <w:szCs w:val="28"/>
          <w:shd w:val="clear" w:color="auto" w:fill="FFFFFF"/>
          <w:lang w:eastAsia="ru-RU"/>
        </w:rPr>
        <w:t xml:space="preserve">Разрешая спор и отказывая в удовлетворении исковых требований, суд первой инстанции, исходил из того, что возможность учета предпринимательской деятельности в страховой стаж зависит от уплаты гражданином страховых взносов именно в период осуществления этой </w:t>
      </w:r>
      <w:r w:rsidRPr="00447AE1">
        <w:rPr>
          <w:rFonts w:ascii="Times New Roman" w:hAnsi="Times New Roman" w:cs="Times New Roman"/>
          <w:sz w:val="28"/>
          <w:szCs w:val="28"/>
          <w:shd w:val="clear" w:color="auto" w:fill="FFFFFF"/>
          <w:lang w:eastAsia="ru-RU"/>
        </w:rPr>
        <w:lastRenderedPageBreak/>
        <w:t>деятельности. При этом</w:t>
      </w:r>
      <w:proofErr w:type="gramStart"/>
      <w:r w:rsidR="00237BB5">
        <w:rPr>
          <w:rFonts w:ascii="Times New Roman" w:hAnsi="Times New Roman" w:cs="Times New Roman"/>
          <w:sz w:val="28"/>
          <w:szCs w:val="28"/>
          <w:shd w:val="clear" w:color="auto" w:fill="FFFFFF"/>
          <w:lang w:eastAsia="ru-RU"/>
        </w:rPr>
        <w:t>,</w:t>
      </w:r>
      <w:proofErr w:type="gramEnd"/>
      <w:r w:rsidRPr="00447AE1">
        <w:rPr>
          <w:rFonts w:ascii="Times New Roman" w:hAnsi="Times New Roman" w:cs="Times New Roman"/>
          <w:sz w:val="28"/>
          <w:szCs w:val="28"/>
          <w:shd w:val="clear" w:color="auto" w:fill="FFFFFF"/>
          <w:lang w:eastAsia="ru-RU"/>
        </w:rPr>
        <w:t xml:space="preserve"> законодатель определил перечень документов, подтверждающих уплату таких взносов. </w:t>
      </w:r>
      <w:r w:rsidR="00237BB5">
        <w:rPr>
          <w:rFonts w:ascii="Times New Roman" w:hAnsi="Times New Roman" w:cs="Times New Roman"/>
          <w:sz w:val="28"/>
          <w:szCs w:val="28"/>
          <w:shd w:val="clear" w:color="auto" w:fill="FFFFFF"/>
          <w:lang w:eastAsia="ru-RU"/>
        </w:rPr>
        <w:t xml:space="preserve">Установив, что в период с января по </w:t>
      </w:r>
      <w:r w:rsidRPr="00447AE1">
        <w:rPr>
          <w:rFonts w:ascii="Times New Roman" w:hAnsi="Times New Roman" w:cs="Times New Roman"/>
          <w:sz w:val="28"/>
          <w:szCs w:val="28"/>
          <w:shd w:val="clear" w:color="auto" w:fill="FFFFFF"/>
          <w:lang w:eastAsia="ru-RU"/>
        </w:rPr>
        <w:t>август 1998 года уплата единого налога на вмененный доход не про</w:t>
      </w:r>
      <w:r>
        <w:rPr>
          <w:rFonts w:ascii="Times New Roman" w:hAnsi="Times New Roman" w:cs="Times New Roman"/>
          <w:sz w:val="28"/>
          <w:szCs w:val="28"/>
          <w:shd w:val="clear" w:color="auto" w:fill="FFFFFF"/>
          <w:lang w:eastAsia="ru-RU"/>
        </w:rPr>
        <w:t>изводилась, суд</w:t>
      </w:r>
      <w:r w:rsidRPr="00447AE1">
        <w:rPr>
          <w:rFonts w:ascii="Times New Roman" w:hAnsi="Times New Roman" w:cs="Times New Roman"/>
          <w:sz w:val="28"/>
          <w:szCs w:val="28"/>
          <w:shd w:val="clear" w:color="auto" w:fill="FFFFFF"/>
          <w:lang w:eastAsia="ru-RU"/>
        </w:rPr>
        <w:t xml:space="preserve"> не нашел правовых оснований для включения заявленного периода в страховой стаж и перерасчета пенсии.</w:t>
      </w:r>
    </w:p>
    <w:p w:rsidR="00447AE1" w:rsidRPr="00447AE1" w:rsidRDefault="00447AE1" w:rsidP="00CA6FCB">
      <w:pPr>
        <w:pStyle w:val="a4"/>
        <w:ind w:firstLine="708"/>
        <w:jc w:val="both"/>
        <w:rPr>
          <w:rFonts w:ascii="Times New Roman" w:hAnsi="Times New Roman" w:cs="Times New Roman"/>
          <w:sz w:val="28"/>
          <w:szCs w:val="28"/>
          <w:shd w:val="clear" w:color="auto" w:fill="FFFFFF"/>
          <w:lang w:eastAsia="ru-RU"/>
        </w:rPr>
      </w:pPr>
      <w:r w:rsidRPr="00447AE1">
        <w:rPr>
          <w:rFonts w:ascii="Times New Roman" w:hAnsi="Times New Roman" w:cs="Times New Roman"/>
          <w:sz w:val="28"/>
          <w:szCs w:val="28"/>
          <w:shd w:val="clear" w:color="auto" w:fill="FFFFFF"/>
          <w:lang w:eastAsia="ru-RU"/>
        </w:rPr>
        <w:t>С данными выводами суда первой инстанции согласился суд апелляционной инстанции</w:t>
      </w:r>
      <w:r>
        <w:rPr>
          <w:rFonts w:ascii="Times New Roman" w:hAnsi="Times New Roman" w:cs="Times New Roman"/>
          <w:sz w:val="28"/>
          <w:szCs w:val="28"/>
          <w:shd w:val="clear" w:color="auto" w:fill="FFFFFF"/>
          <w:lang w:eastAsia="ru-RU"/>
        </w:rPr>
        <w:t>, указав, что в спорный период Г.</w:t>
      </w:r>
      <w:r w:rsidR="00CA6FCB">
        <w:rPr>
          <w:rFonts w:ascii="Times New Roman" w:hAnsi="Times New Roman" w:cs="Times New Roman"/>
          <w:sz w:val="28"/>
          <w:szCs w:val="28"/>
          <w:shd w:val="clear" w:color="auto" w:fill="FFFFFF"/>
          <w:lang w:eastAsia="ru-RU"/>
        </w:rPr>
        <w:t xml:space="preserve"> </w:t>
      </w:r>
      <w:r w:rsidRPr="00447AE1">
        <w:rPr>
          <w:rFonts w:ascii="Times New Roman" w:hAnsi="Times New Roman" w:cs="Times New Roman"/>
          <w:sz w:val="28"/>
          <w:szCs w:val="28"/>
          <w:shd w:val="clear" w:color="auto" w:fill="FFFFFF"/>
          <w:lang w:eastAsia="ru-RU"/>
        </w:rPr>
        <w:t>не исполняла возложенную на нее в силу закона обязанность производить уплату страховых взносов в бюджет Пенсионного фонда Российской Федерации.</w:t>
      </w:r>
    </w:p>
    <w:p w:rsidR="00447AE1" w:rsidRPr="00447AE1" w:rsidRDefault="00447AE1" w:rsidP="00D31A81">
      <w:pPr>
        <w:pStyle w:val="a4"/>
        <w:ind w:firstLine="708"/>
        <w:jc w:val="both"/>
        <w:rPr>
          <w:rFonts w:ascii="Times New Roman" w:hAnsi="Times New Roman" w:cs="Times New Roman"/>
          <w:sz w:val="28"/>
          <w:szCs w:val="28"/>
          <w:shd w:val="clear" w:color="auto" w:fill="FFFFFF"/>
          <w:lang w:eastAsia="ru-RU"/>
        </w:rPr>
      </w:pPr>
      <w:proofErr w:type="gramStart"/>
      <w:r w:rsidRPr="00447AE1">
        <w:rPr>
          <w:rFonts w:ascii="Times New Roman" w:hAnsi="Times New Roman" w:cs="Times New Roman"/>
          <w:sz w:val="28"/>
          <w:szCs w:val="28"/>
          <w:shd w:val="clear" w:color="auto" w:fill="FFFFFF"/>
          <w:lang w:eastAsia="ru-RU"/>
        </w:rPr>
        <w:t>Согласно пункту 2 статьи 3 Федерального закона о</w:t>
      </w:r>
      <w:r w:rsidR="00D31A81">
        <w:rPr>
          <w:rFonts w:ascii="Times New Roman" w:hAnsi="Times New Roman" w:cs="Times New Roman"/>
          <w:sz w:val="28"/>
          <w:szCs w:val="28"/>
          <w:shd w:val="clear" w:color="auto" w:fill="FFFFFF"/>
          <w:lang w:eastAsia="ru-RU"/>
        </w:rPr>
        <w:t xml:space="preserve">т 28 декабря </w:t>
      </w:r>
      <w:r w:rsidR="009237D1">
        <w:rPr>
          <w:rFonts w:ascii="Times New Roman" w:hAnsi="Times New Roman" w:cs="Times New Roman"/>
          <w:sz w:val="28"/>
          <w:szCs w:val="28"/>
          <w:shd w:val="clear" w:color="auto" w:fill="FFFFFF"/>
          <w:lang w:eastAsia="ru-RU"/>
        </w:rPr>
        <w:t xml:space="preserve">        </w:t>
      </w:r>
      <w:r w:rsidR="00D31A81">
        <w:rPr>
          <w:rFonts w:ascii="Times New Roman" w:hAnsi="Times New Roman" w:cs="Times New Roman"/>
          <w:sz w:val="28"/>
          <w:szCs w:val="28"/>
          <w:shd w:val="clear" w:color="auto" w:fill="FFFFFF"/>
          <w:lang w:eastAsia="ru-RU"/>
        </w:rPr>
        <w:t>2013 года №400-ФЗ «О страховых пенсиях»</w:t>
      </w:r>
      <w:r w:rsidRPr="00447AE1">
        <w:rPr>
          <w:rFonts w:ascii="Times New Roman" w:hAnsi="Times New Roman" w:cs="Times New Roman"/>
          <w:sz w:val="28"/>
          <w:szCs w:val="28"/>
          <w:shd w:val="clear" w:color="auto" w:fill="FFFFFF"/>
          <w:lang w:eastAsia="ru-RU"/>
        </w:rPr>
        <w:t xml:space="preserve"> страховой стаж - это учитываемая при определении права на страховую пенсию и ее размера суммарная продолжительность периодов работы и (или) иной деятельности, за которое начислялись и уплачивались страховые взносы в Пенсионный фонд Российской Федерации, а также иных периодов, засчитываемых в страховой стаж.</w:t>
      </w:r>
      <w:proofErr w:type="gramEnd"/>
    </w:p>
    <w:p w:rsidR="00447AE1" w:rsidRPr="00447AE1" w:rsidRDefault="00447AE1" w:rsidP="00D31A81">
      <w:pPr>
        <w:pStyle w:val="a4"/>
        <w:ind w:firstLine="708"/>
        <w:jc w:val="both"/>
        <w:rPr>
          <w:rFonts w:ascii="Times New Roman" w:hAnsi="Times New Roman" w:cs="Times New Roman"/>
          <w:sz w:val="28"/>
          <w:szCs w:val="28"/>
          <w:shd w:val="clear" w:color="auto" w:fill="FFFFFF"/>
          <w:lang w:eastAsia="ru-RU"/>
        </w:rPr>
      </w:pPr>
      <w:proofErr w:type="gramStart"/>
      <w:r w:rsidRPr="00447AE1">
        <w:rPr>
          <w:rFonts w:ascii="Times New Roman" w:hAnsi="Times New Roman" w:cs="Times New Roman"/>
          <w:sz w:val="28"/>
          <w:szCs w:val="28"/>
          <w:shd w:val="clear" w:color="auto" w:fill="FFFFFF"/>
          <w:lang w:eastAsia="ru-RU"/>
        </w:rPr>
        <w:t>В страховой стаж включаются периоды работы и (или) иной деятельности, которые выполнялись на территории Российской Федерации лицами, указанными в части 1 статьи 4 названного закона, при условии, что за эти периоды начислялись и уплачивались страховые взносы в Пенсионный фонд Российской Федерации (часть 1 статьи 11 Федерального закона о</w:t>
      </w:r>
      <w:r w:rsidR="00D31A81">
        <w:rPr>
          <w:rFonts w:ascii="Times New Roman" w:hAnsi="Times New Roman" w:cs="Times New Roman"/>
          <w:sz w:val="28"/>
          <w:szCs w:val="28"/>
          <w:shd w:val="clear" w:color="auto" w:fill="FFFFFF"/>
          <w:lang w:eastAsia="ru-RU"/>
        </w:rPr>
        <w:t>т 28 декабря 2013 года №400-ФЗ «О страховых пенсиях»</w:t>
      </w:r>
      <w:r w:rsidRPr="00447AE1">
        <w:rPr>
          <w:rFonts w:ascii="Times New Roman" w:hAnsi="Times New Roman" w:cs="Times New Roman"/>
          <w:sz w:val="28"/>
          <w:szCs w:val="28"/>
          <w:shd w:val="clear" w:color="auto" w:fill="FFFFFF"/>
          <w:lang w:eastAsia="ru-RU"/>
        </w:rPr>
        <w:t>).</w:t>
      </w:r>
      <w:proofErr w:type="gramEnd"/>
    </w:p>
    <w:p w:rsidR="00447AE1" w:rsidRPr="00447AE1" w:rsidRDefault="00447AE1" w:rsidP="00D31A81">
      <w:pPr>
        <w:pStyle w:val="a4"/>
        <w:ind w:firstLine="708"/>
        <w:jc w:val="both"/>
        <w:rPr>
          <w:rFonts w:ascii="Times New Roman" w:hAnsi="Times New Roman" w:cs="Times New Roman"/>
          <w:sz w:val="28"/>
          <w:szCs w:val="28"/>
          <w:shd w:val="clear" w:color="auto" w:fill="FFFFFF"/>
          <w:lang w:eastAsia="ru-RU"/>
        </w:rPr>
      </w:pPr>
      <w:r w:rsidRPr="00447AE1">
        <w:rPr>
          <w:rFonts w:ascii="Times New Roman" w:hAnsi="Times New Roman" w:cs="Times New Roman"/>
          <w:sz w:val="28"/>
          <w:szCs w:val="28"/>
          <w:shd w:val="clear" w:color="auto" w:fill="FFFFFF"/>
          <w:lang w:eastAsia="ru-RU"/>
        </w:rPr>
        <w:t>Аналогичные положения о периодах работы и (или) иной деятельности, включаемых в страховой стаж, были установлены статьей 10 Федерального закона о</w:t>
      </w:r>
      <w:r w:rsidR="00D31A81">
        <w:rPr>
          <w:rFonts w:ascii="Times New Roman" w:hAnsi="Times New Roman" w:cs="Times New Roman"/>
          <w:sz w:val="28"/>
          <w:szCs w:val="28"/>
          <w:shd w:val="clear" w:color="auto" w:fill="FFFFFF"/>
          <w:lang w:eastAsia="ru-RU"/>
        </w:rPr>
        <w:t>т 17 декабря 2001 года №173-ФЗ «</w:t>
      </w:r>
      <w:r w:rsidRPr="00447AE1">
        <w:rPr>
          <w:rFonts w:ascii="Times New Roman" w:hAnsi="Times New Roman" w:cs="Times New Roman"/>
          <w:sz w:val="28"/>
          <w:szCs w:val="28"/>
          <w:shd w:val="clear" w:color="auto" w:fill="FFFFFF"/>
          <w:lang w:eastAsia="ru-RU"/>
        </w:rPr>
        <w:t>О трудовых</w:t>
      </w:r>
      <w:r w:rsidR="00D31A81">
        <w:rPr>
          <w:rFonts w:ascii="Times New Roman" w:hAnsi="Times New Roman" w:cs="Times New Roman"/>
          <w:sz w:val="28"/>
          <w:szCs w:val="28"/>
          <w:shd w:val="clear" w:color="auto" w:fill="FFFFFF"/>
          <w:lang w:eastAsia="ru-RU"/>
        </w:rPr>
        <w:t xml:space="preserve"> пенсиях в Российской Федерации»</w:t>
      </w:r>
      <w:r w:rsidRPr="00447AE1">
        <w:rPr>
          <w:rFonts w:ascii="Times New Roman" w:hAnsi="Times New Roman" w:cs="Times New Roman"/>
          <w:sz w:val="28"/>
          <w:szCs w:val="28"/>
          <w:shd w:val="clear" w:color="auto" w:fill="FFFFFF"/>
          <w:lang w:eastAsia="ru-RU"/>
        </w:rPr>
        <w:t>.</w:t>
      </w:r>
    </w:p>
    <w:p w:rsidR="00447AE1" w:rsidRPr="00447AE1" w:rsidRDefault="00447AE1" w:rsidP="00D31A81">
      <w:pPr>
        <w:pStyle w:val="a4"/>
        <w:ind w:firstLine="708"/>
        <w:jc w:val="both"/>
        <w:rPr>
          <w:rFonts w:ascii="Times New Roman" w:hAnsi="Times New Roman" w:cs="Times New Roman"/>
          <w:sz w:val="28"/>
          <w:szCs w:val="28"/>
          <w:shd w:val="clear" w:color="auto" w:fill="FFFFFF"/>
          <w:lang w:eastAsia="ru-RU"/>
        </w:rPr>
      </w:pPr>
      <w:proofErr w:type="gramStart"/>
      <w:r w:rsidRPr="00447AE1">
        <w:rPr>
          <w:rFonts w:ascii="Times New Roman" w:hAnsi="Times New Roman" w:cs="Times New Roman"/>
          <w:sz w:val="28"/>
          <w:szCs w:val="28"/>
          <w:shd w:val="clear" w:color="auto" w:fill="FFFFFF"/>
          <w:lang w:eastAsia="ru-RU"/>
        </w:rPr>
        <w:t>В разъяснениях, содержащихся в абзаце 3 пункта 9 постановления Пленума Верховного Суда Российской Феде</w:t>
      </w:r>
      <w:r w:rsidR="00D31A81">
        <w:rPr>
          <w:rFonts w:ascii="Times New Roman" w:hAnsi="Times New Roman" w:cs="Times New Roman"/>
          <w:sz w:val="28"/>
          <w:szCs w:val="28"/>
          <w:shd w:val="clear" w:color="auto" w:fill="FFFFFF"/>
          <w:lang w:eastAsia="ru-RU"/>
        </w:rPr>
        <w:t>рации от 11 декабря 2012 года   № 30 «</w:t>
      </w:r>
      <w:r w:rsidRPr="00447AE1">
        <w:rPr>
          <w:rFonts w:ascii="Times New Roman" w:hAnsi="Times New Roman" w:cs="Times New Roman"/>
          <w:sz w:val="28"/>
          <w:szCs w:val="28"/>
          <w:shd w:val="clear" w:color="auto" w:fill="FFFFFF"/>
          <w:lang w:eastAsia="ru-RU"/>
        </w:rPr>
        <w:t xml:space="preserve">О практике рассмотрения судами дел, связанных с реализацией </w:t>
      </w:r>
      <w:r w:rsidR="00D31A81">
        <w:rPr>
          <w:rFonts w:ascii="Times New Roman" w:hAnsi="Times New Roman" w:cs="Times New Roman"/>
          <w:sz w:val="28"/>
          <w:szCs w:val="28"/>
          <w:shd w:val="clear" w:color="auto" w:fill="FFFFFF"/>
          <w:lang w:eastAsia="ru-RU"/>
        </w:rPr>
        <w:t>прав граждан на трудовые пенсии»</w:t>
      </w:r>
      <w:r w:rsidRPr="00447AE1">
        <w:rPr>
          <w:rFonts w:ascii="Times New Roman" w:hAnsi="Times New Roman" w:cs="Times New Roman"/>
          <w:sz w:val="28"/>
          <w:szCs w:val="28"/>
          <w:shd w:val="clear" w:color="auto" w:fill="FFFFFF"/>
          <w:lang w:eastAsia="ru-RU"/>
        </w:rPr>
        <w:t>, установлено, что неуплата страховых взносов физическими лицами, являющимися страхователями (к примеру, индивидуальные предприниматели, адвокаты, нотариусы, занимающиеся частной практикой, главы фермерских хозяйств), исключает возможность включения в страховой стаж</w:t>
      </w:r>
      <w:proofErr w:type="gramEnd"/>
      <w:r w:rsidRPr="00447AE1">
        <w:rPr>
          <w:rFonts w:ascii="Times New Roman" w:hAnsi="Times New Roman" w:cs="Times New Roman"/>
          <w:sz w:val="28"/>
          <w:szCs w:val="28"/>
          <w:shd w:val="clear" w:color="auto" w:fill="FFFFFF"/>
          <w:lang w:eastAsia="ru-RU"/>
        </w:rPr>
        <w:t xml:space="preserve"> этих лиц периодов деятельности, за которые ими не уплачивались страховые взносы в Пенсионный фонд Российской Федерации.</w:t>
      </w:r>
    </w:p>
    <w:p w:rsidR="00447AE1" w:rsidRPr="00447AE1" w:rsidRDefault="00447AE1" w:rsidP="00D31A81">
      <w:pPr>
        <w:pStyle w:val="a4"/>
        <w:ind w:firstLine="708"/>
        <w:jc w:val="both"/>
        <w:rPr>
          <w:rFonts w:ascii="Times New Roman" w:hAnsi="Times New Roman" w:cs="Times New Roman"/>
          <w:sz w:val="28"/>
          <w:szCs w:val="28"/>
          <w:shd w:val="clear" w:color="auto" w:fill="FFFFFF"/>
          <w:lang w:eastAsia="ru-RU"/>
        </w:rPr>
      </w:pPr>
      <w:r w:rsidRPr="00447AE1">
        <w:rPr>
          <w:rFonts w:ascii="Times New Roman" w:hAnsi="Times New Roman" w:cs="Times New Roman"/>
          <w:sz w:val="28"/>
          <w:szCs w:val="28"/>
          <w:shd w:val="clear" w:color="auto" w:fill="FFFFFF"/>
          <w:lang w:eastAsia="ru-RU"/>
        </w:rPr>
        <w:t>Таким образом, положения как ныне действующего законодательства, так и ранее, регулирующего спорные правоотношения, возможность учета предпринимательской деятельности в страховой стаж ставят в зависимость от уплаты гражданином страховых взносов в период осуществления этой деятельности.</w:t>
      </w:r>
    </w:p>
    <w:p w:rsidR="00447AE1" w:rsidRPr="00447AE1" w:rsidRDefault="00D31A81" w:rsidP="009B56D2">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Доводы Г. о том, что она в спорный период состояла на налоговом учете и имела доход, не подтверждают  исполнение индивидуальным предпринимателем</w:t>
      </w:r>
      <w:r w:rsidR="009B56D2">
        <w:rPr>
          <w:rFonts w:ascii="Times New Roman" w:hAnsi="Times New Roman" w:cs="Times New Roman"/>
          <w:sz w:val="28"/>
          <w:szCs w:val="28"/>
          <w:shd w:val="clear" w:color="auto" w:fill="FFFFFF"/>
          <w:lang w:eastAsia="ru-RU"/>
        </w:rPr>
        <w:t xml:space="preserve"> обязанности</w:t>
      </w:r>
      <w:r w:rsidR="00447AE1" w:rsidRPr="00447AE1">
        <w:rPr>
          <w:rFonts w:ascii="Times New Roman" w:hAnsi="Times New Roman" w:cs="Times New Roman"/>
          <w:sz w:val="28"/>
          <w:szCs w:val="28"/>
          <w:shd w:val="clear" w:color="auto" w:fill="FFFFFF"/>
          <w:lang w:eastAsia="ru-RU"/>
        </w:rPr>
        <w:t xml:space="preserve"> по уплате налогов, страховых взносов. Не </w:t>
      </w:r>
      <w:r w:rsidR="00447AE1" w:rsidRPr="00447AE1">
        <w:rPr>
          <w:rFonts w:ascii="Times New Roman" w:hAnsi="Times New Roman" w:cs="Times New Roman"/>
          <w:sz w:val="28"/>
          <w:szCs w:val="28"/>
          <w:shd w:val="clear" w:color="auto" w:fill="FFFFFF"/>
          <w:lang w:eastAsia="ru-RU"/>
        </w:rPr>
        <w:lastRenderedPageBreak/>
        <w:t>обращение пенсионного органа с соответствующим иском в суд о взыскании задолженности, указанных выводов не опровергает.</w:t>
      </w:r>
    </w:p>
    <w:p w:rsidR="00447AE1" w:rsidRDefault="00447AE1" w:rsidP="008C6DA0">
      <w:pPr>
        <w:pStyle w:val="a4"/>
        <w:rPr>
          <w:rFonts w:ascii="Times New Roman" w:hAnsi="Times New Roman" w:cs="Times New Roman"/>
          <w:sz w:val="28"/>
          <w:szCs w:val="28"/>
        </w:rPr>
      </w:pPr>
    </w:p>
    <w:p w:rsidR="00D13CAE" w:rsidRDefault="00D13CAE" w:rsidP="00D13CAE">
      <w:pPr>
        <w:pStyle w:val="msoclassa7"/>
        <w:shd w:val="clear" w:color="auto" w:fill="FFFFFF"/>
        <w:spacing w:before="0" w:beforeAutospacing="0" w:after="0" w:afterAutospacing="0"/>
        <w:ind w:firstLine="709"/>
        <w:jc w:val="both"/>
        <w:rPr>
          <w:sz w:val="28"/>
          <w:szCs w:val="28"/>
        </w:rPr>
      </w:pPr>
      <w:r w:rsidRPr="002369AA">
        <w:rPr>
          <w:sz w:val="28"/>
          <w:szCs w:val="28"/>
        </w:rPr>
        <w:t>Определение судебной коллегии по гражданским делам Бря</w:t>
      </w:r>
      <w:r>
        <w:rPr>
          <w:sz w:val="28"/>
          <w:szCs w:val="28"/>
        </w:rPr>
        <w:t>н</w:t>
      </w:r>
      <w:r w:rsidR="00CC073C">
        <w:rPr>
          <w:sz w:val="28"/>
          <w:szCs w:val="28"/>
        </w:rPr>
        <w:t>ского областного суда № 33-962</w:t>
      </w:r>
      <w:r>
        <w:rPr>
          <w:sz w:val="28"/>
          <w:szCs w:val="28"/>
        </w:rPr>
        <w:t>/2024, Советский районный суд г. Брянска.</w:t>
      </w:r>
    </w:p>
    <w:p w:rsidR="00D13CAE" w:rsidRDefault="00D13CAE" w:rsidP="00D13CAE">
      <w:pPr>
        <w:pStyle w:val="msoclassa7"/>
        <w:shd w:val="clear" w:color="auto" w:fill="FFFFFF"/>
        <w:spacing w:before="0" w:beforeAutospacing="0" w:after="0" w:afterAutospacing="0"/>
        <w:ind w:firstLine="709"/>
        <w:jc w:val="both"/>
        <w:rPr>
          <w:sz w:val="28"/>
          <w:szCs w:val="28"/>
        </w:rPr>
      </w:pPr>
    </w:p>
    <w:p w:rsidR="00CE01C8" w:rsidRPr="00CE01C8" w:rsidRDefault="00D13CAE" w:rsidP="00CE01C8">
      <w:pPr>
        <w:pStyle w:val="a4"/>
        <w:ind w:firstLine="708"/>
        <w:jc w:val="both"/>
        <w:rPr>
          <w:rFonts w:ascii="Times New Roman" w:hAnsi="Times New Roman" w:cs="Times New Roman"/>
          <w:i/>
          <w:sz w:val="28"/>
          <w:szCs w:val="28"/>
          <w:shd w:val="clear" w:color="auto" w:fill="FFFFFF"/>
          <w:lang w:eastAsia="ru-RU"/>
        </w:rPr>
      </w:pPr>
      <w:r w:rsidRPr="00CE01C8">
        <w:rPr>
          <w:i/>
          <w:sz w:val="28"/>
          <w:szCs w:val="28"/>
        </w:rPr>
        <w:t>2.</w:t>
      </w:r>
      <w:r w:rsidR="00CE01C8" w:rsidRPr="00CE01C8">
        <w:rPr>
          <w:rFonts w:ascii="Times New Roman" w:hAnsi="Times New Roman" w:cs="Times New Roman"/>
          <w:i/>
          <w:sz w:val="28"/>
          <w:szCs w:val="28"/>
          <w:shd w:val="clear" w:color="auto" w:fill="FFFFFF"/>
          <w:lang w:eastAsia="ru-RU"/>
        </w:rPr>
        <w:t xml:space="preserve"> Место отбывания наказания осужденным по приговору суда (исправительное учреждение) не может рассматриваться в качестве места жительства такого лица, поскольку является местом временного пребывания.</w:t>
      </w:r>
    </w:p>
    <w:p w:rsidR="00D13CAE" w:rsidRPr="00CE01C8" w:rsidRDefault="00D13CAE" w:rsidP="00D13CAE">
      <w:pPr>
        <w:pStyle w:val="msoclassa7"/>
        <w:shd w:val="clear" w:color="auto" w:fill="FFFFFF"/>
        <w:spacing w:before="0" w:beforeAutospacing="0" w:after="0" w:afterAutospacing="0"/>
        <w:ind w:firstLine="709"/>
        <w:jc w:val="both"/>
        <w:rPr>
          <w:i/>
          <w:sz w:val="28"/>
          <w:szCs w:val="28"/>
        </w:rPr>
      </w:pPr>
    </w:p>
    <w:p w:rsidR="00D13CAE" w:rsidRDefault="006002A0" w:rsidP="00CE01C8">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П</w:t>
      </w:r>
      <w:r w:rsidR="00D13CAE" w:rsidRPr="00D13CAE">
        <w:rPr>
          <w:rFonts w:ascii="Times New Roman" w:hAnsi="Times New Roman" w:cs="Times New Roman"/>
          <w:sz w:val="28"/>
          <w:szCs w:val="28"/>
          <w:shd w:val="clear" w:color="auto" w:fill="FFFFFF"/>
          <w:lang w:eastAsia="ru-RU"/>
        </w:rPr>
        <w:t>. обратился в суд с иском к Отделению Фонда пенсионного и социального страхования Российской Федерации по Брянской области о признании права на досрочное назначение пенсии.</w:t>
      </w:r>
    </w:p>
    <w:p w:rsidR="006002A0" w:rsidRPr="00D13CAE" w:rsidRDefault="006002A0" w:rsidP="00587A88">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В обоснование заявленных требований истец ссылался на то, что</w:t>
      </w:r>
      <w:r w:rsidRPr="006002A0">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постоянно проживает в Стародубском районе </w:t>
      </w:r>
      <w:r w:rsidRPr="00D13CAE">
        <w:rPr>
          <w:rFonts w:ascii="Times New Roman" w:hAnsi="Times New Roman" w:cs="Times New Roman"/>
          <w:sz w:val="28"/>
          <w:szCs w:val="28"/>
          <w:shd w:val="clear" w:color="auto" w:fill="FFFFFF"/>
          <w:lang w:eastAsia="ru-RU"/>
        </w:rPr>
        <w:t> с 26.08.2010 года по настоящее время.</w:t>
      </w:r>
      <w:r>
        <w:rPr>
          <w:rFonts w:ascii="Times New Roman" w:hAnsi="Times New Roman" w:cs="Times New Roman"/>
          <w:sz w:val="28"/>
          <w:szCs w:val="28"/>
          <w:shd w:val="clear" w:color="auto" w:fill="FFFFFF"/>
          <w:lang w:eastAsia="ru-RU"/>
        </w:rPr>
        <w:t xml:space="preserve"> </w:t>
      </w:r>
      <w:r w:rsidR="00587A88">
        <w:rPr>
          <w:rFonts w:ascii="Times New Roman" w:hAnsi="Times New Roman" w:cs="Times New Roman"/>
          <w:sz w:val="28"/>
          <w:szCs w:val="28"/>
          <w:shd w:val="clear" w:color="auto" w:fill="FFFFFF"/>
          <w:lang w:eastAsia="ru-RU"/>
        </w:rPr>
        <w:t xml:space="preserve">Территория населенного пункта отнесена к зоне с льготным социально-экономическим статусом и дает право на снижение пенсионного возраста. Боле </w:t>
      </w:r>
      <w:proofErr w:type="spellStart"/>
      <w:r w:rsidR="00587A88">
        <w:rPr>
          <w:rFonts w:ascii="Times New Roman" w:hAnsi="Times New Roman" w:cs="Times New Roman"/>
          <w:sz w:val="28"/>
          <w:szCs w:val="28"/>
          <w:shd w:val="clear" w:color="auto" w:fill="FFFFFF"/>
          <w:lang w:eastAsia="ru-RU"/>
        </w:rPr>
        <w:t>того</w:t>
      </w:r>
      <w:proofErr w:type="gramStart"/>
      <w:r w:rsidR="00587A88">
        <w:rPr>
          <w:rFonts w:ascii="Times New Roman" w:hAnsi="Times New Roman" w:cs="Times New Roman"/>
          <w:sz w:val="28"/>
          <w:szCs w:val="28"/>
          <w:shd w:val="clear" w:color="auto" w:fill="FFFFFF"/>
          <w:lang w:eastAsia="ru-RU"/>
        </w:rPr>
        <w:t>,п</w:t>
      </w:r>
      <w:proofErr w:type="gramEnd"/>
      <w:r>
        <w:rPr>
          <w:rFonts w:ascii="Times New Roman" w:hAnsi="Times New Roman" w:cs="Times New Roman"/>
          <w:sz w:val="28"/>
          <w:szCs w:val="28"/>
          <w:shd w:val="clear" w:color="auto" w:fill="FFFFFF"/>
          <w:lang w:eastAsia="ru-RU"/>
        </w:rPr>
        <w:t>о</w:t>
      </w:r>
      <w:proofErr w:type="spellEnd"/>
      <w:r>
        <w:rPr>
          <w:rFonts w:ascii="Times New Roman" w:hAnsi="Times New Roman" w:cs="Times New Roman"/>
          <w:sz w:val="28"/>
          <w:szCs w:val="28"/>
          <w:shd w:val="clear" w:color="auto" w:fill="FFFFFF"/>
          <w:lang w:eastAsia="ru-RU"/>
        </w:rPr>
        <w:t xml:space="preserve"> приговору  суда ему </w:t>
      </w:r>
      <w:r w:rsidRPr="00D13CAE">
        <w:rPr>
          <w:rFonts w:ascii="Times New Roman" w:hAnsi="Times New Roman" w:cs="Times New Roman"/>
          <w:sz w:val="28"/>
          <w:szCs w:val="28"/>
          <w:shd w:val="clear" w:color="auto" w:fill="FFFFFF"/>
          <w:lang w:eastAsia="ru-RU"/>
        </w:rPr>
        <w:t xml:space="preserve">назначено наказание в виде лишения свободы с отбыванием наказания в </w:t>
      </w:r>
      <w:proofErr w:type="spellStart"/>
      <w:r w:rsidRPr="00D13CAE">
        <w:rPr>
          <w:rFonts w:ascii="Times New Roman" w:hAnsi="Times New Roman" w:cs="Times New Roman"/>
          <w:sz w:val="28"/>
          <w:szCs w:val="28"/>
          <w:shd w:val="clear" w:color="auto" w:fill="FFFFFF"/>
          <w:lang w:eastAsia="ru-RU"/>
        </w:rPr>
        <w:t>воспитательно</w:t>
      </w:r>
      <w:proofErr w:type="spellEnd"/>
      <w:r w:rsidRPr="00D13CAE">
        <w:rPr>
          <w:rFonts w:ascii="Times New Roman" w:hAnsi="Times New Roman" w:cs="Times New Roman"/>
          <w:sz w:val="28"/>
          <w:szCs w:val="28"/>
          <w:shd w:val="clear" w:color="auto" w:fill="FFFFFF"/>
          <w:lang w:eastAsia="ru-RU"/>
        </w:rPr>
        <w:t>-трудовой колонии общего режима.</w:t>
      </w:r>
      <w:r w:rsidR="00587A88">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Наказание отбывал</w:t>
      </w:r>
      <w:r w:rsidRPr="00D13CAE">
        <w:rPr>
          <w:rFonts w:ascii="Times New Roman" w:hAnsi="Times New Roman" w:cs="Times New Roman"/>
          <w:sz w:val="28"/>
          <w:szCs w:val="28"/>
          <w:shd w:val="clear" w:color="auto" w:fill="FFFFFF"/>
          <w:lang w:eastAsia="ru-RU"/>
        </w:rPr>
        <w:t xml:space="preserve"> с 08</w:t>
      </w:r>
      <w:r w:rsidR="00587A88">
        <w:rPr>
          <w:rFonts w:ascii="Times New Roman" w:hAnsi="Times New Roman" w:cs="Times New Roman"/>
          <w:sz w:val="28"/>
          <w:szCs w:val="28"/>
          <w:shd w:val="clear" w:color="auto" w:fill="FFFFFF"/>
          <w:lang w:eastAsia="ru-RU"/>
        </w:rPr>
        <w:t xml:space="preserve">.03.1986 года по 25.12.1986 года </w:t>
      </w:r>
      <w:r w:rsidRPr="00D13CAE">
        <w:rPr>
          <w:rFonts w:ascii="Times New Roman" w:hAnsi="Times New Roman" w:cs="Times New Roman"/>
          <w:sz w:val="28"/>
          <w:szCs w:val="28"/>
          <w:shd w:val="clear" w:color="auto" w:fill="FFFFFF"/>
          <w:lang w:eastAsia="ru-RU"/>
        </w:rPr>
        <w:t xml:space="preserve">в ФКУ ИК-6, </w:t>
      </w:r>
      <w:proofErr w:type="gramStart"/>
      <w:r w:rsidRPr="00D13CAE">
        <w:rPr>
          <w:rFonts w:ascii="Times New Roman" w:hAnsi="Times New Roman" w:cs="Times New Roman"/>
          <w:sz w:val="28"/>
          <w:szCs w:val="28"/>
          <w:shd w:val="clear" w:color="auto" w:fill="FFFFFF"/>
          <w:lang w:eastAsia="ru-RU"/>
        </w:rPr>
        <w:t>расположенном</w:t>
      </w:r>
      <w:proofErr w:type="gramEnd"/>
      <w:r w:rsidRPr="00D13CAE">
        <w:rPr>
          <w:rFonts w:ascii="Times New Roman" w:hAnsi="Times New Roman" w:cs="Times New Roman"/>
          <w:sz w:val="28"/>
          <w:szCs w:val="28"/>
          <w:shd w:val="clear" w:color="auto" w:fill="FFFFFF"/>
          <w:lang w:eastAsia="ru-RU"/>
        </w:rPr>
        <w:t xml:space="preserve"> на территории г. </w:t>
      </w:r>
      <w:proofErr w:type="spellStart"/>
      <w:r w:rsidRPr="00D13CAE">
        <w:rPr>
          <w:rFonts w:ascii="Times New Roman" w:hAnsi="Times New Roman" w:cs="Times New Roman"/>
          <w:sz w:val="28"/>
          <w:szCs w:val="28"/>
          <w:shd w:val="clear" w:color="auto" w:fill="FFFFFF"/>
          <w:lang w:eastAsia="ru-RU"/>
        </w:rPr>
        <w:t>Клинцы</w:t>
      </w:r>
      <w:proofErr w:type="spellEnd"/>
      <w:r w:rsidRPr="00D13CAE">
        <w:rPr>
          <w:rFonts w:ascii="Times New Roman" w:hAnsi="Times New Roman" w:cs="Times New Roman"/>
          <w:sz w:val="28"/>
          <w:szCs w:val="28"/>
          <w:shd w:val="clear" w:color="auto" w:fill="FFFFFF"/>
          <w:lang w:eastAsia="ru-RU"/>
        </w:rPr>
        <w:t xml:space="preserve"> Брянской об</w:t>
      </w:r>
      <w:r w:rsidR="00587A88">
        <w:rPr>
          <w:rFonts w:ascii="Times New Roman" w:hAnsi="Times New Roman" w:cs="Times New Roman"/>
          <w:sz w:val="28"/>
          <w:szCs w:val="28"/>
          <w:shd w:val="clear" w:color="auto" w:fill="FFFFFF"/>
          <w:lang w:eastAsia="ru-RU"/>
        </w:rPr>
        <w:t>ласти, что также дает ему право на снижение пенсионного возраста.</w:t>
      </w:r>
    </w:p>
    <w:p w:rsidR="00D13CAE" w:rsidRDefault="00D13CAE" w:rsidP="00587A88">
      <w:pPr>
        <w:pStyle w:val="a4"/>
        <w:ind w:firstLine="708"/>
        <w:jc w:val="both"/>
        <w:rPr>
          <w:rFonts w:ascii="Times New Roman" w:hAnsi="Times New Roman" w:cs="Times New Roman"/>
          <w:sz w:val="28"/>
          <w:szCs w:val="28"/>
          <w:shd w:val="clear" w:color="auto" w:fill="FFFFFF"/>
          <w:lang w:eastAsia="ru-RU"/>
        </w:rPr>
      </w:pPr>
      <w:r w:rsidRPr="00D13CAE">
        <w:rPr>
          <w:rFonts w:ascii="Times New Roman" w:hAnsi="Times New Roman" w:cs="Times New Roman"/>
          <w:sz w:val="28"/>
          <w:szCs w:val="28"/>
          <w:shd w:val="clear" w:color="auto" w:fill="FFFFFF"/>
          <w:lang w:eastAsia="ru-RU"/>
        </w:rPr>
        <w:t>Решением Стародубского районного суда Брянско</w:t>
      </w:r>
      <w:r w:rsidR="00587A88">
        <w:rPr>
          <w:rFonts w:ascii="Times New Roman" w:hAnsi="Times New Roman" w:cs="Times New Roman"/>
          <w:sz w:val="28"/>
          <w:szCs w:val="28"/>
          <w:shd w:val="clear" w:color="auto" w:fill="FFFFFF"/>
          <w:lang w:eastAsia="ru-RU"/>
        </w:rPr>
        <w:t>й области исковые требования П</w:t>
      </w:r>
      <w:r w:rsidRPr="00D13CAE">
        <w:rPr>
          <w:rFonts w:ascii="Times New Roman" w:hAnsi="Times New Roman" w:cs="Times New Roman"/>
          <w:sz w:val="28"/>
          <w:szCs w:val="28"/>
          <w:shd w:val="clear" w:color="auto" w:fill="FFFFFF"/>
          <w:lang w:eastAsia="ru-RU"/>
        </w:rPr>
        <w:t xml:space="preserve">. </w:t>
      </w:r>
      <w:r w:rsidR="00587A88">
        <w:rPr>
          <w:rFonts w:ascii="Times New Roman" w:hAnsi="Times New Roman" w:cs="Times New Roman"/>
          <w:sz w:val="28"/>
          <w:szCs w:val="28"/>
          <w:shd w:val="clear" w:color="auto" w:fill="FFFFFF"/>
          <w:lang w:eastAsia="ru-RU"/>
        </w:rPr>
        <w:t>удовлетворены. П</w:t>
      </w:r>
      <w:r w:rsidRPr="00D13CAE">
        <w:rPr>
          <w:rFonts w:ascii="Times New Roman" w:hAnsi="Times New Roman" w:cs="Times New Roman"/>
          <w:sz w:val="28"/>
          <w:szCs w:val="28"/>
          <w:shd w:val="clear" w:color="auto" w:fill="FFFFFF"/>
          <w:lang w:eastAsia="ru-RU"/>
        </w:rPr>
        <w:t>ризнано право на назначение пенсии по старости со снижением пенсионного возраста на 5 лет в соответствии с Законом РФ от 15.05.1991 года № 244-1 «О социальной защите граждан, подвергшихся воздействию радиации вследствие катастрофы на Чернобыльской АЭС». На ОСФР по Брянской области возложена обя</w:t>
      </w:r>
      <w:r w:rsidR="00587A88">
        <w:rPr>
          <w:rFonts w:ascii="Times New Roman" w:hAnsi="Times New Roman" w:cs="Times New Roman"/>
          <w:sz w:val="28"/>
          <w:szCs w:val="28"/>
          <w:shd w:val="clear" w:color="auto" w:fill="FFFFFF"/>
          <w:lang w:eastAsia="ru-RU"/>
        </w:rPr>
        <w:t xml:space="preserve">занность </w:t>
      </w:r>
      <w:proofErr w:type="gramStart"/>
      <w:r w:rsidR="00587A88">
        <w:rPr>
          <w:rFonts w:ascii="Times New Roman" w:hAnsi="Times New Roman" w:cs="Times New Roman"/>
          <w:sz w:val="28"/>
          <w:szCs w:val="28"/>
          <w:shd w:val="clear" w:color="auto" w:fill="FFFFFF"/>
          <w:lang w:eastAsia="ru-RU"/>
        </w:rPr>
        <w:t>назначить</w:t>
      </w:r>
      <w:proofErr w:type="gramEnd"/>
      <w:r w:rsidR="00587A88">
        <w:rPr>
          <w:rFonts w:ascii="Times New Roman" w:hAnsi="Times New Roman" w:cs="Times New Roman"/>
          <w:sz w:val="28"/>
          <w:szCs w:val="28"/>
          <w:shd w:val="clear" w:color="auto" w:fill="FFFFFF"/>
          <w:lang w:eastAsia="ru-RU"/>
        </w:rPr>
        <w:t xml:space="preserve"> досрочную пенсию по старости</w:t>
      </w:r>
      <w:r w:rsidRPr="00D13CAE">
        <w:rPr>
          <w:rFonts w:ascii="Times New Roman" w:hAnsi="Times New Roman" w:cs="Times New Roman"/>
          <w:sz w:val="28"/>
          <w:szCs w:val="28"/>
          <w:shd w:val="clear" w:color="auto" w:fill="FFFFFF"/>
          <w:lang w:eastAsia="ru-RU"/>
        </w:rPr>
        <w:t>.</w:t>
      </w:r>
    </w:p>
    <w:p w:rsidR="00587A88" w:rsidRPr="00D13CAE" w:rsidRDefault="00587A88" w:rsidP="00587A88">
      <w:pPr>
        <w:pStyle w:val="a4"/>
        <w:ind w:firstLine="708"/>
        <w:jc w:val="both"/>
        <w:rPr>
          <w:rFonts w:ascii="Times New Roman" w:hAnsi="Times New Roman" w:cs="Times New Roman"/>
          <w:sz w:val="28"/>
          <w:szCs w:val="28"/>
          <w:shd w:val="clear" w:color="auto" w:fill="FFFFFF"/>
          <w:lang w:eastAsia="ru-RU"/>
        </w:rPr>
      </w:pPr>
      <w:proofErr w:type="gramStart"/>
      <w:r w:rsidRPr="00D13CAE">
        <w:rPr>
          <w:rFonts w:ascii="Times New Roman" w:hAnsi="Times New Roman" w:cs="Times New Roman"/>
          <w:sz w:val="28"/>
          <w:szCs w:val="28"/>
          <w:shd w:val="clear" w:color="auto" w:fill="FFFFFF"/>
          <w:lang w:eastAsia="ru-RU"/>
        </w:rPr>
        <w:t xml:space="preserve">Разрешая спор, суд первой инстанции исходил из того, что период проживания истца в Стародубском районе Брянской области в зоне с льготным социально-экономическим статусом составил более 12 лет, что дает право на снижение пенсионного возраста на три года, кроме того, отбывая наказание в колонии общего режима на территории г. </w:t>
      </w:r>
      <w:proofErr w:type="spellStart"/>
      <w:r w:rsidRPr="00D13CAE">
        <w:rPr>
          <w:rFonts w:ascii="Times New Roman" w:hAnsi="Times New Roman" w:cs="Times New Roman"/>
          <w:sz w:val="28"/>
          <w:szCs w:val="28"/>
          <w:shd w:val="clear" w:color="auto" w:fill="FFFFFF"/>
          <w:lang w:eastAsia="ru-RU"/>
        </w:rPr>
        <w:t>Клинцы</w:t>
      </w:r>
      <w:proofErr w:type="spellEnd"/>
      <w:r w:rsidRPr="00D13CAE">
        <w:rPr>
          <w:rFonts w:ascii="Times New Roman" w:hAnsi="Times New Roman" w:cs="Times New Roman"/>
          <w:sz w:val="28"/>
          <w:szCs w:val="28"/>
          <w:shd w:val="clear" w:color="auto" w:fill="FFFFFF"/>
          <w:lang w:eastAsia="ru-RU"/>
        </w:rPr>
        <w:t>, отнесенного к зоне с правом на отселение, истец также подвергся радиационному</w:t>
      </w:r>
      <w:proofErr w:type="gramEnd"/>
      <w:r w:rsidRPr="00D13CAE">
        <w:rPr>
          <w:rFonts w:ascii="Times New Roman" w:hAnsi="Times New Roman" w:cs="Times New Roman"/>
          <w:sz w:val="28"/>
          <w:szCs w:val="28"/>
          <w:shd w:val="clear" w:color="auto" w:fill="FFFFFF"/>
          <w:lang w:eastAsia="ru-RU"/>
        </w:rPr>
        <w:t xml:space="preserve"> </w:t>
      </w:r>
      <w:proofErr w:type="gramStart"/>
      <w:r w:rsidRPr="00D13CAE">
        <w:rPr>
          <w:rFonts w:ascii="Times New Roman" w:hAnsi="Times New Roman" w:cs="Times New Roman"/>
          <w:sz w:val="28"/>
          <w:szCs w:val="28"/>
          <w:shd w:val="clear" w:color="auto" w:fill="FFFFFF"/>
          <w:lang w:eastAsia="ru-RU"/>
        </w:rPr>
        <w:t>воздействию вследствие катастрофы на Чернобыльской</w:t>
      </w:r>
      <w:r>
        <w:rPr>
          <w:rFonts w:ascii="Times New Roman" w:hAnsi="Times New Roman" w:cs="Times New Roman"/>
          <w:sz w:val="28"/>
          <w:szCs w:val="28"/>
          <w:shd w:val="clear" w:color="auto" w:fill="FFFFFF"/>
          <w:lang w:eastAsia="ru-RU"/>
        </w:rPr>
        <w:t xml:space="preserve"> АЭС, в связи с чем, П</w:t>
      </w:r>
      <w:r w:rsidRPr="00D13CAE">
        <w:rPr>
          <w:rFonts w:ascii="Times New Roman" w:hAnsi="Times New Roman" w:cs="Times New Roman"/>
          <w:sz w:val="28"/>
          <w:szCs w:val="28"/>
          <w:shd w:val="clear" w:color="auto" w:fill="FFFFFF"/>
          <w:lang w:eastAsia="ru-RU"/>
        </w:rPr>
        <w:t>. имеет право на снижение пенсионного возраста еще на два года, а в целом на 5 лет пенсионного возраста, установленного ст. 8 Федерального закона «О страховых пенсиях», и признал за истцом право на пенсию с 1 сентября 2023 года по достижении им возраста 55 лет.</w:t>
      </w:r>
      <w:proofErr w:type="gramEnd"/>
    </w:p>
    <w:p w:rsidR="00587A88" w:rsidRDefault="00D13CAE" w:rsidP="00587A88">
      <w:pPr>
        <w:pStyle w:val="a4"/>
        <w:ind w:firstLine="708"/>
        <w:jc w:val="both"/>
        <w:rPr>
          <w:rFonts w:ascii="Times New Roman" w:hAnsi="Times New Roman" w:cs="Times New Roman"/>
          <w:sz w:val="28"/>
          <w:szCs w:val="28"/>
          <w:shd w:val="clear" w:color="auto" w:fill="FFFFFF"/>
          <w:lang w:eastAsia="ru-RU"/>
        </w:rPr>
      </w:pPr>
      <w:r w:rsidRPr="00D13CAE">
        <w:rPr>
          <w:rFonts w:ascii="Times New Roman" w:hAnsi="Times New Roman" w:cs="Times New Roman"/>
          <w:sz w:val="28"/>
          <w:szCs w:val="28"/>
          <w:shd w:val="clear" w:color="auto" w:fill="FFFFFF"/>
          <w:lang w:eastAsia="ru-RU"/>
        </w:rPr>
        <w:t xml:space="preserve">Апелляционным определением судебной коллегии по гражданским делам Брянского областного </w:t>
      </w:r>
      <w:r w:rsidR="00587A88">
        <w:rPr>
          <w:rFonts w:ascii="Times New Roman" w:hAnsi="Times New Roman" w:cs="Times New Roman"/>
          <w:sz w:val="28"/>
          <w:szCs w:val="28"/>
          <w:shd w:val="clear" w:color="auto" w:fill="FFFFFF"/>
          <w:lang w:eastAsia="ru-RU"/>
        </w:rPr>
        <w:t xml:space="preserve">суда  решение районного суда </w:t>
      </w:r>
      <w:r w:rsidRPr="00D13CAE">
        <w:rPr>
          <w:rFonts w:ascii="Times New Roman" w:hAnsi="Times New Roman" w:cs="Times New Roman"/>
          <w:sz w:val="28"/>
          <w:szCs w:val="28"/>
          <w:shd w:val="clear" w:color="auto" w:fill="FFFFFF"/>
          <w:lang w:eastAsia="ru-RU"/>
        </w:rPr>
        <w:t xml:space="preserve"> отменено. </w:t>
      </w:r>
    </w:p>
    <w:p w:rsidR="00D13CAE" w:rsidRPr="00D13CAE" w:rsidRDefault="00587A88" w:rsidP="00587A88">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П</w:t>
      </w:r>
      <w:r w:rsidR="00D13CAE" w:rsidRPr="00D13CAE">
        <w:rPr>
          <w:rFonts w:ascii="Times New Roman" w:hAnsi="Times New Roman" w:cs="Times New Roman"/>
          <w:sz w:val="28"/>
          <w:szCs w:val="28"/>
          <w:shd w:val="clear" w:color="auto" w:fill="FFFFFF"/>
          <w:lang w:eastAsia="ru-RU"/>
        </w:rPr>
        <w:t>ринято новое решение</w:t>
      </w:r>
      <w:r>
        <w:rPr>
          <w:rFonts w:ascii="Times New Roman" w:hAnsi="Times New Roman" w:cs="Times New Roman"/>
          <w:sz w:val="28"/>
          <w:szCs w:val="28"/>
          <w:shd w:val="clear" w:color="auto" w:fill="FFFFFF"/>
          <w:lang w:eastAsia="ru-RU"/>
        </w:rPr>
        <w:t>. Исковые требования П</w:t>
      </w:r>
      <w:r w:rsidR="00D13CAE" w:rsidRPr="00D13CAE">
        <w:rPr>
          <w:rFonts w:ascii="Times New Roman" w:hAnsi="Times New Roman" w:cs="Times New Roman"/>
          <w:sz w:val="28"/>
          <w:szCs w:val="28"/>
          <w:shd w:val="clear" w:color="auto" w:fill="FFFFFF"/>
          <w:lang w:eastAsia="ru-RU"/>
        </w:rPr>
        <w:t>. удовле</w:t>
      </w:r>
      <w:r>
        <w:rPr>
          <w:rFonts w:ascii="Times New Roman" w:hAnsi="Times New Roman" w:cs="Times New Roman"/>
          <w:sz w:val="28"/>
          <w:szCs w:val="28"/>
          <w:shd w:val="clear" w:color="auto" w:fill="FFFFFF"/>
          <w:lang w:eastAsia="ru-RU"/>
        </w:rPr>
        <w:t>творены частично. За П</w:t>
      </w:r>
      <w:r w:rsidR="00D13CAE" w:rsidRPr="00D13CAE">
        <w:rPr>
          <w:rFonts w:ascii="Times New Roman" w:hAnsi="Times New Roman" w:cs="Times New Roman"/>
          <w:sz w:val="28"/>
          <w:szCs w:val="28"/>
          <w:shd w:val="clear" w:color="auto" w:fill="FFFFFF"/>
          <w:lang w:eastAsia="ru-RU"/>
        </w:rPr>
        <w:t>. признано право на снижение пенсионного возраста на три года в соответствии со статьей 34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остальной части исковы</w:t>
      </w:r>
      <w:r>
        <w:rPr>
          <w:rFonts w:ascii="Times New Roman" w:hAnsi="Times New Roman" w:cs="Times New Roman"/>
          <w:sz w:val="28"/>
          <w:szCs w:val="28"/>
          <w:shd w:val="clear" w:color="auto" w:fill="FFFFFF"/>
          <w:lang w:eastAsia="ru-RU"/>
        </w:rPr>
        <w:t>е требования П</w:t>
      </w:r>
      <w:r w:rsidR="00D13CAE" w:rsidRPr="00D13CAE">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 xml:space="preserve"> оставлены без удовлетворения.</w:t>
      </w:r>
    </w:p>
    <w:p w:rsidR="00CE01C8" w:rsidRDefault="00D13CAE" w:rsidP="00D13CAE">
      <w:pPr>
        <w:pStyle w:val="a4"/>
        <w:jc w:val="both"/>
        <w:rPr>
          <w:rFonts w:ascii="Times New Roman" w:hAnsi="Times New Roman" w:cs="Times New Roman"/>
          <w:sz w:val="28"/>
          <w:szCs w:val="28"/>
          <w:shd w:val="clear" w:color="auto" w:fill="FFFFFF"/>
          <w:lang w:eastAsia="ru-RU"/>
        </w:rPr>
      </w:pPr>
      <w:r w:rsidRPr="00D13CAE">
        <w:rPr>
          <w:rFonts w:ascii="Times New Roman" w:hAnsi="Times New Roman" w:cs="Times New Roman"/>
          <w:sz w:val="28"/>
          <w:szCs w:val="28"/>
          <w:shd w:val="clear" w:color="auto" w:fill="FFFFFF"/>
          <w:lang w:eastAsia="ru-RU"/>
        </w:rPr>
        <w:t>    </w:t>
      </w:r>
      <w:r w:rsidR="00587A88">
        <w:rPr>
          <w:rFonts w:ascii="Times New Roman" w:hAnsi="Times New Roman" w:cs="Times New Roman"/>
          <w:sz w:val="28"/>
          <w:szCs w:val="28"/>
          <w:shd w:val="clear" w:color="auto" w:fill="FFFFFF"/>
          <w:lang w:eastAsia="ru-RU"/>
        </w:rPr>
        <w:tab/>
      </w:r>
      <w:proofErr w:type="gramStart"/>
      <w:r w:rsidR="00587A88">
        <w:rPr>
          <w:rFonts w:ascii="Times New Roman" w:hAnsi="Times New Roman" w:cs="Times New Roman"/>
          <w:sz w:val="28"/>
          <w:szCs w:val="28"/>
          <w:shd w:val="clear" w:color="auto" w:fill="FFFFFF"/>
          <w:lang w:eastAsia="ru-RU"/>
        </w:rPr>
        <w:t>Суд апелляционной инстанции, руководствуясь</w:t>
      </w:r>
      <w:r w:rsidR="00587A88" w:rsidRPr="00D13CAE">
        <w:rPr>
          <w:rFonts w:ascii="Times New Roman" w:hAnsi="Times New Roman" w:cs="Times New Roman"/>
          <w:sz w:val="28"/>
          <w:szCs w:val="28"/>
          <w:shd w:val="clear" w:color="auto" w:fill="FFFFFF"/>
          <w:lang w:eastAsia="ru-RU"/>
        </w:rPr>
        <w:t xml:space="preserve"> положениями Федерального закона от 15 декабря 2001 года №166-ФЗ «О государственном пенсионном обеспечении в Российской Федерации», Федерального закона от 28 декабря 2013 года № 400-ФЗ «О страховых пенсиях»,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 Закона Российской Федерации от 25 июня 1993 года</w:t>
      </w:r>
      <w:proofErr w:type="gramEnd"/>
      <w:r w:rsidR="00587A88" w:rsidRPr="00D13CAE">
        <w:rPr>
          <w:rFonts w:ascii="Times New Roman" w:hAnsi="Times New Roman" w:cs="Times New Roman"/>
          <w:sz w:val="28"/>
          <w:szCs w:val="28"/>
          <w:shd w:val="clear" w:color="auto" w:fill="FFFFFF"/>
          <w:lang w:eastAsia="ru-RU"/>
        </w:rPr>
        <w:t xml:space="preserve"> № </w:t>
      </w:r>
      <w:proofErr w:type="gramStart"/>
      <w:r w:rsidR="00587A88" w:rsidRPr="00D13CAE">
        <w:rPr>
          <w:rFonts w:ascii="Times New Roman" w:hAnsi="Times New Roman" w:cs="Times New Roman"/>
          <w:sz w:val="28"/>
          <w:szCs w:val="28"/>
          <w:shd w:val="clear" w:color="auto" w:fill="FFFFFF"/>
          <w:lang w:eastAsia="ru-RU"/>
        </w:rPr>
        <w:t xml:space="preserve">5242-1 «О праве граждан Российской Федерации на свободу передвижения, выбор места пребывания и жительства в пределах Российской Федерации», </w:t>
      </w:r>
      <w:r w:rsidRPr="00D13CAE">
        <w:rPr>
          <w:rFonts w:ascii="Times New Roman" w:hAnsi="Times New Roman" w:cs="Times New Roman"/>
          <w:sz w:val="28"/>
          <w:szCs w:val="28"/>
          <w:shd w:val="clear" w:color="auto" w:fill="FFFFFF"/>
          <w:lang w:eastAsia="ru-RU"/>
        </w:rPr>
        <w:t>не согласился с выводами суда первой инстанции в части снижения истцу пенсионного возраста на 2 года в связи с отбыванием наказания в исправительном учреждении на территории зоны с льготным социально-экономическим статусом, и</w:t>
      </w:r>
      <w:r w:rsidR="00CE01C8">
        <w:rPr>
          <w:rFonts w:ascii="Times New Roman" w:hAnsi="Times New Roman" w:cs="Times New Roman"/>
          <w:sz w:val="28"/>
          <w:szCs w:val="28"/>
          <w:shd w:val="clear" w:color="auto" w:fill="FFFFFF"/>
          <w:lang w:eastAsia="ru-RU"/>
        </w:rPr>
        <w:t>, как следствие, признании  за ним права на назначение пенсии.</w:t>
      </w:r>
      <w:proofErr w:type="gramEnd"/>
    </w:p>
    <w:p w:rsidR="00CE01C8" w:rsidRPr="00D13CAE" w:rsidRDefault="00CE01C8" w:rsidP="00CE01C8">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Коллегия указала, </w:t>
      </w:r>
      <w:r w:rsidR="00D13CAE" w:rsidRPr="00D13CAE">
        <w:rPr>
          <w:rFonts w:ascii="Times New Roman" w:hAnsi="Times New Roman" w:cs="Times New Roman"/>
          <w:sz w:val="28"/>
          <w:szCs w:val="28"/>
          <w:shd w:val="clear" w:color="auto" w:fill="FFFFFF"/>
          <w:lang w:eastAsia="ru-RU"/>
        </w:rPr>
        <w:t xml:space="preserve"> что </w:t>
      </w:r>
      <w:r>
        <w:rPr>
          <w:rFonts w:ascii="Times New Roman" w:hAnsi="Times New Roman" w:cs="Times New Roman"/>
          <w:sz w:val="28"/>
          <w:szCs w:val="28"/>
          <w:shd w:val="clear" w:color="auto" w:fill="FFFFFF"/>
          <w:lang w:eastAsia="ru-RU"/>
        </w:rPr>
        <w:t>исправительное учреждение являе</w:t>
      </w:r>
      <w:r w:rsidRPr="00D13CAE">
        <w:rPr>
          <w:rFonts w:ascii="Times New Roman" w:hAnsi="Times New Roman" w:cs="Times New Roman"/>
          <w:sz w:val="28"/>
          <w:szCs w:val="28"/>
          <w:shd w:val="clear" w:color="auto" w:fill="FFFFFF"/>
          <w:lang w:eastAsia="ru-RU"/>
        </w:rPr>
        <w:t>тся местом временного пребывания гражданина, которое определено лицу независимо от его воли и может быть изменено в любой момент также независимо от его волеизъявления.</w:t>
      </w:r>
    </w:p>
    <w:p w:rsidR="00D13CAE" w:rsidRDefault="00CE01C8" w:rsidP="00CE01C8">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Таким образом, </w:t>
      </w:r>
      <w:r w:rsidR="00D13CAE" w:rsidRPr="00D13CAE">
        <w:rPr>
          <w:rFonts w:ascii="Times New Roman" w:hAnsi="Times New Roman" w:cs="Times New Roman"/>
          <w:sz w:val="28"/>
          <w:szCs w:val="28"/>
          <w:shd w:val="clear" w:color="auto" w:fill="FFFFFF"/>
          <w:lang w:eastAsia="ru-RU"/>
        </w:rPr>
        <w:t>место отбывания наказания осужденным по приговору суда (исправительное учреждение) не может рассматриваться в качестве места жительства такого лица, поскольку является местом временного пребывания.</w:t>
      </w:r>
    </w:p>
    <w:p w:rsidR="00CE01C8" w:rsidRPr="00D13CAE" w:rsidRDefault="00CE01C8" w:rsidP="00D13CAE">
      <w:pPr>
        <w:pStyle w:val="a4"/>
        <w:jc w:val="both"/>
        <w:rPr>
          <w:rFonts w:ascii="Times New Roman" w:hAnsi="Times New Roman" w:cs="Times New Roman"/>
          <w:sz w:val="28"/>
          <w:szCs w:val="28"/>
          <w:shd w:val="clear" w:color="auto" w:fill="FFFFFF"/>
          <w:lang w:eastAsia="ru-RU"/>
        </w:rPr>
      </w:pPr>
    </w:p>
    <w:p w:rsidR="00CE01C8" w:rsidRDefault="00D13CAE" w:rsidP="00CE01C8">
      <w:pPr>
        <w:pStyle w:val="msoclassa7"/>
        <w:shd w:val="clear" w:color="auto" w:fill="FFFFFF"/>
        <w:spacing w:before="0" w:beforeAutospacing="0" w:after="0" w:afterAutospacing="0"/>
        <w:ind w:firstLine="709"/>
        <w:jc w:val="both"/>
        <w:rPr>
          <w:sz w:val="28"/>
          <w:szCs w:val="28"/>
        </w:rPr>
      </w:pPr>
      <w:r w:rsidRPr="00D13CAE">
        <w:rPr>
          <w:sz w:val="28"/>
          <w:szCs w:val="28"/>
          <w:shd w:val="clear" w:color="auto" w:fill="FFFFFF"/>
        </w:rPr>
        <w:t>    </w:t>
      </w:r>
      <w:r w:rsidR="00CE01C8" w:rsidRPr="002369AA">
        <w:rPr>
          <w:sz w:val="28"/>
          <w:szCs w:val="28"/>
        </w:rPr>
        <w:t>Определение судебной коллегии по гражданским делам Бря</w:t>
      </w:r>
      <w:r w:rsidR="00CE01C8">
        <w:rPr>
          <w:sz w:val="28"/>
          <w:szCs w:val="28"/>
        </w:rPr>
        <w:t>нс</w:t>
      </w:r>
      <w:r w:rsidR="00CC073C">
        <w:rPr>
          <w:sz w:val="28"/>
          <w:szCs w:val="28"/>
        </w:rPr>
        <w:t>кого областного суда № 33-1107</w:t>
      </w:r>
      <w:r w:rsidR="00CE01C8">
        <w:rPr>
          <w:sz w:val="28"/>
          <w:szCs w:val="28"/>
        </w:rPr>
        <w:t>/2024, Стародубский районный суд Брянской области.</w:t>
      </w:r>
    </w:p>
    <w:p w:rsidR="00D13CAE" w:rsidRDefault="00D13CAE" w:rsidP="00D13CAE">
      <w:pPr>
        <w:pStyle w:val="a4"/>
        <w:jc w:val="both"/>
        <w:rPr>
          <w:rFonts w:ascii="Times New Roman" w:hAnsi="Times New Roman" w:cs="Times New Roman"/>
          <w:sz w:val="28"/>
          <w:szCs w:val="28"/>
          <w:shd w:val="clear" w:color="auto" w:fill="FFFFFF"/>
          <w:lang w:eastAsia="ru-RU"/>
        </w:rPr>
      </w:pPr>
    </w:p>
    <w:p w:rsidR="00871642" w:rsidRPr="00871642" w:rsidRDefault="00604BC5" w:rsidP="00871642">
      <w:pPr>
        <w:pStyle w:val="a4"/>
        <w:ind w:firstLine="540"/>
        <w:jc w:val="both"/>
        <w:rPr>
          <w:rFonts w:ascii="Times New Roman" w:hAnsi="Times New Roman" w:cs="Times New Roman"/>
          <w:i/>
          <w:sz w:val="28"/>
          <w:szCs w:val="28"/>
        </w:rPr>
      </w:pPr>
      <w:r w:rsidRPr="00871642">
        <w:rPr>
          <w:rFonts w:ascii="Times New Roman" w:hAnsi="Times New Roman" w:cs="Times New Roman"/>
          <w:i/>
          <w:sz w:val="28"/>
          <w:szCs w:val="28"/>
          <w:shd w:val="clear" w:color="auto" w:fill="FFFFFF"/>
          <w:lang w:eastAsia="ru-RU"/>
        </w:rPr>
        <w:tab/>
        <w:t>3.</w:t>
      </w:r>
      <w:r w:rsidR="00871642" w:rsidRPr="00871642">
        <w:rPr>
          <w:rFonts w:ascii="Times New Roman" w:hAnsi="Times New Roman" w:cs="Times New Roman"/>
          <w:i/>
          <w:sz w:val="28"/>
          <w:szCs w:val="28"/>
        </w:rPr>
        <w:t xml:space="preserve"> Пенсия семьям по случаю потери кормильца назначается независимо от других видов пенсий, пособий и доходов.</w:t>
      </w:r>
    </w:p>
    <w:p w:rsidR="00604BC5" w:rsidRPr="00871642" w:rsidRDefault="00604BC5" w:rsidP="00D13CAE">
      <w:pPr>
        <w:pStyle w:val="a4"/>
        <w:jc w:val="both"/>
        <w:rPr>
          <w:rFonts w:ascii="Times New Roman" w:hAnsi="Times New Roman" w:cs="Times New Roman"/>
          <w:i/>
          <w:sz w:val="28"/>
          <w:szCs w:val="28"/>
          <w:shd w:val="clear" w:color="auto" w:fill="FFFFFF"/>
          <w:lang w:eastAsia="ru-RU"/>
        </w:rPr>
      </w:pPr>
    </w:p>
    <w:p w:rsidR="00401FDF" w:rsidRDefault="00401FDF" w:rsidP="00401FDF">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И. </w:t>
      </w:r>
      <w:r w:rsidRPr="00833A0F">
        <w:rPr>
          <w:rFonts w:ascii="Times New Roman" w:hAnsi="Times New Roman" w:cs="Times New Roman"/>
          <w:sz w:val="28"/>
          <w:szCs w:val="28"/>
        </w:rPr>
        <w:t>обратилась в суд с иском к Отделению Фонда пенсионного и социального страхования Р</w:t>
      </w:r>
      <w:r>
        <w:rPr>
          <w:rFonts w:ascii="Times New Roman" w:hAnsi="Times New Roman" w:cs="Times New Roman"/>
          <w:sz w:val="28"/>
          <w:szCs w:val="28"/>
        </w:rPr>
        <w:t>оссийской Федерации по Брянской области</w:t>
      </w:r>
      <w:r w:rsidRPr="00833A0F">
        <w:rPr>
          <w:rFonts w:ascii="Times New Roman" w:hAnsi="Times New Roman" w:cs="Times New Roman"/>
          <w:sz w:val="28"/>
          <w:szCs w:val="28"/>
        </w:rPr>
        <w:t xml:space="preserve"> о признании пра</w:t>
      </w:r>
      <w:r>
        <w:rPr>
          <w:rFonts w:ascii="Times New Roman" w:hAnsi="Times New Roman" w:cs="Times New Roman"/>
          <w:sz w:val="28"/>
          <w:szCs w:val="28"/>
        </w:rPr>
        <w:t>ва на назначение</w:t>
      </w:r>
      <w:r w:rsidRPr="00833A0F">
        <w:rPr>
          <w:rFonts w:ascii="Times New Roman" w:hAnsi="Times New Roman" w:cs="Times New Roman"/>
          <w:sz w:val="28"/>
          <w:szCs w:val="28"/>
        </w:rPr>
        <w:t xml:space="preserve"> пенсии по сл</w:t>
      </w:r>
      <w:r>
        <w:rPr>
          <w:rFonts w:ascii="Times New Roman" w:hAnsi="Times New Roman" w:cs="Times New Roman"/>
          <w:sz w:val="28"/>
          <w:szCs w:val="28"/>
        </w:rPr>
        <w:t>учаю потери кормильца</w:t>
      </w:r>
      <w:r w:rsidRPr="00833A0F">
        <w:rPr>
          <w:rFonts w:ascii="Times New Roman" w:hAnsi="Times New Roman" w:cs="Times New Roman"/>
          <w:sz w:val="28"/>
          <w:szCs w:val="28"/>
        </w:rPr>
        <w:t>.</w:t>
      </w:r>
    </w:p>
    <w:p w:rsidR="00401FDF" w:rsidRDefault="00401FDF" w:rsidP="00401FDF">
      <w:pPr>
        <w:pStyle w:val="a4"/>
        <w:jc w:val="both"/>
        <w:rPr>
          <w:rFonts w:ascii="Times New Roman" w:hAnsi="Times New Roman" w:cs="Times New Roman"/>
          <w:sz w:val="28"/>
          <w:szCs w:val="28"/>
        </w:rPr>
      </w:pPr>
      <w:r>
        <w:rPr>
          <w:rFonts w:ascii="Times New Roman" w:hAnsi="Times New Roman" w:cs="Times New Roman"/>
          <w:sz w:val="28"/>
          <w:szCs w:val="28"/>
        </w:rPr>
        <w:tab/>
        <w:t xml:space="preserve">В обоснование заявленных требований ссылалась на то, что является получателем страховой пенсии по старости, назначенной с применением норм ФЗ «О социальной защите граждан, подвергшихся воздействию радиации вследствие катастрофы на Чернобыльской АЭС». </w:t>
      </w:r>
    </w:p>
    <w:p w:rsidR="00401FDF" w:rsidRDefault="00401FDF" w:rsidP="00401FDF">
      <w:pPr>
        <w:pStyle w:val="a4"/>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Ее супруг являлся получателем страховой пенсии по инвалидности в соответствии со статьей 9 ФЗ № 400-ФЗ «О страховых пенсиях», в связи с наличием заболевания, связанного с воздействием радиационных факторов в результате аварии на Чернобыльской АЭС. 21 июня 2012 года супруг умер, решением экспертного совета смерть связана с последствиями воздействия радиационных факторов в результате аварии на ЧАЭС.</w:t>
      </w:r>
      <w:proofErr w:type="gramEnd"/>
    </w:p>
    <w:p w:rsidR="00401FDF" w:rsidRDefault="00401FDF" w:rsidP="00401FDF">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По достижении возраста 55 лет она обратилась к ответчику с заявлением о назначении пенсии по случаю потери кормильца, однако  было отказано по тем основаниям, что ей назначена страховая пенсия со снижением пенсионного возраста с применением ФЗ № 1244-1«О социальной защите граждан, подвергшихся воздействию радиации вследствие катастрофы на Чернобыльской АЭС», а общеустановленного  пенсионного возраста (60 </w:t>
      </w:r>
      <w:proofErr w:type="gramStart"/>
      <w:r>
        <w:rPr>
          <w:rFonts w:ascii="Times New Roman" w:hAnsi="Times New Roman" w:cs="Times New Roman"/>
          <w:sz w:val="28"/>
          <w:szCs w:val="28"/>
        </w:rPr>
        <w:t xml:space="preserve">лет) </w:t>
      </w:r>
      <w:proofErr w:type="gramEnd"/>
      <w:r>
        <w:rPr>
          <w:rFonts w:ascii="Times New Roman" w:hAnsi="Times New Roman" w:cs="Times New Roman"/>
          <w:sz w:val="28"/>
          <w:szCs w:val="28"/>
        </w:rPr>
        <w:t>она не достигла.</w:t>
      </w:r>
    </w:p>
    <w:p w:rsidR="00401FDF" w:rsidRDefault="00401FDF" w:rsidP="00401FDF">
      <w:pPr>
        <w:pStyle w:val="a4"/>
        <w:ind w:firstLine="540"/>
        <w:jc w:val="both"/>
        <w:rPr>
          <w:rFonts w:ascii="Times New Roman" w:hAnsi="Times New Roman" w:cs="Times New Roman"/>
          <w:sz w:val="28"/>
          <w:szCs w:val="28"/>
        </w:rPr>
      </w:pPr>
      <w:r>
        <w:rPr>
          <w:rFonts w:ascii="Times New Roman" w:hAnsi="Times New Roman" w:cs="Times New Roman"/>
          <w:sz w:val="28"/>
          <w:szCs w:val="28"/>
        </w:rPr>
        <w:t>Решением Климовского районного суда Брянской области, оставленным без изменения апелляционной инстанцией Брянского областного суда, исковые требования И. удовлетворены.</w:t>
      </w:r>
    </w:p>
    <w:p w:rsidR="00401FDF" w:rsidRPr="00401FDF" w:rsidRDefault="00401FDF" w:rsidP="00401FDF">
      <w:pPr>
        <w:pStyle w:val="a4"/>
        <w:ind w:firstLine="540"/>
        <w:jc w:val="both"/>
        <w:rPr>
          <w:rFonts w:ascii="Times New Roman" w:hAnsi="Times New Roman" w:cs="Times New Roman"/>
          <w:sz w:val="28"/>
          <w:szCs w:val="28"/>
        </w:rPr>
      </w:pPr>
      <w:r w:rsidRPr="00401FDF">
        <w:rPr>
          <w:rFonts w:ascii="Times New Roman" w:hAnsi="Times New Roman" w:cs="Times New Roman"/>
          <w:sz w:val="28"/>
          <w:szCs w:val="28"/>
        </w:rPr>
        <w:t>Федеральный закон от 15 декабря 2001 года № 166-ФЗ «О государственном пенсионном обеспечении в Российской Федерации»  устанавливает в соответствии с Конституцией Российской Федерации основания возникновения права на пенсию по государственному пенсионному обеспечению и порядок ее назначения.</w:t>
      </w:r>
    </w:p>
    <w:p w:rsidR="00401FDF" w:rsidRPr="00401FDF" w:rsidRDefault="00401FDF" w:rsidP="00401FDF">
      <w:pPr>
        <w:pStyle w:val="a4"/>
        <w:ind w:firstLine="540"/>
        <w:jc w:val="both"/>
        <w:rPr>
          <w:rFonts w:ascii="Times New Roman" w:hAnsi="Times New Roman" w:cs="Times New Roman"/>
          <w:sz w:val="28"/>
          <w:szCs w:val="28"/>
        </w:rPr>
      </w:pPr>
      <w:r w:rsidRPr="00401FDF">
        <w:rPr>
          <w:rFonts w:ascii="Times New Roman" w:hAnsi="Times New Roman" w:cs="Times New Roman"/>
          <w:sz w:val="28"/>
          <w:szCs w:val="28"/>
        </w:rPr>
        <w:t>Частью 1 статьи 4 вышеназванного Закона установлено, что право на пенсию по государственному пенсионному обеспечению имеют, в том числе граждане, пострадавшие в результате радиационных или техногенных катастроф. Члены семей граждан, указанных в пункте 1 настоящей статьи, имеют право на пенсию по государственному пенсионному обеспечению в случаях, предусмотренных настоящим Федеральным законом.</w:t>
      </w:r>
    </w:p>
    <w:p w:rsidR="00401FDF" w:rsidRPr="00401FDF" w:rsidRDefault="00401FDF" w:rsidP="00401FDF">
      <w:pPr>
        <w:pStyle w:val="a4"/>
        <w:ind w:firstLine="540"/>
        <w:jc w:val="both"/>
        <w:rPr>
          <w:rFonts w:ascii="Times New Roman" w:hAnsi="Times New Roman" w:cs="Times New Roman"/>
          <w:sz w:val="28"/>
          <w:szCs w:val="28"/>
        </w:rPr>
      </w:pPr>
      <w:r w:rsidRPr="00401FDF">
        <w:rPr>
          <w:rFonts w:ascii="Times New Roman" w:hAnsi="Times New Roman" w:cs="Times New Roman"/>
          <w:sz w:val="28"/>
          <w:szCs w:val="28"/>
        </w:rPr>
        <w:t>В соответствии с частью 1 статьи 5 ФЗ № 166-ФЗ «О государственном пенсионном обеспечении в Российской Федерации»  назначаются следующие виды пенсий по государственному пенсионному обеспечению: 1) пенсия за выслугу лет; 2) пенсия по старости; 3) пенсия по инвалидности; 4) пенсия по случаю потери кормильца; 5) социальная пенсия.</w:t>
      </w:r>
    </w:p>
    <w:p w:rsidR="00401FDF" w:rsidRPr="00401FDF" w:rsidRDefault="00401FDF" w:rsidP="00401FDF">
      <w:pPr>
        <w:pStyle w:val="a4"/>
        <w:ind w:firstLine="540"/>
        <w:jc w:val="both"/>
        <w:rPr>
          <w:rFonts w:ascii="Times New Roman" w:hAnsi="Times New Roman" w:cs="Times New Roman"/>
          <w:sz w:val="28"/>
          <w:szCs w:val="28"/>
        </w:rPr>
      </w:pPr>
      <w:r w:rsidRPr="00401FDF">
        <w:rPr>
          <w:rFonts w:ascii="Times New Roman" w:hAnsi="Times New Roman" w:cs="Times New Roman"/>
          <w:sz w:val="28"/>
          <w:szCs w:val="28"/>
        </w:rPr>
        <w:t>Часть 2 статьи 3 данного Закона гласит, что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 При этом часть 3 статьи 3 указанного Федерального закона содержит исчерпывающий перечень категорий лиц, имеющих право на одновременное получение двух пенсий.</w:t>
      </w:r>
    </w:p>
    <w:p w:rsidR="00401FDF" w:rsidRPr="00401FDF" w:rsidRDefault="00401FDF" w:rsidP="00401FDF">
      <w:pPr>
        <w:pStyle w:val="a4"/>
        <w:ind w:firstLine="540"/>
        <w:jc w:val="both"/>
        <w:rPr>
          <w:rFonts w:ascii="Times New Roman" w:hAnsi="Times New Roman" w:cs="Times New Roman"/>
          <w:sz w:val="28"/>
          <w:szCs w:val="28"/>
        </w:rPr>
      </w:pPr>
      <w:r w:rsidRPr="00401FDF">
        <w:rPr>
          <w:rFonts w:ascii="Times New Roman" w:hAnsi="Times New Roman" w:cs="Times New Roman"/>
          <w:sz w:val="28"/>
          <w:szCs w:val="28"/>
        </w:rPr>
        <w:t>Согласно части 5 статьи 5 ФЗ № 166-ФЗ «О государственном пенсионном обеспечении в Российской Федерации» в случае смерти граждан, указанных в подпункте 2, 5 и 6 пункта 1 статьи 4 настоящего Закона, члены их семей имеют право на пенсию по случаю потери кормильца.</w:t>
      </w:r>
    </w:p>
    <w:p w:rsidR="00401FDF" w:rsidRPr="00401FDF" w:rsidRDefault="00401FDF" w:rsidP="00401FDF">
      <w:pPr>
        <w:pStyle w:val="a4"/>
        <w:ind w:firstLine="540"/>
        <w:jc w:val="both"/>
        <w:rPr>
          <w:rFonts w:ascii="Times New Roman" w:hAnsi="Times New Roman" w:cs="Times New Roman"/>
          <w:sz w:val="28"/>
          <w:szCs w:val="28"/>
        </w:rPr>
      </w:pPr>
      <w:proofErr w:type="gramStart"/>
      <w:r w:rsidRPr="00401FDF">
        <w:rPr>
          <w:rFonts w:ascii="Times New Roman" w:hAnsi="Times New Roman" w:cs="Times New Roman"/>
          <w:sz w:val="28"/>
          <w:szCs w:val="28"/>
        </w:rPr>
        <w:lastRenderedPageBreak/>
        <w:t>В соответствии с подпунктом 11 пункта 1 статьи 10 ФЗ № 166-ФЗ «О государственном пенсионном обеспечении в Российской Федерации»  право на пенсию в соответствии с настоящим Законом имеют нетрудоспособные члены семей граждан, указанных в пунктах 1,2 и 3 настоящего пункта  (к которым относятся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w:t>
      </w:r>
      <w:proofErr w:type="gramEnd"/>
      <w:r w:rsidRPr="00401FDF">
        <w:rPr>
          <w:rFonts w:ascii="Times New Roman" w:hAnsi="Times New Roman" w:cs="Times New Roman"/>
          <w:sz w:val="28"/>
          <w:szCs w:val="28"/>
        </w:rPr>
        <w:t xml:space="preserve"> или работами по ликвидации последствий указанной катастрофы; граждане, ставшие инвалидами вследствие катастрофы на Чернобыльской АЭС; граждане, принимавшие участие в ликвидации последствий катастрофы на Чернобыльской АЭС в зоне отчуждения).</w:t>
      </w:r>
    </w:p>
    <w:p w:rsidR="00401FDF" w:rsidRPr="00401FDF" w:rsidRDefault="00401FDF" w:rsidP="00401FDF">
      <w:pPr>
        <w:pStyle w:val="a4"/>
        <w:ind w:firstLine="540"/>
        <w:jc w:val="both"/>
        <w:rPr>
          <w:rFonts w:ascii="Times New Roman" w:hAnsi="Times New Roman" w:cs="Times New Roman"/>
          <w:sz w:val="28"/>
          <w:szCs w:val="28"/>
        </w:rPr>
      </w:pPr>
      <w:r w:rsidRPr="00401FDF">
        <w:rPr>
          <w:rFonts w:ascii="Times New Roman" w:hAnsi="Times New Roman" w:cs="Times New Roman"/>
          <w:sz w:val="28"/>
          <w:szCs w:val="28"/>
        </w:rPr>
        <w:t>Таким образом, в соответствии с вышеназванным законом право на пенсию по случаю потери кормильца имеют члены семей военнослужащих, граждан, пострадавших в результате радиационных или техногенных катастроф.</w:t>
      </w:r>
    </w:p>
    <w:p w:rsidR="00401FDF" w:rsidRPr="00401FDF" w:rsidRDefault="00401FDF" w:rsidP="00401FDF">
      <w:pPr>
        <w:pStyle w:val="a4"/>
        <w:ind w:firstLine="540"/>
        <w:jc w:val="both"/>
        <w:rPr>
          <w:rFonts w:ascii="Times New Roman" w:hAnsi="Times New Roman" w:cs="Times New Roman"/>
          <w:sz w:val="28"/>
          <w:szCs w:val="28"/>
        </w:rPr>
      </w:pPr>
      <w:proofErr w:type="gramStart"/>
      <w:r w:rsidRPr="00401FDF">
        <w:rPr>
          <w:rFonts w:ascii="Times New Roman" w:hAnsi="Times New Roman" w:cs="Times New Roman"/>
          <w:sz w:val="28"/>
          <w:szCs w:val="28"/>
        </w:rPr>
        <w:t>Как следует пункта 3 статьи 29 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 гарантируется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w:t>
      </w:r>
      <w:proofErr w:type="gramEnd"/>
      <w:r w:rsidRPr="00401FDF">
        <w:rPr>
          <w:rFonts w:ascii="Times New Roman" w:hAnsi="Times New Roman" w:cs="Times New Roman"/>
          <w:sz w:val="28"/>
          <w:szCs w:val="28"/>
        </w:rPr>
        <w:t xml:space="preserve"> </w:t>
      </w:r>
      <w:proofErr w:type="gramStart"/>
      <w:r w:rsidRPr="00401FDF">
        <w:rPr>
          <w:rFonts w:ascii="Times New Roman" w:hAnsi="Times New Roman" w:cs="Times New Roman"/>
          <w:sz w:val="28"/>
          <w:szCs w:val="28"/>
        </w:rPr>
        <w:t>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 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w:t>
      </w:r>
      <w:proofErr w:type="gramEnd"/>
      <w:r w:rsidRPr="00401FDF">
        <w:rPr>
          <w:rFonts w:ascii="Times New Roman" w:hAnsi="Times New Roman" w:cs="Times New Roman"/>
          <w:sz w:val="28"/>
          <w:szCs w:val="28"/>
        </w:rPr>
        <w:t>, а мужем 55-летнего возраста или до наступления инвалидности.</w:t>
      </w:r>
    </w:p>
    <w:p w:rsidR="00401FDF" w:rsidRPr="00401FDF" w:rsidRDefault="00401FDF" w:rsidP="00401FDF">
      <w:pPr>
        <w:pStyle w:val="a4"/>
        <w:ind w:firstLine="540"/>
        <w:jc w:val="both"/>
        <w:rPr>
          <w:rFonts w:ascii="Times New Roman" w:hAnsi="Times New Roman" w:cs="Times New Roman"/>
          <w:sz w:val="28"/>
          <w:szCs w:val="28"/>
        </w:rPr>
      </w:pPr>
      <w:r w:rsidRPr="00401FDF">
        <w:rPr>
          <w:rFonts w:ascii="Times New Roman" w:hAnsi="Times New Roman" w:cs="Times New Roman"/>
          <w:sz w:val="28"/>
          <w:szCs w:val="28"/>
        </w:rPr>
        <w:t>В соответствии с частью 3 статьи 29 указанного Закона, пенсия семьям по случаю потери кормильца назначается независимо от других видов пенсий, пособий и доходов.</w:t>
      </w:r>
    </w:p>
    <w:p w:rsidR="00401FDF" w:rsidRDefault="00401FDF" w:rsidP="00401FDF">
      <w:pPr>
        <w:pStyle w:val="a4"/>
        <w:jc w:val="both"/>
        <w:rPr>
          <w:rFonts w:ascii="Times New Roman" w:hAnsi="Times New Roman" w:cs="Times New Roman"/>
          <w:sz w:val="28"/>
          <w:szCs w:val="28"/>
        </w:rPr>
      </w:pPr>
    </w:p>
    <w:p w:rsidR="00401FDF" w:rsidRDefault="00401FDF" w:rsidP="00401FDF">
      <w:pPr>
        <w:pStyle w:val="msoclassa7"/>
        <w:shd w:val="clear" w:color="auto" w:fill="FFFFFF"/>
        <w:spacing w:before="0" w:beforeAutospacing="0" w:after="0" w:afterAutospacing="0"/>
        <w:ind w:firstLine="709"/>
        <w:jc w:val="both"/>
        <w:rPr>
          <w:sz w:val="28"/>
          <w:szCs w:val="28"/>
        </w:rPr>
      </w:pPr>
      <w:r w:rsidRPr="002369AA">
        <w:rPr>
          <w:sz w:val="28"/>
          <w:szCs w:val="28"/>
        </w:rPr>
        <w:t>Определение судебной коллегии по гражданским делам Бря</w:t>
      </w:r>
      <w:r>
        <w:rPr>
          <w:sz w:val="28"/>
          <w:szCs w:val="28"/>
        </w:rPr>
        <w:t>нского областного суда № 33-2566/2024, Климовский районный суд Брянской области.</w:t>
      </w:r>
    </w:p>
    <w:p w:rsidR="007F1B25" w:rsidRDefault="007F1B25" w:rsidP="00401FDF">
      <w:pPr>
        <w:pStyle w:val="msoclassa7"/>
        <w:shd w:val="clear" w:color="auto" w:fill="FFFFFF"/>
        <w:spacing w:before="0" w:beforeAutospacing="0" w:after="0" w:afterAutospacing="0"/>
        <w:ind w:firstLine="709"/>
        <w:jc w:val="both"/>
        <w:rPr>
          <w:sz w:val="28"/>
          <w:szCs w:val="28"/>
        </w:rPr>
      </w:pPr>
    </w:p>
    <w:p w:rsidR="007F1B25" w:rsidRPr="00C4599A" w:rsidRDefault="007F1B25" w:rsidP="007F1B25">
      <w:pPr>
        <w:pStyle w:val="a4"/>
        <w:ind w:firstLine="708"/>
        <w:jc w:val="both"/>
        <w:rPr>
          <w:rFonts w:ascii="Times New Roman" w:hAnsi="Times New Roman" w:cs="Times New Roman"/>
          <w:i/>
          <w:sz w:val="28"/>
          <w:szCs w:val="28"/>
          <w:shd w:val="clear" w:color="auto" w:fill="FFFFFF"/>
          <w:lang w:eastAsia="ru-RU"/>
        </w:rPr>
      </w:pPr>
      <w:r>
        <w:rPr>
          <w:sz w:val="28"/>
          <w:szCs w:val="28"/>
        </w:rPr>
        <w:t>4.</w:t>
      </w:r>
      <w:r w:rsidRPr="00C4599A">
        <w:rPr>
          <w:rFonts w:ascii="Times New Roman" w:hAnsi="Times New Roman" w:cs="Times New Roman"/>
          <w:i/>
          <w:sz w:val="28"/>
          <w:szCs w:val="28"/>
          <w:shd w:val="clear" w:color="auto" w:fill="FFFFFF"/>
          <w:lang w:eastAsia="ru-RU"/>
        </w:rPr>
        <w:t xml:space="preserve"> Привлечение работника к материальной ответственности не только обусловлено восстановлением имущественных прав работодателя, но и предполагает реализацию функции охраны заработной платы работника от чрезмерных и незаконных удержаний, в </w:t>
      </w:r>
      <w:proofErr w:type="gramStart"/>
      <w:r w:rsidRPr="00C4599A">
        <w:rPr>
          <w:rFonts w:ascii="Times New Roman" w:hAnsi="Times New Roman" w:cs="Times New Roman"/>
          <w:i/>
          <w:sz w:val="28"/>
          <w:szCs w:val="28"/>
          <w:shd w:val="clear" w:color="auto" w:fill="FFFFFF"/>
          <w:lang w:eastAsia="ru-RU"/>
        </w:rPr>
        <w:t>связи</w:t>
      </w:r>
      <w:proofErr w:type="gramEnd"/>
      <w:r w:rsidRPr="00C4599A">
        <w:rPr>
          <w:rFonts w:ascii="Times New Roman" w:hAnsi="Times New Roman" w:cs="Times New Roman"/>
          <w:i/>
          <w:sz w:val="28"/>
          <w:szCs w:val="28"/>
          <w:shd w:val="clear" w:color="auto" w:fill="FFFFFF"/>
          <w:lang w:eastAsia="ru-RU"/>
        </w:rPr>
        <w:t xml:space="preserve"> с чем размера взыскиваемого ущерба, подлежит снижению с учетом семейного и материального положения ответчика.</w:t>
      </w:r>
    </w:p>
    <w:p w:rsidR="009237D1" w:rsidRDefault="007F1B25" w:rsidP="009237D1">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А</w:t>
      </w:r>
      <w:r w:rsidRPr="00A70C09">
        <w:rPr>
          <w:rFonts w:ascii="Times New Roman" w:hAnsi="Times New Roman" w:cs="Times New Roman"/>
          <w:sz w:val="28"/>
          <w:szCs w:val="28"/>
          <w:shd w:val="clear" w:color="auto" w:fill="FFFFFF"/>
          <w:lang w:eastAsia="ru-RU"/>
        </w:rPr>
        <w:t xml:space="preserve">дминистрация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района обратила</w:t>
      </w:r>
      <w:r>
        <w:rPr>
          <w:rFonts w:ascii="Times New Roman" w:hAnsi="Times New Roman" w:cs="Times New Roman"/>
          <w:sz w:val="28"/>
          <w:szCs w:val="28"/>
          <w:shd w:val="clear" w:color="auto" w:fill="FFFFFF"/>
          <w:lang w:eastAsia="ru-RU"/>
        </w:rPr>
        <w:t>сь в суд с иском к М</w:t>
      </w:r>
      <w:r w:rsidRPr="00A70C09">
        <w:rPr>
          <w:rFonts w:ascii="Times New Roman" w:hAnsi="Times New Roman" w:cs="Times New Roman"/>
          <w:sz w:val="28"/>
          <w:szCs w:val="28"/>
          <w:shd w:val="clear" w:color="auto" w:fill="FFFFFF"/>
          <w:lang w:eastAsia="ru-RU"/>
        </w:rPr>
        <w:t>. о взыскании денежных средств по договору о целевом обучении.</w:t>
      </w:r>
    </w:p>
    <w:p w:rsidR="007F1B25" w:rsidRPr="00A70C09" w:rsidRDefault="007F1B25" w:rsidP="009237D1">
      <w:pPr>
        <w:pStyle w:val="a4"/>
        <w:ind w:firstLine="708"/>
        <w:jc w:val="both"/>
        <w:rPr>
          <w:rFonts w:ascii="Times New Roman" w:hAnsi="Times New Roman" w:cs="Times New Roman"/>
          <w:sz w:val="28"/>
          <w:szCs w:val="28"/>
          <w:shd w:val="clear" w:color="auto" w:fill="FFFFFF"/>
          <w:lang w:eastAsia="ru-RU"/>
        </w:rPr>
      </w:pPr>
      <w:r w:rsidRPr="00A70C09">
        <w:rPr>
          <w:rFonts w:ascii="Times New Roman" w:hAnsi="Times New Roman" w:cs="Times New Roman"/>
          <w:sz w:val="28"/>
          <w:szCs w:val="28"/>
          <w:shd w:val="clear" w:color="auto" w:fill="FFFFFF"/>
          <w:lang w:eastAsia="ru-RU"/>
        </w:rPr>
        <w:t xml:space="preserve">Решением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районного суда Брянской области от 6 февраля 2024 г., исковые требования удовлетворены частично. С Мачулиной А.В. в пользу администрации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района Брянской области взыскана задолженность по договору о целевом обучении от 12 августа 2015г. № 9 в сумме 557348 рублей. С Мачулиной А.В. в бюджет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района Брянской области взыскана государственная пошлина в размере 8773,48 рублей.</w:t>
      </w:r>
    </w:p>
    <w:p w:rsidR="007F1B25" w:rsidRDefault="007F1B25" w:rsidP="007F1B25">
      <w:pPr>
        <w:pStyle w:val="a4"/>
        <w:ind w:firstLine="708"/>
        <w:jc w:val="both"/>
        <w:rPr>
          <w:rFonts w:ascii="Times New Roman" w:hAnsi="Times New Roman" w:cs="Times New Roman"/>
          <w:sz w:val="28"/>
          <w:szCs w:val="28"/>
          <w:shd w:val="clear" w:color="auto" w:fill="FFFFFF"/>
          <w:lang w:eastAsia="ru-RU"/>
        </w:rPr>
      </w:pPr>
      <w:proofErr w:type="gramStart"/>
      <w:r w:rsidRPr="00A70C09">
        <w:rPr>
          <w:rFonts w:ascii="Times New Roman" w:hAnsi="Times New Roman" w:cs="Times New Roman"/>
          <w:sz w:val="28"/>
          <w:szCs w:val="28"/>
          <w:shd w:val="clear" w:color="auto" w:fill="FFFFFF"/>
          <w:lang w:eastAsia="ru-RU"/>
        </w:rPr>
        <w:t>Апелляционным определением судебной коллегии по гражданским делам Брянского областного с</w:t>
      </w:r>
      <w:r>
        <w:rPr>
          <w:rFonts w:ascii="Times New Roman" w:hAnsi="Times New Roman" w:cs="Times New Roman"/>
          <w:sz w:val="28"/>
          <w:szCs w:val="28"/>
          <w:shd w:val="clear" w:color="auto" w:fill="FFFFFF"/>
          <w:lang w:eastAsia="ru-RU"/>
        </w:rPr>
        <w:t xml:space="preserve">уда решение  районного суда </w:t>
      </w:r>
      <w:r w:rsidRPr="00A70C09">
        <w:rPr>
          <w:rFonts w:ascii="Times New Roman" w:hAnsi="Times New Roman" w:cs="Times New Roman"/>
          <w:sz w:val="28"/>
          <w:szCs w:val="28"/>
          <w:shd w:val="clear" w:color="auto" w:fill="FFFFFF"/>
          <w:lang w:eastAsia="ru-RU"/>
        </w:rPr>
        <w:t>изменено в части взыскания размера задолженности по договору о целевом обучении и расходов по оплате государственной пошлины с принятием в данной части нового ре</w:t>
      </w:r>
      <w:r>
        <w:rPr>
          <w:rFonts w:ascii="Times New Roman" w:hAnsi="Times New Roman" w:cs="Times New Roman"/>
          <w:sz w:val="28"/>
          <w:szCs w:val="28"/>
          <w:shd w:val="clear" w:color="auto" w:fill="FFFFFF"/>
          <w:lang w:eastAsia="ru-RU"/>
        </w:rPr>
        <w:t>шения, которым с М</w:t>
      </w:r>
      <w:r w:rsidRPr="00A70C09">
        <w:rPr>
          <w:rFonts w:ascii="Times New Roman" w:hAnsi="Times New Roman" w:cs="Times New Roman"/>
          <w:sz w:val="28"/>
          <w:szCs w:val="28"/>
          <w:shd w:val="clear" w:color="auto" w:fill="FFFFFF"/>
          <w:lang w:eastAsia="ru-RU"/>
        </w:rPr>
        <w:t xml:space="preserve">. в пользу администрации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района Брянской области взыскана задолженность по договору о целевом обучении от 12 августа 2015г. в размер</w:t>
      </w:r>
      <w:r>
        <w:rPr>
          <w:rFonts w:ascii="Times New Roman" w:hAnsi="Times New Roman" w:cs="Times New Roman"/>
          <w:sz w:val="28"/>
          <w:szCs w:val="28"/>
          <w:shd w:val="clear" w:color="auto" w:fill="FFFFFF"/>
          <w:lang w:eastAsia="ru-RU"/>
        </w:rPr>
        <w:t>е</w:t>
      </w:r>
      <w:proofErr w:type="gramEnd"/>
      <w:r>
        <w:rPr>
          <w:rFonts w:ascii="Times New Roman" w:hAnsi="Times New Roman" w:cs="Times New Roman"/>
          <w:sz w:val="28"/>
          <w:szCs w:val="28"/>
          <w:shd w:val="clear" w:color="auto" w:fill="FFFFFF"/>
          <w:lang w:eastAsia="ru-RU"/>
        </w:rPr>
        <w:t xml:space="preserve"> 300000 рублей. С М</w:t>
      </w:r>
      <w:r w:rsidRPr="00A70C09">
        <w:rPr>
          <w:rFonts w:ascii="Times New Roman" w:hAnsi="Times New Roman" w:cs="Times New Roman"/>
          <w:sz w:val="28"/>
          <w:szCs w:val="28"/>
          <w:shd w:val="clear" w:color="auto" w:fill="FFFFFF"/>
          <w:lang w:eastAsia="ru-RU"/>
        </w:rPr>
        <w:t xml:space="preserve">. в бюджет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района Брянской области взыскана государственная пошлина в размере 6200 рублей. В остальной части решение оставлено без изменения.</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proofErr w:type="gramStart"/>
      <w:r>
        <w:rPr>
          <w:rFonts w:ascii="Times New Roman" w:hAnsi="Times New Roman" w:cs="Times New Roman"/>
          <w:sz w:val="28"/>
          <w:szCs w:val="28"/>
          <w:shd w:val="clear" w:color="auto" w:fill="FFFFFF"/>
          <w:lang w:eastAsia="ru-RU"/>
        </w:rPr>
        <w:t>В ходе рассмотрения дела было установлено</w:t>
      </w:r>
      <w:r w:rsidRPr="00A70C09">
        <w:rPr>
          <w:rFonts w:ascii="Times New Roman" w:hAnsi="Times New Roman" w:cs="Times New Roman"/>
          <w:sz w:val="28"/>
          <w:szCs w:val="28"/>
          <w:shd w:val="clear" w:color="auto" w:fill="FFFFFF"/>
          <w:lang w:eastAsia="ru-RU"/>
        </w:rPr>
        <w:t xml:space="preserve">, 12 августа 2015г. между администрацией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района Брянской области, от имени которого выступает глава администрации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района, ГБУЗ «</w:t>
      </w:r>
      <w:proofErr w:type="spellStart"/>
      <w:r w:rsidRPr="00A70C09">
        <w:rPr>
          <w:rFonts w:ascii="Times New Roman" w:hAnsi="Times New Roman" w:cs="Times New Roman"/>
          <w:sz w:val="28"/>
          <w:szCs w:val="28"/>
          <w:shd w:val="clear" w:color="auto" w:fill="FFFFFF"/>
          <w:lang w:eastAsia="ru-RU"/>
        </w:rPr>
        <w:t>Суземская</w:t>
      </w:r>
      <w:proofErr w:type="spellEnd"/>
      <w:r w:rsidRPr="00A70C09">
        <w:rPr>
          <w:rFonts w:ascii="Times New Roman" w:hAnsi="Times New Roman" w:cs="Times New Roman"/>
          <w:sz w:val="28"/>
          <w:szCs w:val="28"/>
          <w:shd w:val="clear" w:color="auto" w:fill="FFFFFF"/>
          <w:lang w:eastAsia="ru-RU"/>
        </w:rPr>
        <w:t xml:space="preserve"> ЦРБ», от имени которого выступает</w:t>
      </w:r>
      <w:r>
        <w:rPr>
          <w:rFonts w:ascii="Times New Roman" w:hAnsi="Times New Roman" w:cs="Times New Roman"/>
          <w:sz w:val="28"/>
          <w:szCs w:val="28"/>
          <w:shd w:val="clear" w:color="auto" w:fill="FFFFFF"/>
          <w:lang w:eastAsia="ru-RU"/>
        </w:rPr>
        <w:t xml:space="preserve"> главный врач, и М</w:t>
      </w:r>
      <w:r w:rsidRPr="00A70C09">
        <w:rPr>
          <w:rFonts w:ascii="Times New Roman" w:hAnsi="Times New Roman" w:cs="Times New Roman"/>
          <w:sz w:val="28"/>
          <w:szCs w:val="28"/>
          <w:shd w:val="clear" w:color="auto" w:fill="FFFFFF"/>
          <w:lang w:eastAsia="ru-RU"/>
        </w:rPr>
        <w:t>. заключен договор о целевом обучении, согласно которому стороны приняли на себя обязательства реализовать подготовку специалиста по основной программе высшего профессионального образования на лечебном факультете Государственного образовательного</w:t>
      </w:r>
      <w:proofErr w:type="gramEnd"/>
      <w:r w:rsidRPr="00A70C09">
        <w:rPr>
          <w:rFonts w:ascii="Times New Roman" w:hAnsi="Times New Roman" w:cs="Times New Roman"/>
          <w:sz w:val="28"/>
          <w:szCs w:val="28"/>
          <w:shd w:val="clear" w:color="auto" w:fill="FFFFFF"/>
          <w:lang w:eastAsia="ru-RU"/>
        </w:rPr>
        <w:t xml:space="preserve"> учреждения высшего профессионального образования «Курский государственный медицинский университет» Министерства здравоохранения и социального развития Российской Федерации.</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proofErr w:type="gramStart"/>
      <w:r w:rsidRPr="00A70C09">
        <w:rPr>
          <w:rFonts w:ascii="Times New Roman" w:hAnsi="Times New Roman" w:cs="Times New Roman"/>
          <w:sz w:val="28"/>
          <w:szCs w:val="28"/>
          <w:shd w:val="clear" w:color="auto" w:fill="FFFFFF"/>
          <w:lang w:eastAsia="ru-RU"/>
        </w:rPr>
        <w:t>После завершения обучен</w:t>
      </w:r>
      <w:r>
        <w:rPr>
          <w:rFonts w:ascii="Times New Roman" w:hAnsi="Times New Roman" w:cs="Times New Roman"/>
          <w:sz w:val="28"/>
          <w:szCs w:val="28"/>
          <w:shd w:val="clear" w:color="auto" w:fill="FFFFFF"/>
          <w:lang w:eastAsia="ru-RU"/>
        </w:rPr>
        <w:t>ия М</w:t>
      </w:r>
      <w:r w:rsidRPr="00A70C09">
        <w:rPr>
          <w:rFonts w:ascii="Times New Roman" w:hAnsi="Times New Roman" w:cs="Times New Roman"/>
          <w:sz w:val="28"/>
          <w:szCs w:val="28"/>
          <w:shd w:val="clear" w:color="auto" w:fill="FFFFFF"/>
          <w:lang w:eastAsia="ru-RU"/>
        </w:rPr>
        <w:t>. приняла на себя обязательства отработать не менее восьми лет в ГБУЗ «</w:t>
      </w:r>
      <w:proofErr w:type="spellStart"/>
      <w:r w:rsidRPr="00A70C09">
        <w:rPr>
          <w:rFonts w:ascii="Times New Roman" w:hAnsi="Times New Roman" w:cs="Times New Roman"/>
          <w:sz w:val="28"/>
          <w:szCs w:val="28"/>
          <w:shd w:val="clear" w:color="auto" w:fill="FFFFFF"/>
          <w:lang w:eastAsia="ru-RU"/>
        </w:rPr>
        <w:t>Суземская</w:t>
      </w:r>
      <w:proofErr w:type="spellEnd"/>
      <w:r w:rsidRPr="00A70C09">
        <w:rPr>
          <w:rFonts w:ascii="Times New Roman" w:hAnsi="Times New Roman" w:cs="Times New Roman"/>
          <w:sz w:val="28"/>
          <w:szCs w:val="28"/>
          <w:shd w:val="clear" w:color="auto" w:fill="FFFFFF"/>
          <w:lang w:eastAsia="ru-RU"/>
        </w:rPr>
        <w:t xml:space="preserve"> ЦРБ», а также обязанность полностью возместить администрации, как плательщику денежных средств, перечисленных в счет оплаты обучения в ГОУ ВПО КГМУ </w:t>
      </w:r>
      <w:proofErr w:type="spellStart"/>
      <w:r w:rsidRPr="00A70C09">
        <w:rPr>
          <w:rFonts w:ascii="Times New Roman" w:hAnsi="Times New Roman" w:cs="Times New Roman"/>
          <w:sz w:val="28"/>
          <w:szCs w:val="28"/>
          <w:shd w:val="clear" w:color="auto" w:fill="FFFFFF"/>
          <w:lang w:eastAsia="ru-RU"/>
        </w:rPr>
        <w:t>Минздравсоцразвития</w:t>
      </w:r>
      <w:proofErr w:type="spellEnd"/>
      <w:r w:rsidRPr="00A70C09">
        <w:rPr>
          <w:rFonts w:ascii="Times New Roman" w:hAnsi="Times New Roman" w:cs="Times New Roman"/>
          <w:sz w:val="28"/>
          <w:szCs w:val="28"/>
          <w:shd w:val="clear" w:color="auto" w:fill="FFFFFF"/>
          <w:lang w:eastAsia="ru-RU"/>
        </w:rPr>
        <w:t xml:space="preserve"> России, с момента начала обучения до получения диплома, в том числе в случае увольнения ее по собственному желанию без уважительных причин, потраченные на</w:t>
      </w:r>
      <w:proofErr w:type="gramEnd"/>
      <w:r w:rsidRPr="00A70C09">
        <w:rPr>
          <w:rFonts w:ascii="Times New Roman" w:hAnsi="Times New Roman" w:cs="Times New Roman"/>
          <w:sz w:val="28"/>
          <w:szCs w:val="28"/>
          <w:shd w:val="clear" w:color="auto" w:fill="FFFFFF"/>
          <w:lang w:eastAsia="ru-RU"/>
        </w:rPr>
        <w:t xml:space="preserve"> ее обучение денежные средства.</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r w:rsidRPr="00A70C09">
        <w:rPr>
          <w:rFonts w:ascii="Times New Roman" w:hAnsi="Times New Roman" w:cs="Times New Roman"/>
          <w:sz w:val="28"/>
          <w:szCs w:val="28"/>
          <w:shd w:val="clear" w:color="auto" w:fill="FFFFFF"/>
          <w:lang w:eastAsia="ru-RU"/>
        </w:rPr>
        <w:t>Приказом от 15 августа 2015 № 1228</w:t>
      </w:r>
      <w:r>
        <w:rPr>
          <w:rFonts w:ascii="Times New Roman" w:hAnsi="Times New Roman" w:cs="Times New Roman"/>
          <w:sz w:val="28"/>
          <w:szCs w:val="28"/>
          <w:shd w:val="clear" w:color="auto" w:fill="FFFFFF"/>
          <w:lang w:eastAsia="ru-RU"/>
        </w:rPr>
        <w:t>-ст М</w:t>
      </w:r>
      <w:r w:rsidRPr="00A70C09">
        <w:rPr>
          <w:rFonts w:ascii="Times New Roman" w:hAnsi="Times New Roman" w:cs="Times New Roman"/>
          <w:sz w:val="28"/>
          <w:szCs w:val="28"/>
          <w:shd w:val="clear" w:color="auto" w:fill="FFFFFF"/>
          <w:lang w:eastAsia="ru-RU"/>
        </w:rPr>
        <w:t xml:space="preserve">. </w:t>
      </w:r>
      <w:proofErr w:type="gramStart"/>
      <w:r w:rsidRPr="00A70C09">
        <w:rPr>
          <w:rFonts w:ascii="Times New Roman" w:hAnsi="Times New Roman" w:cs="Times New Roman"/>
          <w:sz w:val="28"/>
          <w:szCs w:val="28"/>
          <w:shd w:val="clear" w:color="auto" w:fill="FFFFFF"/>
          <w:lang w:eastAsia="ru-RU"/>
        </w:rPr>
        <w:t>зачислена</w:t>
      </w:r>
      <w:proofErr w:type="gramEnd"/>
      <w:r w:rsidRPr="00A70C09">
        <w:rPr>
          <w:rFonts w:ascii="Times New Roman" w:hAnsi="Times New Roman" w:cs="Times New Roman"/>
          <w:sz w:val="28"/>
          <w:szCs w:val="28"/>
          <w:shd w:val="clear" w:color="auto" w:fill="FFFFFF"/>
          <w:lang w:eastAsia="ru-RU"/>
        </w:rPr>
        <w:t xml:space="preserve"> в число студентов на первый курс лечебного факультета по специальности высшего профессионального образования, дневной очной формы обучения с 1 сентября 2015г. на платной основе. Приказом от 5 и</w:t>
      </w:r>
      <w:r>
        <w:rPr>
          <w:rFonts w:ascii="Times New Roman" w:hAnsi="Times New Roman" w:cs="Times New Roman"/>
          <w:sz w:val="28"/>
          <w:szCs w:val="28"/>
          <w:shd w:val="clear" w:color="auto" w:fill="FFFFFF"/>
          <w:lang w:eastAsia="ru-RU"/>
        </w:rPr>
        <w:t>юля 2021г. № 943-ст М</w:t>
      </w:r>
      <w:r w:rsidRPr="00A70C09">
        <w:rPr>
          <w:rFonts w:ascii="Times New Roman" w:hAnsi="Times New Roman" w:cs="Times New Roman"/>
          <w:sz w:val="28"/>
          <w:szCs w:val="28"/>
          <w:shd w:val="clear" w:color="auto" w:fill="FFFFFF"/>
          <w:lang w:eastAsia="ru-RU"/>
        </w:rPr>
        <w:t xml:space="preserve">. </w:t>
      </w:r>
      <w:proofErr w:type="gramStart"/>
      <w:r w:rsidRPr="00A70C09">
        <w:rPr>
          <w:rFonts w:ascii="Times New Roman" w:hAnsi="Times New Roman" w:cs="Times New Roman"/>
          <w:sz w:val="28"/>
          <w:szCs w:val="28"/>
          <w:shd w:val="clear" w:color="auto" w:fill="FFFFFF"/>
          <w:lang w:eastAsia="ru-RU"/>
        </w:rPr>
        <w:t>отчислена</w:t>
      </w:r>
      <w:proofErr w:type="gramEnd"/>
      <w:r w:rsidRPr="00A70C09">
        <w:rPr>
          <w:rFonts w:ascii="Times New Roman" w:hAnsi="Times New Roman" w:cs="Times New Roman"/>
          <w:sz w:val="28"/>
          <w:szCs w:val="28"/>
          <w:shd w:val="clear" w:color="auto" w:fill="FFFFFF"/>
          <w:lang w:eastAsia="ru-RU"/>
        </w:rPr>
        <w:t xml:space="preserve"> из университета с 31 августа 2021г. в связи с окончанием срока обучения. Выдан диплом с присуждением квалификации врач-лечебник по специальности «31.05.01 Лечебное дело».</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r w:rsidRPr="00A70C09">
        <w:rPr>
          <w:rFonts w:ascii="Times New Roman" w:hAnsi="Times New Roman" w:cs="Times New Roman"/>
          <w:sz w:val="28"/>
          <w:szCs w:val="28"/>
          <w:shd w:val="clear" w:color="auto" w:fill="FFFFFF"/>
          <w:lang w:eastAsia="ru-RU"/>
        </w:rPr>
        <w:lastRenderedPageBreak/>
        <w:t>Ст</w:t>
      </w:r>
      <w:r>
        <w:rPr>
          <w:rFonts w:ascii="Times New Roman" w:hAnsi="Times New Roman" w:cs="Times New Roman"/>
          <w:sz w:val="28"/>
          <w:szCs w:val="28"/>
          <w:shd w:val="clear" w:color="auto" w:fill="FFFFFF"/>
          <w:lang w:eastAsia="ru-RU"/>
        </w:rPr>
        <w:t xml:space="preserve">оимость обучения </w:t>
      </w:r>
      <w:r w:rsidRPr="00A70C09">
        <w:rPr>
          <w:rFonts w:ascii="Times New Roman" w:hAnsi="Times New Roman" w:cs="Times New Roman"/>
          <w:sz w:val="28"/>
          <w:szCs w:val="28"/>
          <w:shd w:val="clear" w:color="auto" w:fill="FFFFFF"/>
          <w:lang w:eastAsia="ru-RU"/>
        </w:rPr>
        <w:t>в указанном медицинском учреждении составила 678956 рублей.</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r w:rsidRPr="00A70C09">
        <w:rPr>
          <w:rFonts w:ascii="Times New Roman" w:hAnsi="Times New Roman" w:cs="Times New Roman"/>
          <w:sz w:val="28"/>
          <w:szCs w:val="28"/>
          <w:shd w:val="clear" w:color="auto" w:fill="FFFFFF"/>
          <w:lang w:eastAsia="ru-RU"/>
        </w:rPr>
        <w:t>15</w:t>
      </w:r>
      <w:r>
        <w:rPr>
          <w:rFonts w:ascii="Times New Roman" w:hAnsi="Times New Roman" w:cs="Times New Roman"/>
          <w:sz w:val="28"/>
          <w:szCs w:val="28"/>
          <w:shd w:val="clear" w:color="auto" w:fill="FFFFFF"/>
          <w:lang w:eastAsia="ru-RU"/>
        </w:rPr>
        <w:t xml:space="preserve"> июля 2021г. между М.</w:t>
      </w:r>
      <w:r w:rsidRPr="00A70C09">
        <w:rPr>
          <w:rFonts w:ascii="Times New Roman" w:hAnsi="Times New Roman" w:cs="Times New Roman"/>
          <w:sz w:val="28"/>
          <w:szCs w:val="28"/>
          <w:shd w:val="clear" w:color="auto" w:fill="FFFFFF"/>
          <w:lang w:eastAsia="ru-RU"/>
        </w:rPr>
        <w:t xml:space="preserve"> и Департаментом здравоохранения Брянской области заключен договор № 71-орд о целевом </w:t>
      </w:r>
      <w:proofErr w:type="gramStart"/>
      <w:r w:rsidRPr="00A70C09">
        <w:rPr>
          <w:rFonts w:ascii="Times New Roman" w:hAnsi="Times New Roman" w:cs="Times New Roman"/>
          <w:sz w:val="28"/>
          <w:szCs w:val="28"/>
          <w:shd w:val="clear" w:color="auto" w:fill="FFFFFF"/>
          <w:lang w:eastAsia="ru-RU"/>
        </w:rPr>
        <w:t>обучении по</w:t>
      </w:r>
      <w:proofErr w:type="gramEnd"/>
      <w:r w:rsidRPr="00A70C09">
        <w:rPr>
          <w:rFonts w:ascii="Times New Roman" w:hAnsi="Times New Roman" w:cs="Times New Roman"/>
          <w:sz w:val="28"/>
          <w:szCs w:val="28"/>
          <w:shd w:val="clear" w:color="auto" w:fill="FFFFFF"/>
          <w:lang w:eastAsia="ru-RU"/>
        </w:rPr>
        <w:t xml:space="preserve"> образовательной программе высшего образования, предметом которого является освоение образовательной программы гражданином в соответствии с характеристиками освоения образовательной программы и осуществление трудовой деятельности в соответствии с полученной квалификацией на условиях настоящего договора. Заказчик обязался предоставить гражданину меры поддержки и обеспечить его трудоустройство.</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7 октября 2021г. </w:t>
      </w:r>
      <w:proofErr w:type="gramStart"/>
      <w:r>
        <w:rPr>
          <w:rFonts w:ascii="Times New Roman" w:hAnsi="Times New Roman" w:cs="Times New Roman"/>
          <w:sz w:val="28"/>
          <w:szCs w:val="28"/>
          <w:shd w:val="clear" w:color="auto" w:fill="FFFFFF"/>
          <w:lang w:eastAsia="ru-RU"/>
        </w:rPr>
        <w:t>М</w:t>
      </w:r>
      <w:r w:rsidRPr="00A70C09">
        <w:rPr>
          <w:rFonts w:ascii="Times New Roman" w:hAnsi="Times New Roman" w:cs="Times New Roman"/>
          <w:sz w:val="28"/>
          <w:szCs w:val="28"/>
          <w:shd w:val="clear" w:color="auto" w:fill="FFFFFF"/>
          <w:lang w:eastAsia="ru-RU"/>
        </w:rPr>
        <w:t>. принята на работу в ГБУЗ «</w:t>
      </w:r>
      <w:proofErr w:type="spellStart"/>
      <w:r w:rsidRPr="00A70C09">
        <w:rPr>
          <w:rFonts w:ascii="Times New Roman" w:hAnsi="Times New Roman" w:cs="Times New Roman"/>
          <w:sz w:val="28"/>
          <w:szCs w:val="28"/>
          <w:shd w:val="clear" w:color="auto" w:fill="FFFFFF"/>
          <w:lang w:eastAsia="ru-RU"/>
        </w:rPr>
        <w:t>Суземская</w:t>
      </w:r>
      <w:proofErr w:type="spellEnd"/>
      <w:r w:rsidRPr="00A70C09">
        <w:rPr>
          <w:rFonts w:ascii="Times New Roman" w:hAnsi="Times New Roman" w:cs="Times New Roman"/>
          <w:sz w:val="28"/>
          <w:szCs w:val="28"/>
          <w:shd w:val="clear" w:color="auto" w:fill="FFFFFF"/>
          <w:lang w:eastAsia="ru-RU"/>
        </w:rPr>
        <w:t xml:space="preserve"> ЦРБ» в поликлинику на должность врача-терапевта, с ней заключен трудовой договор.</w:t>
      </w:r>
      <w:proofErr w:type="gramEnd"/>
      <w:r w:rsidRPr="00A70C09">
        <w:rPr>
          <w:rFonts w:ascii="Times New Roman" w:hAnsi="Times New Roman" w:cs="Times New Roman"/>
          <w:sz w:val="28"/>
          <w:szCs w:val="28"/>
          <w:shd w:val="clear" w:color="auto" w:fill="FFFFFF"/>
          <w:lang w:eastAsia="ru-RU"/>
        </w:rPr>
        <w:t xml:space="preserve"> Приказом ГБУЗ «</w:t>
      </w:r>
      <w:proofErr w:type="spellStart"/>
      <w:r w:rsidRPr="00A70C09">
        <w:rPr>
          <w:rFonts w:ascii="Times New Roman" w:hAnsi="Times New Roman" w:cs="Times New Roman"/>
          <w:sz w:val="28"/>
          <w:szCs w:val="28"/>
          <w:shd w:val="clear" w:color="auto" w:fill="FFFFFF"/>
          <w:lang w:eastAsia="ru-RU"/>
        </w:rPr>
        <w:t>Суземская</w:t>
      </w:r>
      <w:proofErr w:type="spellEnd"/>
      <w:r w:rsidRPr="00A70C09">
        <w:rPr>
          <w:rFonts w:ascii="Times New Roman" w:hAnsi="Times New Roman" w:cs="Times New Roman"/>
          <w:sz w:val="28"/>
          <w:szCs w:val="28"/>
          <w:shd w:val="clear" w:color="auto" w:fill="FFFFFF"/>
          <w:lang w:eastAsia="ru-RU"/>
        </w:rPr>
        <w:t xml:space="preserve"> ЦРБ» от 1 ма</w:t>
      </w:r>
      <w:r>
        <w:rPr>
          <w:rFonts w:ascii="Times New Roman" w:hAnsi="Times New Roman" w:cs="Times New Roman"/>
          <w:sz w:val="28"/>
          <w:szCs w:val="28"/>
          <w:shd w:val="clear" w:color="auto" w:fill="FFFFFF"/>
          <w:lang w:eastAsia="ru-RU"/>
        </w:rPr>
        <w:t>рта 2022г. № 24-л/с М</w:t>
      </w:r>
      <w:r w:rsidRPr="00A70C09">
        <w:rPr>
          <w:rFonts w:ascii="Times New Roman" w:hAnsi="Times New Roman" w:cs="Times New Roman"/>
          <w:sz w:val="28"/>
          <w:szCs w:val="28"/>
          <w:shd w:val="clear" w:color="auto" w:fill="FFFFFF"/>
          <w:lang w:eastAsia="ru-RU"/>
        </w:rPr>
        <w:t xml:space="preserve">. </w:t>
      </w:r>
      <w:proofErr w:type="gramStart"/>
      <w:r w:rsidRPr="00A70C09">
        <w:rPr>
          <w:rFonts w:ascii="Times New Roman" w:hAnsi="Times New Roman" w:cs="Times New Roman"/>
          <w:sz w:val="28"/>
          <w:szCs w:val="28"/>
          <w:shd w:val="clear" w:color="auto" w:fill="FFFFFF"/>
          <w:lang w:eastAsia="ru-RU"/>
        </w:rPr>
        <w:t>переведена</w:t>
      </w:r>
      <w:proofErr w:type="gramEnd"/>
      <w:r w:rsidRPr="00A70C09">
        <w:rPr>
          <w:rFonts w:ascii="Times New Roman" w:hAnsi="Times New Roman" w:cs="Times New Roman"/>
          <w:sz w:val="28"/>
          <w:szCs w:val="28"/>
          <w:shd w:val="clear" w:color="auto" w:fill="FFFFFF"/>
          <w:lang w:eastAsia="ru-RU"/>
        </w:rPr>
        <w:t xml:space="preserve"> на другую работу - в поликлинику врачом-терапевтом участковым, а в соответствии с приказом от 31 августа 2022г. трудовой договор расторгнут на основании пункта 3 части 1 статьи 77 Трудового кодекса Российской Федерации (по ини</w:t>
      </w:r>
      <w:r>
        <w:rPr>
          <w:rFonts w:ascii="Times New Roman" w:hAnsi="Times New Roman" w:cs="Times New Roman"/>
          <w:sz w:val="28"/>
          <w:szCs w:val="28"/>
          <w:shd w:val="clear" w:color="auto" w:fill="FFFFFF"/>
          <w:lang w:eastAsia="ru-RU"/>
        </w:rPr>
        <w:t>циативе работника</w:t>
      </w:r>
      <w:r w:rsidRPr="00A70C09">
        <w:rPr>
          <w:rFonts w:ascii="Times New Roman" w:hAnsi="Times New Roman" w:cs="Times New Roman"/>
          <w:sz w:val="28"/>
          <w:szCs w:val="28"/>
          <w:shd w:val="clear" w:color="auto" w:fill="FFFFFF"/>
          <w:lang w:eastAsia="ru-RU"/>
        </w:rPr>
        <w:t>).</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12 декабря 2022г. </w:t>
      </w:r>
      <w:proofErr w:type="gramStart"/>
      <w:r>
        <w:rPr>
          <w:rFonts w:ascii="Times New Roman" w:hAnsi="Times New Roman" w:cs="Times New Roman"/>
          <w:sz w:val="28"/>
          <w:szCs w:val="28"/>
          <w:shd w:val="clear" w:color="auto" w:fill="FFFFFF"/>
          <w:lang w:eastAsia="ru-RU"/>
        </w:rPr>
        <w:t>М</w:t>
      </w:r>
      <w:r w:rsidRPr="00A70C09">
        <w:rPr>
          <w:rFonts w:ascii="Times New Roman" w:hAnsi="Times New Roman" w:cs="Times New Roman"/>
          <w:sz w:val="28"/>
          <w:szCs w:val="28"/>
          <w:shd w:val="clear" w:color="auto" w:fill="FFFFFF"/>
          <w:lang w:eastAsia="ru-RU"/>
        </w:rPr>
        <w:t>. вновь принята в ГБУЗ «</w:t>
      </w:r>
      <w:proofErr w:type="spellStart"/>
      <w:r w:rsidRPr="00A70C09">
        <w:rPr>
          <w:rFonts w:ascii="Times New Roman" w:hAnsi="Times New Roman" w:cs="Times New Roman"/>
          <w:sz w:val="28"/>
          <w:szCs w:val="28"/>
          <w:shd w:val="clear" w:color="auto" w:fill="FFFFFF"/>
          <w:lang w:eastAsia="ru-RU"/>
        </w:rPr>
        <w:t>Суземская</w:t>
      </w:r>
      <w:proofErr w:type="spellEnd"/>
      <w:r w:rsidRPr="00A70C09">
        <w:rPr>
          <w:rFonts w:ascii="Times New Roman" w:hAnsi="Times New Roman" w:cs="Times New Roman"/>
          <w:sz w:val="28"/>
          <w:szCs w:val="28"/>
          <w:shd w:val="clear" w:color="auto" w:fill="FFFFFF"/>
          <w:lang w:eastAsia="ru-RU"/>
        </w:rPr>
        <w:t xml:space="preserve"> ЦРБ» в поликлинику на должность врача-участкового, с ней заключен трудовой договор. 23 июня 2023г. данный трудовой договор расторгнут на основании пункта 3 част 1 статьи 77 Трудового кодекса Российской Федерации (по ини</w:t>
      </w:r>
      <w:r>
        <w:rPr>
          <w:rFonts w:ascii="Times New Roman" w:hAnsi="Times New Roman" w:cs="Times New Roman"/>
          <w:sz w:val="28"/>
          <w:szCs w:val="28"/>
          <w:shd w:val="clear" w:color="auto" w:fill="FFFFFF"/>
          <w:lang w:eastAsia="ru-RU"/>
        </w:rPr>
        <w:t>циативе работника</w:t>
      </w:r>
      <w:r w:rsidRPr="00A70C09">
        <w:rPr>
          <w:rFonts w:ascii="Times New Roman" w:hAnsi="Times New Roman" w:cs="Times New Roman"/>
          <w:sz w:val="28"/>
          <w:szCs w:val="28"/>
          <w:shd w:val="clear" w:color="auto" w:fill="FFFFFF"/>
          <w:lang w:eastAsia="ru-RU"/>
        </w:rPr>
        <w:t>).</w:t>
      </w:r>
      <w:proofErr w:type="gramEnd"/>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В настоящее время М</w:t>
      </w:r>
      <w:r w:rsidRPr="00A70C09">
        <w:rPr>
          <w:rFonts w:ascii="Times New Roman" w:hAnsi="Times New Roman" w:cs="Times New Roman"/>
          <w:sz w:val="28"/>
          <w:szCs w:val="28"/>
          <w:shd w:val="clear" w:color="auto" w:fill="FFFFFF"/>
          <w:lang w:eastAsia="ru-RU"/>
        </w:rPr>
        <w:t>. работает в ГАУЗ «Брянская городская больница №1» врачом-неврологом и по совместительству на должности невролога в ООО «Центральная клиника».</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proofErr w:type="gramStart"/>
      <w:r w:rsidRPr="00A70C09">
        <w:rPr>
          <w:rFonts w:ascii="Times New Roman" w:hAnsi="Times New Roman" w:cs="Times New Roman"/>
          <w:sz w:val="28"/>
          <w:szCs w:val="28"/>
          <w:shd w:val="clear" w:color="auto" w:fill="FFFFFF"/>
          <w:lang w:eastAsia="ru-RU"/>
        </w:rPr>
        <w:t>Разрешая спор и удовлетворяя исковые требования, суд первой инстанции, исходил из того, что истцом были выполнены все обязательства, предусмотренные договором от 12 августа 2015г., однако, ответчик в свою очередь, получив образовательные услуги, свое обязательство о последующем трудоустройстве и осуществлении трудовой деятельности в ГБУЗ «</w:t>
      </w:r>
      <w:proofErr w:type="spellStart"/>
      <w:r w:rsidRPr="00A70C09">
        <w:rPr>
          <w:rFonts w:ascii="Times New Roman" w:hAnsi="Times New Roman" w:cs="Times New Roman"/>
          <w:sz w:val="28"/>
          <w:szCs w:val="28"/>
          <w:shd w:val="clear" w:color="auto" w:fill="FFFFFF"/>
          <w:lang w:eastAsia="ru-RU"/>
        </w:rPr>
        <w:t>Суземская</w:t>
      </w:r>
      <w:proofErr w:type="spellEnd"/>
      <w:r w:rsidRPr="00A70C09">
        <w:rPr>
          <w:rFonts w:ascii="Times New Roman" w:hAnsi="Times New Roman" w:cs="Times New Roman"/>
          <w:sz w:val="28"/>
          <w:szCs w:val="28"/>
          <w:shd w:val="clear" w:color="auto" w:fill="FFFFFF"/>
          <w:lang w:eastAsia="ru-RU"/>
        </w:rPr>
        <w:t xml:space="preserve"> ЦРБ» не менее восьми лет не исполнила, на основании чего пришел к вы</w:t>
      </w:r>
      <w:r>
        <w:rPr>
          <w:rFonts w:ascii="Times New Roman" w:hAnsi="Times New Roman" w:cs="Times New Roman"/>
          <w:sz w:val="28"/>
          <w:szCs w:val="28"/>
          <w:shd w:val="clear" w:color="auto" w:fill="FFFFFF"/>
          <w:lang w:eastAsia="ru-RU"/>
        </w:rPr>
        <w:t>воду о взыскании с</w:t>
      </w:r>
      <w:proofErr w:type="gramEnd"/>
      <w:r>
        <w:rPr>
          <w:rFonts w:ascii="Times New Roman" w:hAnsi="Times New Roman" w:cs="Times New Roman"/>
          <w:sz w:val="28"/>
          <w:szCs w:val="28"/>
          <w:shd w:val="clear" w:color="auto" w:fill="FFFFFF"/>
          <w:lang w:eastAsia="ru-RU"/>
        </w:rPr>
        <w:t xml:space="preserve"> М</w:t>
      </w:r>
      <w:r w:rsidRPr="00A70C09">
        <w:rPr>
          <w:rFonts w:ascii="Times New Roman" w:hAnsi="Times New Roman" w:cs="Times New Roman"/>
          <w:sz w:val="28"/>
          <w:szCs w:val="28"/>
          <w:shd w:val="clear" w:color="auto" w:fill="FFFFFF"/>
          <w:lang w:eastAsia="ru-RU"/>
        </w:rPr>
        <w:t xml:space="preserve">. в пользу администрации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района Брянской области денежных средств, потраченных на обучение с учетом отработанных ею дней в ГБУЗ «</w:t>
      </w:r>
      <w:proofErr w:type="spellStart"/>
      <w:r w:rsidRPr="00A70C09">
        <w:rPr>
          <w:rFonts w:ascii="Times New Roman" w:hAnsi="Times New Roman" w:cs="Times New Roman"/>
          <w:sz w:val="28"/>
          <w:szCs w:val="28"/>
          <w:shd w:val="clear" w:color="auto" w:fill="FFFFFF"/>
          <w:lang w:eastAsia="ru-RU"/>
        </w:rPr>
        <w:t>Суземская</w:t>
      </w:r>
      <w:proofErr w:type="spellEnd"/>
      <w:r w:rsidRPr="00A70C09">
        <w:rPr>
          <w:rFonts w:ascii="Times New Roman" w:hAnsi="Times New Roman" w:cs="Times New Roman"/>
          <w:sz w:val="28"/>
          <w:szCs w:val="28"/>
          <w:shd w:val="clear" w:color="auto" w:fill="FFFFFF"/>
          <w:lang w:eastAsia="ru-RU"/>
        </w:rPr>
        <w:t xml:space="preserve"> ЦРБ».</w:t>
      </w:r>
    </w:p>
    <w:p w:rsidR="007F1B25" w:rsidRDefault="007F1B25" w:rsidP="007F1B25">
      <w:pPr>
        <w:pStyle w:val="a4"/>
        <w:ind w:firstLine="708"/>
        <w:jc w:val="both"/>
        <w:rPr>
          <w:rFonts w:ascii="Times New Roman" w:hAnsi="Times New Roman" w:cs="Times New Roman"/>
          <w:sz w:val="28"/>
          <w:szCs w:val="28"/>
          <w:shd w:val="clear" w:color="auto" w:fill="FFFFFF"/>
          <w:lang w:eastAsia="ru-RU"/>
        </w:rPr>
      </w:pPr>
      <w:proofErr w:type="gramStart"/>
      <w:r w:rsidRPr="00A70C09">
        <w:rPr>
          <w:rFonts w:ascii="Times New Roman" w:hAnsi="Times New Roman" w:cs="Times New Roman"/>
          <w:sz w:val="28"/>
          <w:szCs w:val="28"/>
          <w:shd w:val="clear" w:color="auto" w:fill="FFFFFF"/>
          <w:lang w:eastAsia="ru-RU"/>
        </w:rPr>
        <w:t>Изменяя решение суда первой инстанции в части размера взысканных с</w:t>
      </w:r>
      <w:r>
        <w:rPr>
          <w:rFonts w:ascii="Times New Roman" w:hAnsi="Times New Roman" w:cs="Times New Roman"/>
          <w:sz w:val="28"/>
          <w:szCs w:val="28"/>
          <w:shd w:val="clear" w:color="auto" w:fill="FFFFFF"/>
          <w:lang w:eastAsia="ru-RU"/>
        </w:rPr>
        <w:t>умм, судебная коллегия</w:t>
      </w:r>
      <w:r w:rsidRPr="00A70C09">
        <w:rPr>
          <w:rFonts w:ascii="Times New Roman" w:hAnsi="Times New Roman" w:cs="Times New Roman"/>
          <w:sz w:val="28"/>
          <w:szCs w:val="28"/>
          <w:shd w:val="clear" w:color="auto" w:fill="FFFFFF"/>
          <w:lang w:eastAsia="ru-RU"/>
        </w:rPr>
        <w:t>, проанализировав и оценив представленные доказате</w:t>
      </w:r>
      <w:r>
        <w:rPr>
          <w:rFonts w:ascii="Times New Roman" w:hAnsi="Times New Roman" w:cs="Times New Roman"/>
          <w:sz w:val="28"/>
          <w:szCs w:val="28"/>
          <w:shd w:val="clear" w:color="auto" w:fill="FFFFFF"/>
          <w:lang w:eastAsia="ru-RU"/>
        </w:rPr>
        <w:t>льства в их совокупности, приняв</w:t>
      </w:r>
      <w:r w:rsidRPr="00A70C09">
        <w:rPr>
          <w:rFonts w:ascii="Times New Roman" w:hAnsi="Times New Roman" w:cs="Times New Roman"/>
          <w:sz w:val="28"/>
          <w:szCs w:val="28"/>
          <w:shd w:val="clear" w:color="auto" w:fill="FFFFFF"/>
          <w:lang w:eastAsia="ru-RU"/>
        </w:rPr>
        <w:t xml:space="preserve"> во внимание положения статьи 250 Трудового кодекса Российской Федерации, а также представленные сведения о семейном и материальном положении, нахождение на иждивении несовершеннолетнего ребенка, наличи</w:t>
      </w:r>
      <w:r>
        <w:rPr>
          <w:rFonts w:ascii="Times New Roman" w:hAnsi="Times New Roman" w:cs="Times New Roman"/>
          <w:sz w:val="28"/>
          <w:szCs w:val="28"/>
          <w:shd w:val="clear" w:color="auto" w:fill="FFFFFF"/>
          <w:lang w:eastAsia="ru-RU"/>
        </w:rPr>
        <w:t>е кредитных обязательств, пришла</w:t>
      </w:r>
      <w:r w:rsidRPr="00A70C09">
        <w:rPr>
          <w:rFonts w:ascii="Times New Roman" w:hAnsi="Times New Roman" w:cs="Times New Roman"/>
          <w:sz w:val="28"/>
          <w:szCs w:val="28"/>
          <w:shd w:val="clear" w:color="auto" w:fill="FFFFFF"/>
          <w:lang w:eastAsia="ru-RU"/>
        </w:rPr>
        <w:t xml:space="preserve"> к выводу о необходимости снижения размера ущерба, подлежащего взыскани</w:t>
      </w:r>
      <w:r>
        <w:rPr>
          <w:rFonts w:ascii="Times New Roman" w:hAnsi="Times New Roman" w:cs="Times New Roman"/>
          <w:sz w:val="28"/>
          <w:szCs w:val="28"/>
          <w:shd w:val="clear" w:color="auto" w:fill="FFFFFF"/>
          <w:lang w:eastAsia="ru-RU"/>
        </w:rPr>
        <w:t>ю с ответчика, до</w:t>
      </w:r>
      <w:proofErr w:type="gramEnd"/>
      <w:r>
        <w:rPr>
          <w:rFonts w:ascii="Times New Roman" w:hAnsi="Times New Roman" w:cs="Times New Roman"/>
          <w:sz w:val="28"/>
          <w:szCs w:val="28"/>
          <w:shd w:val="clear" w:color="auto" w:fill="FFFFFF"/>
          <w:lang w:eastAsia="ru-RU"/>
        </w:rPr>
        <w:t xml:space="preserve"> 300000 рублей, поскольку </w:t>
      </w:r>
      <w:r w:rsidRPr="00A70C09">
        <w:rPr>
          <w:rFonts w:ascii="Times New Roman" w:hAnsi="Times New Roman" w:cs="Times New Roman"/>
          <w:sz w:val="28"/>
          <w:szCs w:val="28"/>
          <w:shd w:val="clear" w:color="auto" w:fill="FFFFFF"/>
          <w:lang w:eastAsia="ru-RU"/>
        </w:rPr>
        <w:t xml:space="preserve">привлечение работника к материальной ответственности не только обусловлено восстановлением имущественных прав работодателя, но и предполагает реализацию функции </w:t>
      </w:r>
      <w:r w:rsidRPr="00A70C09">
        <w:rPr>
          <w:rFonts w:ascii="Times New Roman" w:hAnsi="Times New Roman" w:cs="Times New Roman"/>
          <w:sz w:val="28"/>
          <w:szCs w:val="28"/>
          <w:shd w:val="clear" w:color="auto" w:fill="FFFFFF"/>
          <w:lang w:eastAsia="ru-RU"/>
        </w:rPr>
        <w:lastRenderedPageBreak/>
        <w:t xml:space="preserve">охраны заработной платы работника от чрезмерных и незаконных удержаний, в </w:t>
      </w:r>
      <w:proofErr w:type="gramStart"/>
      <w:r w:rsidRPr="00A70C09">
        <w:rPr>
          <w:rFonts w:ascii="Times New Roman" w:hAnsi="Times New Roman" w:cs="Times New Roman"/>
          <w:sz w:val="28"/>
          <w:szCs w:val="28"/>
          <w:shd w:val="clear" w:color="auto" w:fill="FFFFFF"/>
          <w:lang w:eastAsia="ru-RU"/>
        </w:rPr>
        <w:t>связи</w:t>
      </w:r>
      <w:proofErr w:type="gramEnd"/>
      <w:r w:rsidRPr="00A70C09">
        <w:rPr>
          <w:rFonts w:ascii="Times New Roman" w:hAnsi="Times New Roman" w:cs="Times New Roman"/>
          <w:sz w:val="28"/>
          <w:szCs w:val="28"/>
          <w:shd w:val="clear" w:color="auto" w:fill="FFFFFF"/>
          <w:lang w:eastAsia="ru-RU"/>
        </w:rPr>
        <w:t xml:space="preserve"> с чем размера взыскиваемого ущерба, подлежит снижению с учетом семейного и материального положения ответчика.</w:t>
      </w:r>
    </w:p>
    <w:p w:rsidR="007F1B25" w:rsidRDefault="007F1B25" w:rsidP="007F1B25">
      <w:pPr>
        <w:pStyle w:val="a4"/>
        <w:ind w:firstLine="708"/>
        <w:jc w:val="both"/>
        <w:rPr>
          <w:rFonts w:ascii="Times New Roman" w:hAnsi="Times New Roman" w:cs="Times New Roman"/>
          <w:sz w:val="28"/>
          <w:szCs w:val="28"/>
          <w:shd w:val="clear" w:color="auto" w:fill="FFFFFF"/>
          <w:lang w:eastAsia="ru-RU"/>
        </w:rPr>
      </w:pPr>
      <w:proofErr w:type="gramStart"/>
      <w:r>
        <w:rPr>
          <w:rFonts w:ascii="Times New Roman" w:hAnsi="Times New Roman" w:cs="Times New Roman"/>
          <w:sz w:val="28"/>
          <w:szCs w:val="28"/>
          <w:shd w:val="clear" w:color="auto" w:fill="FFFFFF"/>
          <w:lang w:eastAsia="ru-RU"/>
        </w:rPr>
        <w:t>Данная позиция согласуется с постановлением</w:t>
      </w:r>
      <w:r w:rsidRPr="00A70C09">
        <w:rPr>
          <w:rFonts w:ascii="Times New Roman" w:hAnsi="Times New Roman" w:cs="Times New Roman"/>
          <w:sz w:val="28"/>
          <w:szCs w:val="28"/>
          <w:shd w:val="clear" w:color="auto" w:fill="FFFFFF"/>
          <w:lang w:eastAsia="ru-RU"/>
        </w:rPr>
        <w:t xml:space="preserve"> Пленума Верховного Суда Российской </w:t>
      </w:r>
      <w:r>
        <w:rPr>
          <w:rFonts w:ascii="Times New Roman" w:hAnsi="Times New Roman" w:cs="Times New Roman"/>
          <w:sz w:val="28"/>
          <w:szCs w:val="28"/>
          <w:shd w:val="clear" w:color="auto" w:fill="FFFFFF"/>
          <w:lang w:eastAsia="ru-RU"/>
        </w:rPr>
        <w:t>Федерации от 16 ноября 2006 г. №</w:t>
      </w:r>
      <w:r w:rsidRPr="00A70C09">
        <w:rPr>
          <w:rFonts w:ascii="Times New Roman" w:hAnsi="Times New Roman" w:cs="Times New Roman"/>
          <w:sz w:val="28"/>
          <w:szCs w:val="28"/>
          <w:shd w:val="clear" w:color="auto" w:fill="FFFFFF"/>
          <w:lang w:eastAsia="ru-RU"/>
        </w:rPr>
        <w:t xml:space="preserve"> 52 «О применении судами законодательства, регулирующего материальную ответственность работников за ущерб, причиненный работодателю», </w:t>
      </w:r>
      <w:r>
        <w:rPr>
          <w:rFonts w:ascii="Times New Roman" w:hAnsi="Times New Roman" w:cs="Times New Roman"/>
          <w:sz w:val="28"/>
          <w:szCs w:val="28"/>
          <w:shd w:val="clear" w:color="auto" w:fill="FFFFFF"/>
          <w:lang w:eastAsia="ru-RU"/>
        </w:rPr>
        <w:t xml:space="preserve">разъясняющего, что </w:t>
      </w:r>
      <w:r w:rsidRPr="00A70C09">
        <w:rPr>
          <w:rFonts w:ascii="Times New Roman" w:hAnsi="Times New Roman" w:cs="Times New Roman"/>
          <w:sz w:val="28"/>
          <w:szCs w:val="28"/>
          <w:shd w:val="clear" w:color="auto" w:fill="FFFFFF"/>
          <w:lang w:eastAsia="ru-RU"/>
        </w:rPr>
        <w:t>если в ходе судебного разбирательства будет установлено, что работник обязан возместить причиненный ущерб, суд в соответствии с частью первой статьи 250 Трудового кодекса Российской Федерации может с учетом степени и</w:t>
      </w:r>
      <w:proofErr w:type="gramEnd"/>
      <w:r w:rsidRPr="00A70C09">
        <w:rPr>
          <w:rFonts w:ascii="Times New Roman" w:hAnsi="Times New Roman" w:cs="Times New Roman"/>
          <w:sz w:val="28"/>
          <w:szCs w:val="28"/>
          <w:shd w:val="clear" w:color="auto" w:fill="FFFFFF"/>
          <w:lang w:eastAsia="ru-RU"/>
        </w:rPr>
        <w:t xml:space="preserve"> формы вины, материального положения работника, а также других конкретных обстоятельств снизить размер сумм, подлежащих взысканию, но не вправе полностью освободить работника от такой обязанности (абзац первый данного пункта). Оценивая материальное положение работника, следует принимать во внимание его имущественное положение (размер заработка, иных основных и дополнительных доходов), его семейное положение (количество членов семьи, наличие иждивенцев, удержания по исполнительным документам) и т.п. (абзац пятый названного пункта).</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proofErr w:type="gramStart"/>
      <w:r w:rsidRPr="00A70C09">
        <w:rPr>
          <w:rFonts w:ascii="Times New Roman" w:hAnsi="Times New Roman" w:cs="Times New Roman"/>
          <w:sz w:val="28"/>
          <w:szCs w:val="28"/>
          <w:shd w:val="clear" w:color="auto" w:fill="FFFFFF"/>
          <w:lang w:eastAsia="ru-RU"/>
        </w:rPr>
        <w:t>Пунктом 1 Параграфа I Рекомендации N 85 Международной организации труда «Об охране заработной платы» (принята в г. Женеве 1 июля 1949 г. на 32-й сессии Генеральной конференции МОТ) установлено, что государства должны принимать все необходимые меры в целях ограничения удержаний из заработной платы до такого предела, который считается необходимым для обеспечения содержания трудящегося и его семьи.</w:t>
      </w:r>
      <w:proofErr w:type="gramEnd"/>
      <w:r w:rsidRPr="00A70C09">
        <w:rPr>
          <w:rFonts w:ascii="Times New Roman" w:hAnsi="Times New Roman" w:cs="Times New Roman"/>
          <w:sz w:val="28"/>
          <w:szCs w:val="28"/>
          <w:shd w:val="clear" w:color="auto" w:fill="FFFFFF"/>
          <w:lang w:eastAsia="ru-RU"/>
        </w:rPr>
        <w:t xml:space="preserve"> Сумма таких удержаний должна быть умеренной и не должна превышать действительной стоимости потерь или ущерба (по</w:t>
      </w:r>
      <w:r>
        <w:rPr>
          <w:rFonts w:ascii="Times New Roman" w:hAnsi="Times New Roman" w:cs="Times New Roman"/>
          <w:sz w:val="28"/>
          <w:szCs w:val="28"/>
          <w:shd w:val="clear" w:color="auto" w:fill="FFFFFF"/>
          <w:lang w:eastAsia="ru-RU"/>
        </w:rPr>
        <w:t>дпункт 2 пункта 2 Рекомендации №</w:t>
      </w:r>
      <w:r w:rsidRPr="00A70C09">
        <w:rPr>
          <w:rFonts w:ascii="Times New Roman" w:hAnsi="Times New Roman" w:cs="Times New Roman"/>
          <w:sz w:val="28"/>
          <w:szCs w:val="28"/>
          <w:shd w:val="clear" w:color="auto" w:fill="FFFFFF"/>
          <w:lang w:eastAsia="ru-RU"/>
        </w:rPr>
        <w:t xml:space="preserve"> 85 Международной организации труда «Об охране заработной платы»).</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proofErr w:type="gramStart"/>
      <w:r>
        <w:rPr>
          <w:rFonts w:ascii="Times New Roman" w:hAnsi="Times New Roman" w:cs="Times New Roman"/>
          <w:sz w:val="28"/>
          <w:szCs w:val="28"/>
          <w:shd w:val="clear" w:color="auto" w:fill="FFFFFF"/>
          <w:lang w:eastAsia="ru-RU"/>
        </w:rPr>
        <w:t>С</w:t>
      </w:r>
      <w:r w:rsidRPr="00A70C09">
        <w:rPr>
          <w:rFonts w:ascii="Times New Roman" w:hAnsi="Times New Roman" w:cs="Times New Roman"/>
          <w:sz w:val="28"/>
          <w:szCs w:val="28"/>
          <w:shd w:val="clear" w:color="auto" w:fill="FFFFFF"/>
          <w:lang w:eastAsia="ru-RU"/>
        </w:rPr>
        <w:t xml:space="preserve">уд, являющийся органом по разрешению индивидуальных трудовых споров, в целях вынесения законного и обоснованного решения при разрешении вопроса о размере ущерба, подлежащего взысканию в данном случае с гражданина, прошедшего обучение за счет администрации </w:t>
      </w:r>
      <w:proofErr w:type="spellStart"/>
      <w:r w:rsidRPr="00A70C09">
        <w:rPr>
          <w:rFonts w:ascii="Times New Roman" w:hAnsi="Times New Roman" w:cs="Times New Roman"/>
          <w:sz w:val="28"/>
          <w:szCs w:val="28"/>
          <w:shd w:val="clear" w:color="auto" w:fill="FFFFFF"/>
          <w:lang w:eastAsia="ru-RU"/>
        </w:rPr>
        <w:t>Суземского</w:t>
      </w:r>
      <w:proofErr w:type="spellEnd"/>
      <w:r w:rsidRPr="00A70C09">
        <w:rPr>
          <w:rFonts w:ascii="Times New Roman" w:hAnsi="Times New Roman" w:cs="Times New Roman"/>
          <w:sz w:val="28"/>
          <w:szCs w:val="28"/>
          <w:shd w:val="clear" w:color="auto" w:fill="FFFFFF"/>
          <w:lang w:eastAsia="ru-RU"/>
        </w:rPr>
        <w:t xml:space="preserve"> района Брянской области, не вправе действовать произвольно, а должен учитывать все обстоятельства, касающиеся имущественного и семейного положения такого гражданина, а также соблюдать общие принципы юридической, следовательно</w:t>
      </w:r>
      <w:proofErr w:type="gramEnd"/>
      <w:r w:rsidRPr="00A70C09">
        <w:rPr>
          <w:rFonts w:ascii="Times New Roman" w:hAnsi="Times New Roman" w:cs="Times New Roman"/>
          <w:sz w:val="28"/>
          <w:szCs w:val="28"/>
          <w:shd w:val="clear" w:color="auto" w:fill="FFFFFF"/>
          <w:lang w:eastAsia="ru-RU"/>
        </w:rPr>
        <w:t>, и материальной ответственности, такие как справедливость, равенство, соразмерность, законность, вина.</w:t>
      </w:r>
    </w:p>
    <w:p w:rsidR="007F1B25" w:rsidRPr="00A70C09" w:rsidRDefault="007F1B25" w:rsidP="007F1B25">
      <w:pPr>
        <w:pStyle w:val="a4"/>
        <w:ind w:firstLine="708"/>
        <w:jc w:val="both"/>
        <w:rPr>
          <w:rFonts w:ascii="Times New Roman" w:hAnsi="Times New Roman" w:cs="Times New Roman"/>
          <w:sz w:val="28"/>
          <w:szCs w:val="28"/>
          <w:shd w:val="clear" w:color="auto" w:fill="FFFFFF"/>
          <w:lang w:eastAsia="ru-RU"/>
        </w:rPr>
      </w:pPr>
      <w:r w:rsidRPr="00A70C09">
        <w:rPr>
          <w:rFonts w:ascii="Times New Roman" w:hAnsi="Times New Roman" w:cs="Times New Roman"/>
          <w:sz w:val="28"/>
          <w:szCs w:val="28"/>
          <w:shd w:val="clear" w:color="auto" w:fill="FFFFFF"/>
          <w:lang w:eastAsia="ru-RU"/>
        </w:rPr>
        <w:t>Такая позиция приведена также в пункте 6 Обзора практики рассмотрения судами дел о материальной ответственности работника (утвержден Президиумом Верховного Суда Российской Федерации 5 декабря 2018 г.).</w:t>
      </w:r>
    </w:p>
    <w:p w:rsidR="009237D1" w:rsidRDefault="009237D1" w:rsidP="007F1B25">
      <w:pPr>
        <w:pStyle w:val="msoclassa7"/>
        <w:shd w:val="clear" w:color="auto" w:fill="FFFFFF"/>
        <w:spacing w:before="0" w:beforeAutospacing="0" w:after="0" w:afterAutospacing="0"/>
        <w:ind w:firstLine="709"/>
        <w:jc w:val="both"/>
        <w:rPr>
          <w:sz w:val="28"/>
          <w:szCs w:val="28"/>
        </w:rPr>
      </w:pPr>
    </w:p>
    <w:p w:rsidR="007F1B25" w:rsidRDefault="007F1B25" w:rsidP="007F1B25">
      <w:pPr>
        <w:pStyle w:val="msoclassa7"/>
        <w:shd w:val="clear" w:color="auto" w:fill="FFFFFF"/>
        <w:spacing w:before="0" w:beforeAutospacing="0" w:after="0" w:afterAutospacing="0"/>
        <w:ind w:firstLine="709"/>
        <w:jc w:val="both"/>
        <w:rPr>
          <w:sz w:val="28"/>
          <w:szCs w:val="28"/>
        </w:rPr>
      </w:pPr>
      <w:r w:rsidRPr="002369AA">
        <w:rPr>
          <w:sz w:val="28"/>
          <w:szCs w:val="28"/>
        </w:rPr>
        <w:lastRenderedPageBreak/>
        <w:t>Определение судебной коллегии по гражданским делам Бря</w:t>
      </w:r>
      <w:r>
        <w:rPr>
          <w:sz w:val="28"/>
          <w:szCs w:val="28"/>
        </w:rPr>
        <w:t>нского областного суда № 33-</w:t>
      </w:r>
      <w:r w:rsidR="004E7015">
        <w:rPr>
          <w:sz w:val="28"/>
          <w:szCs w:val="28"/>
        </w:rPr>
        <w:t>1545</w:t>
      </w:r>
      <w:r>
        <w:rPr>
          <w:sz w:val="28"/>
          <w:szCs w:val="28"/>
        </w:rPr>
        <w:t xml:space="preserve">/2024, </w:t>
      </w:r>
      <w:proofErr w:type="spellStart"/>
      <w:r>
        <w:rPr>
          <w:sz w:val="28"/>
          <w:szCs w:val="28"/>
        </w:rPr>
        <w:t>Суземский</w:t>
      </w:r>
      <w:proofErr w:type="spellEnd"/>
      <w:r>
        <w:rPr>
          <w:sz w:val="28"/>
          <w:szCs w:val="28"/>
        </w:rPr>
        <w:t xml:space="preserve"> районный суд Брянской области.</w:t>
      </w:r>
    </w:p>
    <w:p w:rsidR="007F1B25" w:rsidRDefault="007F1B25" w:rsidP="007F1B25">
      <w:pPr>
        <w:pStyle w:val="msoclassa7"/>
        <w:shd w:val="clear" w:color="auto" w:fill="FFFFFF"/>
        <w:spacing w:before="0" w:beforeAutospacing="0" w:after="0" w:afterAutospacing="0"/>
        <w:ind w:firstLine="709"/>
        <w:jc w:val="both"/>
        <w:rPr>
          <w:sz w:val="28"/>
          <w:szCs w:val="28"/>
        </w:rPr>
      </w:pPr>
    </w:p>
    <w:p w:rsidR="009E037B" w:rsidRDefault="009E037B" w:rsidP="007F1B25">
      <w:pPr>
        <w:shd w:val="clear" w:color="auto" w:fill="FFFFFF"/>
        <w:spacing w:after="0" w:line="240" w:lineRule="auto"/>
        <w:jc w:val="center"/>
        <w:rPr>
          <w:rFonts w:ascii="Times New Roman" w:hAnsi="Times New Roman"/>
          <w:b/>
          <w:bCs/>
          <w:i/>
          <w:sz w:val="28"/>
          <w:szCs w:val="28"/>
        </w:rPr>
      </w:pPr>
      <w:r>
        <w:rPr>
          <w:rFonts w:ascii="Times New Roman" w:hAnsi="Times New Roman"/>
          <w:b/>
          <w:i/>
          <w:sz w:val="28"/>
          <w:szCs w:val="28"/>
        </w:rPr>
        <w:t>С</w:t>
      </w:r>
      <w:r w:rsidRPr="00EC50E4">
        <w:rPr>
          <w:rFonts w:ascii="Times New Roman" w:hAnsi="Times New Roman"/>
          <w:b/>
          <w:i/>
          <w:sz w:val="28"/>
          <w:szCs w:val="28"/>
        </w:rPr>
        <w:t xml:space="preserve">поры,  </w:t>
      </w:r>
      <w:r w:rsidRPr="00EC50E4">
        <w:rPr>
          <w:rFonts w:ascii="Times New Roman" w:hAnsi="Times New Roman"/>
          <w:b/>
          <w:bCs/>
          <w:i/>
          <w:sz w:val="28"/>
          <w:szCs w:val="28"/>
        </w:rPr>
        <w:t>в</w:t>
      </w:r>
      <w:r>
        <w:rPr>
          <w:rFonts w:ascii="Times New Roman" w:hAnsi="Times New Roman"/>
          <w:b/>
          <w:bCs/>
          <w:i/>
          <w:sz w:val="28"/>
          <w:szCs w:val="28"/>
        </w:rPr>
        <w:t>ытекающие из гражданско-правовых отношений</w:t>
      </w:r>
      <w:r w:rsidRPr="00EC50E4">
        <w:rPr>
          <w:rFonts w:ascii="Times New Roman" w:hAnsi="Times New Roman"/>
          <w:b/>
          <w:bCs/>
          <w:i/>
          <w:sz w:val="28"/>
          <w:szCs w:val="28"/>
        </w:rPr>
        <w:t>.</w:t>
      </w:r>
    </w:p>
    <w:p w:rsidR="009E037B" w:rsidRDefault="009E037B" w:rsidP="00D13CAE">
      <w:pPr>
        <w:pStyle w:val="a4"/>
        <w:jc w:val="both"/>
        <w:rPr>
          <w:rFonts w:ascii="Times New Roman" w:hAnsi="Times New Roman" w:cs="Times New Roman"/>
          <w:sz w:val="28"/>
          <w:szCs w:val="28"/>
          <w:shd w:val="clear" w:color="auto" w:fill="FFFFFF"/>
          <w:lang w:eastAsia="ru-RU"/>
        </w:rPr>
      </w:pPr>
    </w:p>
    <w:p w:rsidR="00930BE7" w:rsidRPr="00930BE7" w:rsidRDefault="009E037B" w:rsidP="00930BE7">
      <w:pPr>
        <w:pStyle w:val="a4"/>
        <w:ind w:firstLine="708"/>
        <w:jc w:val="both"/>
        <w:rPr>
          <w:rFonts w:ascii="Times New Roman" w:hAnsi="Times New Roman" w:cs="Times New Roman"/>
          <w:i/>
          <w:sz w:val="28"/>
          <w:szCs w:val="28"/>
        </w:rPr>
      </w:pPr>
      <w:r w:rsidRPr="00930BE7">
        <w:rPr>
          <w:rFonts w:ascii="Times New Roman" w:hAnsi="Times New Roman" w:cs="Times New Roman"/>
          <w:i/>
          <w:sz w:val="28"/>
          <w:szCs w:val="28"/>
          <w:shd w:val="clear" w:color="auto" w:fill="FFFFFF"/>
          <w:lang w:eastAsia="ru-RU"/>
        </w:rPr>
        <w:t>1</w:t>
      </w:r>
      <w:r w:rsidR="003333A3" w:rsidRPr="00930BE7">
        <w:rPr>
          <w:rFonts w:ascii="Times New Roman" w:hAnsi="Times New Roman" w:cs="Times New Roman"/>
          <w:i/>
          <w:sz w:val="28"/>
          <w:szCs w:val="28"/>
          <w:shd w:val="clear" w:color="auto" w:fill="FFFFFF"/>
          <w:lang w:eastAsia="ru-RU"/>
        </w:rPr>
        <w:t>.</w:t>
      </w:r>
      <w:r w:rsidR="00930BE7" w:rsidRPr="00930BE7">
        <w:rPr>
          <w:rFonts w:ascii="Times New Roman" w:hAnsi="Times New Roman" w:cs="Times New Roman"/>
          <w:i/>
          <w:sz w:val="28"/>
          <w:szCs w:val="28"/>
        </w:rPr>
        <w:t xml:space="preserve"> Для приобретения права собственности в силу </w:t>
      </w:r>
      <w:proofErr w:type="spellStart"/>
      <w:r w:rsidR="00930BE7" w:rsidRPr="00930BE7">
        <w:rPr>
          <w:rFonts w:ascii="Times New Roman" w:hAnsi="Times New Roman" w:cs="Times New Roman"/>
          <w:i/>
          <w:sz w:val="28"/>
          <w:szCs w:val="28"/>
        </w:rPr>
        <w:t>приобретательной</w:t>
      </w:r>
      <w:proofErr w:type="spellEnd"/>
      <w:r w:rsidR="00930BE7" w:rsidRPr="00930BE7">
        <w:rPr>
          <w:rFonts w:ascii="Times New Roman" w:hAnsi="Times New Roman" w:cs="Times New Roman"/>
          <w:i/>
          <w:sz w:val="28"/>
          <w:szCs w:val="28"/>
        </w:rPr>
        <w:t xml:space="preserve"> давности не является обязательным, чтобы собственник, в отличие от положений статьи 236 ГК РФ, совершил активные действия, свидетельствующие об отказе от собственности, или объявил об этом. Достаточным является то, что титульный собственник в течение длительного времени устранился от владения вещью, не проявляет к ней интереса, не исполняет обязанностей по ее содержанию, вследствие чего вещь является фактически брошенной собственником.</w:t>
      </w:r>
    </w:p>
    <w:p w:rsidR="003333A3" w:rsidRDefault="003333A3" w:rsidP="00D13CAE">
      <w:pPr>
        <w:pStyle w:val="a4"/>
        <w:jc w:val="both"/>
        <w:rPr>
          <w:rFonts w:ascii="Times New Roman" w:hAnsi="Times New Roman" w:cs="Times New Roman"/>
          <w:sz w:val="28"/>
          <w:szCs w:val="28"/>
          <w:shd w:val="clear" w:color="auto" w:fill="FFFFFF"/>
          <w:lang w:eastAsia="ru-RU"/>
        </w:rPr>
      </w:pPr>
    </w:p>
    <w:p w:rsidR="009E037B" w:rsidRPr="009E037B" w:rsidRDefault="009E037B" w:rsidP="007F1B25">
      <w:pPr>
        <w:pStyle w:val="a4"/>
        <w:ind w:firstLine="708"/>
        <w:jc w:val="both"/>
        <w:rPr>
          <w:rFonts w:ascii="Times New Roman" w:hAnsi="Times New Roman" w:cs="Times New Roman"/>
          <w:sz w:val="28"/>
          <w:szCs w:val="28"/>
        </w:rPr>
      </w:pPr>
      <w:r>
        <w:rPr>
          <w:rFonts w:ascii="Times New Roman" w:hAnsi="Times New Roman" w:cs="Times New Roman"/>
          <w:sz w:val="28"/>
          <w:szCs w:val="28"/>
        </w:rPr>
        <w:t>Л</w:t>
      </w:r>
      <w:r w:rsidRPr="009E037B">
        <w:rPr>
          <w:rFonts w:ascii="Times New Roman" w:hAnsi="Times New Roman" w:cs="Times New Roman"/>
          <w:sz w:val="28"/>
          <w:szCs w:val="28"/>
        </w:rPr>
        <w:t>. обратилась с иском в суд, указывая, что она является наследницей по завещанию после смерти </w:t>
      </w:r>
      <w:r>
        <w:rPr>
          <w:rStyle w:val="fio23"/>
          <w:rFonts w:ascii="Times New Roman" w:hAnsi="Times New Roman" w:cs="Times New Roman"/>
          <w:color w:val="000000"/>
          <w:sz w:val="28"/>
          <w:szCs w:val="28"/>
        </w:rPr>
        <w:t>П</w:t>
      </w:r>
      <w:r w:rsidRPr="009E037B">
        <w:rPr>
          <w:rStyle w:val="fio23"/>
          <w:rFonts w:ascii="Times New Roman" w:hAnsi="Times New Roman" w:cs="Times New Roman"/>
          <w:color w:val="000000"/>
          <w:sz w:val="28"/>
          <w:szCs w:val="28"/>
        </w:rPr>
        <w:t>.</w:t>
      </w:r>
      <w:r w:rsidRPr="009E037B">
        <w:rPr>
          <w:rFonts w:ascii="Times New Roman" w:hAnsi="Times New Roman" w:cs="Times New Roman"/>
          <w:sz w:val="28"/>
          <w:szCs w:val="28"/>
        </w:rPr>
        <w:t xml:space="preserve"> В состав наследственного имущ</w:t>
      </w:r>
      <w:r>
        <w:rPr>
          <w:rFonts w:ascii="Times New Roman" w:hAnsi="Times New Roman" w:cs="Times New Roman"/>
          <w:sz w:val="28"/>
          <w:szCs w:val="28"/>
        </w:rPr>
        <w:t>ества входит квартира</w:t>
      </w:r>
      <w:r w:rsidRPr="009E037B">
        <w:rPr>
          <w:rFonts w:ascii="Times New Roman" w:hAnsi="Times New Roman" w:cs="Times New Roman"/>
          <w:sz w:val="28"/>
          <w:szCs w:val="28"/>
        </w:rPr>
        <w:t>. Обратившись к нотариусу с соответ</w:t>
      </w:r>
      <w:r>
        <w:rPr>
          <w:rFonts w:ascii="Times New Roman" w:hAnsi="Times New Roman" w:cs="Times New Roman"/>
          <w:sz w:val="28"/>
          <w:szCs w:val="28"/>
        </w:rPr>
        <w:t>ствующим заявлением, Л</w:t>
      </w:r>
      <w:r w:rsidRPr="009E037B">
        <w:rPr>
          <w:rFonts w:ascii="Times New Roman" w:hAnsi="Times New Roman" w:cs="Times New Roman"/>
          <w:sz w:val="28"/>
          <w:szCs w:val="28"/>
        </w:rPr>
        <w:t>. юридически приняла наследство, тогда как д</w:t>
      </w:r>
      <w:r>
        <w:rPr>
          <w:rFonts w:ascii="Times New Roman" w:hAnsi="Times New Roman" w:cs="Times New Roman"/>
          <w:sz w:val="28"/>
          <w:szCs w:val="28"/>
        </w:rPr>
        <w:t xml:space="preserve">ругие наследники по завещанию </w:t>
      </w:r>
      <w:r w:rsidRPr="009E037B">
        <w:rPr>
          <w:rFonts w:ascii="Times New Roman" w:hAnsi="Times New Roman" w:cs="Times New Roman"/>
          <w:sz w:val="28"/>
          <w:szCs w:val="28"/>
        </w:rPr>
        <w:t>наследство не принимали. Однако при обращении к нотариусу истцу стало изв</w:t>
      </w:r>
      <w:r>
        <w:rPr>
          <w:rFonts w:ascii="Times New Roman" w:hAnsi="Times New Roman" w:cs="Times New Roman"/>
          <w:sz w:val="28"/>
          <w:szCs w:val="28"/>
        </w:rPr>
        <w:t>естно о том, что П</w:t>
      </w:r>
      <w:r w:rsidRPr="009E037B">
        <w:rPr>
          <w:rFonts w:ascii="Times New Roman" w:hAnsi="Times New Roman" w:cs="Times New Roman"/>
          <w:sz w:val="28"/>
          <w:szCs w:val="28"/>
        </w:rPr>
        <w:t>. не значится собственницей вышеуказанной квартиры. Согласно представленным сведениям жилое помещение принадлежит на праве общей долевой собственности умершим </w:t>
      </w:r>
      <w:r w:rsidR="006D6E47">
        <w:rPr>
          <w:rStyle w:val="fio14"/>
          <w:rFonts w:ascii="Times New Roman" w:hAnsi="Times New Roman" w:cs="Times New Roman"/>
          <w:color w:val="000000"/>
          <w:sz w:val="28"/>
          <w:szCs w:val="28"/>
        </w:rPr>
        <w:t>А.</w:t>
      </w:r>
      <w:r w:rsidRPr="009E037B">
        <w:rPr>
          <w:rFonts w:ascii="Times New Roman" w:hAnsi="Times New Roman" w:cs="Times New Roman"/>
          <w:sz w:val="28"/>
          <w:szCs w:val="28"/>
        </w:rPr>
        <w:t> (1/3 доли) и </w:t>
      </w:r>
      <w:r w:rsidR="006D6E47">
        <w:rPr>
          <w:rStyle w:val="fio6"/>
          <w:rFonts w:ascii="Times New Roman" w:hAnsi="Times New Roman" w:cs="Times New Roman"/>
          <w:color w:val="000000"/>
          <w:sz w:val="28"/>
          <w:szCs w:val="28"/>
        </w:rPr>
        <w:t>И.</w:t>
      </w:r>
      <w:r w:rsidRPr="009E037B">
        <w:rPr>
          <w:rFonts w:ascii="Times New Roman" w:hAnsi="Times New Roman" w:cs="Times New Roman"/>
          <w:sz w:val="28"/>
          <w:szCs w:val="28"/>
        </w:rPr>
        <w:t>(2/3 доли).</w:t>
      </w:r>
    </w:p>
    <w:p w:rsidR="006D6E47" w:rsidRPr="009E037B" w:rsidRDefault="006D6E47" w:rsidP="006D6E47">
      <w:pPr>
        <w:pStyle w:val="a4"/>
        <w:ind w:firstLine="708"/>
        <w:jc w:val="both"/>
        <w:rPr>
          <w:rFonts w:ascii="Times New Roman" w:hAnsi="Times New Roman" w:cs="Times New Roman"/>
          <w:sz w:val="28"/>
          <w:szCs w:val="28"/>
        </w:rPr>
      </w:pPr>
      <w:proofErr w:type="gramStart"/>
      <w:r>
        <w:rPr>
          <w:rFonts w:ascii="Times New Roman" w:hAnsi="Times New Roman" w:cs="Times New Roman"/>
          <w:sz w:val="28"/>
          <w:szCs w:val="28"/>
        </w:rPr>
        <w:t>Л</w:t>
      </w:r>
      <w:r w:rsidR="009E037B" w:rsidRPr="009E037B">
        <w:rPr>
          <w:rFonts w:ascii="Times New Roman" w:hAnsi="Times New Roman" w:cs="Times New Roman"/>
          <w:sz w:val="28"/>
          <w:szCs w:val="28"/>
        </w:rPr>
        <w:t>. просила суд признать за ней право собс</w:t>
      </w:r>
      <w:r>
        <w:rPr>
          <w:rFonts w:ascii="Times New Roman" w:hAnsi="Times New Roman" w:cs="Times New Roman"/>
          <w:sz w:val="28"/>
          <w:szCs w:val="28"/>
        </w:rPr>
        <w:t>твенности на указанную квартиру, поскольку</w:t>
      </w:r>
      <w:r w:rsidRPr="006D6E47">
        <w:rPr>
          <w:rFonts w:ascii="Times New Roman" w:hAnsi="Times New Roman" w:cs="Times New Roman"/>
          <w:sz w:val="28"/>
          <w:szCs w:val="28"/>
        </w:rPr>
        <w:t xml:space="preserve"> </w:t>
      </w:r>
      <w:r>
        <w:rPr>
          <w:rFonts w:ascii="Times New Roman" w:hAnsi="Times New Roman" w:cs="Times New Roman"/>
          <w:sz w:val="28"/>
          <w:szCs w:val="28"/>
        </w:rPr>
        <w:t>наследодатель П</w:t>
      </w:r>
      <w:r w:rsidRPr="009E037B">
        <w:rPr>
          <w:rFonts w:ascii="Times New Roman" w:hAnsi="Times New Roman" w:cs="Times New Roman"/>
          <w:sz w:val="28"/>
          <w:szCs w:val="28"/>
        </w:rPr>
        <w:t xml:space="preserve">. приобрела право собственности на спорную квартиру в силу </w:t>
      </w:r>
      <w:proofErr w:type="spellStart"/>
      <w:r w:rsidRPr="009E037B">
        <w:rPr>
          <w:rFonts w:ascii="Times New Roman" w:hAnsi="Times New Roman" w:cs="Times New Roman"/>
          <w:sz w:val="28"/>
          <w:szCs w:val="28"/>
        </w:rPr>
        <w:t>приобретательной</w:t>
      </w:r>
      <w:proofErr w:type="spellEnd"/>
      <w:r w:rsidRPr="009E037B">
        <w:rPr>
          <w:rFonts w:ascii="Times New Roman" w:hAnsi="Times New Roman" w:cs="Times New Roman"/>
          <w:sz w:val="28"/>
          <w:szCs w:val="28"/>
        </w:rPr>
        <w:t xml:space="preserve"> давности, поскольку владела ею на основании удостоверенного нотариусом договора купли-продажи от 16 декабря 1999 года, проживала в квартире с момента заключения сделки до самой смерти, добросовестно несла бремя содержания имущества и имела по указанному адресу регистрацию.</w:t>
      </w:r>
      <w:proofErr w:type="gramEnd"/>
      <w:r w:rsidRPr="009E037B">
        <w:rPr>
          <w:rFonts w:ascii="Times New Roman" w:hAnsi="Times New Roman" w:cs="Times New Roman"/>
          <w:sz w:val="28"/>
          <w:szCs w:val="28"/>
        </w:rPr>
        <w:t xml:space="preserve"> Третьи лица прав на квартиру не заявляли.</w:t>
      </w:r>
    </w:p>
    <w:p w:rsidR="009E037B" w:rsidRPr="009E037B" w:rsidRDefault="009E037B" w:rsidP="006D6E47">
      <w:pPr>
        <w:pStyle w:val="a4"/>
        <w:ind w:firstLine="708"/>
        <w:jc w:val="both"/>
        <w:rPr>
          <w:rFonts w:ascii="Times New Roman" w:hAnsi="Times New Roman" w:cs="Times New Roman"/>
          <w:sz w:val="28"/>
          <w:szCs w:val="28"/>
        </w:rPr>
      </w:pPr>
      <w:r w:rsidRPr="009E037B">
        <w:rPr>
          <w:rFonts w:ascii="Times New Roman" w:hAnsi="Times New Roman" w:cs="Times New Roman"/>
          <w:sz w:val="28"/>
          <w:szCs w:val="28"/>
        </w:rPr>
        <w:t xml:space="preserve">Решением </w:t>
      </w:r>
      <w:proofErr w:type="spellStart"/>
      <w:r w:rsidRPr="009E037B">
        <w:rPr>
          <w:rFonts w:ascii="Times New Roman" w:hAnsi="Times New Roman" w:cs="Times New Roman"/>
          <w:sz w:val="28"/>
          <w:szCs w:val="28"/>
        </w:rPr>
        <w:t>Трубчевского</w:t>
      </w:r>
      <w:proofErr w:type="spellEnd"/>
      <w:r w:rsidRPr="009E037B">
        <w:rPr>
          <w:rFonts w:ascii="Times New Roman" w:hAnsi="Times New Roman" w:cs="Times New Roman"/>
          <w:sz w:val="28"/>
          <w:szCs w:val="28"/>
        </w:rPr>
        <w:t xml:space="preserve"> районного суда Брянской</w:t>
      </w:r>
      <w:r w:rsidR="006D6E47">
        <w:rPr>
          <w:rFonts w:ascii="Times New Roman" w:hAnsi="Times New Roman" w:cs="Times New Roman"/>
          <w:sz w:val="28"/>
          <w:szCs w:val="28"/>
        </w:rPr>
        <w:t xml:space="preserve"> области в иске</w:t>
      </w:r>
      <w:r w:rsidRPr="009E037B">
        <w:rPr>
          <w:rFonts w:ascii="Times New Roman" w:hAnsi="Times New Roman" w:cs="Times New Roman"/>
          <w:sz w:val="28"/>
          <w:szCs w:val="28"/>
        </w:rPr>
        <w:t xml:space="preserve"> отказано.</w:t>
      </w:r>
    </w:p>
    <w:p w:rsidR="009E037B" w:rsidRPr="009E037B" w:rsidRDefault="009E037B" w:rsidP="006D6E47">
      <w:pPr>
        <w:pStyle w:val="a4"/>
        <w:ind w:firstLine="708"/>
        <w:jc w:val="both"/>
        <w:rPr>
          <w:rFonts w:ascii="Times New Roman" w:hAnsi="Times New Roman" w:cs="Times New Roman"/>
          <w:sz w:val="28"/>
          <w:szCs w:val="28"/>
        </w:rPr>
      </w:pPr>
      <w:r w:rsidRPr="009E037B">
        <w:rPr>
          <w:rFonts w:ascii="Times New Roman" w:hAnsi="Times New Roman" w:cs="Times New Roman"/>
          <w:sz w:val="28"/>
          <w:szCs w:val="28"/>
        </w:rPr>
        <w:t>Апелляционным определением судебной коллегии по гражданским делам Брянского обл</w:t>
      </w:r>
      <w:r w:rsidR="006D6E47">
        <w:rPr>
          <w:rFonts w:ascii="Times New Roman" w:hAnsi="Times New Roman" w:cs="Times New Roman"/>
          <w:sz w:val="28"/>
          <w:szCs w:val="28"/>
        </w:rPr>
        <w:t>астного суда</w:t>
      </w:r>
      <w:r w:rsidRPr="009E037B">
        <w:rPr>
          <w:rFonts w:ascii="Times New Roman" w:hAnsi="Times New Roman" w:cs="Times New Roman"/>
          <w:sz w:val="28"/>
          <w:szCs w:val="28"/>
        </w:rPr>
        <w:t xml:space="preserve"> реш</w:t>
      </w:r>
      <w:r w:rsidR="006D6E47">
        <w:rPr>
          <w:rFonts w:ascii="Times New Roman" w:hAnsi="Times New Roman" w:cs="Times New Roman"/>
          <w:sz w:val="28"/>
          <w:szCs w:val="28"/>
        </w:rPr>
        <w:t xml:space="preserve">ение суда первой инстанции </w:t>
      </w:r>
      <w:r w:rsidRPr="009E037B">
        <w:rPr>
          <w:rFonts w:ascii="Times New Roman" w:hAnsi="Times New Roman" w:cs="Times New Roman"/>
          <w:sz w:val="28"/>
          <w:szCs w:val="28"/>
        </w:rPr>
        <w:t>отменено, принят</w:t>
      </w:r>
      <w:r w:rsidR="006D6E47">
        <w:rPr>
          <w:rFonts w:ascii="Times New Roman" w:hAnsi="Times New Roman" w:cs="Times New Roman"/>
          <w:sz w:val="28"/>
          <w:szCs w:val="28"/>
        </w:rPr>
        <w:t xml:space="preserve">о новое решение, за Л. </w:t>
      </w:r>
      <w:r w:rsidRPr="009E037B">
        <w:rPr>
          <w:rFonts w:ascii="Times New Roman" w:hAnsi="Times New Roman" w:cs="Times New Roman"/>
          <w:sz w:val="28"/>
          <w:szCs w:val="28"/>
        </w:rPr>
        <w:t>признано право собственности на указанную квартиру, аннулированы в ЕГРН актуальные сведения о зарегистрированных правах собственности на спорную квартиру.</w:t>
      </w:r>
    </w:p>
    <w:p w:rsidR="00C8249F" w:rsidRPr="00C8249F" w:rsidRDefault="00C8249F" w:rsidP="00C8249F">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Принимая решение об удовлетворении заявленных требований, </w:t>
      </w:r>
      <w:proofErr w:type="gramStart"/>
      <w:r>
        <w:rPr>
          <w:rFonts w:ascii="Times New Roman" w:hAnsi="Times New Roman" w:cs="Times New Roman"/>
          <w:sz w:val="28"/>
          <w:szCs w:val="28"/>
        </w:rPr>
        <w:t>коллегия</w:t>
      </w:r>
      <w:proofErr w:type="gramEnd"/>
      <w:r>
        <w:rPr>
          <w:rFonts w:ascii="Times New Roman" w:hAnsi="Times New Roman" w:cs="Times New Roman"/>
          <w:sz w:val="28"/>
          <w:szCs w:val="28"/>
        </w:rPr>
        <w:t xml:space="preserve"> руководствуясь статьями</w:t>
      </w:r>
      <w:r w:rsidRPr="00C8249F">
        <w:rPr>
          <w:rFonts w:ascii="Times New Roman" w:hAnsi="Times New Roman" w:cs="Times New Roman"/>
          <w:sz w:val="28"/>
          <w:szCs w:val="28"/>
        </w:rPr>
        <w:t xml:space="preserve"> 8, 218, 234, 1112, 1153 ГК</w:t>
      </w:r>
      <w:r>
        <w:rPr>
          <w:rFonts w:ascii="Times New Roman" w:hAnsi="Times New Roman" w:cs="Times New Roman"/>
          <w:sz w:val="28"/>
          <w:szCs w:val="28"/>
        </w:rPr>
        <w:t xml:space="preserve"> РФ, с учетом разъяснений пунктов</w:t>
      </w:r>
      <w:r w:rsidRPr="00C8249F">
        <w:rPr>
          <w:rFonts w:ascii="Times New Roman" w:hAnsi="Times New Roman" w:cs="Times New Roman"/>
          <w:sz w:val="28"/>
          <w:szCs w:val="28"/>
        </w:rPr>
        <w:t xml:space="preserve"> 15, 16, 19, 20 Постановления Пленума Верховного Суда РФ и Пленума ВАС РФ от 29 апреля 2010 года №10/22 «О некоторых вопросах, возникающих в судебной практике при разрешении споров, связанных с защитой права собственности и других вещных</w:t>
      </w:r>
      <w:r>
        <w:rPr>
          <w:rFonts w:ascii="Times New Roman" w:hAnsi="Times New Roman" w:cs="Times New Roman"/>
          <w:sz w:val="28"/>
          <w:szCs w:val="28"/>
        </w:rPr>
        <w:t xml:space="preserve"> прав», исходила из того, что наличие титульного  собственника само по себе</w:t>
      </w:r>
      <w:r w:rsidRPr="00C8249F">
        <w:rPr>
          <w:rFonts w:ascii="Times New Roman" w:hAnsi="Times New Roman" w:cs="Times New Roman"/>
          <w:sz w:val="28"/>
          <w:szCs w:val="28"/>
        </w:rPr>
        <w:t xml:space="preserve"> не исключает </w:t>
      </w:r>
      <w:r w:rsidRPr="00C8249F">
        <w:rPr>
          <w:rFonts w:ascii="Times New Roman" w:hAnsi="Times New Roman" w:cs="Times New Roman"/>
          <w:sz w:val="28"/>
          <w:szCs w:val="28"/>
        </w:rPr>
        <w:lastRenderedPageBreak/>
        <w:t xml:space="preserve">возможность приобретения права собственности другим лицом в силу </w:t>
      </w:r>
      <w:proofErr w:type="spellStart"/>
      <w:r w:rsidRPr="00C8249F">
        <w:rPr>
          <w:rFonts w:ascii="Times New Roman" w:hAnsi="Times New Roman" w:cs="Times New Roman"/>
          <w:sz w:val="28"/>
          <w:szCs w:val="28"/>
        </w:rPr>
        <w:t>приобретательной</w:t>
      </w:r>
      <w:proofErr w:type="spellEnd"/>
      <w:r w:rsidRPr="00C8249F">
        <w:rPr>
          <w:rFonts w:ascii="Times New Roman" w:hAnsi="Times New Roman" w:cs="Times New Roman"/>
          <w:sz w:val="28"/>
          <w:szCs w:val="28"/>
        </w:rPr>
        <w:t xml:space="preserve"> давности.</w:t>
      </w:r>
    </w:p>
    <w:p w:rsidR="00C8249F" w:rsidRPr="00C8249F" w:rsidRDefault="00C8249F" w:rsidP="00C8249F">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 xml:space="preserve">Для приобретения права собственности в силу </w:t>
      </w:r>
      <w:proofErr w:type="spellStart"/>
      <w:r w:rsidRPr="00C8249F">
        <w:rPr>
          <w:rFonts w:ascii="Times New Roman" w:hAnsi="Times New Roman" w:cs="Times New Roman"/>
          <w:sz w:val="28"/>
          <w:szCs w:val="28"/>
        </w:rPr>
        <w:t>приобретательной</w:t>
      </w:r>
      <w:proofErr w:type="spellEnd"/>
      <w:r w:rsidRPr="00C8249F">
        <w:rPr>
          <w:rFonts w:ascii="Times New Roman" w:hAnsi="Times New Roman" w:cs="Times New Roman"/>
          <w:sz w:val="28"/>
          <w:szCs w:val="28"/>
        </w:rPr>
        <w:t xml:space="preserve"> давности не является обязательным, чтобы собстве</w:t>
      </w:r>
      <w:r>
        <w:rPr>
          <w:rFonts w:ascii="Times New Roman" w:hAnsi="Times New Roman" w:cs="Times New Roman"/>
          <w:sz w:val="28"/>
          <w:szCs w:val="28"/>
        </w:rPr>
        <w:t>нник, в отличие от положений статьи</w:t>
      </w:r>
      <w:r w:rsidRPr="00C8249F">
        <w:rPr>
          <w:rFonts w:ascii="Times New Roman" w:hAnsi="Times New Roman" w:cs="Times New Roman"/>
          <w:sz w:val="28"/>
          <w:szCs w:val="28"/>
        </w:rPr>
        <w:t xml:space="preserve"> 236 ГК РФ, совершил активные действия, свидетельствующие об отказе от собственности, или объявил об этом. Достаточным является то, что титульный собственник в течение длительного времени устранился от владения вещью, не проявляет к ней интереса, не исполняет обязанностей по ее содержанию, вследствие чего вещь является фактически брошенной собственником.</w:t>
      </w:r>
    </w:p>
    <w:p w:rsidR="00C8249F" w:rsidRPr="00C8249F" w:rsidRDefault="00C8249F" w:rsidP="00C8249F">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Осведомленность давностного владельца о наличии титульного собственника сама по себе не означает недобросовестности давностного владения.</w:t>
      </w:r>
    </w:p>
    <w:p w:rsidR="00C8249F" w:rsidRPr="00C8249F" w:rsidRDefault="00C8249F" w:rsidP="00C8249F">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 xml:space="preserve">Таким образом, закон допускает признание права собственности в силу </w:t>
      </w:r>
      <w:proofErr w:type="spellStart"/>
      <w:r w:rsidRPr="00C8249F">
        <w:rPr>
          <w:rFonts w:ascii="Times New Roman" w:hAnsi="Times New Roman" w:cs="Times New Roman"/>
          <w:sz w:val="28"/>
          <w:szCs w:val="28"/>
        </w:rPr>
        <w:t>приобретательной</w:t>
      </w:r>
      <w:proofErr w:type="spellEnd"/>
      <w:r w:rsidRPr="00C8249F">
        <w:rPr>
          <w:rFonts w:ascii="Times New Roman" w:hAnsi="Times New Roman" w:cs="Times New Roman"/>
          <w:sz w:val="28"/>
          <w:szCs w:val="28"/>
        </w:rPr>
        <w:t xml:space="preserve"> давности не только на бесхозяйное имущество, но также и на имущество, принадлежащее на праве собственности другому лицу.</w:t>
      </w:r>
    </w:p>
    <w:p w:rsidR="00C8249F" w:rsidRPr="00C8249F" w:rsidRDefault="00C8249F" w:rsidP="00C8249F">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Как установлено судом, </w:t>
      </w:r>
      <w:r>
        <w:rPr>
          <w:rStyle w:val="fio9"/>
          <w:rFonts w:ascii="Times New Roman" w:hAnsi="Times New Roman" w:cs="Times New Roman"/>
          <w:color w:val="000000"/>
          <w:sz w:val="28"/>
          <w:szCs w:val="28"/>
        </w:rPr>
        <w:t>П</w:t>
      </w:r>
      <w:r w:rsidRPr="00C8249F">
        <w:rPr>
          <w:rStyle w:val="fio9"/>
          <w:rFonts w:ascii="Times New Roman" w:hAnsi="Times New Roman" w:cs="Times New Roman"/>
          <w:color w:val="000000"/>
          <w:sz w:val="28"/>
          <w:szCs w:val="28"/>
        </w:rPr>
        <w:t>.</w:t>
      </w:r>
      <w:r w:rsidRPr="00C8249F">
        <w:rPr>
          <w:rFonts w:ascii="Times New Roman" w:hAnsi="Times New Roman" w:cs="Times New Roman"/>
          <w:sz w:val="28"/>
          <w:szCs w:val="28"/>
        </w:rPr>
        <w:t> с момента покупки квартиры в 1999 году, вселилась в нее и проживала до своей смерти в 2022 году, неся расходы на ее содержание, на оплату коммунальных услуг, открыто пользовалась, зарегистрировалась в квартире, совершала все необходимые действия по ее сохранению.</w:t>
      </w:r>
    </w:p>
    <w:p w:rsidR="00C8249F" w:rsidRPr="00C8249F" w:rsidRDefault="00CE1D1C" w:rsidP="00C8249F">
      <w:pPr>
        <w:pStyle w:val="a4"/>
        <w:ind w:firstLine="708"/>
        <w:jc w:val="both"/>
        <w:rPr>
          <w:rFonts w:ascii="Times New Roman" w:hAnsi="Times New Roman" w:cs="Times New Roman"/>
          <w:sz w:val="28"/>
          <w:szCs w:val="28"/>
        </w:rPr>
      </w:pPr>
      <w:r>
        <w:rPr>
          <w:rFonts w:ascii="Times New Roman" w:hAnsi="Times New Roman" w:cs="Times New Roman"/>
          <w:sz w:val="28"/>
          <w:szCs w:val="28"/>
        </w:rPr>
        <w:t>М</w:t>
      </w:r>
      <w:r w:rsidR="00237BB5">
        <w:rPr>
          <w:rFonts w:ascii="Times New Roman" w:hAnsi="Times New Roman" w:cs="Times New Roman"/>
          <w:sz w:val="28"/>
          <w:szCs w:val="28"/>
        </w:rPr>
        <w:t>а</w:t>
      </w:r>
      <w:r w:rsidR="00C8249F" w:rsidRPr="00C8249F">
        <w:rPr>
          <w:rFonts w:ascii="Times New Roman" w:hAnsi="Times New Roman" w:cs="Times New Roman"/>
          <w:sz w:val="28"/>
          <w:szCs w:val="28"/>
        </w:rPr>
        <w:t>териалами дела подтверждалось давностное (более 23-х лет), непрерывное и открытое владение имуществом </w:t>
      </w:r>
      <w:r w:rsidR="00C8249F">
        <w:rPr>
          <w:rStyle w:val="fio9"/>
          <w:rFonts w:ascii="Times New Roman" w:hAnsi="Times New Roman" w:cs="Times New Roman"/>
          <w:color w:val="000000"/>
          <w:sz w:val="28"/>
          <w:szCs w:val="28"/>
        </w:rPr>
        <w:t>П</w:t>
      </w:r>
      <w:r w:rsidR="00C8249F" w:rsidRPr="00C8249F">
        <w:rPr>
          <w:rStyle w:val="fio9"/>
          <w:rFonts w:ascii="Times New Roman" w:hAnsi="Times New Roman" w:cs="Times New Roman"/>
          <w:color w:val="000000"/>
          <w:sz w:val="28"/>
          <w:szCs w:val="28"/>
        </w:rPr>
        <w:t>.</w:t>
      </w:r>
      <w:r w:rsidR="00C8249F" w:rsidRPr="00C8249F">
        <w:rPr>
          <w:rFonts w:ascii="Times New Roman" w:hAnsi="Times New Roman" w:cs="Times New Roman"/>
          <w:sz w:val="28"/>
          <w:szCs w:val="28"/>
        </w:rPr>
        <w:t> Данные обстоятельства подтвердили свидетели, проживающие длительное время по соседству с </w:t>
      </w:r>
      <w:r w:rsidR="00C8249F">
        <w:rPr>
          <w:rStyle w:val="fio9"/>
          <w:rFonts w:ascii="Times New Roman" w:hAnsi="Times New Roman" w:cs="Times New Roman"/>
          <w:color w:val="000000"/>
          <w:sz w:val="28"/>
          <w:szCs w:val="28"/>
        </w:rPr>
        <w:t>П</w:t>
      </w:r>
      <w:r w:rsidR="00C8249F" w:rsidRPr="00C8249F">
        <w:rPr>
          <w:rStyle w:val="fio9"/>
          <w:rFonts w:ascii="Times New Roman" w:hAnsi="Times New Roman" w:cs="Times New Roman"/>
          <w:color w:val="000000"/>
          <w:sz w:val="28"/>
          <w:szCs w:val="28"/>
        </w:rPr>
        <w:t>.</w:t>
      </w:r>
      <w:r w:rsidR="00C8249F" w:rsidRPr="00C8249F">
        <w:rPr>
          <w:rFonts w:ascii="Times New Roman" w:hAnsi="Times New Roman" w:cs="Times New Roman"/>
          <w:sz w:val="28"/>
          <w:szCs w:val="28"/>
        </w:rPr>
        <w:t> Не оспаривались эти юридически значимые обстоятельства и ответчиком.</w:t>
      </w:r>
    </w:p>
    <w:p w:rsidR="00C8249F" w:rsidRPr="00C8249F" w:rsidRDefault="00CE1D1C" w:rsidP="00CE1D1C">
      <w:pPr>
        <w:pStyle w:val="a4"/>
        <w:ind w:firstLine="708"/>
        <w:jc w:val="both"/>
        <w:rPr>
          <w:rFonts w:ascii="Times New Roman" w:hAnsi="Times New Roman" w:cs="Times New Roman"/>
          <w:sz w:val="28"/>
          <w:szCs w:val="28"/>
        </w:rPr>
      </w:pPr>
      <w:r>
        <w:rPr>
          <w:rFonts w:ascii="Times New Roman" w:hAnsi="Times New Roman" w:cs="Times New Roman"/>
          <w:sz w:val="28"/>
          <w:szCs w:val="28"/>
        </w:rPr>
        <w:t>О</w:t>
      </w:r>
      <w:r w:rsidR="00C8249F" w:rsidRPr="00C8249F">
        <w:rPr>
          <w:rFonts w:ascii="Times New Roman" w:hAnsi="Times New Roman" w:cs="Times New Roman"/>
          <w:sz w:val="28"/>
          <w:szCs w:val="28"/>
        </w:rPr>
        <w:t xml:space="preserve">сведомленность истца  о наличии иных собственников квартиры, не имела правового значения для дела, поскольку, давностное владение признается добросовестным, если лицо, получая владение, не </w:t>
      </w:r>
      <w:proofErr w:type="gramStart"/>
      <w:r w:rsidR="00C8249F" w:rsidRPr="00C8249F">
        <w:rPr>
          <w:rFonts w:ascii="Times New Roman" w:hAnsi="Times New Roman" w:cs="Times New Roman"/>
          <w:sz w:val="28"/>
          <w:szCs w:val="28"/>
        </w:rPr>
        <w:t>знало и не должно было</w:t>
      </w:r>
      <w:proofErr w:type="gramEnd"/>
      <w:r w:rsidR="00C8249F" w:rsidRPr="00C8249F">
        <w:rPr>
          <w:rFonts w:ascii="Times New Roman" w:hAnsi="Times New Roman" w:cs="Times New Roman"/>
          <w:sz w:val="28"/>
          <w:szCs w:val="28"/>
        </w:rPr>
        <w:t xml:space="preserve"> знать об отсутствии основания возникновения у него права собственности. Наличие титульного собственника не исключало возможность приобретения прав собственности в силу </w:t>
      </w:r>
      <w:proofErr w:type="spellStart"/>
      <w:r w:rsidR="00C8249F" w:rsidRPr="00C8249F">
        <w:rPr>
          <w:rFonts w:ascii="Times New Roman" w:hAnsi="Times New Roman" w:cs="Times New Roman"/>
          <w:sz w:val="28"/>
          <w:szCs w:val="28"/>
        </w:rPr>
        <w:t>приобретательной</w:t>
      </w:r>
      <w:proofErr w:type="spellEnd"/>
      <w:r w:rsidR="00C8249F" w:rsidRPr="00C8249F">
        <w:rPr>
          <w:rFonts w:ascii="Times New Roman" w:hAnsi="Times New Roman" w:cs="Times New Roman"/>
          <w:sz w:val="28"/>
          <w:szCs w:val="28"/>
        </w:rPr>
        <w:t xml:space="preserve"> давности.</w:t>
      </w:r>
    </w:p>
    <w:p w:rsidR="00C8249F" w:rsidRPr="00C8249F" w:rsidRDefault="00C8249F" w:rsidP="00CE1D1C">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При этом у </w:t>
      </w:r>
      <w:r w:rsidR="00CE1D1C">
        <w:rPr>
          <w:rStyle w:val="fio9"/>
          <w:rFonts w:ascii="Times New Roman" w:hAnsi="Times New Roman" w:cs="Times New Roman"/>
          <w:color w:val="000000"/>
          <w:sz w:val="28"/>
          <w:szCs w:val="28"/>
        </w:rPr>
        <w:t>П</w:t>
      </w:r>
      <w:r w:rsidRPr="00C8249F">
        <w:rPr>
          <w:rStyle w:val="fio9"/>
          <w:rFonts w:ascii="Times New Roman" w:hAnsi="Times New Roman" w:cs="Times New Roman"/>
          <w:color w:val="000000"/>
          <w:sz w:val="28"/>
          <w:szCs w:val="28"/>
        </w:rPr>
        <w:t>.</w:t>
      </w:r>
      <w:r w:rsidRPr="00C8249F">
        <w:rPr>
          <w:rFonts w:ascii="Times New Roman" w:hAnsi="Times New Roman" w:cs="Times New Roman"/>
          <w:sz w:val="28"/>
          <w:szCs w:val="28"/>
        </w:rPr>
        <w:t> имелось основание владения и пользования квартирой – возмездный договор купли-продажи, который не оспаривался заинтересованными лицами в суде. Получая квартиру во владение на основании данного договора в 1999 году, </w:t>
      </w:r>
      <w:r w:rsidR="00CE1D1C">
        <w:rPr>
          <w:rStyle w:val="fio9"/>
          <w:rFonts w:ascii="Times New Roman" w:hAnsi="Times New Roman" w:cs="Times New Roman"/>
          <w:color w:val="000000"/>
          <w:sz w:val="28"/>
          <w:szCs w:val="28"/>
        </w:rPr>
        <w:t>П</w:t>
      </w:r>
      <w:r w:rsidRPr="00C8249F">
        <w:rPr>
          <w:rStyle w:val="fio9"/>
          <w:rFonts w:ascii="Times New Roman" w:hAnsi="Times New Roman" w:cs="Times New Roman"/>
          <w:color w:val="000000"/>
          <w:sz w:val="28"/>
          <w:szCs w:val="28"/>
        </w:rPr>
        <w:t>.</w:t>
      </w:r>
      <w:r w:rsidRPr="00C8249F">
        <w:rPr>
          <w:rFonts w:ascii="Times New Roman" w:hAnsi="Times New Roman" w:cs="Times New Roman"/>
          <w:sz w:val="28"/>
          <w:szCs w:val="28"/>
        </w:rPr>
        <w:t> не знала и не могла знать о том, что завещание и свидетельство о праве на наследство являются недействительными, это было установлено только в 2000 году судебным актом.</w:t>
      </w:r>
    </w:p>
    <w:p w:rsidR="00C8249F" w:rsidRPr="00C8249F" w:rsidRDefault="00C8249F" w:rsidP="00CE1D1C">
      <w:pPr>
        <w:pStyle w:val="a4"/>
        <w:ind w:firstLine="708"/>
        <w:jc w:val="both"/>
        <w:rPr>
          <w:rFonts w:ascii="Times New Roman" w:hAnsi="Times New Roman" w:cs="Times New Roman"/>
          <w:sz w:val="28"/>
          <w:szCs w:val="28"/>
        </w:rPr>
      </w:pPr>
      <w:proofErr w:type="gramStart"/>
      <w:r w:rsidRPr="00C8249F">
        <w:rPr>
          <w:rFonts w:ascii="Times New Roman" w:hAnsi="Times New Roman" w:cs="Times New Roman"/>
          <w:sz w:val="28"/>
          <w:szCs w:val="28"/>
        </w:rPr>
        <w:t xml:space="preserve">В то же время из имеющегося в деле судебного решения </w:t>
      </w:r>
      <w:r w:rsidR="00CE1D1C">
        <w:rPr>
          <w:rFonts w:ascii="Times New Roman" w:hAnsi="Times New Roman" w:cs="Times New Roman"/>
          <w:sz w:val="28"/>
          <w:szCs w:val="28"/>
        </w:rPr>
        <w:t xml:space="preserve">за 2000 год </w:t>
      </w:r>
      <w:r w:rsidRPr="00C8249F">
        <w:rPr>
          <w:rFonts w:ascii="Times New Roman" w:hAnsi="Times New Roman" w:cs="Times New Roman"/>
          <w:sz w:val="28"/>
          <w:szCs w:val="28"/>
        </w:rPr>
        <w:t>усматривалось, что </w:t>
      </w:r>
      <w:r w:rsidR="00CE1D1C">
        <w:rPr>
          <w:rStyle w:val="fio9"/>
          <w:rFonts w:ascii="Times New Roman" w:hAnsi="Times New Roman" w:cs="Times New Roman"/>
          <w:color w:val="000000"/>
          <w:sz w:val="28"/>
          <w:szCs w:val="28"/>
        </w:rPr>
        <w:t>П</w:t>
      </w:r>
      <w:r w:rsidRPr="00C8249F">
        <w:rPr>
          <w:rStyle w:val="fio9"/>
          <w:rFonts w:ascii="Times New Roman" w:hAnsi="Times New Roman" w:cs="Times New Roman"/>
          <w:color w:val="000000"/>
          <w:sz w:val="28"/>
          <w:szCs w:val="28"/>
        </w:rPr>
        <w:t>.</w:t>
      </w:r>
      <w:r w:rsidRPr="00C8249F">
        <w:rPr>
          <w:rFonts w:ascii="Times New Roman" w:hAnsi="Times New Roman" w:cs="Times New Roman"/>
          <w:sz w:val="28"/>
          <w:szCs w:val="28"/>
        </w:rPr>
        <w:t xml:space="preserve"> не являлась участником указанного процесса, о принятом решение не знала, соответственно, не могла и не должна была знать об отсутствии у нее основания возникновения права собственности на </w:t>
      </w:r>
      <w:r w:rsidRPr="00C8249F">
        <w:rPr>
          <w:rFonts w:ascii="Times New Roman" w:hAnsi="Times New Roman" w:cs="Times New Roman"/>
          <w:sz w:val="28"/>
          <w:szCs w:val="28"/>
        </w:rPr>
        <w:lastRenderedPageBreak/>
        <w:t>квартиру ввиду недействительности завещания и свидетельства о праве на наследство, на основании которых действовала продавец квартиры </w:t>
      </w:r>
      <w:r w:rsidR="00CE1D1C">
        <w:rPr>
          <w:rStyle w:val="fio7"/>
          <w:rFonts w:ascii="Times New Roman" w:hAnsi="Times New Roman" w:cs="Times New Roman"/>
          <w:color w:val="000000"/>
          <w:sz w:val="28"/>
          <w:szCs w:val="28"/>
        </w:rPr>
        <w:t>Д</w:t>
      </w:r>
      <w:r w:rsidRPr="00C8249F">
        <w:rPr>
          <w:rStyle w:val="fio7"/>
          <w:rFonts w:ascii="Times New Roman" w:hAnsi="Times New Roman" w:cs="Times New Roman"/>
          <w:color w:val="000000"/>
          <w:sz w:val="28"/>
          <w:szCs w:val="28"/>
        </w:rPr>
        <w:t>.</w:t>
      </w:r>
      <w:proofErr w:type="gramEnd"/>
    </w:p>
    <w:p w:rsidR="00C8249F" w:rsidRPr="00C8249F" w:rsidRDefault="00C8249F" w:rsidP="00CE1D1C">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На протяжении длительного времени никто не предъявлял претензии </w:t>
      </w:r>
      <w:r w:rsidR="00CE1D1C">
        <w:rPr>
          <w:rStyle w:val="fio9"/>
          <w:rFonts w:ascii="Times New Roman" w:hAnsi="Times New Roman" w:cs="Times New Roman"/>
          <w:color w:val="000000"/>
          <w:sz w:val="28"/>
          <w:szCs w:val="28"/>
        </w:rPr>
        <w:t>П</w:t>
      </w:r>
      <w:r w:rsidRPr="00C8249F">
        <w:rPr>
          <w:rStyle w:val="fio9"/>
          <w:rFonts w:ascii="Times New Roman" w:hAnsi="Times New Roman" w:cs="Times New Roman"/>
          <w:color w:val="000000"/>
          <w:sz w:val="28"/>
          <w:szCs w:val="28"/>
        </w:rPr>
        <w:t>.</w:t>
      </w:r>
      <w:r w:rsidRPr="00C8249F">
        <w:rPr>
          <w:rFonts w:ascii="Times New Roman" w:hAnsi="Times New Roman" w:cs="Times New Roman"/>
          <w:sz w:val="28"/>
          <w:szCs w:val="28"/>
        </w:rPr>
        <w:t xml:space="preserve"> по вопросу владения квартирой, не ограничивал ее в правах пользования, не </w:t>
      </w:r>
      <w:proofErr w:type="gramStart"/>
      <w:r w:rsidRPr="00C8249F">
        <w:rPr>
          <w:rFonts w:ascii="Times New Roman" w:hAnsi="Times New Roman" w:cs="Times New Roman"/>
          <w:sz w:val="28"/>
          <w:szCs w:val="28"/>
        </w:rPr>
        <w:t>устанавливал условия</w:t>
      </w:r>
      <w:proofErr w:type="gramEnd"/>
      <w:r w:rsidRPr="00C8249F">
        <w:rPr>
          <w:rFonts w:ascii="Times New Roman" w:hAnsi="Times New Roman" w:cs="Times New Roman"/>
          <w:sz w:val="28"/>
          <w:szCs w:val="28"/>
        </w:rPr>
        <w:t xml:space="preserve"> пользования, не выселял и не требовал компенсации за пользование. Таким образом, владение </w:t>
      </w:r>
      <w:r w:rsidR="00CE1D1C">
        <w:rPr>
          <w:rStyle w:val="fio9"/>
          <w:rFonts w:ascii="Times New Roman" w:hAnsi="Times New Roman" w:cs="Times New Roman"/>
          <w:color w:val="000000"/>
          <w:sz w:val="28"/>
          <w:szCs w:val="28"/>
        </w:rPr>
        <w:t>П</w:t>
      </w:r>
      <w:r w:rsidRPr="00C8249F">
        <w:rPr>
          <w:rStyle w:val="fio9"/>
          <w:rFonts w:ascii="Times New Roman" w:hAnsi="Times New Roman" w:cs="Times New Roman"/>
          <w:color w:val="000000"/>
          <w:sz w:val="28"/>
          <w:szCs w:val="28"/>
        </w:rPr>
        <w:t>.</w:t>
      </w:r>
      <w:r w:rsidRPr="00C8249F">
        <w:rPr>
          <w:rFonts w:ascii="Times New Roman" w:hAnsi="Times New Roman" w:cs="Times New Roman"/>
          <w:sz w:val="28"/>
          <w:szCs w:val="28"/>
        </w:rPr>
        <w:t> имуществом являлось добросовестным.</w:t>
      </w:r>
    </w:p>
    <w:p w:rsidR="00C8249F" w:rsidRPr="00C8249F" w:rsidRDefault="00C8249F" w:rsidP="00930BE7">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Отсутствие надлежащего оформления сделки и прав на имущество в ЕГРН само по себе не означало недобросовестности давностного</w:t>
      </w:r>
      <w:r w:rsidR="00930BE7">
        <w:rPr>
          <w:rFonts w:ascii="Times New Roman" w:hAnsi="Times New Roman" w:cs="Times New Roman"/>
          <w:sz w:val="28"/>
          <w:szCs w:val="28"/>
        </w:rPr>
        <w:t xml:space="preserve"> владельца. </w:t>
      </w:r>
      <w:proofErr w:type="gramStart"/>
      <w:r w:rsidR="00930BE7">
        <w:rPr>
          <w:rFonts w:ascii="Times New Roman" w:hAnsi="Times New Roman" w:cs="Times New Roman"/>
          <w:sz w:val="28"/>
          <w:szCs w:val="28"/>
        </w:rPr>
        <w:t xml:space="preserve">Напротив, нормой статьи </w:t>
      </w:r>
      <w:r w:rsidRPr="00C8249F">
        <w:rPr>
          <w:rFonts w:ascii="Times New Roman" w:hAnsi="Times New Roman" w:cs="Times New Roman"/>
          <w:sz w:val="28"/>
          <w:szCs w:val="28"/>
        </w:rPr>
        <w:t>234 ГК РФ предусмотрена возможность легализации прав на имущество и возвращение его в гражданский оборот в тех случаях, когда переход права собственности от собственника, который фактически отказался от вещи или утратил к ней интерес, по каким-либо причинам не состоялся, но при условии длительного, открытого, непрерывного и добросовестного владения.</w:t>
      </w:r>
      <w:proofErr w:type="gramEnd"/>
    </w:p>
    <w:p w:rsidR="00C8249F" w:rsidRDefault="00C8249F" w:rsidP="00930BE7">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 xml:space="preserve">Соответственно то, что сделка купли-продажи квартиры не была зарегистрирована в установленном законом порядке, не может служить основанием для отказа в удовлетворения иска о признании права собственности в силу </w:t>
      </w:r>
      <w:proofErr w:type="spellStart"/>
      <w:r w:rsidRPr="00C8249F">
        <w:rPr>
          <w:rFonts w:ascii="Times New Roman" w:hAnsi="Times New Roman" w:cs="Times New Roman"/>
          <w:sz w:val="28"/>
          <w:szCs w:val="28"/>
        </w:rPr>
        <w:t>приобретательной</w:t>
      </w:r>
      <w:proofErr w:type="spellEnd"/>
      <w:r w:rsidRPr="00C8249F">
        <w:rPr>
          <w:rFonts w:ascii="Times New Roman" w:hAnsi="Times New Roman" w:cs="Times New Roman"/>
          <w:sz w:val="28"/>
          <w:szCs w:val="28"/>
        </w:rPr>
        <w:t xml:space="preserve"> давности, т.е. иска и не основанного на сделке.</w:t>
      </w:r>
    </w:p>
    <w:p w:rsidR="00C8249F" w:rsidRPr="00C8249F" w:rsidRDefault="00930BE7" w:rsidP="00930BE7">
      <w:pPr>
        <w:pStyle w:val="a4"/>
        <w:ind w:firstLine="708"/>
        <w:jc w:val="both"/>
        <w:rPr>
          <w:rFonts w:ascii="Times New Roman" w:hAnsi="Times New Roman" w:cs="Times New Roman"/>
          <w:sz w:val="28"/>
          <w:szCs w:val="28"/>
        </w:rPr>
      </w:pPr>
      <w:r>
        <w:rPr>
          <w:rFonts w:ascii="Times New Roman" w:hAnsi="Times New Roman" w:cs="Times New Roman"/>
          <w:sz w:val="28"/>
          <w:szCs w:val="28"/>
        </w:rPr>
        <w:t>Коллегия отметила что</w:t>
      </w:r>
      <w:r w:rsidR="00C8249F" w:rsidRPr="00C8249F">
        <w:rPr>
          <w:rFonts w:ascii="Times New Roman" w:hAnsi="Times New Roman" w:cs="Times New Roman"/>
          <w:sz w:val="28"/>
          <w:szCs w:val="28"/>
        </w:rPr>
        <w:t>, никто из потенциальных собственников – наследников </w:t>
      </w:r>
      <w:r>
        <w:rPr>
          <w:rStyle w:val="fio11"/>
          <w:rFonts w:ascii="Times New Roman" w:hAnsi="Times New Roman" w:cs="Times New Roman"/>
          <w:color w:val="000000"/>
          <w:sz w:val="28"/>
          <w:szCs w:val="28"/>
        </w:rPr>
        <w:t>С</w:t>
      </w:r>
      <w:r w:rsidR="00C8249F" w:rsidRPr="00C8249F">
        <w:rPr>
          <w:rStyle w:val="fio11"/>
          <w:rFonts w:ascii="Times New Roman" w:hAnsi="Times New Roman" w:cs="Times New Roman"/>
          <w:color w:val="000000"/>
          <w:sz w:val="28"/>
          <w:szCs w:val="28"/>
        </w:rPr>
        <w:t>.</w:t>
      </w:r>
      <w:r w:rsidR="00C8249F" w:rsidRPr="00C8249F">
        <w:rPr>
          <w:rFonts w:ascii="Times New Roman" w:hAnsi="Times New Roman" w:cs="Times New Roman"/>
          <w:sz w:val="28"/>
          <w:szCs w:val="28"/>
        </w:rPr>
        <w:t>, принявших наследство путем подачи заявления н</w:t>
      </w:r>
      <w:r>
        <w:rPr>
          <w:rFonts w:ascii="Times New Roman" w:hAnsi="Times New Roman" w:cs="Times New Roman"/>
          <w:sz w:val="28"/>
          <w:szCs w:val="28"/>
        </w:rPr>
        <w:t xml:space="preserve">отариусу в установленные сроки </w:t>
      </w:r>
      <w:r>
        <w:rPr>
          <w:rStyle w:val="fio14"/>
          <w:rFonts w:ascii="Times New Roman" w:hAnsi="Times New Roman" w:cs="Times New Roman"/>
          <w:color w:val="000000"/>
          <w:sz w:val="28"/>
          <w:szCs w:val="28"/>
        </w:rPr>
        <w:t>А.</w:t>
      </w:r>
      <w:r w:rsidR="00C8249F" w:rsidRPr="00C8249F">
        <w:rPr>
          <w:rFonts w:ascii="Times New Roman" w:hAnsi="Times New Roman" w:cs="Times New Roman"/>
          <w:sz w:val="28"/>
          <w:szCs w:val="28"/>
        </w:rPr>
        <w:t>, </w:t>
      </w:r>
      <w:r>
        <w:rPr>
          <w:rFonts w:ascii="Times New Roman" w:hAnsi="Times New Roman" w:cs="Times New Roman"/>
          <w:sz w:val="28"/>
          <w:szCs w:val="28"/>
        </w:rPr>
        <w:t>И.</w:t>
      </w:r>
      <w:r w:rsidR="00C8249F" w:rsidRPr="00C8249F">
        <w:rPr>
          <w:rFonts w:ascii="Times New Roman" w:hAnsi="Times New Roman" w:cs="Times New Roman"/>
          <w:sz w:val="28"/>
          <w:szCs w:val="28"/>
        </w:rPr>
        <w:t xml:space="preserve"> не осуществлял владение квартирой с момента такого принятия. </w:t>
      </w:r>
      <w:proofErr w:type="gramStart"/>
      <w:r w:rsidR="00C8249F" w:rsidRPr="00C8249F">
        <w:rPr>
          <w:rFonts w:ascii="Times New Roman" w:hAnsi="Times New Roman" w:cs="Times New Roman"/>
          <w:sz w:val="28"/>
          <w:szCs w:val="28"/>
        </w:rPr>
        <w:t xml:space="preserve">Также после завершения судебного спора </w:t>
      </w:r>
      <w:r>
        <w:rPr>
          <w:rFonts w:ascii="Times New Roman" w:hAnsi="Times New Roman" w:cs="Times New Roman"/>
          <w:sz w:val="28"/>
          <w:szCs w:val="28"/>
        </w:rPr>
        <w:t xml:space="preserve">в 2000 году </w:t>
      </w:r>
      <w:r w:rsidR="00C8249F" w:rsidRPr="00C8249F">
        <w:rPr>
          <w:rFonts w:ascii="Times New Roman" w:hAnsi="Times New Roman" w:cs="Times New Roman"/>
          <w:sz w:val="28"/>
          <w:szCs w:val="28"/>
        </w:rPr>
        <w:t>о признании завещания недействительным и получения у нотариуса свидетельств о</w:t>
      </w:r>
      <w:r>
        <w:rPr>
          <w:rFonts w:ascii="Times New Roman" w:hAnsi="Times New Roman" w:cs="Times New Roman"/>
          <w:sz w:val="28"/>
          <w:szCs w:val="28"/>
        </w:rPr>
        <w:t xml:space="preserve"> праве на наследство по закону </w:t>
      </w:r>
      <w:r>
        <w:rPr>
          <w:rStyle w:val="fio14"/>
          <w:rFonts w:ascii="Times New Roman" w:hAnsi="Times New Roman" w:cs="Times New Roman"/>
          <w:color w:val="000000"/>
          <w:sz w:val="28"/>
          <w:szCs w:val="28"/>
        </w:rPr>
        <w:t>А.</w:t>
      </w:r>
      <w:r w:rsidR="00C8249F" w:rsidRPr="00C8249F">
        <w:rPr>
          <w:rFonts w:ascii="Times New Roman" w:hAnsi="Times New Roman" w:cs="Times New Roman"/>
          <w:sz w:val="28"/>
          <w:szCs w:val="28"/>
        </w:rPr>
        <w:t> в 2000 году, </w:t>
      </w:r>
      <w:r>
        <w:rPr>
          <w:rFonts w:ascii="Times New Roman" w:hAnsi="Times New Roman" w:cs="Times New Roman"/>
          <w:sz w:val="28"/>
          <w:szCs w:val="28"/>
        </w:rPr>
        <w:t>И. в 2005 году</w:t>
      </w:r>
      <w:r w:rsidR="00C8249F" w:rsidRPr="00C8249F">
        <w:rPr>
          <w:rFonts w:ascii="Times New Roman" w:hAnsi="Times New Roman" w:cs="Times New Roman"/>
          <w:sz w:val="28"/>
          <w:szCs w:val="28"/>
        </w:rPr>
        <w:t>, они на протяжении более 18-ти лет не интересовались данным имуществом, обязанностей собственника этого имущества не исполняли, по назначению его не использовали, требований об освобождении квартиры </w:t>
      </w:r>
      <w:r>
        <w:rPr>
          <w:rStyle w:val="fio9"/>
          <w:rFonts w:ascii="Times New Roman" w:hAnsi="Times New Roman" w:cs="Times New Roman"/>
          <w:color w:val="000000"/>
          <w:sz w:val="28"/>
          <w:szCs w:val="28"/>
        </w:rPr>
        <w:t>П</w:t>
      </w:r>
      <w:r w:rsidR="00C8249F" w:rsidRPr="00C8249F">
        <w:rPr>
          <w:rStyle w:val="fio9"/>
          <w:rFonts w:ascii="Times New Roman" w:hAnsi="Times New Roman" w:cs="Times New Roman"/>
          <w:color w:val="000000"/>
          <w:sz w:val="28"/>
          <w:szCs w:val="28"/>
        </w:rPr>
        <w:t>.</w:t>
      </w:r>
      <w:r w:rsidR="00C8249F" w:rsidRPr="00C8249F">
        <w:rPr>
          <w:rFonts w:ascii="Times New Roman" w:hAnsi="Times New Roman" w:cs="Times New Roman"/>
          <w:sz w:val="28"/>
          <w:szCs w:val="28"/>
        </w:rPr>
        <w:t> не предъявляли, расходы</w:t>
      </w:r>
      <w:proofErr w:type="gramEnd"/>
      <w:r w:rsidR="00C8249F" w:rsidRPr="00C8249F">
        <w:rPr>
          <w:rFonts w:ascii="Times New Roman" w:hAnsi="Times New Roman" w:cs="Times New Roman"/>
          <w:sz w:val="28"/>
          <w:szCs w:val="28"/>
        </w:rPr>
        <w:t xml:space="preserve"> по его содержанию не несли и налоговые обязанности не исполняли.</w:t>
      </w:r>
    </w:p>
    <w:p w:rsidR="00C8249F" w:rsidRPr="00C8249F" w:rsidRDefault="00C8249F" w:rsidP="00930BE7">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И</w:t>
      </w:r>
      <w:r w:rsidR="00930BE7">
        <w:rPr>
          <w:rFonts w:ascii="Times New Roman" w:hAnsi="Times New Roman" w:cs="Times New Roman"/>
          <w:sz w:val="28"/>
          <w:szCs w:val="28"/>
        </w:rPr>
        <w:t xml:space="preserve">нтерес у ответчика </w:t>
      </w:r>
      <w:r w:rsidRPr="00C8249F">
        <w:rPr>
          <w:rFonts w:ascii="Times New Roman" w:hAnsi="Times New Roman" w:cs="Times New Roman"/>
          <w:sz w:val="28"/>
          <w:szCs w:val="28"/>
        </w:rPr>
        <w:t>И. к данному имуществу возник только после того, как суд своим определением привлек ее к участию в деле.</w:t>
      </w:r>
    </w:p>
    <w:p w:rsidR="00C8249F" w:rsidRPr="00C8249F" w:rsidRDefault="00C8249F" w:rsidP="00930BE7">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t>Поскольку </w:t>
      </w:r>
      <w:r w:rsidR="00930BE7">
        <w:rPr>
          <w:rStyle w:val="fio9"/>
          <w:rFonts w:ascii="Times New Roman" w:hAnsi="Times New Roman" w:cs="Times New Roman"/>
          <w:color w:val="000000"/>
          <w:sz w:val="28"/>
          <w:szCs w:val="28"/>
        </w:rPr>
        <w:t xml:space="preserve">П. </w:t>
      </w:r>
      <w:r w:rsidRPr="00C8249F">
        <w:rPr>
          <w:rFonts w:ascii="Times New Roman" w:hAnsi="Times New Roman" w:cs="Times New Roman"/>
          <w:sz w:val="28"/>
          <w:szCs w:val="28"/>
        </w:rPr>
        <w:t>более 15-ти лет, добросовестно, открыто и непрерывно владела как своим собственным недвижимым имуществом – спорной квартирой, данные обстоятельства свидетельствовали о наличии оснований для возникновения у нее права собственности на указанный объект недвижимости.</w:t>
      </w:r>
    </w:p>
    <w:p w:rsidR="00C8249F" w:rsidRPr="00C8249F" w:rsidRDefault="00930BE7" w:rsidP="00930BE7">
      <w:pPr>
        <w:pStyle w:val="a4"/>
        <w:ind w:firstLine="708"/>
        <w:jc w:val="both"/>
        <w:rPr>
          <w:rFonts w:ascii="Times New Roman" w:hAnsi="Times New Roman" w:cs="Times New Roman"/>
          <w:sz w:val="28"/>
          <w:szCs w:val="28"/>
        </w:rPr>
      </w:pPr>
      <w:r>
        <w:rPr>
          <w:rFonts w:ascii="Times New Roman" w:hAnsi="Times New Roman" w:cs="Times New Roman"/>
          <w:sz w:val="28"/>
          <w:szCs w:val="28"/>
        </w:rPr>
        <w:t>Л</w:t>
      </w:r>
      <w:r w:rsidR="00C8249F" w:rsidRPr="00C8249F">
        <w:rPr>
          <w:rFonts w:ascii="Times New Roman" w:hAnsi="Times New Roman" w:cs="Times New Roman"/>
          <w:sz w:val="28"/>
          <w:szCs w:val="28"/>
        </w:rPr>
        <w:t>. приняла наследство после смерти своей бабушки </w:t>
      </w:r>
      <w:r>
        <w:rPr>
          <w:rStyle w:val="fio9"/>
          <w:rFonts w:ascii="Times New Roman" w:hAnsi="Times New Roman" w:cs="Times New Roman"/>
          <w:color w:val="000000"/>
          <w:sz w:val="28"/>
          <w:szCs w:val="28"/>
        </w:rPr>
        <w:t>П</w:t>
      </w:r>
      <w:r w:rsidR="00C8249F" w:rsidRPr="00C8249F">
        <w:rPr>
          <w:rStyle w:val="fio9"/>
          <w:rFonts w:ascii="Times New Roman" w:hAnsi="Times New Roman" w:cs="Times New Roman"/>
          <w:color w:val="000000"/>
          <w:sz w:val="28"/>
          <w:szCs w:val="28"/>
        </w:rPr>
        <w:t>.</w:t>
      </w:r>
      <w:r w:rsidR="00C8249F" w:rsidRPr="00C8249F">
        <w:rPr>
          <w:rFonts w:ascii="Times New Roman" w:hAnsi="Times New Roman" w:cs="Times New Roman"/>
          <w:sz w:val="28"/>
          <w:szCs w:val="28"/>
        </w:rPr>
        <w:t>, своевременно обратившись к нотариусу с заявлением о принятии наследства по завещанию, иные наследники за принятием наследства не обращались, следовательно, у нее возникло право собственности на спорную квартиру в порядке наследования.</w:t>
      </w:r>
    </w:p>
    <w:p w:rsidR="00C8249F" w:rsidRPr="00C8249F" w:rsidRDefault="00C8249F" w:rsidP="00930BE7">
      <w:pPr>
        <w:pStyle w:val="a4"/>
        <w:ind w:firstLine="708"/>
        <w:jc w:val="both"/>
        <w:rPr>
          <w:rFonts w:ascii="Times New Roman" w:hAnsi="Times New Roman" w:cs="Times New Roman"/>
          <w:sz w:val="28"/>
          <w:szCs w:val="28"/>
        </w:rPr>
      </w:pPr>
      <w:r w:rsidRPr="00C8249F">
        <w:rPr>
          <w:rFonts w:ascii="Times New Roman" w:hAnsi="Times New Roman" w:cs="Times New Roman"/>
          <w:sz w:val="28"/>
          <w:szCs w:val="28"/>
        </w:rPr>
        <w:lastRenderedPageBreak/>
        <w:t>Срок давностного владения наследодателя подлежал учету и по иску наследника.</w:t>
      </w:r>
    </w:p>
    <w:p w:rsidR="009E037B" w:rsidRDefault="009E037B" w:rsidP="00D13CAE">
      <w:pPr>
        <w:pStyle w:val="a4"/>
        <w:jc w:val="both"/>
        <w:rPr>
          <w:rFonts w:ascii="Times New Roman" w:hAnsi="Times New Roman" w:cs="Times New Roman"/>
          <w:sz w:val="28"/>
          <w:szCs w:val="28"/>
          <w:shd w:val="clear" w:color="auto" w:fill="FFFFFF"/>
          <w:lang w:eastAsia="ru-RU"/>
        </w:rPr>
      </w:pPr>
    </w:p>
    <w:p w:rsidR="00930BE7" w:rsidRDefault="00930BE7" w:rsidP="00930BE7">
      <w:pPr>
        <w:pStyle w:val="msoclassa7"/>
        <w:shd w:val="clear" w:color="auto" w:fill="FFFFFF"/>
        <w:spacing w:before="0" w:beforeAutospacing="0" w:after="0" w:afterAutospacing="0"/>
        <w:ind w:firstLine="709"/>
        <w:jc w:val="both"/>
        <w:rPr>
          <w:sz w:val="28"/>
          <w:szCs w:val="28"/>
        </w:rPr>
      </w:pPr>
      <w:r w:rsidRPr="002369AA">
        <w:rPr>
          <w:sz w:val="28"/>
          <w:szCs w:val="28"/>
        </w:rPr>
        <w:t>Определение судебной коллегии по гражданским делам Бря</w:t>
      </w:r>
      <w:r>
        <w:rPr>
          <w:sz w:val="28"/>
          <w:szCs w:val="28"/>
        </w:rPr>
        <w:t>нского областного суда № 33-</w:t>
      </w:r>
      <w:r w:rsidR="00CC073C">
        <w:rPr>
          <w:sz w:val="28"/>
          <w:szCs w:val="28"/>
        </w:rPr>
        <w:t>1344</w:t>
      </w:r>
      <w:r>
        <w:rPr>
          <w:sz w:val="28"/>
          <w:szCs w:val="28"/>
        </w:rPr>
        <w:t xml:space="preserve"> /2024, </w:t>
      </w:r>
      <w:proofErr w:type="spellStart"/>
      <w:r>
        <w:rPr>
          <w:sz w:val="28"/>
          <w:szCs w:val="28"/>
        </w:rPr>
        <w:t>Трубчевский</w:t>
      </w:r>
      <w:proofErr w:type="spellEnd"/>
      <w:r>
        <w:rPr>
          <w:sz w:val="28"/>
          <w:szCs w:val="28"/>
        </w:rPr>
        <w:t xml:space="preserve"> районный суд Брянской области.</w:t>
      </w:r>
    </w:p>
    <w:p w:rsidR="00A70C09" w:rsidRDefault="00A70C09" w:rsidP="00930BE7">
      <w:pPr>
        <w:pStyle w:val="msoclassa7"/>
        <w:shd w:val="clear" w:color="auto" w:fill="FFFFFF"/>
        <w:spacing w:before="0" w:beforeAutospacing="0" w:after="0" w:afterAutospacing="0"/>
        <w:ind w:firstLine="709"/>
        <w:jc w:val="both"/>
        <w:rPr>
          <w:sz w:val="28"/>
          <w:szCs w:val="28"/>
        </w:rPr>
      </w:pPr>
    </w:p>
    <w:p w:rsidR="00740CC9" w:rsidRDefault="00740CC9" w:rsidP="00C039BB">
      <w:pPr>
        <w:spacing w:after="0" w:line="240" w:lineRule="auto"/>
        <w:jc w:val="center"/>
        <w:rPr>
          <w:rFonts w:ascii="Times New Roman" w:hAnsi="Times New Roman"/>
          <w:b/>
          <w:i/>
          <w:color w:val="000000"/>
          <w:sz w:val="28"/>
          <w:szCs w:val="28"/>
          <w:lang w:eastAsia="ru-RU"/>
        </w:rPr>
      </w:pPr>
      <w:r w:rsidRPr="00026028">
        <w:rPr>
          <w:rFonts w:ascii="Times New Roman" w:hAnsi="Times New Roman"/>
          <w:b/>
          <w:i/>
          <w:color w:val="000000"/>
          <w:sz w:val="28"/>
          <w:szCs w:val="28"/>
          <w:lang w:eastAsia="ru-RU"/>
        </w:rPr>
        <w:t xml:space="preserve">Споры об исполнении кредитных обязательств, </w:t>
      </w:r>
      <w:r>
        <w:rPr>
          <w:rFonts w:ascii="Times New Roman" w:hAnsi="Times New Roman"/>
          <w:b/>
          <w:i/>
          <w:color w:val="000000"/>
          <w:sz w:val="28"/>
          <w:szCs w:val="28"/>
          <w:lang w:eastAsia="ru-RU"/>
        </w:rPr>
        <w:t xml:space="preserve">договоров </w:t>
      </w:r>
      <w:r w:rsidRPr="00026028">
        <w:rPr>
          <w:rFonts w:ascii="Times New Roman" w:hAnsi="Times New Roman"/>
          <w:b/>
          <w:i/>
          <w:color w:val="000000"/>
          <w:sz w:val="28"/>
          <w:szCs w:val="28"/>
          <w:lang w:eastAsia="ru-RU"/>
        </w:rPr>
        <w:t>займа.</w:t>
      </w:r>
    </w:p>
    <w:p w:rsidR="007E109E" w:rsidRDefault="007E109E" w:rsidP="00D13CAE">
      <w:pPr>
        <w:pStyle w:val="a4"/>
        <w:jc w:val="both"/>
        <w:rPr>
          <w:rFonts w:ascii="Times New Roman" w:hAnsi="Times New Roman" w:cs="Times New Roman"/>
          <w:sz w:val="28"/>
          <w:szCs w:val="28"/>
          <w:shd w:val="clear" w:color="auto" w:fill="FFFFFF"/>
          <w:lang w:eastAsia="ru-RU"/>
        </w:rPr>
      </w:pPr>
    </w:p>
    <w:p w:rsidR="00740CC9" w:rsidRPr="00CC073C" w:rsidRDefault="00740CC9" w:rsidP="00D13CAE">
      <w:pPr>
        <w:pStyle w:val="a4"/>
        <w:jc w:val="both"/>
        <w:rPr>
          <w:rFonts w:ascii="Times New Roman" w:hAnsi="Times New Roman" w:cs="Times New Roman"/>
          <w:i/>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CC073C">
        <w:rPr>
          <w:rFonts w:ascii="Times New Roman" w:hAnsi="Times New Roman" w:cs="Times New Roman"/>
          <w:i/>
          <w:sz w:val="28"/>
          <w:szCs w:val="28"/>
          <w:shd w:val="clear" w:color="auto" w:fill="FFFFFF"/>
          <w:lang w:eastAsia="ru-RU"/>
        </w:rPr>
        <w:t>1.</w:t>
      </w:r>
      <w:r w:rsidR="009D0D27" w:rsidRPr="00CC073C">
        <w:rPr>
          <w:rFonts w:ascii="Times New Roman" w:hAnsi="Times New Roman" w:cs="Times New Roman"/>
          <w:i/>
          <w:sz w:val="28"/>
          <w:szCs w:val="28"/>
          <w:shd w:val="clear" w:color="auto" w:fill="FFFFFF"/>
          <w:lang w:eastAsia="ru-RU"/>
        </w:rPr>
        <w:t xml:space="preserve"> </w:t>
      </w:r>
      <w:r w:rsidR="00CC073C" w:rsidRPr="00CC073C">
        <w:rPr>
          <w:rFonts w:ascii="Times New Roman" w:hAnsi="Times New Roman" w:cs="Times New Roman"/>
          <w:i/>
          <w:sz w:val="28"/>
          <w:szCs w:val="28"/>
          <w:shd w:val="clear" w:color="auto" w:fill="FFFFFF"/>
          <w:lang w:eastAsia="ru-RU"/>
        </w:rPr>
        <w:t xml:space="preserve">Требования </w:t>
      </w:r>
      <w:r w:rsidR="009D0D27" w:rsidRPr="00CC073C">
        <w:rPr>
          <w:rFonts w:ascii="Times New Roman" w:hAnsi="Times New Roman" w:cs="Times New Roman"/>
          <w:i/>
          <w:sz w:val="28"/>
          <w:szCs w:val="28"/>
          <w:shd w:val="clear" w:color="auto" w:fill="FFFFFF"/>
          <w:lang w:eastAsia="ru-RU"/>
        </w:rPr>
        <w:t>о возврате неиспользованной части страховой платы не являются требованиями, связанными с нарушением сроков оказания услуги, а являются требованиями о возвращении платы за услугу, которая не оказана вследствие прекращения договора по инициативе потребителя</w:t>
      </w:r>
      <w:r w:rsidR="00CC073C" w:rsidRPr="00CC073C">
        <w:rPr>
          <w:rFonts w:ascii="Times New Roman" w:hAnsi="Times New Roman" w:cs="Times New Roman"/>
          <w:i/>
          <w:sz w:val="28"/>
          <w:szCs w:val="28"/>
          <w:shd w:val="clear" w:color="auto" w:fill="FFFFFF"/>
          <w:lang w:eastAsia="ru-RU"/>
        </w:rPr>
        <w:t>.</w:t>
      </w:r>
    </w:p>
    <w:p w:rsidR="00740CC9" w:rsidRDefault="00740CC9" w:rsidP="00D13CAE">
      <w:pPr>
        <w:pStyle w:val="a4"/>
        <w:jc w:val="both"/>
        <w:rPr>
          <w:rFonts w:ascii="Times New Roman" w:hAnsi="Times New Roman" w:cs="Times New Roman"/>
          <w:sz w:val="28"/>
          <w:szCs w:val="28"/>
          <w:shd w:val="clear" w:color="auto" w:fill="FFFFFF"/>
          <w:lang w:eastAsia="ru-RU"/>
        </w:rPr>
      </w:pPr>
    </w:p>
    <w:p w:rsidR="00740CC9" w:rsidRPr="00740CC9" w:rsidRDefault="00740CC9" w:rsidP="00740CC9">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Р</w:t>
      </w:r>
      <w:r w:rsidRPr="00740CC9">
        <w:rPr>
          <w:rFonts w:ascii="Times New Roman" w:hAnsi="Times New Roman" w:cs="Times New Roman"/>
          <w:sz w:val="28"/>
          <w:szCs w:val="28"/>
          <w:shd w:val="clear" w:color="auto" w:fill="FFFFFF"/>
          <w:lang w:eastAsia="ru-RU"/>
        </w:rPr>
        <w:t xml:space="preserve">. </w:t>
      </w:r>
      <w:r w:rsidR="000A3D2C">
        <w:rPr>
          <w:rFonts w:ascii="Times New Roman" w:hAnsi="Times New Roman" w:cs="Times New Roman"/>
          <w:sz w:val="28"/>
          <w:szCs w:val="28"/>
          <w:shd w:val="clear" w:color="auto" w:fill="FFFFFF"/>
          <w:lang w:eastAsia="ru-RU"/>
        </w:rPr>
        <w:t>обратилась в суд с иском к АО «</w:t>
      </w:r>
      <w:proofErr w:type="spellStart"/>
      <w:r w:rsidR="000A3D2C">
        <w:rPr>
          <w:rFonts w:ascii="Times New Roman" w:hAnsi="Times New Roman" w:cs="Times New Roman"/>
          <w:sz w:val="28"/>
          <w:szCs w:val="28"/>
          <w:shd w:val="clear" w:color="auto" w:fill="FFFFFF"/>
          <w:lang w:eastAsia="ru-RU"/>
        </w:rPr>
        <w:t>Россельхозбанк</w:t>
      </w:r>
      <w:proofErr w:type="spellEnd"/>
      <w:r w:rsidR="000A3D2C">
        <w:rPr>
          <w:rFonts w:ascii="Times New Roman" w:hAnsi="Times New Roman" w:cs="Times New Roman"/>
          <w:sz w:val="28"/>
          <w:szCs w:val="28"/>
          <w:shd w:val="clear" w:color="auto" w:fill="FFFFFF"/>
          <w:lang w:eastAsia="ru-RU"/>
        </w:rPr>
        <w:t>»</w:t>
      </w:r>
      <w:r w:rsidRPr="00740CC9">
        <w:rPr>
          <w:rFonts w:ascii="Times New Roman" w:hAnsi="Times New Roman" w:cs="Times New Roman"/>
          <w:sz w:val="28"/>
          <w:szCs w:val="28"/>
          <w:shd w:val="clear" w:color="auto" w:fill="FFFFFF"/>
          <w:lang w:eastAsia="ru-RU"/>
        </w:rPr>
        <w:t xml:space="preserve"> о взыскании денежных средств за присоединение к программе страхования по соглашению о кредитовании № на сумму </w:t>
      </w:r>
      <w:r w:rsidR="000A3D2C">
        <w:rPr>
          <w:rFonts w:ascii="Times New Roman" w:hAnsi="Times New Roman" w:cs="Times New Roman"/>
          <w:sz w:val="28"/>
          <w:szCs w:val="28"/>
          <w:shd w:val="clear" w:color="auto" w:fill="FFFFFF"/>
          <w:lang w:eastAsia="ru-RU"/>
        </w:rPr>
        <w:t>1 000 000 рублей, </w:t>
      </w:r>
      <w:r w:rsidRPr="00740CC9">
        <w:rPr>
          <w:rFonts w:ascii="Times New Roman" w:hAnsi="Times New Roman" w:cs="Times New Roman"/>
          <w:sz w:val="28"/>
          <w:szCs w:val="28"/>
          <w:shd w:val="clear" w:color="auto" w:fill="FFFFFF"/>
          <w:lang w:eastAsia="ru-RU"/>
        </w:rPr>
        <w:t>№ № на сумму 450 000 рублей со сроком погашения 29 апреля 2026 года, ссылаясь на досрочное погашение кредитных обязательств.</w:t>
      </w:r>
      <w:r w:rsidR="000A3D2C">
        <w:rPr>
          <w:rFonts w:ascii="Times New Roman" w:hAnsi="Times New Roman" w:cs="Times New Roman"/>
          <w:sz w:val="28"/>
          <w:szCs w:val="28"/>
          <w:shd w:val="clear" w:color="auto" w:fill="FFFFFF"/>
          <w:lang w:eastAsia="ru-RU"/>
        </w:rPr>
        <w:t xml:space="preserve">  </w:t>
      </w:r>
      <w:proofErr w:type="gramStart"/>
      <w:r w:rsidR="000A3D2C">
        <w:rPr>
          <w:rFonts w:ascii="Times New Roman" w:hAnsi="Times New Roman" w:cs="Times New Roman"/>
          <w:sz w:val="28"/>
          <w:szCs w:val="28"/>
          <w:shd w:val="clear" w:color="auto" w:fill="FFFFFF"/>
          <w:lang w:eastAsia="ru-RU"/>
        </w:rPr>
        <w:t>П</w:t>
      </w:r>
      <w:r w:rsidRPr="00740CC9">
        <w:rPr>
          <w:rFonts w:ascii="Times New Roman" w:hAnsi="Times New Roman" w:cs="Times New Roman"/>
          <w:sz w:val="28"/>
          <w:szCs w:val="28"/>
          <w:shd w:val="clear" w:color="auto" w:fill="FFFFFF"/>
          <w:lang w:eastAsia="ru-RU"/>
        </w:rPr>
        <w:t>росила взыскать с ответчика стоимость услуг за присоединение к программе страхования № 5 по соглашению о кредитовании № № от 29 апреля 2021 года</w:t>
      </w:r>
      <w:r w:rsidR="000A3D2C">
        <w:rPr>
          <w:rFonts w:ascii="Times New Roman" w:hAnsi="Times New Roman" w:cs="Times New Roman"/>
          <w:sz w:val="28"/>
          <w:szCs w:val="28"/>
          <w:shd w:val="clear" w:color="auto" w:fill="FFFFFF"/>
          <w:lang w:eastAsia="ru-RU"/>
        </w:rPr>
        <w:t xml:space="preserve"> в размере</w:t>
      </w:r>
      <w:r w:rsidRPr="00740CC9">
        <w:rPr>
          <w:rFonts w:ascii="Times New Roman" w:hAnsi="Times New Roman" w:cs="Times New Roman"/>
          <w:sz w:val="28"/>
          <w:szCs w:val="28"/>
          <w:shd w:val="clear" w:color="auto" w:fill="FFFFFF"/>
          <w:lang w:eastAsia="ru-RU"/>
        </w:rPr>
        <w:t> 101 443 рублей 40 копеек, стоимость услуг за присоединение к программе страхования № 5 по соглашению о кредитовании № от 29 апреля 2021 года в размере 45 649 рублей 51 копейки, неустойку в размере 101 443 рублей 40 копеек</w:t>
      </w:r>
      <w:proofErr w:type="gramEnd"/>
      <w:r w:rsidRPr="00740CC9">
        <w:rPr>
          <w:rFonts w:ascii="Times New Roman" w:hAnsi="Times New Roman" w:cs="Times New Roman"/>
          <w:sz w:val="28"/>
          <w:szCs w:val="28"/>
          <w:shd w:val="clear" w:color="auto" w:fill="FFFFFF"/>
          <w:lang w:eastAsia="ru-RU"/>
        </w:rPr>
        <w:t xml:space="preserve"> </w:t>
      </w:r>
      <w:proofErr w:type="gramStart"/>
      <w:r w:rsidRPr="00740CC9">
        <w:rPr>
          <w:rFonts w:ascii="Times New Roman" w:hAnsi="Times New Roman" w:cs="Times New Roman"/>
          <w:sz w:val="28"/>
          <w:szCs w:val="28"/>
          <w:shd w:val="clear" w:color="auto" w:fill="FFFFFF"/>
          <w:lang w:eastAsia="ru-RU"/>
        </w:rPr>
        <w:t>за отказ в добровольном порядке исполнить требование о возврате денежных средств за присоединение к программе страхования № 5 по соглашению о кредитован</w:t>
      </w:r>
      <w:r w:rsidR="000A3D2C">
        <w:rPr>
          <w:rFonts w:ascii="Times New Roman" w:hAnsi="Times New Roman" w:cs="Times New Roman"/>
          <w:sz w:val="28"/>
          <w:szCs w:val="28"/>
          <w:shd w:val="clear" w:color="auto" w:fill="FFFFFF"/>
          <w:lang w:eastAsia="ru-RU"/>
        </w:rPr>
        <w:t>ии № от </w:t>
      </w:r>
      <w:r w:rsidRPr="00740CC9">
        <w:rPr>
          <w:rFonts w:ascii="Times New Roman" w:hAnsi="Times New Roman" w:cs="Times New Roman"/>
          <w:sz w:val="28"/>
          <w:szCs w:val="28"/>
          <w:shd w:val="clear" w:color="auto" w:fill="FFFFFF"/>
          <w:lang w:eastAsia="ru-RU"/>
        </w:rPr>
        <w:t>29 апреля 2021 года, неустойку в размере 45 649 рублей 51 копейки за отказ в добровольном порядке исполнить требование о возврате денежных средств за присоединение к программе страхования № 5 по соглашению о кредитовании № от 29 апреля 2021 года</w:t>
      </w:r>
      <w:proofErr w:type="gramEnd"/>
      <w:r w:rsidRPr="00740CC9">
        <w:rPr>
          <w:rFonts w:ascii="Times New Roman" w:hAnsi="Times New Roman" w:cs="Times New Roman"/>
          <w:sz w:val="28"/>
          <w:szCs w:val="28"/>
          <w:shd w:val="clear" w:color="auto" w:fill="FFFFFF"/>
          <w:lang w:eastAsia="ru-RU"/>
        </w:rPr>
        <w:t>, штраф в размере 73 546 рублей 45 копеек, компенсацию морального в</w:t>
      </w:r>
      <w:r w:rsidR="000A3D2C">
        <w:rPr>
          <w:rFonts w:ascii="Times New Roman" w:hAnsi="Times New Roman" w:cs="Times New Roman"/>
          <w:sz w:val="28"/>
          <w:szCs w:val="28"/>
          <w:shd w:val="clear" w:color="auto" w:fill="FFFFFF"/>
          <w:lang w:eastAsia="ru-RU"/>
        </w:rPr>
        <w:t>реда в размере</w:t>
      </w:r>
      <w:r w:rsidRPr="00740CC9">
        <w:rPr>
          <w:rFonts w:ascii="Times New Roman" w:hAnsi="Times New Roman" w:cs="Times New Roman"/>
          <w:sz w:val="28"/>
          <w:szCs w:val="28"/>
          <w:shd w:val="clear" w:color="auto" w:fill="FFFFFF"/>
          <w:lang w:eastAsia="ru-RU"/>
        </w:rPr>
        <w:t> 10 000 рублей.</w:t>
      </w:r>
    </w:p>
    <w:p w:rsidR="00740CC9" w:rsidRPr="00740CC9" w:rsidRDefault="00740CC9" w:rsidP="000A3D2C">
      <w:pPr>
        <w:pStyle w:val="a4"/>
        <w:ind w:firstLine="708"/>
        <w:jc w:val="both"/>
        <w:rPr>
          <w:rFonts w:ascii="Times New Roman" w:hAnsi="Times New Roman" w:cs="Times New Roman"/>
          <w:sz w:val="28"/>
          <w:szCs w:val="28"/>
          <w:shd w:val="clear" w:color="auto" w:fill="FFFFFF"/>
          <w:lang w:eastAsia="ru-RU"/>
        </w:rPr>
      </w:pPr>
      <w:r w:rsidRPr="00740CC9">
        <w:rPr>
          <w:rFonts w:ascii="Times New Roman" w:hAnsi="Times New Roman" w:cs="Times New Roman"/>
          <w:sz w:val="28"/>
          <w:szCs w:val="28"/>
          <w:shd w:val="clear" w:color="auto" w:fill="FFFFFF"/>
          <w:lang w:eastAsia="ru-RU"/>
        </w:rPr>
        <w:t>Решением Советского районного суда г.</w:t>
      </w:r>
      <w:r w:rsidR="000A3D2C">
        <w:rPr>
          <w:rFonts w:ascii="Times New Roman" w:hAnsi="Times New Roman" w:cs="Times New Roman"/>
          <w:sz w:val="28"/>
          <w:szCs w:val="28"/>
          <w:shd w:val="clear" w:color="auto" w:fill="FFFFFF"/>
          <w:lang w:eastAsia="ru-RU"/>
        </w:rPr>
        <w:t xml:space="preserve"> Брянска исковые требования Р</w:t>
      </w:r>
      <w:r w:rsidRPr="00740CC9">
        <w:rPr>
          <w:rFonts w:ascii="Times New Roman" w:hAnsi="Times New Roman" w:cs="Times New Roman"/>
          <w:sz w:val="28"/>
          <w:szCs w:val="28"/>
          <w:shd w:val="clear" w:color="auto" w:fill="FFFFFF"/>
          <w:lang w:eastAsia="ru-RU"/>
        </w:rPr>
        <w:t>. удовл</w:t>
      </w:r>
      <w:r w:rsidR="0071184B">
        <w:rPr>
          <w:rFonts w:ascii="Times New Roman" w:hAnsi="Times New Roman" w:cs="Times New Roman"/>
          <w:sz w:val="28"/>
          <w:szCs w:val="28"/>
          <w:shd w:val="clear" w:color="auto" w:fill="FFFFFF"/>
          <w:lang w:eastAsia="ru-RU"/>
        </w:rPr>
        <w:t xml:space="preserve">етворены. </w:t>
      </w:r>
      <w:proofErr w:type="gramStart"/>
      <w:r w:rsidR="0071184B">
        <w:rPr>
          <w:rFonts w:ascii="Times New Roman" w:hAnsi="Times New Roman" w:cs="Times New Roman"/>
          <w:sz w:val="28"/>
          <w:szCs w:val="28"/>
          <w:shd w:val="clear" w:color="auto" w:fill="FFFFFF"/>
          <w:lang w:eastAsia="ru-RU"/>
        </w:rPr>
        <w:t>С банка</w:t>
      </w:r>
      <w:r w:rsidRPr="00740CC9">
        <w:rPr>
          <w:rFonts w:ascii="Times New Roman" w:hAnsi="Times New Roman" w:cs="Times New Roman"/>
          <w:sz w:val="28"/>
          <w:szCs w:val="28"/>
          <w:shd w:val="clear" w:color="auto" w:fill="FFFFFF"/>
          <w:lang w:eastAsia="ru-RU"/>
        </w:rPr>
        <w:t xml:space="preserve"> взысканы денежные средства </w:t>
      </w:r>
      <w:r w:rsidR="0071184B">
        <w:rPr>
          <w:rFonts w:ascii="Times New Roman" w:hAnsi="Times New Roman" w:cs="Times New Roman"/>
          <w:sz w:val="28"/>
          <w:szCs w:val="28"/>
          <w:shd w:val="clear" w:color="auto" w:fill="FFFFFF"/>
          <w:lang w:eastAsia="ru-RU"/>
        </w:rPr>
        <w:t>в размере </w:t>
      </w:r>
      <w:r w:rsidRPr="00740CC9">
        <w:rPr>
          <w:rFonts w:ascii="Times New Roman" w:hAnsi="Times New Roman" w:cs="Times New Roman"/>
          <w:sz w:val="28"/>
          <w:szCs w:val="28"/>
          <w:shd w:val="clear" w:color="auto" w:fill="FFFFFF"/>
          <w:lang w:eastAsia="ru-RU"/>
        </w:rPr>
        <w:t>101 443 рублей 40 копеек за присоединение к программе страхования № 5 по соглашению о кредитовании № от 29 апреля 2021 года, в размере 45 649 рублей 51 копейки за присоединение к программе страхования № 5 по соглашению о кредитован</w:t>
      </w:r>
      <w:r w:rsidR="0071184B">
        <w:rPr>
          <w:rFonts w:ascii="Times New Roman" w:hAnsi="Times New Roman" w:cs="Times New Roman"/>
          <w:sz w:val="28"/>
          <w:szCs w:val="28"/>
          <w:shd w:val="clear" w:color="auto" w:fill="FFFFFF"/>
          <w:lang w:eastAsia="ru-RU"/>
        </w:rPr>
        <w:t>ии № от </w:t>
      </w:r>
      <w:r w:rsidRPr="00740CC9">
        <w:rPr>
          <w:rFonts w:ascii="Times New Roman" w:hAnsi="Times New Roman" w:cs="Times New Roman"/>
          <w:sz w:val="28"/>
          <w:szCs w:val="28"/>
          <w:shd w:val="clear" w:color="auto" w:fill="FFFFFF"/>
          <w:lang w:eastAsia="ru-RU"/>
        </w:rPr>
        <w:t>29 апреля 2021 года, неустойка в размере 101 443 рублей 40 копеек за отказ в</w:t>
      </w:r>
      <w:proofErr w:type="gramEnd"/>
      <w:r w:rsidRPr="00740CC9">
        <w:rPr>
          <w:rFonts w:ascii="Times New Roman" w:hAnsi="Times New Roman" w:cs="Times New Roman"/>
          <w:sz w:val="28"/>
          <w:szCs w:val="28"/>
          <w:shd w:val="clear" w:color="auto" w:fill="FFFFFF"/>
          <w:lang w:eastAsia="ru-RU"/>
        </w:rPr>
        <w:t xml:space="preserve"> </w:t>
      </w:r>
      <w:proofErr w:type="gramStart"/>
      <w:r w:rsidRPr="00740CC9">
        <w:rPr>
          <w:rFonts w:ascii="Times New Roman" w:hAnsi="Times New Roman" w:cs="Times New Roman"/>
          <w:sz w:val="28"/>
          <w:szCs w:val="28"/>
          <w:shd w:val="clear" w:color="auto" w:fill="FFFFFF"/>
          <w:lang w:eastAsia="ru-RU"/>
        </w:rPr>
        <w:t xml:space="preserve">добровольном порядке исполнить требование о возврате денежных средств за присоединение к программе страхования № 5 по соглашению о кредитовании № от 29 апреля 2021 года, неустойка в размере 45 649 рублей 51 копейки за отказ в добровольном порядке исполнить требование о возврате денежных средств за присоединение к программе страхования № 5 по соглашению о </w:t>
      </w:r>
      <w:r w:rsidRPr="00740CC9">
        <w:rPr>
          <w:rFonts w:ascii="Times New Roman" w:hAnsi="Times New Roman" w:cs="Times New Roman"/>
          <w:sz w:val="28"/>
          <w:szCs w:val="28"/>
          <w:shd w:val="clear" w:color="auto" w:fill="FFFFFF"/>
          <w:lang w:eastAsia="ru-RU"/>
        </w:rPr>
        <w:lastRenderedPageBreak/>
        <w:t>кр</w:t>
      </w:r>
      <w:r w:rsidR="0071184B">
        <w:rPr>
          <w:rFonts w:ascii="Times New Roman" w:hAnsi="Times New Roman" w:cs="Times New Roman"/>
          <w:sz w:val="28"/>
          <w:szCs w:val="28"/>
          <w:shd w:val="clear" w:color="auto" w:fill="FFFFFF"/>
          <w:lang w:eastAsia="ru-RU"/>
        </w:rPr>
        <w:t>едитовании № от</w:t>
      </w:r>
      <w:r w:rsidRPr="00740CC9">
        <w:rPr>
          <w:rFonts w:ascii="Times New Roman" w:hAnsi="Times New Roman" w:cs="Times New Roman"/>
          <w:sz w:val="28"/>
          <w:szCs w:val="28"/>
          <w:shd w:val="clear" w:color="auto" w:fill="FFFFFF"/>
          <w:lang w:eastAsia="ru-RU"/>
        </w:rPr>
        <w:t>  29 апреля 2021 года, штраф в размере</w:t>
      </w:r>
      <w:proofErr w:type="gramEnd"/>
      <w:r w:rsidRPr="00740CC9">
        <w:rPr>
          <w:rFonts w:ascii="Times New Roman" w:hAnsi="Times New Roman" w:cs="Times New Roman"/>
          <w:sz w:val="28"/>
          <w:szCs w:val="28"/>
          <w:shd w:val="clear" w:color="auto" w:fill="FFFFFF"/>
          <w:lang w:eastAsia="ru-RU"/>
        </w:rPr>
        <w:t xml:space="preserve"> 73 546 рублей 45 копеек, компенсация морального вреда в размере 10 000 рублей.</w:t>
      </w:r>
    </w:p>
    <w:p w:rsidR="00740CC9" w:rsidRPr="00740CC9" w:rsidRDefault="0071184B" w:rsidP="0071184B">
      <w:pPr>
        <w:pStyle w:val="a4"/>
        <w:ind w:firstLine="708"/>
        <w:jc w:val="both"/>
        <w:rPr>
          <w:rFonts w:ascii="Times New Roman" w:hAnsi="Times New Roman" w:cs="Times New Roman"/>
          <w:sz w:val="28"/>
          <w:szCs w:val="28"/>
          <w:shd w:val="clear" w:color="auto" w:fill="FFFFFF"/>
          <w:lang w:eastAsia="ru-RU"/>
        </w:rPr>
      </w:pPr>
      <w:proofErr w:type="gramStart"/>
      <w:r>
        <w:rPr>
          <w:rFonts w:ascii="Times New Roman" w:hAnsi="Times New Roman" w:cs="Times New Roman"/>
          <w:sz w:val="28"/>
          <w:szCs w:val="28"/>
          <w:shd w:val="clear" w:color="auto" w:fill="FFFFFF"/>
          <w:lang w:eastAsia="ru-RU"/>
        </w:rPr>
        <w:t>Судебная коллегия</w:t>
      </w:r>
      <w:r w:rsidR="00740CC9" w:rsidRPr="00740CC9">
        <w:rPr>
          <w:rFonts w:ascii="Times New Roman" w:hAnsi="Times New Roman" w:cs="Times New Roman"/>
          <w:sz w:val="28"/>
          <w:szCs w:val="28"/>
          <w:shd w:val="clear" w:color="auto" w:fill="FFFFFF"/>
          <w:lang w:eastAsia="ru-RU"/>
        </w:rPr>
        <w:t xml:space="preserve"> по гражданским делам Брянского областного </w:t>
      </w:r>
      <w:r>
        <w:rPr>
          <w:rFonts w:ascii="Times New Roman" w:hAnsi="Times New Roman" w:cs="Times New Roman"/>
          <w:sz w:val="28"/>
          <w:szCs w:val="28"/>
          <w:shd w:val="clear" w:color="auto" w:fill="FFFFFF"/>
          <w:lang w:eastAsia="ru-RU"/>
        </w:rPr>
        <w:t xml:space="preserve">суда </w:t>
      </w:r>
      <w:r w:rsidR="00715A9C">
        <w:rPr>
          <w:rFonts w:ascii="Times New Roman" w:hAnsi="Times New Roman" w:cs="Times New Roman"/>
          <w:sz w:val="28"/>
          <w:szCs w:val="28"/>
          <w:shd w:val="clear" w:color="auto" w:fill="FFFFFF"/>
          <w:lang w:eastAsia="ru-RU"/>
        </w:rPr>
        <w:t>перешла</w:t>
      </w:r>
      <w:r w:rsidR="00740CC9" w:rsidRPr="00740CC9">
        <w:rPr>
          <w:rFonts w:ascii="Times New Roman" w:hAnsi="Times New Roman" w:cs="Times New Roman"/>
          <w:sz w:val="28"/>
          <w:szCs w:val="28"/>
          <w:shd w:val="clear" w:color="auto" w:fill="FFFFFF"/>
          <w:lang w:eastAsia="ru-RU"/>
        </w:rPr>
        <w:t xml:space="preserve"> к рассмотрению дела по правилам производства в суде первой инстанции без учета особенностей, предусмотренных главой 39 Гражданского процессуального кодекса Российский Федерации, произведена замена ненадлежащего ответчика – дополнительный офис Брянского регионального филиала АО «</w:t>
      </w:r>
      <w:proofErr w:type="spellStart"/>
      <w:r w:rsidR="00740CC9" w:rsidRPr="00740CC9">
        <w:rPr>
          <w:rFonts w:ascii="Times New Roman" w:hAnsi="Times New Roman" w:cs="Times New Roman"/>
          <w:sz w:val="28"/>
          <w:szCs w:val="28"/>
          <w:shd w:val="clear" w:color="auto" w:fill="FFFFFF"/>
          <w:lang w:eastAsia="ru-RU"/>
        </w:rPr>
        <w:t>Россельхозбанк</w:t>
      </w:r>
      <w:proofErr w:type="spellEnd"/>
      <w:r w:rsidR="00740CC9" w:rsidRPr="00740CC9">
        <w:rPr>
          <w:rFonts w:ascii="Times New Roman" w:hAnsi="Times New Roman" w:cs="Times New Roman"/>
          <w:sz w:val="28"/>
          <w:szCs w:val="28"/>
          <w:shd w:val="clear" w:color="auto" w:fill="FFFFFF"/>
          <w:lang w:eastAsia="ru-RU"/>
        </w:rPr>
        <w:t>» № на надлежащего - АО «</w:t>
      </w:r>
      <w:proofErr w:type="spellStart"/>
      <w:r w:rsidR="00740CC9" w:rsidRPr="00740CC9">
        <w:rPr>
          <w:rFonts w:ascii="Times New Roman" w:hAnsi="Times New Roman" w:cs="Times New Roman"/>
          <w:sz w:val="28"/>
          <w:szCs w:val="28"/>
          <w:shd w:val="clear" w:color="auto" w:fill="FFFFFF"/>
          <w:lang w:eastAsia="ru-RU"/>
        </w:rPr>
        <w:t>Россельхозбанк</w:t>
      </w:r>
      <w:proofErr w:type="spellEnd"/>
      <w:r w:rsidR="00740CC9" w:rsidRPr="00740CC9">
        <w:rPr>
          <w:rFonts w:ascii="Times New Roman" w:hAnsi="Times New Roman" w:cs="Times New Roman"/>
          <w:sz w:val="28"/>
          <w:szCs w:val="28"/>
          <w:shd w:val="clear" w:color="auto" w:fill="FFFFFF"/>
          <w:lang w:eastAsia="ru-RU"/>
        </w:rPr>
        <w:t>».</w:t>
      </w:r>
      <w:proofErr w:type="gramEnd"/>
    </w:p>
    <w:p w:rsidR="00740CC9" w:rsidRPr="00740CC9" w:rsidRDefault="00715A9C" w:rsidP="00715A9C">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Решение </w:t>
      </w:r>
      <w:r w:rsidR="00740CC9" w:rsidRPr="00740CC9">
        <w:rPr>
          <w:rFonts w:ascii="Times New Roman" w:hAnsi="Times New Roman" w:cs="Times New Roman"/>
          <w:sz w:val="28"/>
          <w:szCs w:val="28"/>
          <w:shd w:val="clear" w:color="auto" w:fill="FFFFFF"/>
          <w:lang w:eastAsia="ru-RU"/>
        </w:rPr>
        <w:t>районного суда г</w:t>
      </w:r>
      <w:r>
        <w:rPr>
          <w:rFonts w:ascii="Times New Roman" w:hAnsi="Times New Roman" w:cs="Times New Roman"/>
          <w:sz w:val="28"/>
          <w:szCs w:val="28"/>
          <w:shd w:val="clear" w:color="auto" w:fill="FFFFFF"/>
          <w:lang w:eastAsia="ru-RU"/>
        </w:rPr>
        <w:t>. Брянска</w:t>
      </w:r>
      <w:r w:rsidR="00740CC9" w:rsidRPr="00740CC9">
        <w:rPr>
          <w:rFonts w:ascii="Times New Roman" w:hAnsi="Times New Roman" w:cs="Times New Roman"/>
          <w:sz w:val="28"/>
          <w:szCs w:val="28"/>
          <w:shd w:val="clear" w:color="auto" w:fill="FFFFFF"/>
          <w:lang w:eastAsia="ru-RU"/>
        </w:rPr>
        <w:t xml:space="preserve"> отменено и принято</w:t>
      </w:r>
      <w:r>
        <w:rPr>
          <w:rFonts w:ascii="Times New Roman" w:hAnsi="Times New Roman" w:cs="Times New Roman"/>
          <w:sz w:val="28"/>
          <w:szCs w:val="28"/>
          <w:shd w:val="clear" w:color="auto" w:fill="FFFFFF"/>
          <w:lang w:eastAsia="ru-RU"/>
        </w:rPr>
        <w:t xml:space="preserve"> по делу новое решение, исковые требования Р. к  банку</w:t>
      </w:r>
      <w:r w:rsidR="00740CC9" w:rsidRPr="00740CC9">
        <w:rPr>
          <w:rFonts w:ascii="Times New Roman" w:hAnsi="Times New Roman" w:cs="Times New Roman"/>
          <w:sz w:val="28"/>
          <w:szCs w:val="28"/>
          <w:shd w:val="clear" w:color="auto" w:fill="FFFFFF"/>
          <w:lang w:eastAsia="ru-RU"/>
        </w:rPr>
        <w:t xml:space="preserve"> о взыскании денежных средств за присоединение к программе страхования, неустойки, штрафа удовлетворены частично.</w:t>
      </w:r>
    </w:p>
    <w:p w:rsidR="00740CC9" w:rsidRPr="00740CC9" w:rsidRDefault="00740CC9" w:rsidP="00715A9C">
      <w:pPr>
        <w:pStyle w:val="a4"/>
        <w:ind w:firstLine="708"/>
        <w:jc w:val="both"/>
        <w:rPr>
          <w:rFonts w:ascii="Times New Roman" w:hAnsi="Times New Roman" w:cs="Times New Roman"/>
          <w:sz w:val="28"/>
          <w:szCs w:val="28"/>
          <w:shd w:val="clear" w:color="auto" w:fill="FFFFFF"/>
          <w:lang w:eastAsia="ru-RU"/>
        </w:rPr>
      </w:pPr>
      <w:proofErr w:type="gramStart"/>
      <w:r w:rsidRPr="00740CC9">
        <w:rPr>
          <w:rFonts w:ascii="Times New Roman" w:hAnsi="Times New Roman" w:cs="Times New Roman"/>
          <w:sz w:val="28"/>
          <w:szCs w:val="28"/>
          <w:shd w:val="clear" w:color="auto" w:fill="FFFFFF"/>
          <w:lang w:eastAsia="ru-RU"/>
        </w:rPr>
        <w:t>С АО «</w:t>
      </w:r>
      <w:proofErr w:type="spellStart"/>
      <w:r w:rsidRPr="00740CC9">
        <w:rPr>
          <w:rFonts w:ascii="Times New Roman" w:hAnsi="Times New Roman" w:cs="Times New Roman"/>
          <w:sz w:val="28"/>
          <w:szCs w:val="28"/>
          <w:shd w:val="clear" w:color="auto" w:fill="FFFFFF"/>
          <w:lang w:eastAsia="ru-RU"/>
        </w:rPr>
        <w:t>Россел</w:t>
      </w:r>
      <w:r w:rsidR="00715A9C">
        <w:rPr>
          <w:rFonts w:ascii="Times New Roman" w:hAnsi="Times New Roman" w:cs="Times New Roman"/>
          <w:sz w:val="28"/>
          <w:szCs w:val="28"/>
          <w:shd w:val="clear" w:color="auto" w:fill="FFFFFF"/>
          <w:lang w:eastAsia="ru-RU"/>
        </w:rPr>
        <w:t>ьхозбанк</w:t>
      </w:r>
      <w:proofErr w:type="spellEnd"/>
      <w:r w:rsidR="00715A9C">
        <w:rPr>
          <w:rFonts w:ascii="Times New Roman" w:hAnsi="Times New Roman" w:cs="Times New Roman"/>
          <w:sz w:val="28"/>
          <w:szCs w:val="28"/>
          <w:shd w:val="clear" w:color="auto" w:fill="FFFFFF"/>
          <w:lang w:eastAsia="ru-RU"/>
        </w:rPr>
        <w:t>» в пользу Р</w:t>
      </w:r>
      <w:r w:rsidRPr="00740CC9">
        <w:rPr>
          <w:rFonts w:ascii="Times New Roman" w:hAnsi="Times New Roman" w:cs="Times New Roman"/>
          <w:sz w:val="28"/>
          <w:szCs w:val="28"/>
          <w:shd w:val="clear" w:color="auto" w:fill="FFFFFF"/>
          <w:lang w:eastAsia="ru-RU"/>
        </w:rPr>
        <w:t>. взысканы денежные средства в размере 101 443 рублей 40 копеек, оплаченные за присоединение к программе страхования № 5 по соглашению о кредитовании № от 29 апреля 2021 года, и в размере 45 649 рублей 51 копейки, оплаченные за присоединение к программе страхования № 5 по соглашению о кредитованию № от 29 апреля 2021 года, компенсация морального вреда в</w:t>
      </w:r>
      <w:proofErr w:type="gramEnd"/>
      <w:r w:rsidRPr="00740CC9">
        <w:rPr>
          <w:rFonts w:ascii="Times New Roman" w:hAnsi="Times New Roman" w:cs="Times New Roman"/>
          <w:sz w:val="28"/>
          <w:szCs w:val="28"/>
          <w:shd w:val="clear" w:color="auto" w:fill="FFFFFF"/>
          <w:lang w:eastAsia="ru-RU"/>
        </w:rPr>
        <w:t xml:space="preserve"> </w:t>
      </w:r>
      <w:proofErr w:type="gramStart"/>
      <w:r w:rsidRPr="00740CC9">
        <w:rPr>
          <w:rFonts w:ascii="Times New Roman" w:hAnsi="Times New Roman" w:cs="Times New Roman"/>
          <w:sz w:val="28"/>
          <w:szCs w:val="28"/>
          <w:shd w:val="clear" w:color="auto" w:fill="FFFFFF"/>
          <w:lang w:eastAsia="ru-RU"/>
        </w:rPr>
        <w:t>размере</w:t>
      </w:r>
      <w:proofErr w:type="gramEnd"/>
      <w:r w:rsidRPr="00740CC9">
        <w:rPr>
          <w:rFonts w:ascii="Times New Roman" w:hAnsi="Times New Roman" w:cs="Times New Roman"/>
          <w:sz w:val="28"/>
          <w:szCs w:val="28"/>
          <w:shd w:val="clear" w:color="auto" w:fill="FFFFFF"/>
          <w:lang w:eastAsia="ru-RU"/>
        </w:rPr>
        <w:t xml:space="preserve"> 10 000 рублей, штраф в размере 73 546 рублей      45 копеек. В удовлетворении остально</w:t>
      </w:r>
      <w:r w:rsidR="00715A9C">
        <w:rPr>
          <w:rFonts w:ascii="Times New Roman" w:hAnsi="Times New Roman" w:cs="Times New Roman"/>
          <w:sz w:val="28"/>
          <w:szCs w:val="28"/>
          <w:shd w:val="clear" w:color="auto" w:fill="FFFFFF"/>
          <w:lang w:eastAsia="ru-RU"/>
        </w:rPr>
        <w:t>й части требований Р</w:t>
      </w:r>
      <w:r w:rsidRPr="00740CC9">
        <w:rPr>
          <w:rFonts w:ascii="Times New Roman" w:hAnsi="Times New Roman" w:cs="Times New Roman"/>
          <w:sz w:val="28"/>
          <w:szCs w:val="28"/>
          <w:shd w:val="clear" w:color="auto" w:fill="FFFFFF"/>
          <w:lang w:eastAsia="ru-RU"/>
        </w:rPr>
        <w:t>. отказано.</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Коллегией установлено, что </w:t>
      </w:r>
      <w:r w:rsidRPr="00964045">
        <w:rPr>
          <w:rFonts w:ascii="Times New Roman" w:hAnsi="Times New Roman" w:cs="Times New Roman"/>
          <w:sz w:val="28"/>
          <w:szCs w:val="28"/>
          <w:shd w:val="clear" w:color="auto" w:fill="FFFFFF"/>
          <w:lang w:eastAsia="ru-RU"/>
        </w:rPr>
        <w:t xml:space="preserve"> меж</w:t>
      </w:r>
      <w:r>
        <w:rPr>
          <w:rFonts w:ascii="Times New Roman" w:hAnsi="Times New Roman" w:cs="Times New Roman"/>
          <w:sz w:val="28"/>
          <w:szCs w:val="28"/>
          <w:shd w:val="clear" w:color="auto" w:fill="FFFFFF"/>
          <w:lang w:eastAsia="ru-RU"/>
        </w:rPr>
        <w:t xml:space="preserve">ду  банком и Р. </w:t>
      </w:r>
      <w:r w:rsidRPr="00964045">
        <w:rPr>
          <w:rFonts w:ascii="Times New Roman" w:hAnsi="Times New Roman" w:cs="Times New Roman"/>
          <w:sz w:val="28"/>
          <w:szCs w:val="28"/>
          <w:shd w:val="clear" w:color="auto" w:fill="FFFFFF"/>
          <w:lang w:eastAsia="ru-RU"/>
        </w:rPr>
        <w:t xml:space="preserve">29 апреля 2021 года заключены соглашения о кредитовании со сроком погашения 29 апреля 2026 </w:t>
      </w:r>
      <w:r>
        <w:rPr>
          <w:rFonts w:ascii="Times New Roman" w:hAnsi="Times New Roman" w:cs="Times New Roman"/>
          <w:sz w:val="28"/>
          <w:szCs w:val="28"/>
          <w:shd w:val="clear" w:color="auto" w:fill="FFFFFF"/>
          <w:lang w:eastAsia="ru-RU"/>
        </w:rPr>
        <w:t>года</w:t>
      </w:r>
      <w:r w:rsidRPr="00964045">
        <w:rPr>
          <w:rFonts w:ascii="Times New Roman" w:hAnsi="Times New Roman" w:cs="Times New Roman"/>
          <w:sz w:val="28"/>
          <w:szCs w:val="28"/>
          <w:shd w:val="clear" w:color="auto" w:fill="FFFFFF"/>
          <w:lang w:eastAsia="ru-RU"/>
        </w:rPr>
        <w:t> на сумму 1 000 000 рублей,</w:t>
      </w:r>
      <w:r>
        <w:rPr>
          <w:rFonts w:ascii="Times New Roman" w:hAnsi="Times New Roman" w:cs="Times New Roman"/>
          <w:sz w:val="28"/>
          <w:szCs w:val="28"/>
          <w:shd w:val="clear" w:color="auto" w:fill="FFFFFF"/>
          <w:lang w:eastAsia="ru-RU"/>
        </w:rPr>
        <w:t> № на сумму </w:t>
      </w:r>
      <w:r w:rsidRPr="00964045">
        <w:rPr>
          <w:rFonts w:ascii="Times New Roman" w:hAnsi="Times New Roman" w:cs="Times New Roman"/>
          <w:sz w:val="28"/>
          <w:szCs w:val="28"/>
          <w:shd w:val="clear" w:color="auto" w:fill="FFFFFF"/>
          <w:lang w:eastAsia="ru-RU"/>
        </w:rPr>
        <w:t>450 000 рублей.</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r w:rsidRPr="00964045">
        <w:rPr>
          <w:rFonts w:ascii="Times New Roman" w:hAnsi="Times New Roman" w:cs="Times New Roman"/>
          <w:sz w:val="28"/>
          <w:szCs w:val="28"/>
          <w:shd w:val="clear" w:color="auto" w:fill="FFFFFF"/>
          <w:lang w:eastAsia="ru-RU"/>
        </w:rPr>
        <w:t xml:space="preserve">В соответствии с пунктом 9 </w:t>
      </w:r>
      <w:r>
        <w:rPr>
          <w:rFonts w:ascii="Times New Roman" w:hAnsi="Times New Roman" w:cs="Times New Roman"/>
          <w:sz w:val="28"/>
          <w:szCs w:val="28"/>
          <w:shd w:val="clear" w:color="auto" w:fill="FFFFFF"/>
          <w:lang w:eastAsia="ru-RU"/>
        </w:rPr>
        <w:t>кредитных договоров Р</w:t>
      </w:r>
      <w:r w:rsidRPr="00964045">
        <w:rPr>
          <w:rFonts w:ascii="Times New Roman" w:hAnsi="Times New Roman" w:cs="Times New Roman"/>
          <w:sz w:val="28"/>
          <w:szCs w:val="28"/>
          <w:shd w:val="clear" w:color="auto" w:fill="FFFFFF"/>
          <w:lang w:eastAsia="ru-RU"/>
        </w:rPr>
        <w:t>. согласилась на страхование по договору коллективного страхования, заключенного между АО «</w:t>
      </w:r>
      <w:proofErr w:type="spellStart"/>
      <w:r w:rsidRPr="00964045">
        <w:rPr>
          <w:rFonts w:ascii="Times New Roman" w:hAnsi="Times New Roman" w:cs="Times New Roman"/>
          <w:sz w:val="28"/>
          <w:szCs w:val="28"/>
          <w:shd w:val="clear" w:color="auto" w:fill="FFFFFF"/>
          <w:lang w:eastAsia="ru-RU"/>
        </w:rPr>
        <w:t>Россельхозбанк</w:t>
      </w:r>
      <w:proofErr w:type="spellEnd"/>
      <w:r w:rsidRPr="00964045">
        <w:rPr>
          <w:rFonts w:ascii="Times New Roman" w:hAnsi="Times New Roman" w:cs="Times New Roman"/>
          <w:sz w:val="28"/>
          <w:szCs w:val="28"/>
          <w:shd w:val="clear" w:color="auto" w:fill="FFFFFF"/>
          <w:lang w:eastAsia="ru-RU"/>
        </w:rPr>
        <w:t>» и ЗАО СК «РСХБ-Страхование».</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r w:rsidRPr="00964045">
        <w:rPr>
          <w:rFonts w:ascii="Times New Roman" w:hAnsi="Times New Roman" w:cs="Times New Roman"/>
          <w:sz w:val="28"/>
          <w:szCs w:val="28"/>
          <w:shd w:val="clear" w:color="auto" w:fill="FFFFFF"/>
          <w:lang w:eastAsia="ru-RU"/>
        </w:rPr>
        <w:t>2</w:t>
      </w:r>
      <w:r>
        <w:rPr>
          <w:rFonts w:ascii="Times New Roman" w:hAnsi="Times New Roman" w:cs="Times New Roman"/>
          <w:sz w:val="28"/>
          <w:szCs w:val="28"/>
          <w:shd w:val="clear" w:color="auto" w:fill="FFFFFF"/>
          <w:lang w:eastAsia="ru-RU"/>
        </w:rPr>
        <w:t>9 апреля 2021 года Р</w:t>
      </w:r>
      <w:r w:rsidRPr="00964045">
        <w:rPr>
          <w:rFonts w:ascii="Times New Roman" w:hAnsi="Times New Roman" w:cs="Times New Roman"/>
          <w:sz w:val="28"/>
          <w:szCs w:val="28"/>
          <w:shd w:val="clear" w:color="auto" w:fill="FFFFFF"/>
          <w:lang w:eastAsia="ru-RU"/>
        </w:rPr>
        <w:t>. написаны заявления на присоединение к программе страхования № по каждому кредитному договору.</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proofErr w:type="gramStart"/>
      <w:r w:rsidRPr="00964045">
        <w:rPr>
          <w:rFonts w:ascii="Times New Roman" w:hAnsi="Times New Roman" w:cs="Times New Roman"/>
          <w:sz w:val="28"/>
          <w:szCs w:val="28"/>
          <w:shd w:val="clear" w:color="auto" w:fill="FFFFFF"/>
          <w:lang w:eastAsia="ru-RU"/>
        </w:rPr>
        <w:t xml:space="preserve">Согласно пункту 4 указанных заявлений за сбор, обработку и техническую передачу информации страховщику, связанную с </w:t>
      </w:r>
      <w:r>
        <w:rPr>
          <w:rFonts w:ascii="Times New Roman" w:hAnsi="Times New Roman" w:cs="Times New Roman"/>
          <w:sz w:val="28"/>
          <w:szCs w:val="28"/>
          <w:shd w:val="clear" w:color="auto" w:fill="FFFFFF"/>
          <w:lang w:eastAsia="ru-RU"/>
        </w:rPr>
        <w:t>распространением на Р</w:t>
      </w:r>
      <w:r w:rsidRPr="00964045">
        <w:rPr>
          <w:rFonts w:ascii="Times New Roman" w:hAnsi="Times New Roman" w:cs="Times New Roman"/>
          <w:sz w:val="28"/>
          <w:szCs w:val="28"/>
          <w:shd w:val="clear" w:color="auto" w:fill="FFFFFF"/>
          <w:lang w:eastAsia="ru-RU"/>
        </w:rPr>
        <w:t>. условий договора страхования истец обязана единовременно уплатить банку плату за присоединение в соответствии с утвержденными тарифами в размере 1</w:t>
      </w:r>
      <w:r>
        <w:rPr>
          <w:rFonts w:ascii="Times New Roman" w:hAnsi="Times New Roman" w:cs="Times New Roman"/>
          <w:sz w:val="28"/>
          <w:szCs w:val="28"/>
          <w:shd w:val="clear" w:color="auto" w:fill="FFFFFF"/>
          <w:lang w:eastAsia="ru-RU"/>
        </w:rPr>
        <w:t>44 946 рублей</w:t>
      </w:r>
      <w:r w:rsidRPr="00964045">
        <w:rPr>
          <w:rFonts w:ascii="Times New Roman" w:hAnsi="Times New Roman" w:cs="Times New Roman"/>
          <w:sz w:val="28"/>
          <w:szCs w:val="28"/>
          <w:shd w:val="clear" w:color="auto" w:fill="FFFFFF"/>
          <w:lang w:eastAsia="ru-RU"/>
        </w:rPr>
        <w:t> 87 копеек и 65 226 рублей 09 копеек, соответственно, за весь срок страхования.</w:t>
      </w:r>
      <w:proofErr w:type="gramEnd"/>
      <w:r w:rsidRPr="00964045">
        <w:rPr>
          <w:rFonts w:ascii="Times New Roman" w:hAnsi="Times New Roman" w:cs="Times New Roman"/>
          <w:sz w:val="28"/>
          <w:szCs w:val="28"/>
          <w:shd w:val="clear" w:color="auto" w:fill="FFFFFF"/>
          <w:lang w:eastAsia="ru-RU"/>
        </w:rPr>
        <w:t xml:space="preserve"> Плата за присоединение включает сумму страховой премии, уплачиваемой страховщику в размере 0,0 рублей, и вознаграждение банка за оказание услуги за присоединение застрахованного лица к договору страхования в размере 144 946 рублей 87 копеек и 65 226 рублей 09 копеек, соответственно.</w:t>
      </w:r>
    </w:p>
    <w:p w:rsidR="00964045" w:rsidRPr="00964045" w:rsidRDefault="00964045" w:rsidP="00964045">
      <w:pPr>
        <w:pStyle w:val="a4"/>
        <w:jc w:val="both"/>
        <w:rPr>
          <w:rFonts w:ascii="Times New Roman" w:hAnsi="Times New Roman" w:cs="Times New Roman"/>
          <w:sz w:val="28"/>
          <w:szCs w:val="28"/>
          <w:shd w:val="clear" w:color="auto" w:fill="FFFFFF"/>
          <w:lang w:eastAsia="ru-RU"/>
        </w:rPr>
      </w:pPr>
      <w:proofErr w:type="gramStart"/>
      <w:r w:rsidRPr="00964045">
        <w:rPr>
          <w:rFonts w:ascii="Times New Roman" w:hAnsi="Times New Roman" w:cs="Times New Roman"/>
          <w:sz w:val="28"/>
          <w:szCs w:val="28"/>
          <w:shd w:val="clear" w:color="auto" w:fill="FFFFFF"/>
          <w:lang w:eastAsia="ru-RU"/>
        </w:rPr>
        <w:t>Согласно пункту 6 заявлений о присоединения к программе страхования № 5 (программа коллективного страхования заемщиков/</w:t>
      </w:r>
      <w:proofErr w:type="spellStart"/>
      <w:r w:rsidRPr="00964045">
        <w:rPr>
          <w:rFonts w:ascii="Times New Roman" w:hAnsi="Times New Roman" w:cs="Times New Roman"/>
          <w:sz w:val="28"/>
          <w:szCs w:val="28"/>
          <w:shd w:val="clear" w:color="auto" w:fill="FFFFFF"/>
          <w:lang w:eastAsia="ru-RU"/>
        </w:rPr>
        <w:t>созаемщиков</w:t>
      </w:r>
      <w:proofErr w:type="spellEnd"/>
      <w:r w:rsidRPr="00964045">
        <w:rPr>
          <w:rFonts w:ascii="Times New Roman" w:hAnsi="Times New Roman" w:cs="Times New Roman"/>
          <w:sz w:val="28"/>
          <w:szCs w:val="28"/>
          <w:shd w:val="clear" w:color="auto" w:fill="FFFFFF"/>
          <w:lang w:eastAsia="ru-RU"/>
        </w:rPr>
        <w:t xml:space="preserve"> в рамках кредитных продуктов, разработанных для пенсионеров, от несчастных случаев и болезней) действие договора страх</w:t>
      </w:r>
      <w:r>
        <w:rPr>
          <w:rFonts w:ascii="Times New Roman" w:hAnsi="Times New Roman" w:cs="Times New Roman"/>
          <w:sz w:val="28"/>
          <w:szCs w:val="28"/>
          <w:shd w:val="clear" w:color="auto" w:fill="FFFFFF"/>
          <w:lang w:eastAsia="ru-RU"/>
        </w:rPr>
        <w:t>ования в отношении Р</w:t>
      </w:r>
      <w:r w:rsidRPr="00964045">
        <w:rPr>
          <w:rFonts w:ascii="Times New Roman" w:hAnsi="Times New Roman" w:cs="Times New Roman"/>
          <w:sz w:val="28"/>
          <w:szCs w:val="28"/>
          <w:shd w:val="clear" w:color="auto" w:fill="FFFFFF"/>
          <w:lang w:eastAsia="ru-RU"/>
        </w:rPr>
        <w:t xml:space="preserve">. может быть прекращено досрочно в случае полного досрочного исполнения </w:t>
      </w:r>
      <w:r w:rsidRPr="00964045">
        <w:rPr>
          <w:rFonts w:ascii="Times New Roman" w:hAnsi="Times New Roman" w:cs="Times New Roman"/>
          <w:sz w:val="28"/>
          <w:szCs w:val="28"/>
          <w:shd w:val="clear" w:color="auto" w:fill="FFFFFF"/>
          <w:lang w:eastAsia="ru-RU"/>
        </w:rPr>
        <w:lastRenderedPageBreak/>
        <w:t>обязательств по кредитным договорам № от 29 апреля 2021 года.</w:t>
      </w:r>
      <w:proofErr w:type="gramEnd"/>
      <w:r w:rsidRPr="00964045">
        <w:rPr>
          <w:rFonts w:ascii="Times New Roman" w:hAnsi="Times New Roman" w:cs="Times New Roman"/>
          <w:sz w:val="28"/>
          <w:szCs w:val="28"/>
          <w:shd w:val="clear" w:color="auto" w:fill="FFFFFF"/>
          <w:lang w:eastAsia="ru-RU"/>
        </w:rPr>
        <w:t xml:space="preserve"> В таком случае банк на основ</w:t>
      </w:r>
      <w:r>
        <w:rPr>
          <w:rFonts w:ascii="Times New Roman" w:hAnsi="Times New Roman" w:cs="Times New Roman"/>
          <w:sz w:val="28"/>
          <w:szCs w:val="28"/>
          <w:shd w:val="clear" w:color="auto" w:fill="FFFFFF"/>
          <w:lang w:eastAsia="ru-RU"/>
        </w:rPr>
        <w:t>ании заявления Р</w:t>
      </w:r>
      <w:r w:rsidRPr="00964045">
        <w:rPr>
          <w:rFonts w:ascii="Times New Roman" w:hAnsi="Times New Roman" w:cs="Times New Roman"/>
          <w:sz w:val="28"/>
          <w:szCs w:val="28"/>
          <w:shd w:val="clear" w:color="auto" w:fill="FFFFFF"/>
          <w:lang w:eastAsia="ru-RU"/>
        </w:rPr>
        <w:t>. об исключении из списка застрахованных лиц обязан осуществить возврат денежных сре</w:t>
      </w:r>
      <w:proofErr w:type="gramStart"/>
      <w:r w:rsidRPr="00964045">
        <w:rPr>
          <w:rFonts w:ascii="Times New Roman" w:hAnsi="Times New Roman" w:cs="Times New Roman"/>
          <w:sz w:val="28"/>
          <w:szCs w:val="28"/>
          <w:shd w:val="clear" w:color="auto" w:fill="FFFFFF"/>
          <w:lang w:eastAsia="ru-RU"/>
        </w:rPr>
        <w:t>дств в с</w:t>
      </w:r>
      <w:proofErr w:type="gramEnd"/>
      <w:r w:rsidRPr="00964045">
        <w:rPr>
          <w:rFonts w:ascii="Times New Roman" w:hAnsi="Times New Roman" w:cs="Times New Roman"/>
          <w:sz w:val="28"/>
          <w:szCs w:val="28"/>
          <w:shd w:val="clear" w:color="auto" w:fill="FFFFFF"/>
          <w:lang w:eastAsia="ru-RU"/>
        </w:rPr>
        <w:t>умме, равной размеру страховой премии, уплачиваемой страховщику по договору страхования в отношении застрахованного лица, за вычетом части денежных средств, исчисляемой пропорционально времени, в течение которого действовало страхование. Возврат денежных средств осуществляется при отсутствии событий, имеющих признаки страхового случая, в срок, не превышающий 7 рабочих дней со дня получения банком указанного заявления.</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Истцом</w:t>
      </w:r>
      <w:r w:rsidRPr="00964045">
        <w:rPr>
          <w:rFonts w:ascii="Times New Roman" w:hAnsi="Times New Roman" w:cs="Times New Roman"/>
          <w:sz w:val="28"/>
          <w:szCs w:val="28"/>
          <w:shd w:val="clear" w:color="auto" w:fill="FFFFFF"/>
          <w:lang w:eastAsia="ru-RU"/>
        </w:rPr>
        <w:t xml:space="preserve"> досрочно исполнены кредитные обязательства по кредитным до</w:t>
      </w:r>
      <w:r>
        <w:rPr>
          <w:rFonts w:ascii="Times New Roman" w:hAnsi="Times New Roman" w:cs="Times New Roman"/>
          <w:sz w:val="28"/>
          <w:szCs w:val="28"/>
          <w:shd w:val="clear" w:color="auto" w:fill="FFFFFF"/>
          <w:lang w:eastAsia="ru-RU"/>
        </w:rPr>
        <w:t xml:space="preserve">говорам, в </w:t>
      </w:r>
      <w:proofErr w:type="gramStart"/>
      <w:r>
        <w:rPr>
          <w:rFonts w:ascii="Times New Roman" w:hAnsi="Times New Roman" w:cs="Times New Roman"/>
          <w:sz w:val="28"/>
          <w:szCs w:val="28"/>
          <w:shd w:val="clear" w:color="auto" w:fill="FFFFFF"/>
          <w:lang w:eastAsia="ru-RU"/>
        </w:rPr>
        <w:t>связи</w:t>
      </w:r>
      <w:proofErr w:type="gramEnd"/>
      <w:r>
        <w:rPr>
          <w:rFonts w:ascii="Times New Roman" w:hAnsi="Times New Roman" w:cs="Times New Roman"/>
          <w:sz w:val="28"/>
          <w:szCs w:val="28"/>
          <w:shd w:val="clear" w:color="auto" w:fill="FFFFFF"/>
          <w:lang w:eastAsia="ru-RU"/>
        </w:rPr>
        <w:t xml:space="preserve"> с чем </w:t>
      </w:r>
      <w:r w:rsidRPr="00964045">
        <w:rPr>
          <w:rFonts w:ascii="Times New Roman" w:hAnsi="Times New Roman" w:cs="Times New Roman"/>
          <w:sz w:val="28"/>
          <w:szCs w:val="28"/>
          <w:shd w:val="clear" w:color="auto" w:fill="FFFFFF"/>
          <w:lang w:eastAsia="ru-RU"/>
        </w:rPr>
        <w:t>возвращена страховая премия за присоединение к программе коллективного страхования по</w:t>
      </w:r>
      <w:r>
        <w:rPr>
          <w:rFonts w:ascii="Times New Roman" w:hAnsi="Times New Roman" w:cs="Times New Roman"/>
          <w:sz w:val="28"/>
          <w:szCs w:val="28"/>
          <w:shd w:val="clear" w:color="auto" w:fill="FFFFFF"/>
          <w:lang w:eastAsia="ru-RU"/>
        </w:rPr>
        <w:t xml:space="preserve"> договорам и разъяснено</w:t>
      </w:r>
      <w:r w:rsidRPr="00964045">
        <w:rPr>
          <w:rFonts w:ascii="Times New Roman" w:hAnsi="Times New Roman" w:cs="Times New Roman"/>
          <w:sz w:val="28"/>
          <w:szCs w:val="28"/>
          <w:shd w:val="clear" w:color="auto" w:fill="FFFFFF"/>
          <w:lang w:eastAsia="ru-RU"/>
        </w:rPr>
        <w:t>, что полученное банком вознаграждение за присоединение к программе страхования не подлежит возврату.</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В ходе рассмотрения дела установлено, что д</w:t>
      </w:r>
      <w:r w:rsidRPr="00964045">
        <w:rPr>
          <w:rFonts w:ascii="Times New Roman" w:hAnsi="Times New Roman" w:cs="Times New Roman"/>
          <w:sz w:val="28"/>
          <w:szCs w:val="28"/>
          <w:shd w:val="clear" w:color="auto" w:fill="FFFFFF"/>
          <w:lang w:eastAsia="ru-RU"/>
        </w:rPr>
        <w:t>оговор коллективного страхован</w:t>
      </w:r>
      <w:r>
        <w:rPr>
          <w:rFonts w:ascii="Times New Roman" w:hAnsi="Times New Roman" w:cs="Times New Roman"/>
          <w:sz w:val="28"/>
          <w:szCs w:val="28"/>
          <w:shd w:val="clear" w:color="auto" w:fill="FFFFFF"/>
          <w:lang w:eastAsia="ru-RU"/>
        </w:rPr>
        <w:t>ия заключен между</w:t>
      </w:r>
      <w:r w:rsidRPr="00964045">
        <w:rPr>
          <w:rFonts w:ascii="Times New Roman" w:hAnsi="Times New Roman" w:cs="Times New Roman"/>
          <w:sz w:val="28"/>
          <w:szCs w:val="28"/>
          <w:shd w:val="clear" w:color="auto" w:fill="FFFFFF"/>
          <w:lang w:eastAsia="ru-RU"/>
        </w:rPr>
        <w:t> АО «</w:t>
      </w:r>
      <w:proofErr w:type="spellStart"/>
      <w:r w:rsidRPr="00964045">
        <w:rPr>
          <w:rFonts w:ascii="Times New Roman" w:hAnsi="Times New Roman" w:cs="Times New Roman"/>
          <w:sz w:val="28"/>
          <w:szCs w:val="28"/>
          <w:shd w:val="clear" w:color="auto" w:fill="FFFFFF"/>
          <w:lang w:eastAsia="ru-RU"/>
        </w:rPr>
        <w:t>Россельхозбанк</w:t>
      </w:r>
      <w:proofErr w:type="spellEnd"/>
      <w:r w:rsidRPr="00964045">
        <w:rPr>
          <w:rFonts w:ascii="Times New Roman" w:hAnsi="Times New Roman" w:cs="Times New Roman"/>
          <w:sz w:val="28"/>
          <w:szCs w:val="28"/>
          <w:shd w:val="clear" w:color="auto" w:fill="FFFFFF"/>
          <w:lang w:eastAsia="ru-RU"/>
        </w:rPr>
        <w:t>» и АО СК «РСХБ-Страхование» на основании Правил комплексного страхования от несчастных случаев и болезней. Конкретные условия страхования содержатся в программе коллективного страхования (приложение к заявлению о присоединении к программе страхования № 5).</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r w:rsidRPr="00964045">
        <w:rPr>
          <w:rFonts w:ascii="Times New Roman" w:hAnsi="Times New Roman" w:cs="Times New Roman"/>
          <w:sz w:val="28"/>
          <w:szCs w:val="28"/>
          <w:shd w:val="clear" w:color="auto" w:fill="FFFFFF"/>
          <w:lang w:eastAsia="ru-RU"/>
        </w:rPr>
        <w:t>Застрахованным лицом по программе страхования № 5 являются заемщики кредита, заключившие с банком кредитный договор. Банк является страхователем, а также выгодоприобретателем по страхованию от несчастных случаев и болезней, заемщик является выгодоприобретателем по программе медицинского страхования «дежурный врач» (пункт 5 заявления).</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r w:rsidRPr="00964045">
        <w:rPr>
          <w:rFonts w:ascii="Times New Roman" w:hAnsi="Times New Roman" w:cs="Times New Roman"/>
          <w:sz w:val="28"/>
          <w:szCs w:val="28"/>
          <w:shd w:val="clear" w:color="auto" w:fill="FFFFFF"/>
          <w:lang w:eastAsia="ru-RU"/>
        </w:rPr>
        <w:t>Объектами страхования являются не противоречащие законодательству Российской Федерации имущественные интересы выгодоприобретателя, связанные, в том числе, с причинением вреда здоровью застрахованного лица, а также его смертью в результате несчастного случая или болезни.</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r w:rsidRPr="00964045">
        <w:rPr>
          <w:rFonts w:ascii="Times New Roman" w:hAnsi="Times New Roman" w:cs="Times New Roman"/>
          <w:sz w:val="28"/>
          <w:szCs w:val="28"/>
          <w:shd w:val="clear" w:color="auto" w:fill="FFFFFF"/>
          <w:lang w:eastAsia="ru-RU"/>
        </w:rPr>
        <w:t>Следовательно, вследствие присоединения заемщика к программе коллективного страхования с внесением им соответствующей платы застрахованным является имущественный интерес заемщика, а страхователем по данному договору - сам заемщик.</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r w:rsidRPr="00964045">
        <w:rPr>
          <w:rFonts w:ascii="Times New Roman" w:hAnsi="Times New Roman" w:cs="Times New Roman"/>
          <w:sz w:val="28"/>
          <w:szCs w:val="28"/>
          <w:shd w:val="clear" w:color="auto" w:fill="FFFFFF"/>
          <w:lang w:eastAsia="ru-RU"/>
        </w:rPr>
        <w:t>При заключении кр</w:t>
      </w:r>
      <w:r>
        <w:rPr>
          <w:rFonts w:ascii="Times New Roman" w:hAnsi="Times New Roman" w:cs="Times New Roman"/>
          <w:sz w:val="28"/>
          <w:szCs w:val="28"/>
          <w:shd w:val="clear" w:color="auto" w:fill="FFFFFF"/>
          <w:lang w:eastAsia="ru-RU"/>
        </w:rPr>
        <w:t>едитного соглашения Р</w:t>
      </w:r>
      <w:r w:rsidRPr="00964045">
        <w:rPr>
          <w:rFonts w:ascii="Times New Roman" w:hAnsi="Times New Roman" w:cs="Times New Roman"/>
          <w:sz w:val="28"/>
          <w:szCs w:val="28"/>
          <w:shd w:val="clear" w:color="auto" w:fill="FFFFFF"/>
          <w:lang w:eastAsia="ru-RU"/>
        </w:rPr>
        <w:t>. дала согласие на оказание ей за отдельную плату дополнительной услуги по присоединению к программе страхования № 5.</w:t>
      </w:r>
    </w:p>
    <w:p w:rsidR="00964045" w:rsidRPr="00964045" w:rsidRDefault="00964045" w:rsidP="00964045">
      <w:pPr>
        <w:pStyle w:val="a4"/>
        <w:ind w:firstLine="708"/>
        <w:jc w:val="both"/>
        <w:rPr>
          <w:rFonts w:ascii="Times New Roman" w:hAnsi="Times New Roman" w:cs="Times New Roman"/>
          <w:sz w:val="28"/>
          <w:szCs w:val="28"/>
          <w:shd w:val="clear" w:color="auto" w:fill="FFFFFF"/>
          <w:lang w:eastAsia="ru-RU"/>
        </w:rPr>
      </w:pPr>
      <w:proofErr w:type="gramStart"/>
      <w:r w:rsidRPr="00964045">
        <w:rPr>
          <w:rFonts w:ascii="Times New Roman" w:hAnsi="Times New Roman" w:cs="Times New Roman"/>
          <w:sz w:val="28"/>
          <w:szCs w:val="28"/>
          <w:shd w:val="clear" w:color="auto" w:fill="FFFFFF"/>
          <w:lang w:eastAsia="ru-RU"/>
        </w:rPr>
        <w:t>Разрешая спор, руководствуясь положениями статьи 958 Гражданского кодекса Российской Федерации, Закона Российской Федерации от 7 февраля 1992 года № 2300-1 «О защите прав потребителей» (далее – Закон о защите прав потребител</w:t>
      </w:r>
      <w:r>
        <w:rPr>
          <w:rFonts w:ascii="Times New Roman" w:hAnsi="Times New Roman" w:cs="Times New Roman"/>
          <w:sz w:val="28"/>
          <w:szCs w:val="28"/>
          <w:shd w:val="clear" w:color="auto" w:fill="FFFFFF"/>
          <w:lang w:eastAsia="ru-RU"/>
        </w:rPr>
        <w:t xml:space="preserve">ей), коллегия </w:t>
      </w:r>
      <w:r w:rsidRPr="00964045">
        <w:rPr>
          <w:rFonts w:ascii="Times New Roman" w:hAnsi="Times New Roman" w:cs="Times New Roman"/>
          <w:sz w:val="28"/>
          <w:szCs w:val="28"/>
          <w:shd w:val="clear" w:color="auto" w:fill="FFFFFF"/>
          <w:lang w:eastAsia="ru-RU"/>
        </w:rPr>
        <w:t xml:space="preserve"> исходил</w:t>
      </w:r>
      <w:r>
        <w:rPr>
          <w:rFonts w:ascii="Times New Roman" w:hAnsi="Times New Roman" w:cs="Times New Roman"/>
          <w:sz w:val="28"/>
          <w:szCs w:val="28"/>
          <w:shd w:val="clear" w:color="auto" w:fill="FFFFFF"/>
          <w:lang w:eastAsia="ru-RU"/>
        </w:rPr>
        <w:t>а</w:t>
      </w:r>
      <w:r w:rsidRPr="00964045">
        <w:rPr>
          <w:rFonts w:ascii="Times New Roman" w:hAnsi="Times New Roman" w:cs="Times New Roman"/>
          <w:sz w:val="28"/>
          <w:szCs w:val="28"/>
          <w:shd w:val="clear" w:color="auto" w:fill="FFFFFF"/>
          <w:lang w:eastAsia="ru-RU"/>
        </w:rPr>
        <w:t xml:space="preserve"> из согласованных сторонами условий, согласно которым плата за присоединение к программа ст</w:t>
      </w:r>
      <w:r>
        <w:rPr>
          <w:rFonts w:ascii="Times New Roman" w:hAnsi="Times New Roman" w:cs="Times New Roman"/>
          <w:sz w:val="28"/>
          <w:szCs w:val="28"/>
          <w:shd w:val="clear" w:color="auto" w:fill="FFFFFF"/>
          <w:lang w:eastAsia="ru-RU"/>
        </w:rPr>
        <w:t>рахования оплачена Р</w:t>
      </w:r>
      <w:r w:rsidRPr="00964045">
        <w:rPr>
          <w:rFonts w:ascii="Times New Roman" w:hAnsi="Times New Roman" w:cs="Times New Roman"/>
          <w:sz w:val="28"/>
          <w:szCs w:val="28"/>
          <w:shd w:val="clear" w:color="auto" w:fill="FFFFFF"/>
          <w:lang w:eastAsia="ru-RU"/>
        </w:rPr>
        <w:t>. за весь срок страхования, принимая во внимание, что истец погасила задолженность по кред</w:t>
      </w:r>
      <w:r w:rsidR="009D0D27">
        <w:rPr>
          <w:rFonts w:ascii="Times New Roman" w:hAnsi="Times New Roman" w:cs="Times New Roman"/>
          <w:sz w:val="28"/>
          <w:szCs w:val="28"/>
          <w:shd w:val="clear" w:color="auto" w:fill="FFFFFF"/>
          <w:lang w:eastAsia="ru-RU"/>
        </w:rPr>
        <w:t>итному договору досрочно</w:t>
      </w:r>
      <w:proofErr w:type="gramEnd"/>
      <w:r w:rsidR="009D0D27">
        <w:rPr>
          <w:rFonts w:ascii="Times New Roman" w:hAnsi="Times New Roman" w:cs="Times New Roman"/>
          <w:sz w:val="28"/>
          <w:szCs w:val="28"/>
          <w:shd w:val="clear" w:color="auto" w:fill="FFFFFF"/>
          <w:lang w:eastAsia="ru-RU"/>
        </w:rPr>
        <w:t>, пришла</w:t>
      </w:r>
      <w:r w:rsidRPr="00964045">
        <w:rPr>
          <w:rFonts w:ascii="Times New Roman" w:hAnsi="Times New Roman" w:cs="Times New Roman"/>
          <w:sz w:val="28"/>
          <w:szCs w:val="28"/>
          <w:shd w:val="clear" w:color="auto" w:fill="FFFFFF"/>
          <w:lang w:eastAsia="ru-RU"/>
        </w:rPr>
        <w:t xml:space="preserve"> к выводу </w:t>
      </w:r>
      <w:r w:rsidRPr="00964045">
        <w:rPr>
          <w:rFonts w:ascii="Times New Roman" w:hAnsi="Times New Roman" w:cs="Times New Roman"/>
          <w:sz w:val="28"/>
          <w:szCs w:val="28"/>
          <w:shd w:val="clear" w:color="auto" w:fill="FFFFFF"/>
          <w:lang w:eastAsia="ru-RU"/>
        </w:rPr>
        <w:lastRenderedPageBreak/>
        <w:t>о праве истца требовать от банка возврата части платы за подключение заемщика к программе страхования пропорционально истекшему сроку действия договора ст</w:t>
      </w:r>
      <w:r w:rsidR="009D0D27">
        <w:rPr>
          <w:rFonts w:ascii="Times New Roman" w:hAnsi="Times New Roman" w:cs="Times New Roman"/>
          <w:sz w:val="28"/>
          <w:szCs w:val="28"/>
          <w:shd w:val="clear" w:color="auto" w:fill="FFFFFF"/>
          <w:lang w:eastAsia="ru-RU"/>
        </w:rPr>
        <w:t>рахования, и взыскала</w:t>
      </w:r>
      <w:r w:rsidRPr="00964045">
        <w:rPr>
          <w:rFonts w:ascii="Times New Roman" w:hAnsi="Times New Roman" w:cs="Times New Roman"/>
          <w:sz w:val="28"/>
          <w:szCs w:val="28"/>
          <w:shd w:val="clear" w:color="auto" w:fill="FFFFFF"/>
          <w:lang w:eastAsia="ru-RU"/>
        </w:rPr>
        <w:t xml:space="preserve"> с ответчика в пользу истца денежные </w:t>
      </w:r>
      <w:proofErr w:type="gramStart"/>
      <w:r w:rsidRPr="00964045">
        <w:rPr>
          <w:rFonts w:ascii="Times New Roman" w:hAnsi="Times New Roman" w:cs="Times New Roman"/>
          <w:sz w:val="28"/>
          <w:szCs w:val="28"/>
          <w:shd w:val="clear" w:color="auto" w:fill="FFFFFF"/>
          <w:lang w:eastAsia="ru-RU"/>
        </w:rPr>
        <w:t>средства</w:t>
      </w:r>
      <w:proofErr w:type="gramEnd"/>
      <w:r w:rsidRPr="00964045">
        <w:rPr>
          <w:rFonts w:ascii="Times New Roman" w:hAnsi="Times New Roman" w:cs="Times New Roman"/>
          <w:sz w:val="28"/>
          <w:szCs w:val="28"/>
          <w:shd w:val="clear" w:color="auto" w:fill="FFFFFF"/>
          <w:lang w:eastAsia="ru-RU"/>
        </w:rPr>
        <w:t xml:space="preserve"> оплаченные за присоединение к программе страхования № 5 по соглашение о кредитовании № в ра</w:t>
      </w:r>
      <w:r w:rsidR="009D0D27">
        <w:rPr>
          <w:rFonts w:ascii="Times New Roman" w:hAnsi="Times New Roman" w:cs="Times New Roman"/>
          <w:sz w:val="28"/>
          <w:szCs w:val="28"/>
          <w:shd w:val="clear" w:color="auto" w:fill="FFFFFF"/>
          <w:lang w:eastAsia="ru-RU"/>
        </w:rPr>
        <w:t>змере </w:t>
      </w:r>
      <w:r w:rsidRPr="00964045">
        <w:rPr>
          <w:rFonts w:ascii="Times New Roman" w:hAnsi="Times New Roman" w:cs="Times New Roman"/>
          <w:sz w:val="28"/>
          <w:szCs w:val="28"/>
          <w:shd w:val="clear" w:color="auto" w:fill="FFFFFF"/>
          <w:lang w:eastAsia="ru-RU"/>
        </w:rPr>
        <w:t>101 443 рублей 40 копеек и по соглашению о кредитовании № в размере 45 649 рублей 51 копейки, а также компенсацию морального вреда, штраф.</w:t>
      </w:r>
    </w:p>
    <w:p w:rsidR="00740CC9" w:rsidRDefault="009D0D27" w:rsidP="009D0D27">
      <w:pPr>
        <w:pStyle w:val="a4"/>
        <w:ind w:firstLine="708"/>
        <w:jc w:val="both"/>
        <w:rPr>
          <w:rFonts w:ascii="Times New Roman" w:hAnsi="Times New Roman" w:cs="Times New Roman"/>
          <w:sz w:val="28"/>
          <w:szCs w:val="28"/>
          <w:shd w:val="clear" w:color="auto" w:fill="FFFFFF"/>
          <w:lang w:eastAsia="ru-RU"/>
        </w:rPr>
      </w:pPr>
      <w:proofErr w:type="gramStart"/>
      <w:r>
        <w:rPr>
          <w:rFonts w:ascii="Times New Roman" w:hAnsi="Times New Roman" w:cs="Times New Roman"/>
          <w:sz w:val="28"/>
          <w:szCs w:val="28"/>
          <w:shd w:val="clear" w:color="auto" w:fill="FFFFFF"/>
          <w:lang w:eastAsia="ru-RU"/>
        </w:rPr>
        <w:t>При этом, р</w:t>
      </w:r>
      <w:r w:rsidR="00964045" w:rsidRPr="00964045">
        <w:rPr>
          <w:rFonts w:ascii="Times New Roman" w:hAnsi="Times New Roman" w:cs="Times New Roman"/>
          <w:sz w:val="28"/>
          <w:szCs w:val="28"/>
          <w:shd w:val="clear" w:color="auto" w:fill="FFFFFF"/>
          <w:lang w:eastAsia="ru-RU"/>
        </w:rPr>
        <w:t>ассматривая требования о взыскании предусмотренной пунктом 5 статьи 28 Закона о защит</w:t>
      </w:r>
      <w:r>
        <w:rPr>
          <w:rFonts w:ascii="Times New Roman" w:hAnsi="Times New Roman" w:cs="Times New Roman"/>
          <w:sz w:val="28"/>
          <w:szCs w:val="28"/>
          <w:shd w:val="clear" w:color="auto" w:fill="FFFFFF"/>
          <w:lang w:eastAsia="ru-RU"/>
        </w:rPr>
        <w:t>е прав потребителей неустойки коллегия пришла</w:t>
      </w:r>
      <w:r w:rsidR="00964045" w:rsidRPr="00964045">
        <w:rPr>
          <w:rFonts w:ascii="Times New Roman" w:hAnsi="Times New Roman" w:cs="Times New Roman"/>
          <w:sz w:val="28"/>
          <w:szCs w:val="28"/>
          <w:shd w:val="clear" w:color="auto" w:fill="FFFFFF"/>
          <w:lang w:eastAsia="ru-RU"/>
        </w:rPr>
        <w:t xml:space="preserve"> к выводу об отсутствии оснований для их удовлетворения, поскольку данная неустойка представляет собой гражданско-правовую ответственность исполнителя услуги перед потребителем за нарушение установленных сроков оказания услуги, либо ее некачественное оказание, в то время как требования истца о возврате неиспользованной части страховой платы</w:t>
      </w:r>
      <w:proofErr w:type="gramEnd"/>
      <w:r w:rsidR="00964045" w:rsidRPr="00964045">
        <w:rPr>
          <w:rFonts w:ascii="Times New Roman" w:hAnsi="Times New Roman" w:cs="Times New Roman"/>
          <w:sz w:val="28"/>
          <w:szCs w:val="28"/>
          <w:shd w:val="clear" w:color="auto" w:fill="FFFFFF"/>
          <w:lang w:eastAsia="ru-RU"/>
        </w:rPr>
        <w:t xml:space="preserve"> не являются требованиями, связанными с нарушением сроков оказания услуги, а являются требованиями о возвращении платы за услугу, которая не оказана вследствие прекращения договора по инициативе потребителя</w:t>
      </w:r>
      <w:r>
        <w:rPr>
          <w:rFonts w:ascii="Times New Roman" w:hAnsi="Times New Roman" w:cs="Times New Roman"/>
          <w:sz w:val="28"/>
          <w:szCs w:val="28"/>
          <w:shd w:val="clear" w:color="auto" w:fill="FFFFFF"/>
          <w:lang w:eastAsia="ru-RU"/>
        </w:rPr>
        <w:t>.</w:t>
      </w:r>
    </w:p>
    <w:p w:rsidR="009D0D27" w:rsidRPr="009D0D27" w:rsidRDefault="009D0D27" w:rsidP="009D0D27">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П</w:t>
      </w:r>
      <w:r w:rsidRPr="009D0D27">
        <w:rPr>
          <w:rFonts w:ascii="Times New Roman" w:hAnsi="Times New Roman" w:cs="Times New Roman"/>
          <w:sz w:val="28"/>
          <w:szCs w:val="28"/>
          <w:shd w:val="clear" w:color="auto" w:fill="FFFFFF"/>
          <w:lang w:eastAsia="ru-RU"/>
        </w:rPr>
        <w:t>лата за услуги банка по подключению к программе страхования внесена за весь период оказания этой услуги, следовательно, потребитель вправе был отказаться от нее в связи с досрочным погашением кредита и прекращением отношений с банком как с кредитором.</w:t>
      </w:r>
    </w:p>
    <w:p w:rsidR="009D0D27" w:rsidRDefault="009D0D27" w:rsidP="009D0D27">
      <w:pPr>
        <w:pStyle w:val="a4"/>
        <w:ind w:firstLine="708"/>
        <w:jc w:val="both"/>
        <w:rPr>
          <w:rFonts w:ascii="Times New Roman" w:hAnsi="Times New Roman" w:cs="Times New Roman"/>
          <w:sz w:val="28"/>
          <w:szCs w:val="28"/>
          <w:shd w:val="clear" w:color="auto" w:fill="FFFFFF"/>
          <w:lang w:eastAsia="ru-RU"/>
        </w:rPr>
      </w:pPr>
      <w:r w:rsidRPr="009D0D27">
        <w:rPr>
          <w:rFonts w:ascii="Times New Roman" w:hAnsi="Times New Roman" w:cs="Times New Roman"/>
          <w:sz w:val="28"/>
          <w:szCs w:val="28"/>
          <w:shd w:val="clear" w:color="auto" w:fill="FFFFFF"/>
          <w:lang w:eastAsia="ru-RU"/>
        </w:rPr>
        <w:t xml:space="preserve">Доказательств фактического размера расходов, понесенных при оказании услуги потребителю, банком </w:t>
      </w:r>
      <w:r>
        <w:rPr>
          <w:rFonts w:ascii="Times New Roman" w:hAnsi="Times New Roman" w:cs="Times New Roman"/>
          <w:sz w:val="28"/>
          <w:szCs w:val="28"/>
          <w:shd w:val="clear" w:color="auto" w:fill="FFFFFF"/>
          <w:lang w:eastAsia="ru-RU"/>
        </w:rPr>
        <w:t xml:space="preserve">не представлено, </w:t>
      </w:r>
      <w:proofErr w:type="gramStart"/>
      <w:r>
        <w:rPr>
          <w:rFonts w:ascii="Times New Roman" w:hAnsi="Times New Roman" w:cs="Times New Roman"/>
          <w:sz w:val="28"/>
          <w:szCs w:val="28"/>
          <w:shd w:val="clear" w:color="auto" w:fill="FFFFFF"/>
          <w:lang w:eastAsia="ru-RU"/>
        </w:rPr>
        <w:t>следовательно</w:t>
      </w:r>
      <w:proofErr w:type="gramEnd"/>
      <w:r>
        <w:rPr>
          <w:rFonts w:ascii="Times New Roman" w:hAnsi="Times New Roman" w:cs="Times New Roman"/>
          <w:sz w:val="28"/>
          <w:szCs w:val="28"/>
          <w:shd w:val="clear" w:color="auto" w:fill="FFFFFF"/>
          <w:lang w:eastAsia="ru-RU"/>
        </w:rPr>
        <w:t xml:space="preserve"> в данной части иск обоснован.</w:t>
      </w:r>
    </w:p>
    <w:p w:rsidR="00F852C9" w:rsidRPr="00F852C9" w:rsidRDefault="00F852C9" w:rsidP="00F852C9">
      <w:pPr>
        <w:pStyle w:val="a4"/>
        <w:ind w:firstLine="708"/>
        <w:jc w:val="both"/>
        <w:rPr>
          <w:rFonts w:ascii="Times New Roman" w:hAnsi="Times New Roman" w:cs="Times New Roman"/>
          <w:sz w:val="28"/>
          <w:szCs w:val="28"/>
          <w:shd w:val="clear" w:color="auto" w:fill="FFFFFF"/>
          <w:lang w:eastAsia="ru-RU"/>
        </w:rPr>
      </w:pPr>
      <w:proofErr w:type="gramStart"/>
      <w:r w:rsidRPr="00F852C9">
        <w:rPr>
          <w:rFonts w:ascii="Times New Roman" w:hAnsi="Times New Roman" w:cs="Times New Roman"/>
          <w:sz w:val="28"/>
          <w:szCs w:val="28"/>
          <w:shd w:val="clear" w:color="auto" w:fill="FFFFFF"/>
          <w:lang w:eastAsia="ru-RU"/>
        </w:rPr>
        <w:t>В соответствии с пунктом 5 статьи 28 Закона о защите прав потребителей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w:t>
      </w:r>
      <w:proofErr w:type="gramEnd"/>
      <w:r w:rsidRPr="00F852C9">
        <w:rPr>
          <w:rFonts w:ascii="Times New Roman" w:hAnsi="Times New Roman" w:cs="Times New Roman"/>
          <w:sz w:val="28"/>
          <w:szCs w:val="28"/>
          <w:shd w:val="clear" w:color="auto" w:fill="FFFFFF"/>
          <w:lang w:eastAsia="ru-RU"/>
        </w:rPr>
        <w:t xml:space="preserve"> работы (оказания услуги) договором о выполнении работ (оказании услуг) не </w:t>
      </w:r>
      <w:proofErr w:type="gramStart"/>
      <w:r w:rsidRPr="00F852C9">
        <w:rPr>
          <w:rFonts w:ascii="Times New Roman" w:hAnsi="Times New Roman" w:cs="Times New Roman"/>
          <w:sz w:val="28"/>
          <w:szCs w:val="28"/>
          <w:shd w:val="clear" w:color="auto" w:fill="FFFFFF"/>
          <w:lang w:eastAsia="ru-RU"/>
        </w:rPr>
        <w:t>определена</w:t>
      </w:r>
      <w:proofErr w:type="gramEnd"/>
      <w:r w:rsidRPr="00F852C9">
        <w:rPr>
          <w:rFonts w:ascii="Times New Roman" w:hAnsi="Times New Roman" w:cs="Times New Roman"/>
          <w:sz w:val="28"/>
          <w:szCs w:val="28"/>
          <w:shd w:val="clear" w:color="auto" w:fill="FFFFFF"/>
          <w:lang w:eastAsia="ru-RU"/>
        </w:rPr>
        <w:t xml:space="preserve"> - общей цены заказа.</w:t>
      </w:r>
    </w:p>
    <w:p w:rsidR="00F852C9" w:rsidRPr="00F852C9" w:rsidRDefault="00F852C9" w:rsidP="00F852C9">
      <w:pPr>
        <w:pStyle w:val="a4"/>
        <w:ind w:firstLine="708"/>
        <w:jc w:val="both"/>
        <w:rPr>
          <w:rFonts w:ascii="Times New Roman" w:hAnsi="Times New Roman" w:cs="Times New Roman"/>
          <w:sz w:val="28"/>
          <w:szCs w:val="28"/>
          <w:shd w:val="clear" w:color="auto" w:fill="FFFFFF"/>
          <w:lang w:eastAsia="ru-RU"/>
        </w:rPr>
      </w:pPr>
      <w:r w:rsidRPr="00F852C9">
        <w:rPr>
          <w:rFonts w:ascii="Times New Roman" w:hAnsi="Times New Roman" w:cs="Times New Roman"/>
          <w:sz w:val="28"/>
          <w:szCs w:val="28"/>
          <w:shd w:val="clear" w:color="auto" w:fill="FFFFFF"/>
          <w:lang w:eastAsia="ru-RU"/>
        </w:rPr>
        <w:t>Неустойка по правилам пункта 5 статьи 28 Закона о защите прав потребителей может быть взыскана только в перечисленных случаях, к которым возврат денежных сре</w:t>
      </w:r>
      <w:proofErr w:type="gramStart"/>
      <w:r w:rsidRPr="00F852C9">
        <w:rPr>
          <w:rFonts w:ascii="Times New Roman" w:hAnsi="Times New Roman" w:cs="Times New Roman"/>
          <w:sz w:val="28"/>
          <w:szCs w:val="28"/>
          <w:shd w:val="clear" w:color="auto" w:fill="FFFFFF"/>
          <w:lang w:eastAsia="ru-RU"/>
        </w:rPr>
        <w:t>дств в св</w:t>
      </w:r>
      <w:proofErr w:type="gramEnd"/>
      <w:r w:rsidRPr="00F852C9">
        <w:rPr>
          <w:rFonts w:ascii="Times New Roman" w:hAnsi="Times New Roman" w:cs="Times New Roman"/>
          <w:sz w:val="28"/>
          <w:szCs w:val="28"/>
          <w:shd w:val="clear" w:color="auto" w:fill="FFFFFF"/>
          <w:lang w:eastAsia="ru-RU"/>
        </w:rPr>
        <w:t>язи с добровольным отказом потребителя от услуги не относится.</w:t>
      </w:r>
    </w:p>
    <w:p w:rsidR="00F852C9" w:rsidRPr="00F852C9" w:rsidRDefault="00F852C9" w:rsidP="00F852C9">
      <w:pPr>
        <w:pStyle w:val="a4"/>
        <w:ind w:firstLine="708"/>
        <w:jc w:val="both"/>
        <w:rPr>
          <w:rFonts w:ascii="Times New Roman" w:hAnsi="Times New Roman" w:cs="Times New Roman"/>
          <w:sz w:val="28"/>
          <w:szCs w:val="28"/>
          <w:shd w:val="clear" w:color="auto" w:fill="FFFFFF"/>
          <w:lang w:eastAsia="ru-RU"/>
        </w:rPr>
      </w:pPr>
      <w:r w:rsidRPr="00F852C9">
        <w:rPr>
          <w:rFonts w:ascii="Times New Roman" w:hAnsi="Times New Roman" w:cs="Times New Roman"/>
          <w:sz w:val="28"/>
          <w:szCs w:val="28"/>
          <w:shd w:val="clear" w:color="auto" w:fill="FFFFFF"/>
          <w:lang w:eastAsia="ru-RU"/>
        </w:rPr>
        <w:t>Истцом добровольно было принято решение об отказе от договора страхования. Нарушение прав потребителя в связи с несвоевременной выплатой исполнителем денежных сре</w:t>
      </w:r>
      <w:proofErr w:type="gramStart"/>
      <w:r w:rsidRPr="00F852C9">
        <w:rPr>
          <w:rFonts w:ascii="Times New Roman" w:hAnsi="Times New Roman" w:cs="Times New Roman"/>
          <w:sz w:val="28"/>
          <w:szCs w:val="28"/>
          <w:shd w:val="clear" w:color="auto" w:fill="FFFFFF"/>
          <w:lang w:eastAsia="ru-RU"/>
        </w:rPr>
        <w:t>дств пр</w:t>
      </w:r>
      <w:proofErr w:type="gramEnd"/>
      <w:r w:rsidRPr="00F852C9">
        <w:rPr>
          <w:rFonts w:ascii="Times New Roman" w:hAnsi="Times New Roman" w:cs="Times New Roman"/>
          <w:sz w:val="28"/>
          <w:szCs w:val="28"/>
          <w:shd w:val="clear" w:color="auto" w:fill="FFFFFF"/>
          <w:lang w:eastAsia="ru-RU"/>
        </w:rPr>
        <w:t>и отказе потребителя от договора подлежит восстановлению путем взыскания процентов за пользование чужими денежными средствами на основании статьи 395 Гражданского кодекса Российской Федерации. Однако в настоящем дел</w:t>
      </w:r>
      <w:r>
        <w:rPr>
          <w:rFonts w:ascii="Times New Roman" w:hAnsi="Times New Roman" w:cs="Times New Roman"/>
          <w:sz w:val="28"/>
          <w:szCs w:val="28"/>
          <w:shd w:val="clear" w:color="auto" w:fill="FFFFFF"/>
          <w:lang w:eastAsia="ru-RU"/>
        </w:rPr>
        <w:t>е такие требования Р</w:t>
      </w:r>
      <w:r w:rsidRPr="00F852C9">
        <w:rPr>
          <w:rFonts w:ascii="Times New Roman" w:hAnsi="Times New Roman" w:cs="Times New Roman"/>
          <w:sz w:val="28"/>
          <w:szCs w:val="28"/>
          <w:shd w:val="clear" w:color="auto" w:fill="FFFFFF"/>
          <w:lang w:eastAsia="ru-RU"/>
        </w:rPr>
        <w:t xml:space="preserve">. не </w:t>
      </w:r>
      <w:proofErr w:type="gramStart"/>
      <w:r w:rsidRPr="00F852C9">
        <w:rPr>
          <w:rFonts w:ascii="Times New Roman" w:hAnsi="Times New Roman" w:cs="Times New Roman"/>
          <w:sz w:val="28"/>
          <w:szCs w:val="28"/>
          <w:shd w:val="clear" w:color="auto" w:fill="FFFFFF"/>
          <w:lang w:eastAsia="ru-RU"/>
        </w:rPr>
        <w:t>заявлялись</w:t>
      </w:r>
      <w:proofErr w:type="gramEnd"/>
      <w:r w:rsidRPr="00F852C9">
        <w:rPr>
          <w:rFonts w:ascii="Times New Roman" w:hAnsi="Times New Roman" w:cs="Times New Roman"/>
          <w:sz w:val="28"/>
          <w:szCs w:val="28"/>
          <w:shd w:val="clear" w:color="auto" w:fill="FFFFFF"/>
          <w:lang w:eastAsia="ru-RU"/>
        </w:rPr>
        <w:t>.</w:t>
      </w:r>
    </w:p>
    <w:p w:rsidR="009D0D27" w:rsidRPr="009D0D27" w:rsidRDefault="009D0D27" w:rsidP="009D0D27">
      <w:pPr>
        <w:pStyle w:val="a4"/>
        <w:ind w:firstLine="708"/>
        <w:jc w:val="both"/>
        <w:rPr>
          <w:rFonts w:ascii="Times New Roman" w:hAnsi="Times New Roman" w:cs="Times New Roman"/>
          <w:sz w:val="28"/>
          <w:szCs w:val="28"/>
          <w:shd w:val="clear" w:color="auto" w:fill="FFFFFF"/>
          <w:lang w:eastAsia="ru-RU"/>
        </w:rPr>
      </w:pPr>
    </w:p>
    <w:p w:rsidR="009D0D27" w:rsidRDefault="00F852C9" w:rsidP="009D0D27">
      <w:pPr>
        <w:pStyle w:val="a4"/>
        <w:ind w:firstLine="708"/>
        <w:jc w:val="both"/>
        <w:rPr>
          <w:rFonts w:ascii="Times New Roman" w:hAnsi="Times New Roman" w:cs="Times New Roman"/>
          <w:sz w:val="28"/>
          <w:szCs w:val="28"/>
        </w:rPr>
      </w:pPr>
      <w:r w:rsidRPr="00F852C9">
        <w:rPr>
          <w:rFonts w:ascii="Times New Roman" w:hAnsi="Times New Roman" w:cs="Times New Roman"/>
          <w:sz w:val="28"/>
          <w:szCs w:val="28"/>
        </w:rPr>
        <w:lastRenderedPageBreak/>
        <w:t>Определение судебной коллегии по гражданским делам Брянского областного суда № 33</w:t>
      </w:r>
      <w:r>
        <w:rPr>
          <w:rFonts w:ascii="Times New Roman" w:hAnsi="Times New Roman" w:cs="Times New Roman"/>
          <w:sz w:val="28"/>
          <w:szCs w:val="28"/>
        </w:rPr>
        <w:t>-761 /2024, Советский районный суд г. Брянска.</w:t>
      </w:r>
    </w:p>
    <w:p w:rsidR="00662673" w:rsidRDefault="00662673" w:rsidP="009D0D27">
      <w:pPr>
        <w:pStyle w:val="a4"/>
        <w:ind w:firstLine="708"/>
        <w:jc w:val="both"/>
        <w:rPr>
          <w:rFonts w:ascii="Times New Roman" w:hAnsi="Times New Roman" w:cs="Times New Roman"/>
          <w:sz w:val="28"/>
          <w:szCs w:val="28"/>
        </w:rPr>
      </w:pPr>
    </w:p>
    <w:p w:rsidR="0013119B" w:rsidRPr="0013119B" w:rsidRDefault="00662673" w:rsidP="0013119B">
      <w:pPr>
        <w:pStyle w:val="a4"/>
        <w:ind w:firstLine="708"/>
        <w:jc w:val="both"/>
        <w:rPr>
          <w:rFonts w:ascii="Times New Roman" w:hAnsi="Times New Roman" w:cs="Times New Roman"/>
          <w:i/>
          <w:sz w:val="28"/>
          <w:szCs w:val="28"/>
          <w:shd w:val="clear" w:color="auto" w:fill="FFFFFF"/>
          <w:lang w:eastAsia="ru-RU"/>
        </w:rPr>
      </w:pPr>
      <w:r w:rsidRPr="0013119B">
        <w:rPr>
          <w:rFonts w:ascii="Times New Roman" w:hAnsi="Times New Roman" w:cs="Times New Roman"/>
          <w:i/>
          <w:sz w:val="28"/>
          <w:szCs w:val="28"/>
        </w:rPr>
        <w:t>2.</w:t>
      </w:r>
      <w:r w:rsidR="0013119B" w:rsidRPr="0013119B">
        <w:rPr>
          <w:rFonts w:ascii="Times New Roman" w:hAnsi="Times New Roman" w:cs="Times New Roman"/>
          <w:i/>
          <w:sz w:val="28"/>
          <w:szCs w:val="28"/>
          <w:shd w:val="clear" w:color="auto" w:fill="FFFFFF"/>
          <w:lang w:eastAsia="ru-RU"/>
        </w:rPr>
        <w:t xml:space="preserve"> Кредитор имеет право взыскать долг с обоих супругов, завершение процедуры реализации имущества гражданина-должника и освобождение его от дальнейшего исполнения требований кредиторов в деле о банкротстве не исключает возможности взыскания долга (доли долга) с его супруга (бывшего супруга) </w:t>
      </w:r>
      <w:proofErr w:type="gramStart"/>
      <w:r w:rsidR="0013119B" w:rsidRPr="0013119B">
        <w:rPr>
          <w:rFonts w:ascii="Times New Roman" w:hAnsi="Times New Roman" w:cs="Times New Roman"/>
          <w:i/>
          <w:sz w:val="28"/>
          <w:szCs w:val="28"/>
          <w:shd w:val="clear" w:color="auto" w:fill="FFFFFF"/>
          <w:lang w:eastAsia="ru-RU"/>
        </w:rPr>
        <w:t>по</w:t>
      </w:r>
      <w:proofErr w:type="gramEnd"/>
      <w:r w:rsidR="0013119B" w:rsidRPr="0013119B">
        <w:rPr>
          <w:rFonts w:ascii="Times New Roman" w:hAnsi="Times New Roman" w:cs="Times New Roman"/>
          <w:i/>
          <w:sz w:val="28"/>
          <w:szCs w:val="28"/>
          <w:shd w:val="clear" w:color="auto" w:fill="FFFFFF"/>
          <w:lang w:eastAsia="ru-RU"/>
        </w:rPr>
        <w:t xml:space="preserve"> </w:t>
      </w:r>
      <w:proofErr w:type="gramStart"/>
      <w:r w:rsidR="0013119B" w:rsidRPr="0013119B">
        <w:rPr>
          <w:rFonts w:ascii="Times New Roman" w:hAnsi="Times New Roman" w:cs="Times New Roman"/>
          <w:i/>
          <w:sz w:val="28"/>
          <w:szCs w:val="28"/>
          <w:shd w:val="clear" w:color="auto" w:fill="FFFFFF"/>
          <w:lang w:eastAsia="ru-RU"/>
        </w:rPr>
        <w:t>общим</w:t>
      </w:r>
      <w:proofErr w:type="gramEnd"/>
      <w:r w:rsidR="0013119B" w:rsidRPr="0013119B">
        <w:rPr>
          <w:rFonts w:ascii="Times New Roman" w:hAnsi="Times New Roman" w:cs="Times New Roman"/>
          <w:i/>
          <w:sz w:val="28"/>
          <w:szCs w:val="28"/>
          <w:shd w:val="clear" w:color="auto" w:fill="FFFFFF"/>
          <w:lang w:eastAsia="ru-RU"/>
        </w:rPr>
        <w:t xml:space="preserve"> обязательствам супругов, коллегия указала на обоснованность заявленных исковых требований.</w:t>
      </w:r>
    </w:p>
    <w:p w:rsidR="00662673" w:rsidRDefault="00662673" w:rsidP="009D0D27">
      <w:pPr>
        <w:pStyle w:val="a4"/>
        <w:ind w:firstLine="708"/>
        <w:jc w:val="both"/>
        <w:rPr>
          <w:rFonts w:ascii="Times New Roman" w:hAnsi="Times New Roman" w:cs="Times New Roman"/>
          <w:sz w:val="28"/>
          <w:szCs w:val="28"/>
        </w:rPr>
      </w:pPr>
    </w:p>
    <w:p w:rsidR="004B61E2" w:rsidRPr="004B61E2" w:rsidRDefault="004B61E2" w:rsidP="0013119B">
      <w:pPr>
        <w:pStyle w:val="a4"/>
        <w:ind w:firstLine="708"/>
        <w:jc w:val="both"/>
        <w:rPr>
          <w:rFonts w:ascii="Times New Roman" w:hAnsi="Times New Roman" w:cs="Times New Roman"/>
          <w:sz w:val="28"/>
          <w:szCs w:val="28"/>
          <w:shd w:val="clear" w:color="auto" w:fill="FFFFFF"/>
          <w:lang w:eastAsia="ru-RU"/>
        </w:rPr>
      </w:pPr>
      <w:r w:rsidRPr="004B61E2">
        <w:rPr>
          <w:rFonts w:ascii="Times New Roman" w:hAnsi="Times New Roman" w:cs="Times New Roman"/>
          <w:sz w:val="28"/>
          <w:szCs w:val="28"/>
          <w:shd w:val="clear" w:color="auto" w:fill="FFFFFF"/>
          <w:lang w:eastAsia="ru-RU"/>
        </w:rPr>
        <w:t>ООО «</w:t>
      </w:r>
      <w:proofErr w:type="spellStart"/>
      <w:r w:rsidRPr="004B61E2">
        <w:rPr>
          <w:rFonts w:ascii="Times New Roman" w:hAnsi="Times New Roman" w:cs="Times New Roman"/>
          <w:sz w:val="28"/>
          <w:szCs w:val="28"/>
          <w:shd w:val="clear" w:color="auto" w:fill="FFFFFF"/>
          <w:lang w:eastAsia="ru-RU"/>
        </w:rPr>
        <w:t>Коллекторское</w:t>
      </w:r>
      <w:proofErr w:type="spellEnd"/>
      <w:r w:rsidRPr="004B61E2">
        <w:rPr>
          <w:rFonts w:ascii="Times New Roman" w:hAnsi="Times New Roman" w:cs="Times New Roman"/>
          <w:sz w:val="28"/>
          <w:szCs w:val="28"/>
          <w:shd w:val="clear" w:color="auto" w:fill="FFFFFF"/>
          <w:lang w:eastAsia="ru-RU"/>
        </w:rPr>
        <w:t xml:space="preserve"> бюро «АНТ</w:t>
      </w:r>
      <w:r w:rsidR="00237BB5">
        <w:rPr>
          <w:rFonts w:ascii="Times New Roman" w:hAnsi="Times New Roman" w:cs="Times New Roman"/>
          <w:sz w:val="28"/>
          <w:szCs w:val="28"/>
          <w:shd w:val="clear" w:color="auto" w:fill="FFFFFF"/>
          <w:lang w:eastAsia="ru-RU"/>
        </w:rPr>
        <w:t>АРЕС» обратилось в суд с иском к</w:t>
      </w:r>
      <w:r w:rsidR="003669D5">
        <w:rPr>
          <w:rFonts w:ascii="Times New Roman" w:hAnsi="Times New Roman" w:cs="Times New Roman"/>
          <w:sz w:val="28"/>
          <w:szCs w:val="28"/>
          <w:shd w:val="clear" w:color="auto" w:fill="FFFFFF"/>
          <w:lang w:eastAsia="ru-RU"/>
        </w:rPr>
        <w:t> Ф.</w:t>
      </w:r>
      <w:r w:rsidR="009237D1">
        <w:rPr>
          <w:rFonts w:ascii="Times New Roman" w:hAnsi="Times New Roman" w:cs="Times New Roman"/>
          <w:sz w:val="28"/>
          <w:szCs w:val="28"/>
          <w:shd w:val="clear" w:color="auto" w:fill="FFFFFF"/>
          <w:lang w:eastAsia="ru-RU"/>
        </w:rPr>
        <w:t xml:space="preserve"> </w:t>
      </w:r>
      <w:r w:rsidRPr="004B61E2">
        <w:rPr>
          <w:rFonts w:ascii="Times New Roman" w:hAnsi="Times New Roman" w:cs="Times New Roman"/>
          <w:sz w:val="28"/>
          <w:szCs w:val="28"/>
          <w:shd w:val="clear" w:color="auto" w:fill="FFFFFF"/>
          <w:lang w:eastAsia="ru-RU"/>
        </w:rPr>
        <w:t>о</w:t>
      </w:r>
      <w:r w:rsidR="009237D1">
        <w:rPr>
          <w:rFonts w:ascii="Times New Roman" w:hAnsi="Times New Roman" w:cs="Times New Roman"/>
          <w:sz w:val="28"/>
          <w:szCs w:val="28"/>
          <w:shd w:val="clear" w:color="auto" w:fill="FFFFFF"/>
          <w:lang w:eastAsia="ru-RU"/>
        </w:rPr>
        <w:t xml:space="preserve"> </w:t>
      </w:r>
      <w:r w:rsidRPr="004B61E2">
        <w:rPr>
          <w:rFonts w:ascii="Times New Roman" w:hAnsi="Times New Roman" w:cs="Times New Roman"/>
          <w:sz w:val="28"/>
          <w:szCs w:val="28"/>
          <w:shd w:val="clear" w:color="auto" w:fill="FFFFFF"/>
          <w:lang w:eastAsia="ru-RU"/>
        </w:rPr>
        <w:t>взыскании признанной общим обязательством супругов задолженности по кредитному договору в размере 180 455 руб. 87 коп.</w:t>
      </w:r>
    </w:p>
    <w:p w:rsidR="004B61E2" w:rsidRDefault="004B61E2" w:rsidP="003669D5">
      <w:pPr>
        <w:pStyle w:val="a4"/>
        <w:ind w:firstLine="708"/>
        <w:jc w:val="both"/>
        <w:rPr>
          <w:rFonts w:ascii="Times New Roman" w:hAnsi="Times New Roman" w:cs="Times New Roman"/>
          <w:sz w:val="28"/>
          <w:szCs w:val="28"/>
          <w:shd w:val="clear" w:color="auto" w:fill="FFFFFF"/>
          <w:lang w:eastAsia="ru-RU"/>
        </w:rPr>
      </w:pPr>
      <w:r w:rsidRPr="004B61E2">
        <w:rPr>
          <w:rFonts w:ascii="Times New Roman" w:hAnsi="Times New Roman" w:cs="Times New Roman"/>
          <w:sz w:val="28"/>
          <w:szCs w:val="28"/>
          <w:shd w:val="clear" w:color="auto" w:fill="FFFFFF"/>
          <w:lang w:eastAsia="ru-RU"/>
        </w:rPr>
        <w:t xml:space="preserve">Решением </w:t>
      </w:r>
      <w:proofErr w:type="spellStart"/>
      <w:r w:rsidRPr="004B61E2">
        <w:rPr>
          <w:rFonts w:ascii="Times New Roman" w:hAnsi="Times New Roman" w:cs="Times New Roman"/>
          <w:sz w:val="28"/>
          <w:szCs w:val="28"/>
          <w:shd w:val="clear" w:color="auto" w:fill="FFFFFF"/>
          <w:lang w:eastAsia="ru-RU"/>
        </w:rPr>
        <w:t>Карачевского</w:t>
      </w:r>
      <w:proofErr w:type="spellEnd"/>
      <w:r w:rsidRPr="004B61E2">
        <w:rPr>
          <w:rFonts w:ascii="Times New Roman" w:hAnsi="Times New Roman" w:cs="Times New Roman"/>
          <w:sz w:val="28"/>
          <w:szCs w:val="28"/>
          <w:shd w:val="clear" w:color="auto" w:fill="FFFFFF"/>
          <w:lang w:eastAsia="ru-RU"/>
        </w:rPr>
        <w:t xml:space="preserve"> районного суда Брянской</w:t>
      </w:r>
      <w:r w:rsidR="003669D5">
        <w:rPr>
          <w:rFonts w:ascii="Times New Roman" w:hAnsi="Times New Roman" w:cs="Times New Roman"/>
          <w:sz w:val="28"/>
          <w:szCs w:val="28"/>
          <w:shd w:val="clear" w:color="auto" w:fill="FFFFFF"/>
          <w:lang w:eastAsia="ru-RU"/>
        </w:rPr>
        <w:t xml:space="preserve"> области </w:t>
      </w:r>
      <w:r w:rsidRPr="004B61E2">
        <w:rPr>
          <w:rFonts w:ascii="Times New Roman" w:hAnsi="Times New Roman" w:cs="Times New Roman"/>
          <w:sz w:val="28"/>
          <w:szCs w:val="28"/>
          <w:shd w:val="clear" w:color="auto" w:fill="FFFFFF"/>
          <w:lang w:eastAsia="ru-RU"/>
        </w:rPr>
        <w:t>в удовлетворении исковых требований отказано.</w:t>
      </w:r>
    </w:p>
    <w:p w:rsidR="003669D5" w:rsidRPr="004B61E2" w:rsidRDefault="003669D5" w:rsidP="003669D5">
      <w:pPr>
        <w:pStyle w:val="a4"/>
        <w:ind w:firstLine="708"/>
        <w:jc w:val="both"/>
        <w:rPr>
          <w:rFonts w:ascii="Times New Roman" w:hAnsi="Times New Roman" w:cs="Times New Roman"/>
          <w:sz w:val="28"/>
          <w:szCs w:val="28"/>
          <w:shd w:val="clear" w:color="auto" w:fill="FFFFFF"/>
          <w:lang w:eastAsia="ru-RU"/>
        </w:rPr>
      </w:pPr>
      <w:r w:rsidRPr="004B61E2">
        <w:rPr>
          <w:rFonts w:ascii="Times New Roman" w:hAnsi="Times New Roman" w:cs="Times New Roman"/>
          <w:sz w:val="28"/>
          <w:szCs w:val="28"/>
          <w:shd w:val="clear" w:color="auto" w:fill="FFFFFF"/>
          <w:lang w:eastAsia="ru-RU"/>
        </w:rPr>
        <w:t>Отказывая в удовлетвор</w:t>
      </w:r>
      <w:r>
        <w:rPr>
          <w:rFonts w:ascii="Times New Roman" w:hAnsi="Times New Roman" w:cs="Times New Roman"/>
          <w:sz w:val="28"/>
          <w:szCs w:val="28"/>
          <w:shd w:val="clear" w:color="auto" w:fill="FFFFFF"/>
          <w:lang w:eastAsia="ru-RU"/>
        </w:rPr>
        <w:t>ении исковых требований</w:t>
      </w:r>
      <w:r w:rsidRPr="004B61E2">
        <w:rPr>
          <w:rFonts w:ascii="Times New Roman" w:hAnsi="Times New Roman" w:cs="Times New Roman"/>
          <w:sz w:val="28"/>
          <w:szCs w:val="28"/>
          <w:shd w:val="clear" w:color="auto" w:fill="FFFFFF"/>
          <w:lang w:eastAsia="ru-RU"/>
        </w:rPr>
        <w:t xml:space="preserve"> суд первой </w:t>
      </w:r>
      <w:proofErr w:type="gramStart"/>
      <w:r w:rsidRPr="004B61E2">
        <w:rPr>
          <w:rFonts w:ascii="Times New Roman" w:hAnsi="Times New Roman" w:cs="Times New Roman"/>
          <w:sz w:val="28"/>
          <w:szCs w:val="28"/>
          <w:shd w:val="clear" w:color="auto" w:fill="FFFFFF"/>
          <w:lang w:eastAsia="ru-RU"/>
        </w:rPr>
        <w:t>инстанции</w:t>
      </w:r>
      <w:proofErr w:type="gramEnd"/>
      <w:r w:rsidRPr="004B61E2">
        <w:rPr>
          <w:rFonts w:ascii="Times New Roman" w:hAnsi="Times New Roman" w:cs="Times New Roman"/>
          <w:sz w:val="28"/>
          <w:szCs w:val="28"/>
          <w:shd w:val="clear" w:color="auto" w:fill="FFFFFF"/>
          <w:lang w:eastAsia="ru-RU"/>
        </w:rPr>
        <w:t xml:space="preserve"> пришел к выводу о том, что признание обязательства должника общим обязательством супругов не является подтверждением требования кредитора по денежному обязательству супруга должника, а лишь дает возможность кредитору обратить взыскание на общее имущество супругов.</w:t>
      </w:r>
    </w:p>
    <w:p w:rsidR="003669D5" w:rsidRDefault="003669D5" w:rsidP="003669D5">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Судебная коллегия </w:t>
      </w:r>
      <w:r w:rsidR="004B61E2" w:rsidRPr="004B61E2">
        <w:rPr>
          <w:rFonts w:ascii="Times New Roman" w:hAnsi="Times New Roman" w:cs="Times New Roman"/>
          <w:sz w:val="28"/>
          <w:szCs w:val="28"/>
          <w:shd w:val="clear" w:color="auto" w:fill="FFFFFF"/>
          <w:lang w:eastAsia="ru-RU"/>
        </w:rPr>
        <w:t xml:space="preserve"> по гражданским делам Брянского областно</w:t>
      </w:r>
      <w:r>
        <w:rPr>
          <w:rFonts w:ascii="Times New Roman" w:hAnsi="Times New Roman" w:cs="Times New Roman"/>
          <w:sz w:val="28"/>
          <w:szCs w:val="28"/>
          <w:shd w:val="clear" w:color="auto" w:fill="FFFFFF"/>
          <w:lang w:eastAsia="ru-RU"/>
        </w:rPr>
        <w:t xml:space="preserve">го суда с </w:t>
      </w:r>
      <w:r w:rsidR="004B61E2" w:rsidRPr="004B61E2">
        <w:rPr>
          <w:rFonts w:ascii="Times New Roman" w:hAnsi="Times New Roman" w:cs="Times New Roman"/>
          <w:sz w:val="28"/>
          <w:szCs w:val="28"/>
          <w:shd w:val="clear" w:color="auto" w:fill="FFFFFF"/>
          <w:lang w:eastAsia="ru-RU"/>
        </w:rPr>
        <w:t>решение</w:t>
      </w:r>
      <w:r>
        <w:rPr>
          <w:rFonts w:ascii="Times New Roman" w:hAnsi="Times New Roman" w:cs="Times New Roman"/>
          <w:sz w:val="28"/>
          <w:szCs w:val="28"/>
          <w:shd w:val="clear" w:color="auto" w:fill="FFFFFF"/>
          <w:lang w:eastAsia="ru-RU"/>
        </w:rPr>
        <w:t>м</w:t>
      </w:r>
      <w:r w:rsidR="004B61E2" w:rsidRPr="004B61E2">
        <w:rPr>
          <w:rFonts w:ascii="Times New Roman" w:hAnsi="Times New Roman" w:cs="Times New Roman"/>
          <w:sz w:val="28"/>
          <w:szCs w:val="28"/>
          <w:shd w:val="clear" w:color="auto" w:fill="FFFFFF"/>
          <w:lang w:eastAsia="ru-RU"/>
        </w:rPr>
        <w:t xml:space="preserve"> районного суда </w:t>
      </w:r>
      <w:r>
        <w:rPr>
          <w:rFonts w:ascii="Times New Roman" w:hAnsi="Times New Roman" w:cs="Times New Roman"/>
          <w:sz w:val="28"/>
          <w:szCs w:val="28"/>
          <w:shd w:val="clear" w:color="auto" w:fill="FFFFFF"/>
          <w:lang w:eastAsia="ru-RU"/>
        </w:rPr>
        <w:t xml:space="preserve">не согласилась. </w:t>
      </w:r>
    </w:p>
    <w:p w:rsidR="004B61E2" w:rsidRPr="004B61E2" w:rsidRDefault="003669D5" w:rsidP="003669D5">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Решение </w:t>
      </w:r>
      <w:r w:rsidR="004B61E2" w:rsidRPr="004B61E2">
        <w:rPr>
          <w:rFonts w:ascii="Times New Roman" w:hAnsi="Times New Roman" w:cs="Times New Roman"/>
          <w:sz w:val="28"/>
          <w:szCs w:val="28"/>
          <w:shd w:val="clear" w:color="auto" w:fill="FFFFFF"/>
          <w:lang w:eastAsia="ru-RU"/>
        </w:rPr>
        <w:t>отменено, исковые требования удовлет</w:t>
      </w:r>
      <w:r>
        <w:rPr>
          <w:rFonts w:ascii="Times New Roman" w:hAnsi="Times New Roman" w:cs="Times New Roman"/>
          <w:sz w:val="28"/>
          <w:szCs w:val="28"/>
          <w:shd w:val="clear" w:color="auto" w:fill="FFFFFF"/>
          <w:lang w:eastAsia="ru-RU"/>
        </w:rPr>
        <w:t>ворены частично. С Ф.</w:t>
      </w:r>
      <w:r w:rsidR="004B61E2" w:rsidRPr="004B61E2">
        <w:rPr>
          <w:rFonts w:ascii="Times New Roman" w:hAnsi="Times New Roman" w:cs="Times New Roman"/>
          <w:sz w:val="28"/>
          <w:szCs w:val="28"/>
          <w:shd w:val="clear" w:color="auto" w:fill="FFFFFF"/>
          <w:lang w:eastAsia="ru-RU"/>
        </w:rPr>
        <w:t> в пользу ООО «</w:t>
      </w:r>
      <w:proofErr w:type="spellStart"/>
      <w:r w:rsidR="004B61E2" w:rsidRPr="004B61E2">
        <w:rPr>
          <w:rFonts w:ascii="Times New Roman" w:hAnsi="Times New Roman" w:cs="Times New Roman"/>
          <w:sz w:val="28"/>
          <w:szCs w:val="28"/>
          <w:shd w:val="clear" w:color="auto" w:fill="FFFFFF"/>
          <w:lang w:eastAsia="ru-RU"/>
        </w:rPr>
        <w:t>Коллекторское</w:t>
      </w:r>
      <w:proofErr w:type="spellEnd"/>
      <w:r w:rsidR="004B61E2" w:rsidRPr="004B61E2">
        <w:rPr>
          <w:rFonts w:ascii="Times New Roman" w:hAnsi="Times New Roman" w:cs="Times New Roman"/>
          <w:sz w:val="28"/>
          <w:szCs w:val="28"/>
          <w:shd w:val="clear" w:color="auto" w:fill="FFFFFF"/>
          <w:lang w:eastAsia="ru-RU"/>
        </w:rPr>
        <w:t xml:space="preserve"> бюро «АНТАРЕС» </w:t>
      </w:r>
      <w:r>
        <w:rPr>
          <w:rFonts w:ascii="Times New Roman" w:hAnsi="Times New Roman" w:cs="Times New Roman"/>
          <w:sz w:val="28"/>
          <w:szCs w:val="28"/>
          <w:shd w:val="clear" w:color="auto" w:fill="FFFFFF"/>
          <w:lang w:eastAsia="ru-RU"/>
        </w:rPr>
        <w:t xml:space="preserve">взыскана </w:t>
      </w:r>
      <w:r w:rsidR="004B61E2" w:rsidRPr="004B61E2">
        <w:rPr>
          <w:rFonts w:ascii="Times New Roman" w:hAnsi="Times New Roman" w:cs="Times New Roman"/>
          <w:sz w:val="28"/>
          <w:szCs w:val="28"/>
          <w:shd w:val="clear" w:color="auto" w:fill="FFFFFF"/>
          <w:lang w:eastAsia="ru-RU"/>
        </w:rPr>
        <w:t>задолженность в размере 90 227 руб. 93 коп</w:t>
      </w:r>
      <w:proofErr w:type="gramStart"/>
      <w:r w:rsidR="004B61E2" w:rsidRPr="004B61E2">
        <w:rPr>
          <w:rFonts w:ascii="Times New Roman" w:hAnsi="Times New Roman" w:cs="Times New Roman"/>
          <w:sz w:val="28"/>
          <w:szCs w:val="28"/>
          <w:shd w:val="clear" w:color="auto" w:fill="FFFFFF"/>
          <w:lang w:eastAsia="ru-RU"/>
        </w:rPr>
        <w:t xml:space="preserve">., </w:t>
      </w:r>
      <w:proofErr w:type="gramEnd"/>
      <w:r w:rsidR="004B61E2" w:rsidRPr="004B61E2">
        <w:rPr>
          <w:rFonts w:ascii="Times New Roman" w:hAnsi="Times New Roman" w:cs="Times New Roman"/>
          <w:sz w:val="28"/>
          <w:szCs w:val="28"/>
          <w:shd w:val="clear" w:color="auto" w:fill="FFFFFF"/>
          <w:lang w:eastAsia="ru-RU"/>
        </w:rPr>
        <w:t>расходы по уплате государственной пошлины в размере 2 906 руб. 84 коп.</w:t>
      </w:r>
    </w:p>
    <w:p w:rsidR="004B61E2" w:rsidRPr="004B61E2" w:rsidRDefault="003669D5" w:rsidP="003669D5">
      <w:pPr>
        <w:pStyle w:val="a4"/>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Как следует из материалов дела, </w:t>
      </w:r>
      <w:r w:rsidR="004B61E2" w:rsidRPr="004B61E2">
        <w:rPr>
          <w:rFonts w:ascii="Times New Roman" w:hAnsi="Times New Roman" w:cs="Times New Roman"/>
          <w:sz w:val="28"/>
          <w:szCs w:val="28"/>
          <w:shd w:val="clear" w:color="auto" w:fill="FFFFFF"/>
          <w:lang w:eastAsia="ru-RU"/>
        </w:rPr>
        <w:t>по договору кредитной карты № от 29 октября 2019 года АО «</w:t>
      </w:r>
      <w:r>
        <w:rPr>
          <w:rFonts w:ascii="Times New Roman" w:hAnsi="Times New Roman" w:cs="Times New Roman"/>
          <w:sz w:val="28"/>
          <w:szCs w:val="28"/>
          <w:shd w:val="clear" w:color="auto" w:fill="FFFFFF"/>
          <w:lang w:eastAsia="ru-RU"/>
        </w:rPr>
        <w:t>Тинькофф Банк» предоставило О.</w:t>
      </w:r>
      <w:r w:rsidR="004B61E2" w:rsidRPr="004B61E2">
        <w:rPr>
          <w:rFonts w:ascii="Times New Roman" w:hAnsi="Times New Roman" w:cs="Times New Roman"/>
          <w:sz w:val="28"/>
          <w:szCs w:val="28"/>
          <w:shd w:val="clear" w:color="auto" w:fill="FFFFFF"/>
          <w:lang w:eastAsia="ru-RU"/>
        </w:rPr>
        <w:t> кредит с лимитом в размере 300 000 руб. до востребования.</w:t>
      </w:r>
    </w:p>
    <w:p w:rsidR="004B61E2" w:rsidRPr="004B61E2" w:rsidRDefault="004B61E2" w:rsidP="003669D5">
      <w:pPr>
        <w:pStyle w:val="a4"/>
        <w:ind w:firstLine="708"/>
        <w:jc w:val="both"/>
        <w:rPr>
          <w:rFonts w:ascii="Times New Roman" w:hAnsi="Times New Roman" w:cs="Times New Roman"/>
          <w:sz w:val="28"/>
          <w:szCs w:val="28"/>
          <w:shd w:val="clear" w:color="auto" w:fill="FFFFFF"/>
          <w:lang w:eastAsia="ru-RU"/>
        </w:rPr>
      </w:pPr>
      <w:r w:rsidRPr="004B61E2">
        <w:rPr>
          <w:rFonts w:ascii="Times New Roman" w:hAnsi="Times New Roman" w:cs="Times New Roman"/>
          <w:sz w:val="28"/>
          <w:szCs w:val="28"/>
          <w:shd w:val="clear" w:color="auto" w:fill="FFFFFF"/>
          <w:lang w:eastAsia="ru-RU"/>
        </w:rPr>
        <w:t>27 января 2022 года в соответствии с договором уступки права требования (цессии) №/ТКС от 27 января 2022 года и дополнительным соглашениям № от 28 января 2022 года к ООО «</w:t>
      </w:r>
      <w:proofErr w:type="spellStart"/>
      <w:r w:rsidRPr="004B61E2">
        <w:rPr>
          <w:rFonts w:ascii="Times New Roman" w:hAnsi="Times New Roman" w:cs="Times New Roman"/>
          <w:sz w:val="28"/>
          <w:szCs w:val="28"/>
          <w:shd w:val="clear" w:color="auto" w:fill="FFFFFF"/>
          <w:lang w:eastAsia="ru-RU"/>
        </w:rPr>
        <w:t>Коллекторское</w:t>
      </w:r>
      <w:proofErr w:type="spellEnd"/>
      <w:r w:rsidRPr="004B61E2">
        <w:rPr>
          <w:rFonts w:ascii="Times New Roman" w:hAnsi="Times New Roman" w:cs="Times New Roman"/>
          <w:sz w:val="28"/>
          <w:szCs w:val="28"/>
          <w:shd w:val="clear" w:color="auto" w:fill="FFFFFF"/>
          <w:lang w:eastAsia="ru-RU"/>
        </w:rPr>
        <w:t xml:space="preserve"> бюро «АНТАРЕС» от АО «Тинькофф Банк» в полном объеме перешло право требования возвра</w:t>
      </w:r>
      <w:r w:rsidR="003669D5">
        <w:rPr>
          <w:rFonts w:ascii="Times New Roman" w:hAnsi="Times New Roman" w:cs="Times New Roman"/>
          <w:sz w:val="28"/>
          <w:szCs w:val="28"/>
          <w:shd w:val="clear" w:color="auto" w:fill="FFFFFF"/>
          <w:lang w:eastAsia="ru-RU"/>
        </w:rPr>
        <w:t>та задолженности с должника</w:t>
      </w:r>
      <w:r w:rsidRPr="004B61E2">
        <w:rPr>
          <w:rFonts w:ascii="Times New Roman" w:hAnsi="Times New Roman" w:cs="Times New Roman"/>
          <w:sz w:val="28"/>
          <w:szCs w:val="28"/>
          <w:shd w:val="clear" w:color="auto" w:fill="FFFFFF"/>
          <w:lang w:eastAsia="ru-RU"/>
        </w:rPr>
        <w:t> в сумме 182 860 руб.</w:t>
      </w:r>
    </w:p>
    <w:p w:rsidR="004B61E2" w:rsidRPr="004B61E2" w:rsidRDefault="004B61E2" w:rsidP="003669D5">
      <w:pPr>
        <w:pStyle w:val="a4"/>
        <w:ind w:firstLine="708"/>
        <w:jc w:val="both"/>
        <w:rPr>
          <w:rFonts w:ascii="Times New Roman" w:hAnsi="Times New Roman" w:cs="Times New Roman"/>
          <w:sz w:val="28"/>
          <w:szCs w:val="28"/>
          <w:shd w:val="clear" w:color="auto" w:fill="FFFFFF"/>
          <w:lang w:eastAsia="ru-RU"/>
        </w:rPr>
      </w:pPr>
      <w:r w:rsidRPr="004B61E2">
        <w:rPr>
          <w:rFonts w:ascii="Times New Roman" w:hAnsi="Times New Roman" w:cs="Times New Roman"/>
          <w:sz w:val="28"/>
          <w:szCs w:val="28"/>
          <w:shd w:val="clear" w:color="auto" w:fill="FFFFFF"/>
          <w:lang w:eastAsia="ru-RU"/>
        </w:rPr>
        <w:t>Решением Арбитражного суда Брянской обла</w:t>
      </w:r>
      <w:r w:rsidR="003669D5">
        <w:rPr>
          <w:rFonts w:ascii="Times New Roman" w:hAnsi="Times New Roman" w:cs="Times New Roman"/>
          <w:sz w:val="28"/>
          <w:szCs w:val="28"/>
          <w:shd w:val="clear" w:color="auto" w:fill="FFFFFF"/>
          <w:lang w:eastAsia="ru-RU"/>
        </w:rPr>
        <w:t>сти от 24 февраля 2022 года О.</w:t>
      </w:r>
      <w:r w:rsidRPr="004B61E2">
        <w:rPr>
          <w:rFonts w:ascii="Times New Roman" w:hAnsi="Times New Roman" w:cs="Times New Roman"/>
          <w:sz w:val="28"/>
          <w:szCs w:val="28"/>
          <w:shd w:val="clear" w:color="auto" w:fill="FFFFFF"/>
          <w:lang w:eastAsia="ru-RU"/>
        </w:rPr>
        <w:t> признана несостоятельным должником (банкротом), введена процедура реализации имущества должника, утвержден финансовый управляющий.</w:t>
      </w:r>
    </w:p>
    <w:p w:rsidR="004B61E2" w:rsidRPr="004B61E2" w:rsidRDefault="004B61E2" w:rsidP="003669D5">
      <w:pPr>
        <w:pStyle w:val="a4"/>
        <w:ind w:firstLine="708"/>
        <w:jc w:val="both"/>
        <w:rPr>
          <w:rFonts w:ascii="Times New Roman" w:hAnsi="Times New Roman" w:cs="Times New Roman"/>
          <w:sz w:val="28"/>
          <w:szCs w:val="28"/>
          <w:shd w:val="clear" w:color="auto" w:fill="FFFFFF"/>
          <w:lang w:eastAsia="ru-RU"/>
        </w:rPr>
      </w:pPr>
      <w:r w:rsidRPr="004B61E2">
        <w:rPr>
          <w:rFonts w:ascii="Times New Roman" w:hAnsi="Times New Roman" w:cs="Times New Roman"/>
          <w:sz w:val="28"/>
          <w:szCs w:val="28"/>
          <w:shd w:val="clear" w:color="auto" w:fill="FFFFFF"/>
          <w:lang w:eastAsia="ru-RU"/>
        </w:rPr>
        <w:t>Определением Арбитражного суда Брянской области от 20 апреля 2022 года по делу № № удовлетворены требования ООО «</w:t>
      </w:r>
      <w:proofErr w:type="spellStart"/>
      <w:r w:rsidRPr="004B61E2">
        <w:rPr>
          <w:rFonts w:ascii="Times New Roman" w:hAnsi="Times New Roman" w:cs="Times New Roman"/>
          <w:sz w:val="28"/>
          <w:szCs w:val="28"/>
          <w:shd w:val="clear" w:color="auto" w:fill="FFFFFF"/>
          <w:lang w:eastAsia="ru-RU"/>
        </w:rPr>
        <w:t>Коллекторское</w:t>
      </w:r>
      <w:proofErr w:type="spellEnd"/>
      <w:r w:rsidRPr="004B61E2">
        <w:rPr>
          <w:rFonts w:ascii="Times New Roman" w:hAnsi="Times New Roman" w:cs="Times New Roman"/>
          <w:sz w:val="28"/>
          <w:szCs w:val="28"/>
          <w:shd w:val="clear" w:color="auto" w:fill="FFFFFF"/>
          <w:lang w:eastAsia="ru-RU"/>
        </w:rPr>
        <w:t xml:space="preserve"> бюро «АНТАРЕС» о включении в третью очередь ре</w:t>
      </w:r>
      <w:r w:rsidR="003669D5">
        <w:rPr>
          <w:rFonts w:ascii="Times New Roman" w:hAnsi="Times New Roman" w:cs="Times New Roman"/>
          <w:sz w:val="28"/>
          <w:szCs w:val="28"/>
          <w:shd w:val="clear" w:color="auto" w:fill="FFFFFF"/>
          <w:lang w:eastAsia="ru-RU"/>
        </w:rPr>
        <w:t>естра требований кредиторов О.</w:t>
      </w:r>
      <w:r w:rsidRPr="004B61E2">
        <w:rPr>
          <w:rFonts w:ascii="Times New Roman" w:hAnsi="Times New Roman" w:cs="Times New Roman"/>
          <w:sz w:val="28"/>
          <w:szCs w:val="28"/>
          <w:shd w:val="clear" w:color="auto" w:fill="FFFFFF"/>
          <w:lang w:eastAsia="ru-RU"/>
        </w:rPr>
        <w:t> требования ООО «</w:t>
      </w:r>
      <w:proofErr w:type="spellStart"/>
      <w:r w:rsidRPr="004B61E2">
        <w:rPr>
          <w:rFonts w:ascii="Times New Roman" w:hAnsi="Times New Roman" w:cs="Times New Roman"/>
          <w:sz w:val="28"/>
          <w:szCs w:val="28"/>
          <w:shd w:val="clear" w:color="auto" w:fill="FFFFFF"/>
          <w:lang w:eastAsia="ru-RU"/>
        </w:rPr>
        <w:t>Коллекторское</w:t>
      </w:r>
      <w:proofErr w:type="spellEnd"/>
      <w:r w:rsidRPr="004B61E2">
        <w:rPr>
          <w:rFonts w:ascii="Times New Roman" w:hAnsi="Times New Roman" w:cs="Times New Roman"/>
          <w:sz w:val="28"/>
          <w:szCs w:val="28"/>
          <w:shd w:val="clear" w:color="auto" w:fill="FFFFFF"/>
          <w:lang w:eastAsia="ru-RU"/>
        </w:rPr>
        <w:t xml:space="preserve"> бюро «АНТАРЕС» в общем размере 180 455 руб. 87 коп.</w:t>
      </w:r>
    </w:p>
    <w:p w:rsidR="004B61E2" w:rsidRPr="004B61E2" w:rsidRDefault="004B61E2" w:rsidP="003669D5">
      <w:pPr>
        <w:pStyle w:val="a4"/>
        <w:ind w:firstLine="708"/>
        <w:jc w:val="both"/>
        <w:rPr>
          <w:rFonts w:ascii="Times New Roman" w:hAnsi="Times New Roman" w:cs="Times New Roman"/>
          <w:sz w:val="28"/>
          <w:szCs w:val="28"/>
          <w:shd w:val="clear" w:color="auto" w:fill="FFFFFF"/>
          <w:lang w:eastAsia="ru-RU"/>
        </w:rPr>
      </w:pPr>
      <w:r w:rsidRPr="004B61E2">
        <w:rPr>
          <w:rFonts w:ascii="Times New Roman" w:hAnsi="Times New Roman" w:cs="Times New Roman"/>
          <w:sz w:val="28"/>
          <w:szCs w:val="28"/>
          <w:shd w:val="clear" w:color="auto" w:fill="FFFFFF"/>
          <w:lang w:eastAsia="ru-RU"/>
        </w:rPr>
        <w:lastRenderedPageBreak/>
        <w:t>Определением Арбитражного суда Брянской области от 30 сентября 2022 года признано обязательств</w:t>
      </w:r>
      <w:r w:rsidR="003669D5">
        <w:rPr>
          <w:rFonts w:ascii="Times New Roman" w:hAnsi="Times New Roman" w:cs="Times New Roman"/>
          <w:sz w:val="28"/>
          <w:szCs w:val="28"/>
          <w:shd w:val="clear" w:color="auto" w:fill="FFFFFF"/>
          <w:lang w:eastAsia="ru-RU"/>
        </w:rPr>
        <w:t>о должника О.</w:t>
      </w:r>
      <w:r w:rsidRPr="004B61E2">
        <w:rPr>
          <w:rFonts w:ascii="Times New Roman" w:hAnsi="Times New Roman" w:cs="Times New Roman"/>
          <w:sz w:val="28"/>
          <w:szCs w:val="28"/>
          <w:shd w:val="clear" w:color="auto" w:fill="FFFFFF"/>
          <w:lang w:eastAsia="ru-RU"/>
        </w:rPr>
        <w:t> перед ООО «</w:t>
      </w:r>
      <w:proofErr w:type="spellStart"/>
      <w:r w:rsidRPr="004B61E2">
        <w:rPr>
          <w:rFonts w:ascii="Times New Roman" w:hAnsi="Times New Roman" w:cs="Times New Roman"/>
          <w:sz w:val="28"/>
          <w:szCs w:val="28"/>
          <w:shd w:val="clear" w:color="auto" w:fill="FFFFFF"/>
          <w:lang w:eastAsia="ru-RU"/>
        </w:rPr>
        <w:t>Коллекторское</w:t>
      </w:r>
      <w:proofErr w:type="spellEnd"/>
      <w:r w:rsidRPr="004B61E2">
        <w:rPr>
          <w:rFonts w:ascii="Times New Roman" w:hAnsi="Times New Roman" w:cs="Times New Roman"/>
          <w:sz w:val="28"/>
          <w:szCs w:val="28"/>
          <w:shd w:val="clear" w:color="auto" w:fill="FFFFFF"/>
          <w:lang w:eastAsia="ru-RU"/>
        </w:rPr>
        <w:t xml:space="preserve"> бюро «АНТАРЕС» об</w:t>
      </w:r>
      <w:r w:rsidR="003669D5">
        <w:rPr>
          <w:rFonts w:ascii="Times New Roman" w:hAnsi="Times New Roman" w:cs="Times New Roman"/>
          <w:sz w:val="28"/>
          <w:szCs w:val="28"/>
          <w:shd w:val="clear" w:color="auto" w:fill="FFFFFF"/>
          <w:lang w:eastAsia="ru-RU"/>
        </w:rPr>
        <w:t>щим обязательством супругов О. и Ф.</w:t>
      </w:r>
      <w:r w:rsidRPr="004B61E2">
        <w:rPr>
          <w:rFonts w:ascii="Times New Roman" w:hAnsi="Times New Roman" w:cs="Times New Roman"/>
          <w:sz w:val="28"/>
          <w:szCs w:val="28"/>
          <w:shd w:val="clear" w:color="auto" w:fill="FFFFFF"/>
          <w:lang w:eastAsia="ru-RU"/>
        </w:rPr>
        <w:t> в сумме 180 455 руб. 87 коп.</w:t>
      </w:r>
    </w:p>
    <w:p w:rsidR="004B61E2" w:rsidRPr="004B61E2" w:rsidRDefault="004B61E2" w:rsidP="003669D5">
      <w:pPr>
        <w:pStyle w:val="a4"/>
        <w:ind w:firstLine="708"/>
        <w:jc w:val="both"/>
        <w:rPr>
          <w:rFonts w:ascii="Times New Roman" w:hAnsi="Times New Roman" w:cs="Times New Roman"/>
          <w:sz w:val="28"/>
          <w:szCs w:val="28"/>
          <w:shd w:val="clear" w:color="auto" w:fill="FFFFFF"/>
          <w:lang w:eastAsia="ru-RU"/>
        </w:rPr>
      </w:pPr>
      <w:r w:rsidRPr="004B61E2">
        <w:rPr>
          <w:rFonts w:ascii="Times New Roman" w:hAnsi="Times New Roman" w:cs="Times New Roman"/>
          <w:sz w:val="28"/>
          <w:szCs w:val="28"/>
          <w:shd w:val="clear" w:color="auto" w:fill="FFFFFF"/>
          <w:lang w:eastAsia="ru-RU"/>
        </w:rPr>
        <w:t>Указанное определение обжаловано не было и вступило в законную силу.</w:t>
      </w:r>
    </w:p>
    <w:p w:rsidR="004B61E2" w:rsidRPr="004B61E2" w:rsidRDefault="004B61E2" w:rsidP="003669D5">
      <w:pPr>
        <w:pStyle w:val="a4"/>
        <w:ind w:firstLine="708"/>
        <w:jc w:val="both"/>
        <w:rPr>
          <w:rFonts w:ascii="Times New Roman" w:hAnsi="Times New Roman" w:cs="Times New Roman"/>
          <w:sz w:val="28"/>
          <w:szCs w:val="28"/>
          <w:shd w:val="clear" w:color="auto" w:fill="FFFFFF"/>
          <w:lang w:eastAsia="ru-RU"/>
        </w:rPr>
      </w:pPr>
      <w:r w:rsidRPr="004B61E2">
        <w:rPr>
          <w:rFonts w:ascii="Times New Roman" w:hAnsi="Times New Roman" w:cs="Times New Roman"/>
          <w:sz w:val="28"/>
          <w:szCs w:val="28"/>
          <w:shd w:val="clear" w:color="auto" w:fill="FFFFFF"/>
          <w:lang w:eastAsia="ru-RU"/>
        </w:rPr>
        <w:t>Определением Арбитражного суда Брянской области от 16 декабря 2022 года завершена процедура ре</w:t>
      </w:r>
      <w:r w:rsidR="003669D5">
        <w:rPr>
          <w:rFonts w:ascii="Times New Roman" w:hAnsi="Times New Roman" w:cs="Times New Roman"/>
          <w:sz w:val="28"/>
          <w:szCs w:val="28"/>
          <w:shd w:val="clear" w:color="auto" w:fill="FFFFFF"/>
          <w:lang w:eastAsia="ru-RU"/>
        </w:rPr>
        <w:t>ализации имущества должника О.</w:t>
      </w:r>
      <w:r w:rsidRPr="004B61E2">
        <w:rPr>
          <w:rFonts w:ascii="Times New Roman" w:hAnsi="Times New Roman" w:cs="Times New Roman"/>
          <w:sz w:val="28"/>
          <w:szCs w:val="28"/>
          <w:shd w:val="clear" w:color="auto" w:fill="FFFFFF"/>
          <w:lang w:eastAsia="ru-RU"/>
        </w:rPr>
        <w:t>, которая была освобождена от дальнейшего исполнения требований кредиторов, в том числе требований кредиторов, не заявленных при введении процедуры реализации имущества гражданина.</w:t>
      </w:r>
    </w:p>
    <w:p w:rsidR="004B61E2" w:rsidRPr="004B61E2" w:rsidRDefault="003669D5" w:rsidP="003669D5">
      <w:pPr>
        <w:pStyle w:val="a4"/>
        <w:ind w:firstLine="708"/>
        <w:jc w:val="both"/>
        <w:rPr>
          <w:rFonts w:ascii="Times New Roman" w:hAnsi="Times New Roman" w:cs="Times New Roman"/>
          <w:sz w:val="28"/>
          <w:szCs w:val="28"/>
          <w:shd w:val="clear" w:color="auto" w:fill="FFFFFF"/>
          <w:lang w:eastAsia="ru-RU"/>
        </w:rPr>
      </w:pPr>
      <w:proofErr w:type="gramStart"/>
      <w:r>
        <w:rPr>
          <w:rFonts w:ascii="Times New Roman" w:hAnsi="Times New Roman" w:cs="Times New Roman"/>
          <w:sz w:val="28"/>
          <w:szCs w:val="28"/>
          <w:shd w:val="clear" w:color="auto" w:fill="FFFFFF"/>
          <w:lang w:eastAsia="ru-RU"/>
        </w:rPr>
        <w:t>Судебная коллегия, руководствуясь положениями</w:t>
      </w:r>
      <w:r w:rsidR="004B61E2" w:rsidRPr="004B61E2">
        <w:rPr>
          <w:rFonts w:ascii="Times New Roman" w:hAnsi="Times New Roman" w:cs="Times New Roman"/>
          <w:sz w:val="28"/>
          <w:szCs w:val="28"/>
          <w:shd w:val="clear" w:color="auto" w:fill="FFFFFF"/>
          <w:lang w:eastAsia="ru-RU"/>
        </w:rPr>
        <w:t xml:space="preserve"> статьей 1, 323, 325 Гражданского кодекса Российской Федерации, статей 39, 45 Семейного кодекса Российской Федерации, разъяснений, приведенных в постановлении Пленума Верховного Суда Российской Федерации от 25 декабря 2018 года № 48 «О некоторых вопросах, связанных с особенностями формирования и распределения конкурсной массы в делах о банкротстве граждан» соглашаясь с выводами суда первой инстанции, что признание обязательств супругов</w:t>
      </w:r>
      <w:proofErr w:type="gramEnd"/>
      <w:r w:rsidR="004B61E2" w:rsidRPr="004B61E2">
        <w:rPr>
          <w:rFonts w:ascii="Times New Roman" w:hAnsi="Times New Roman" w:cs="Times New Roman"/>
          <w:sz w:val="28"/>
          <w:szCs w:val="28"/>
          <w:shd w:val="clear" w:color="auto" w:fill="FFFFFF"/>
          <w:lang w:eastAsia="ru-RU"/>
        </w:rPr>
        <w:t xml:space="preserve"> </w:t>
      </w:r>
      <w:proofErr w:type="gramStart"/>
      <w:r w:rsidR="004B61E2" w:rsidRPr="004B61E2">
        <w:rPr>
          <w:rFonts w:ascii="Times New Roman" w:hAnsi="Times New Roman" w:cs="Times New Roman"/>
          <w:sz w:val="28"/>
          <w:szCs w:val="28"/>
          <w:shd w:val="clear" w:color="auto" w:fill="FFFFFF"/>
          <w:lang w:eastAsia="ru-RU"/>
        </w:rPr>
        <w:t>общими не является основанием для возникновения солидарной обязанности по погашению общей задолженности, а последствием такого признания является возникновение у кредитора права на обращение взыскания на общее имущество супругов, дополнительно указал</w:t>
      </w:r>
      <w:r>
        <w:rPr>
          <w:rFonts w:ascii="Times New Roman" w:hAnsi="Times New Roman" w:cs="Times New Roman"/>
          <w:sz w:val="28"/>
          <w:szCs w:val="28"/>
          <w:shd w:val="clear" w:color="auto" w:fill="FFFFFF"/>
          <w:lang w:eastAsia="ru-RU"/>
        </w:rPr>
        <w:t>а</w:t>
      </w:r>
      <w:r w:rsidR="004B61E2" w:rsidRPr="004B61E2">
        <w:rPr>
          <w:rFonts w:ascii="Times New Roman" w:hAnsi="Times New Roman" w:cs="Times New Roman"/>
          <w:sz w:val="28"/>
          <w:szCs w:val="28"/>
          <w:shd w:val="clear" w:color="auto" w:fill="FFFFFF"/>
          <w:lang w:eastAsia="ru-RU"/>
        </w:rPr>
        <w:t>, что в деле о банкротстве гражданина-должника подлежит реализации имущество, принадлежащее ему и супругу (бывшему супругу) на праве общей собственности, но не разрешается вопрос о взыскании с супруга (бывшего супруга) гражданина-должника</w:t>
      </w:r>
      <w:proofErr w:type="gramEnd"/>
      <w:r w:rsidR="004B61E2" w:rsidRPr="004B61E2">
        <w:rPr>
          <w:rFonts w:ascii="Times New Roman" w:hAnsi="Times New Roman" w:cs="Times New Roman"/>
          <w:sz w:val="28"/>
          <w:szCs w:val="28"/>
          <w:shd w:val="clear" w:color="auto" w:fill="FFFFFF"/>
          <w:lang w:eastAsia="ru-RU"/>
        </w:rPr>
        <w:t xml:space="preserve"> самого долга (доли долга).</w:t>
      </w:r>
    </w:p>
    <w:p w:rsidR="004B61E2" w:rsidRPr="004B61E2" w:rsidRDefault="004B61E2" w:rsidP="003669D5">
      <w:pPr>
        <w:pStyle w:val="a4"/>
        <w:ind w:firstLine="708"/>
        <w:jc w:val="both"/>
        <w:rPr>
          <w:rFonts w:ascii="Times New Roman" w:hAnsi="Times New Roman" w:cs="Times New Roman"/>
          <w:sz w:val="28"/>
          <w:szCs w:val="28"/>
          <w:shd w:val="clear" w:color="auto" w:fill="FFFFFF"/>
          <w:lang w:eastAsia="ru-RU"/>
        </w:rPr>
      </w:pPr>
      <w:proofErr w:type="gramStart"/>
      <w:r w:rsidRPr="004B61E2">
        <w:rPr>
          <w:rFonts w:ascii="Times New Roman" w:hAnsi="Times New Roman" w:cs="Times New Roman"/>
          <w:sz w:val="28"/>
          <w:szCs w:val="28"/>
          <w:shd w:val="clear" w:color="auto" w:fill="FFFFFF"/>
          <w:lang w:eastAsia="ru-RU"/>
        </w:rPr>
        <w:t>Придя к выводу, что кредитор имеет право взыскать долг с обоих супругов, а завершение процедуры реализации имущества гражданина-должника и освобождение его от дальнейшего исполнения требований кредиторов в деле о банкротстве не исключает возможности взыскания долга (доли долга) с его супруга (бывшего супруга) по общим обязательствам супруг</w:t>
      </w:r>
      <w:r w:rsidR="003669D5">
        <w:rPr>
          <w:rFonts w:ascii="Times New Roman" w:hAnsi="Times New Roman" w:cs="Times New Roman"/>
          <w:sz w:val="28"/>
          <w:szCs w:val="28"/>
          <w:shd w:val="clear" w:color="auto" w:fill="FFFFFF"/>
          <w:lang w:eastAsia="ru-RU"/>
        </w:rPr>
        <w:t>ов, коллегия указала на обоснованность заявленных исковых требований</w:t>
      </w:r>
      <w:r w:rsidRPr="004B61E2">
        <w:rPr>
          <w:rFonts w:ascii="Times New Roman" w:hAnsi="Times New Roman" w:cs="Times New Roman"/>
          <w:sz w:val="28"/>
          <w:szCs w:val="28"/>
          <w:shd w:val="clear" w:color="auto" w:fill="FFFFFF"/>
          <w:lang w:eastAsia="ru-RU"/>
        </w:rPr>
        <w:t>.</w:t>
      </w:r>
      <w:proofErr w:type="gramEnd"/>
    </w:p>
    <w:p w:rsidR="004B61E2" w:rsidRPr="004B61E2" w:rsidRDefault="004B61E2" w:rsidP="003669D5">
      <w:pPr>
        <w:pStyle w:val="a4"/>
        <w:ind w:firstLine="708"/>
        <w:jc w:val="both"/>
        <w:rPr>
          <w:rFonts w:ascii="Times New Roman" w:hAnsi="Times New Roman" w:cs="Times New Roman"/>
          <w:sz w:val="28"/>
          <w:szCs w:val="28"/>
          <w:shd w:val="clear" w:color="auto" w:fill="FFFFFF"/>
          <w:lang w:eastAsia="ru-RU"/>
        </w:rPr>
      </w:pPr>
      <w:proofErr w:type="gramStart"/>
      <w:r w:rsidRPr="004B61E2">
        <w:rPr>
          <w:rFonts w:ascii="Times New Roman" w:hAnsi="Times New Roman" w:cs="Times New Roman"/>
          <w:sz w:val="28"/>
          <w:szCs w:val="28"/>
          <w:shd w:val="clear" w:color="auto" w:fill="FFFFFF"/>
          <w:lang w:eastAsia="ru-RU"/>
        </w:rPr>
        <w:t>При установленных обстоятельствах того, что имущество должника реализовано не было, на уведомления финансового управляющего о принятии имущества на баланс ответы не поступили, долг, размер которого определен вступившим в законную силу судебным актом (180 455 руб. 87 коп.), перед истцом до нас</w:t>
      </w:r>
      <w:r w:rsidR="0013119B">
        <w:rPr>
          <w:rFonts w:ascii="Times New Roman" w:hAnsi="Times New Roman" w:cs="Times New Roman"/>
          <w:sz w:val="28"/>
          <w:szCs w:val="28"/>
          <w:shd w:val="clear" w:color="auto" w:fill="FFFFFF"/>
          <w:lang w:eastAsia="ru-RU"/>
        </w:rPr>
        <w:t>тоящего времени не погашен, О.</w:t>
      </w:r>
      <w:r w:rsidRPr="004B61E2">
        <w:rPr>
          <w:rFonts w:ascii="Times New Roman" w:hAnsi="Times New Roman" w:cs="Times New Roman"/>
          <w:sz w:val="28"/>
          <w:szCs w:val="28"/>
          <w:shd w:val="clear" w:color="auto" w:fill="FFFFFF"/>
          <w:lang w:eastAsia="ru-RU"/>
        </w:rPr>
        <w:t xml:space="preserve"> освобождена </w:t>
      </w:r>
      <w:r w:rsidR="00237BB5">
        <w:rPr>
          <w:rFonts w:ascii="Times New Roman" w:hAnsi="Times New Roman" w:cs="Times New Roman"/>
          <w:sz w:val="28"/>
          <w:szCs w:val="28"/>
          <w:shd w:val="clear" w:color="auto" w:fill="FFFFFF"/>
          <w:lang w:eastAsia="ru-RU"/>
        </w:rPr>
        <w:t xml:space="preserve">от </w:t>
      </w:r>
      <w:r w:rsidRPr="004B61E2">
        <w:rPr>
          <w:rFonts w:ascii="Times New Roman" w:hAnsi="Times New Roman" w:cs="Times New Roman"/>
          <w:sz w:val="28"/>
          <w:szCs w:val="28"/>
          <w:shd w:val="clear" w:color="auto" w:fill="FFFFFF"/>
          <w:lang w:eastAsia="ru-RU"/>
        </w:rPr>
        <w:t>дальнейшего исполнения требований кредиторов, суд апелляционной инстанции с учетом р</w:t>
      </w:r>
      <w:r w:rsidR="0013119B">
        <w:rPr>
          <w:rFonts w:ascii="Times New Roman" w:hAnsi="Times New Roman" w:cs="Times New Roman"/>
          <w:sz w:val="28"/>
          <w:szCs w:val="28"/>
          <w:shd w:val="clear" w:color="auto" w:fill="FFFFFF"/>
          <w:lang w:eastAsia="ru-RU"/>
        </w:rPr>
        <w:t>авенства долей супругов, отменил</w:t>
      </w:r>
      <w:proofErr w:type="gramEnd"/>
      <w:r w:rsidR="0013119B">
        <w:rPr>
          <w:rFonts w:ascii="Times New Roman" w:hAnsi="Times New Roman" w:cs="Times New Roman"/>
          <w:sz w:val="28"/>
          <w:szCs w:val="28"/>
          <w:shd w:val="clear" w:color="auto" w:fill="FFFFFF"/>
          <w:lang w:eastAsia="ru-RU"/>
        </w:rPr>
        <w:t xml:space="preserve"> решение суда и принял</w:t>
      </w:r>
      <w:r w:rsidRPr="004B61E2">
        <w:rPr>
          <w:rFonts w:ascii="Times New Roman" w:hAnsi="Times New Roman" w:cs="Times New Roman"/>
          <w:sz w:val="28"/>
          <w:szCs w:val="28"/>
          <w:shd w:val="clear" w:color="auto" w:fill="FFFFFF"/>
          <w:lang w:eastAsia="ru-RU"/>
        </w:rPr>
        <w:t xml:space="preserve"> новое, взыск</w:t>
      </w:r>
      <w:r w:rsidR="0013119B">
        <w:rPr>
          <w:rFonts w:ascii="Times New Roman" w:hAnsi="Times New Roman" w:cs="Times New Roman"/>
          <w:sz w:val="28"/>
          <w:szCs w:val="28"/>
          <w:shd w:val="clear" w:color="auto" w:fill="FFFFFF"/>
          <w:lang w:eastAsia="ru-RU"/>
        </w:rPr>
        <w:t>ал с Ф.</w:t>
      </w:r>
      <w:r w:rsidRPr="004B61E2">
        <w:rPr>
          <w:rFonts w:ascii="Times New Roman" w:hAnsi="Times New Roman" w:cs="Times New Roman"/>
          <w:sz w:val="28"/>
          <w:szCs w:val="28"/>
          <w:shd w:val="clear" w:color="auto" w:fill="FFFFFF"/>
          <w:lang w:eastAsia="ru-RU"/>
        </w:rPr>
        <w:t> в пользу истца задолженность в размере 90 227 руб. 93 коп. (1/2 доля от 180 455 руб. 87 коп.).</w:t>
      </w:r>
    </w:p>
    <w:p w:rsidR="004B61E2" w:rsidRDefault="004B61E2" w:rsidP="004B61E2">
      <w:pPr>
        <w:pStyle w:val="a4"/>
        <w:jc w:val="both"/>
        <w:rPr>
          <w:rFonts w:ascii="Times New Roman" w:hAnsi="Times New Roman" w:cs="Times New Roman"/>
          <w:sz w:val="28"/>
          <w:szCs w:val="28"/>
          <w:shd w:val="clear" w:color="auto" w:fill="FFFFFF"/>
          <w:lang w:eastAsia="ru-RU"/>
        </w:rPr>
      </w:pPr>
    </w:p>
    <w:p w:rsidR="0013119B" w:rsidRDefault="0013119B" w:rsidP="0013119B">
      <w:pPr>
        <w:pStyle w:val="a4"/>
        <w:ind w:firstLine="708"/>
        <w:jc w:val="both"/>
        <w:rPr>
          <w:rFonts w:ascii="Times New Roman" w:hAnsi="Times New Roman" w:cs="Times New Roman"/>
          <w:sz w:val="28"/>
          <w:szCs w:val="28"/>
        </w:rPr>
      </w:pPr>
      <w:r w:rsidRPr="00F852C9">
        <w:rPr>
          <w:rFonts w:ascii="Times New Roman" w:hAnsi="Times New Roman" w:cs="Times New Roman"/>
          <w:sz w:val="28"/>
          <w:szCs w:val="28"/>
        </w:rPr>
        <w:lastRenderedPageBreak/>
        <w:t>Определение судебной коллегии по гражданским делам Брянского областного суда № 33</w:t>
      </w:r>
      <w:r>
        <w:rPr>
          <w:rFonts w:ascii="Times New Roman" w:hAnsi="Times New Roman" w:cs="Times New Roman"/>
          <w:sz w:val="28"/>
          <w:szCs w:val="28"/>
        </w:rPr>
        <w:t>-</w:t>
      </w:r>
      <w:r w:rsidR="004E7015">
        <w:rPr>
          <w:rFonts w:ascii="Times New Roman" w:hAnsi="Times New Roman" w:cs="Times New Roman"/>
          <w:sz w:val="28"/>
          <w:szCs w:val="28"/>
        </w:rPr>
        <w:t>1457</w:t>
      </w:r>
      <w:r>
        <w:rPr>
          <w:rFonts w:ascii="Times New Roman" w:hAnsi="Times New Roman" w:cs="Times New Roman"/>
          <w:sz w:val="28"/>
          <w:szCs w:val="28"/>
        </w:rPr>
        <w:t>/2024</w:t>
      </w:r>
      <w:r w:rsidR="00E46F19">
        <w:rPr>
          <w:rFonts w:ascii="Times New Roman" w:hAnsi="Times New Roman" w:cs="Times New Roman"/>
          <w:sz w:val="28"/>
          <w:szCs w:val="28"/>
        </w:rPr>
        <w:t xml:space="preserve">, </w:t>
      </w:r>
      <w:proofErr w:type="spellStart"/>
      <w:r w:rsidR="00E46F19">
        <w:rPr>
          <w:rFonts w:ascii="Times New Roman" w:hAnsi="Times New Roman" w:cs="Times New Roman"/>
          <w:sz w:val="28"/>
          <w:szCs w:val="28"/>
        </w:rPr>
        <w:t>Карачевский</w:t>
      </w:r>
      <w:proofErr w:type="spellEnd"/>
      <w:r w:rsidR="00E46F19">
        <w:rPr>
          <w:rFonts w:ascii="Times New Roman" w:hAnsi="Times New Roman" w:cs="Times New Roman"/>
          <w:sz w:val="28"/>
          <w:szCs w:val="28"/>
        </w:rPr>
        <w:t xml:space="preserve"> районный суд Брянской области</w:t>
      </w:r>
      <w:r>
        <w:rPr>
          <w:rFonts w:ascii="Times New Roman" w:hAnsi="Times New Roman" w:cs="Times New Roman"/>
          <w:sz w:val="28"/>
          <w:szCs w:val="28"/>
        </w:rPr>
        <w:t>.</w:t>
      </w:r>
    </w:p>
    <w:p w:rsidR="00AE5313" w:rsidRDefault="00AE5313" w:rsidP="0013119B">
      <w:pPr>
        <w:pStyle w:val="a4"/>
        <w:ind w:firstLine="708"/>
        <w:jc w:val="both"/>
        <w:rPr>
          <w:rFonts w:ascii="Times New Roman" w:hAnsi="Times New Roman" w:cs="Times New Roman"/>
          <w:sz w:val="28"/>
          <w:szCs w:val="28"/>
        </w:rPr>
      </w:pPr>
    </w:p>
    <w:p w:rsidR="00AE5313" w:rsidRPr="00E71B1F" w:rsidRDefault="00AE5313" w:rsidP="00AE5313">
      <w:pPr>
        <w:spacing w:after="0" w:line="240" w:lineRule="auto"/>
        <w:jc w:val="center"/>
        <w:rPr>
          <w:rFonts w:ascii="Times New Roman" w:hAnsi="Times New Roman"/>
          <w:b/>
          <w:i/>
          <w:color w:val="000000"/>
          <w:sz w:val="28"/>
          <w:szCs w:val="28"/>
        </w:rPr>
      </w:pPr>
      <w:r w:rsidRPr="00E71B1F">
        <w:rPr>
          <w:rFonts w:ascii="Times New Roman" w:hAnsi="Times New Roman"/>
          <w:b/>
          <w:i/>
          <w:color w:val="000000"/>
          <w:sz w:val="28"/>
          <w:szCs w:val="28"/>
        </w:rPr>
        <w:t>Вопросы применения норм процессуального права</w:t>
      </w:r>
    </w:p>
    <w:p w:rsidR="00AE5313" w:rsidRDefault="00AE5313" w:rsidP="0013119B">
      <w:pPr>
        <w:pStyle w:val="a4"/>
        <w:ind w:firstLine="708"/>
        <w:jc w:val="both"/>
        <w:rPr>
          <w:rFonts w:ascii="Times New Roman" w:hAnsi="Times New Roman" w:cs="Times New Roman"/>
          <w:sz w:val="28"/>
          <w:szCs w:val="28"/>
        </w:rPr>
      </w:pPr>
    </w:p>
    <w:p w:rsidR="00AE5313" w:rsidRPr="00AE5313" w:rsidRDefault="00AE5313" w:rsidP="00AE5313">
      <w:pPr>
        <w:pStyle w:val="a4"/>
        <w:ind w:firstLine="708"/>
        <w:jc w:val="both"/>
        <w:rPr>
          <w:rFonts w:ascii="Times New Roman" w:hAnsi="Times New Roman" w:cs="Times New Roman"/>
          <w:i/>
          <w:sz w:val="28"/>
          <w:szCs w:val="28"/>
        </w:rPr>
      </w:pPr>
      <w:r w:rsidRPr="00AE5313">
        <w:rPr>
          <w:rFonts w:ascii="Times New Roman" w:hAnsi="Times New Roman" w:cs="Times New Roman"/>
          <w:i/>
          <w:sz w:val="28"/>
          <w:szCs w:val="28"/>
          <w:shd w:val="clear" w:color="auto" w:fill="FFFFFF"/>
          <w:lang w:eastAsia="ru-RU"/>
        </w:rPr>
        <w:t>1.</w:t>
      </w:r>
      <w:r w:rsidRPr="00AE5313">
        <w:rPr>
          <w:rFonts w:ascii="Times New Roman" w:hAnsi="Times New Roman" w:cs="Times New Roman"/>
          <w:i/>
          <w:sz w:val="28"/>
          <w:szCs w:val="28"/>
        </w:rPr>
        <w:t xml:space="preserve"> Судья возвращает исковое заявление в случае, если: исковое заявление не подписано или исковое заявление подписано и подано лицом, не имеющим полномочий на его подписание и предъявление в суд.</w:t>
      </w:r>
    </w:p>
    <w:p w:rsidR="00AE5313" w:rsidRDefault="00AE5313" w:rsidP="004B61E2">
      <w:pPr>
        <w:pStyle w:val="a4"/>
        <w:jc w:val="both"/>
        <w:rPr>
          <w:rFonts w:ascii="Times New Roman" w:hAnsi="Times New Roman" w:cs="Times New Roman"/>
          <w:sz w:val="28"/>
          <w:szCs w:val="28"/>
          <w:shd w:val="clear" w:color="auto" w:fill="FFFFFF"/>
          <w:lang w:eastAsia="ru-RU"/>
        </w:rPr>
      </w:pPr>
    </w:p>
    <w:p w:rsidR="00A70C09" w:rsidRPr="00716869" w:rsidRDefault="009229A7" w:rsidP="005A69E7">
      <w:pPr>
        <w:pStyle w:val="a4"/>
        <w:ind w:firstLine="708"/>
        <w:jc w:val="both"/>
        <w:rPr>
          <w:rFonts w:ascii="Times New Roman" w:hAnsi="Times New Roman" w:cs="Times New Roman"/>
          <w:sz w:val="28"/>
          <w:szCs w:val="28"/>
        </w:rPr>
      </w:pPr>
      <w:r>
        <w:rPr>
          <w:rFonts w:ascii="Times New Roman" w:hAnsi="Times New Roman" w:cs="Times New Roman"/>
          <w:sz w:val="28"/>
          <w:szCs w:val="28"/>
        </w:rPr>
        <w:t>И</w:t>
      </w:r>
      <w:r w:rsidR="00A70C09" w:rsidRPr="00716869">
        <w:rPr>
          <w:rFonts w:ascii="Times New Roman" w:hAnsi="Times New Roman" w:cs="Times New Roman"/>
          <w:sz w:val="28"/>
          <w:szCs w:val="28"/>
        </w:rPr>
        <w:t xml:space="preserve">. обратился </w:t>
      </w:r>
      <w:proofErr w:type="gramStart"/>
      <w:r w:rsidR="00A70C09" w:rsidRPr="00716869">
        <w:rPr>
          <w:rFonts w:ascii="Times New Roman" w:hAnsi="Times New Roman" w:cs="Times New Roman"/>
          <w:sz w:val="28"/>
          <w:szCs w:val="28"/>
        </w:rPr>
        <w:t>в суд с иском к администрации Красногорского района Брянской области о признании права собственности на объекты</w:t>
      </w:r>
      <w:proofErr w:type="gramEnd"/>
      <w:r w:rsidR="00A70C09" w:rsidRPr="00716869">
        <w:rPr>
          <w:rFonts w:ascii="Times New Roman" w:hAnsi="Times New Roman" w:cs="Times New Roman"/>
          <w:sz w:val="28"/>
          <w:szCs w:val="28"/>
        </w:rPr>
        <w:t xml:space="preserve"> недвижимости расположенные по адресу: Брянская область, Красногорский район, </w:t>
      </w:r>
      <w:proofErr w:type="spellStart"/>
      <w:r w:rsidR="00A70C09" w:rsidRPr="00716869">
        <w:rPr>
          <w:rFonts w:ascii="Times New Roman" w:hAnsi="Times New Roman" w:cs="Times New Roman"/>
          <w:sz w:val="28"/>
          <w:szCs w:val="28"/>
        </w:rPr>
        <w:t>пгт</w:t>
      </w:r>
      <w:proofErr w:type="spellEnd"/>
      <w:r w:rsidR="00A70C09" w:rsidRPr="00716869">
        <w:rPr>
          <w:rFonts w:ascii="Times New Roman" w:hAnsi="Times New Roman" w:cs="Times New Roman"/>
          <w:sz w:val="28"/>
          <w:szCs w:val="28"/>
        </w:rPr>
        <w:t xml:space="preserve">. Красная Гора, улица Куйбышева, дом 125 и улица Советская, дом 51, </w:t>
      </w:r>
      <w:proofErr w:type="gramStart"/>
      <w:r w:rsidR="00A70C09" w:rsidRPr="00716869">
        <w:rPr>
          <w:rFonts w:ascii="Times New Roman" w:hAnsi="Times New Roman" w:cs="Times New Roman"/>
          <w:sz w:val="28"/>
          <w:szCs w:val="28"/>
        </w:rPr>
        <w:t>исключении</w:t>
      </w:r>
      <w:proofErr w:type="gramEnd"/>
      <w:r w:rsidR="00A70C09" w:rsidRPr="00716869">
        <w:rPr>
          <w:rFonts w:ascii="Times New Roman" w:hAnsi="Times New Roman" w:cs="Times New Roman"/>
          <w:sz w:val="28"/>
          <w:szCs w:val="28"/>
        </w:rPr>
        <w:t xml:space="preserve"> из ЕГРН записи о принятии на учет в качестве бесхозяйных вышеназванных объектов недвижимости.</w:t>
      </w:r>
    </w:p>
    <w:p w:rsidR="00A70C09" w:rsidRDefault="00A70C09" w:rsidP="00A70C09">
      <w:pPr>
        <w:pStyle w:val="a4"/>
        <w:jc w:val="both"/>
        <w:rPr>
          <w:rFonts w:ascii="Times New Roman" w:hAnsi="Times New Roman" w:cs="Times New Roman"/>
          <w:sz w:val="28"/>
          <w:szCs w:val="28"/>
        </w:rPr>
      </w:pPr>
      <w:r w:rsidRPr="00716869">
        <w:rPr>
          <w:rFonts w:ascii="Times New Roman" w:hAnsi="Times New Roman" w:cs="Times New Roman"/>
          <w:sz w:val="28"/>
          <w:szCs w:val="28"/>
        </w:rPr>
        <w:tab/>
        <w:t>Оп</w:t>
      </w:r>
      <w:r w:rsidR="009229A7">
        <w:rPr>
          <w:rFonts w:ascii="Times New Roman" w:hAnsi="Times New Roman" w:cs="Times New Roman"/>
          <w:sz w:val="28"/>
          <w:szCs w:val="28"/>
        </w:rPr>
        <w:t>ределением судьи</w:t>
      </w:r>
      <w:r w:rsidRPr="00716869">
        <w:rPr>
          <w:rFonts w:ascii="Times New Roman" w:hAnsi="Times New Roman" w:cs="Times New Roman"/>
          <w:sz w:val="28"/>
          <w:szCs w:val="28"/>
        </w:rPr>
        <w:t xml:space="preserve"> районн</w:t>
      </w:r>
      <w:r w:rsidR="009229A7">
        <w:rPr>
          <w:rFonts w:ascii="Times New Roman" w:hAnsi="Times New Roman" w:cs="Times New Roman"/>
          <w:sz w:val="28"/>
          <w:szCs w:val="28"/>
        </w:rPr>
        <w:t xml:space="preserve">ого суда </w:t>
      </w:r>
      <w:r w:rsidRPr="00716869">
        <w:rPr>
          <w:rFonts w:ascii="Times New Roman" w:hAnsi="Times New Roman" w:cs="Times New Roman"/>
          <w:sz w:val="28"/>
          <w:szCs w:val="28"/>
        </w:rPr>
        <w:t>исковое за</w:t>
      </w:r>
      <w:r w:rsidR="009229A7">
        <w:rPr>
          <w:rFonts w:ascii="Times New Roman" w:hAnsi="Times New Roman" w:cs="Times New Roman"/>
          <w:sz w:val="28"/>
          <w:szCs w:val="28"/>
        </w:rPr>
        <w:t>явление возвращено И</w:t>
      </w:r>
      <w:r w:rsidRPr="00716869">
        <w:rPr>
          <w:rFonts w:ascii="Times New Roman" w:hAnsi="Times New Roman" w:cs="Times New Roman"/>
          <w:sz w:val="28"/>
          <w:szCs w:val="28"/>
        </w:rPr>
        <w:t>., поскольку подписано и подано лицом, не имеющим полномочий на его подписание и предъявление в суд.</w:t>
      </w:r>
    </w:p>
    <w:p w:rsidR="00A70C09" w:rsidRPr="00716869" w:rsidRDefault="009229A7" w:rsidP="009229A7">
      <w:pPr>
        <w:pStyle w:val="a4"/>
        <w:jc w:val="both"/>
        <w:rPr>
          <w:rFonts w:ascii="Times New Roman" w:hAnsi="Times New Roman" w:cs="Times New Roman"/>
          <w:sz w:val="28"/>
          <w:szCs w:val="28"/>
        </w:rPr>
      </w:pPr>
      <w:r>
        <w:rPr>
          <w:rFonts w:ascii="Times New Roman" w:hAnsi="Times New Roman" w:cs="Times New Roman"/>
          <w:sz w:val="28"/>
          <w:szCs w:val="28"/>
        </w:rPr>
        <w:tab/>
        <w:t xml:space="preserve">Судом апелляционной инстанции определение судьи районного суда отменено, </w:t>
      </w:r>
      <w:r w:rsidR="00AE5313">
        <w:rPr>
          <w:rFonts w:ascii="Times New Roman" w:hAnsi="Times New Roman" w:cs="Times New Roman"/>
          <w:sz w:val="28"/>
          <w:szCs w:val="28"/>
        </w:rPr>
        <w:t>мате</w:t>
      </w:r>
      <w:r>
        <w:rPr>
          <w:rFonts w:ascii="Times New Roman" w:hAnsi="Times New Roman" w:cs="Times New Roman"/>
          <w:sz w:val="28"/>
          <w:szCs w:val="28"/>
        </w:rPr>
        <w:t>риал направлен в суд для рассмотрения со стадии принятия искового заявления.</w:t>
      </w:r>
    </w:p>
    <w:p w:rsidR="00A70C09" w:rsidRPr="00716869" w:rsidRDefault="00A70C09" w:rsidP="00A70C09">
      <w:pPr>
        <w:pStyle w:val="a4"/>
        <w:jc w:val="both"/>
        <w:rPr>
          <w:rFonts w:ascii="Times New Roman" w:hAnsi="Times New Roman" w:cs="Times New Roman"/>
          <w:sz w:val="28"/>
          <w:szCs w:val="28"/>
        </w:rPr>
      </w:pPr>
      <w:r w:rsidRPr="00716869">
        <w:rPr>
          <w:rFonts w:ascii="Times New Roman" w:hAnsi="Times New Roman" w:cs="Times New Roman"/>
          <w:sz w:val="28"/>
          <w:szCs w:val="28"/>
        </w:rPr>
        <w:t xml:space="preserve">     </w:t>
      </w:r>
      <w:r>
        <w:rPr>
          <w:rFonts w:ascii="Times New Roman" w:hAnsi="Times New Roman" w:cs="Times New Roman"/>
          <w:sz w:val="28"/>
          <w:szCs w:val="28"/>
        </w:rPr>
        <w:tab/>
      </w:r>
      <w:r w:rsidRPr="00716869">
        <w:rPr>
          <w:rFonts w:ascii="Times New Roman" w:hAnsi="Times New Roman" w:cs="Times New Roman"/>
          <w:sz w:val="28"/>
          <w:szCs w:val="28"/>
        </w:rPr>
        <w:t>В соответствии с пунктом 4 статьи 131 Гражданского процессуального кодекса Российской Федерации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A70C09" w:rsidRPr="00716869" w:rsidRDefault="00A70C09" w:rsidP="00A70C09">
      <w:pPr>
        <w:pStyle w:val="a4"/>
        <w:jc w:val="both"/>
        <w:rPr>
          <w:rFonts w:ascii="Times New Roman" w:hAnsi="Times New Roman" w:cs="Times New Roman"/>
          <w:sz w:val="28"/>
          <w:szCs w:val="28"/>
        </w:rPr>
      </w:pPr>
      <w:r w:rsidRPr="00716869">
        <w:rPr>
          <w:rFonts w:ascii="Times New Roman" w:hAnsi="Times New Roman" w:cs="Times New Roman"/>
          <w:sz w:val="28"/>
          <w:szCs w:val="28"/>
        </w:rPr>
        <w:t xml:space="preserve">     </w:t>
      </w:r>
      <w:r>
        <w:rPr>
          <w:rFonts w:ascii="Times New Roman" w:hAnsi="Times New Roman" w:cs="Times New Roman"/>
          <w:sz w:val="28"/>
          <w:szCs w:val="28"/>
        </w:rPr>
        <w:tab/>
      </w:r>
      <w:r w:rsidRPr="00716869">
        <w:rPr>
          <w:rFonts w:ascii="Times New Roman" w:hAnsi="Times New Roman" w:cs="Times New Roman"/>
          <w:sz w:val="28"/>
          <w:szCs w:val="28"/>
        </w:rPr>
        <w:t>Согласно пункту 4 части 1 статьи 135 Гражданского процессуального кодекса Российской Федерации судья возвращает исковое заявление в случае, если: исковое заявление не подписано или исковое заявление подписано и подано лицом, не имеющим полномочий на его подписание и предъявление в суд.</w:t>
      </w:r>
    </w:p>
    <w:p w:rsidR="00A70C09" w:rsidRPr="00716869" w:rsidRDefault="00A70C09" w:rsidP="00A70C09">
      <w:pPr>
        <w:pStyle w:val="a4"/>
        <w:jc w:val="both"/>
        <w:rPr>
          <w:rFonts w:ascii="Times New Roman" w:hAnsi="Times New Roman" w:cs="Times New Roman"/>
          <w:sz w:val="28"/>
          <w:szCs w:val="28"/>
        </w:rPr>
      </w:pPr>
      <w:r w:rsidRPr="00716869">
        <w:rPr>
          <w:rFonts w:ascii="Times New Roman" w:hAnsi="Times New Roman" w:cs="Times New Roman"/>
          <w:sz w:val="28"/>
          <w:szCs w:val="28"/>
        </w:rPr>
        <w:t xml:space="preserve">     </w:t>
      </w:r>
      <w:r>
        <w:rPr>
          <w:rFonts w:ascii="Times New Roman" w:hAnsi="Times New Roman" w:cs="Times New Roman"/>
          <w:sz w:val="28"/>
          <w:szCs w:val="28"/>
        </w:rPr>
        <w:tab/>
      </w:r>
      <w:r w:rsidRPr="00716869">
        <w:rPr>
          <w:rFonts w:ascii="Times New Roman" w:hAnsi="Times New Roman" w:cs="Times New Roman"/>
          <w:sz w:val="28"/>
          <w:szCs w:val="28"/>
        </w:rPr>
        <w:t>Как усматривается из искового заявления, истц</w:t>
      </w:r>
      <w:r w:rsidR="009229A7">
        <w:rPr>
          <w:rFonts w:ascii="Times New Roman" w:hAnsi="Times New Roman" w:cs="Times New Roman"/>
          <w:sz w:val="28"/>
          <w:szCs w:val="28"/>
        </w:rPr>
        <w:t>ом по делу является И</w:t>
      </w:r>
      <w:r w:rsidRPr="00716869">
        <w:rPr>
          <w:rFonts w:ascii="Times New Roman" w:hAnsi="Times New Roman" w:cs="Times New Roman"/>
          <w:sz w:val="28"/>
          <w:szCs w:val="28"/>
        </w:rPr>
        <w:t>.</w:t>
      </w:r>
    </w:p>
    <w:p w:rsidR="00A70C09" w:rsidRPr="00716869" w:rsidRDefault="00A70C09" w:rsidP="00A70C09">
      <w:pPr>
        <w:pStyle w:val="a4"/>
        <w:jc w:val="both"/>
        <w:rPr>
          <w:rFonts w:ascii="Times New Roman" w:hAnsi="Times New Roman" w:cs="Times New Roman"/>
          <w:sz w:val="28"/>
          <w:szCs w:val="28"/>
        </w:rPr>
      </w:pPr>
      <w:r w:rsidRPr="00716869">
        <w:rPr>
          <w:rFonts w:ascii="Times New Roman" w:hAnsi="Times New Roman" w:cs="Times New Roman"/>
          <w:sz w:val="28"/>
          <w:szCs w:val="28"/>
        </w:rPr>
        <w:t xml:space="preserve">      </w:t>
      </w:r>
      <w:r>
        <w:rPr>
          <w:rFonts w:ascii="Times New Roman" w:hAnsi="Times New Roman" w:cs="Times New Roman"/>
          <w:sz w:val="28"/>
          <w:szCs w:val="28"/>
        </w:rPr>
        <w:tab/>
      </w:r>
      <w:r w:rsidRPr="00716869">
        <w:rPr>
          <w:rFonts w:ascii="Times New Roman" w:hAnsi="Times New Roman" w:cs="Times New Roman"/>
          <w:sz w:val="28"/>
          <w:szCs w:val="28"/>
        </w:rPr>
        <w:t xml:space="preserve">Исковое заявление к администрации Красногорского района Брянской области о признании права собственности на объекты недвижимости расположенные по адресу: Брянская область, Красногорский район, </w:t>
      </w:r>
      <w:proofErr w:type="spellStart"/>
      <w:r w:rsidRPr="00716869">
        <w:rPr>
          <w:rFonts w:ascii="Times New Roman" w:hAnsi="Times New Roman" w:cs="Times New Roman"/>
          <w:sz w:val="28"/>
          <w:szCs w:val="28"/>
        </w:rPr>
        <w:t>пгт</w:t>
      </w:r>
      <w:proofErr w:type="spellEnd"/>
      <w:r w:rsidRPr="00716869">
        <w:rPr>
          <w:rFonts w:ascii="Times New Roman" w:hAnsi="Times New Roman" w:cs="Times New Roman"/>
          <w:sz w:val="28"/>
          <w:szCs w:val="28"/>
        </w:rPr>
        <w:t xml:space="preserve">. Красная Гора, улица Куйбышева, дом 125 и улица Советская, дом 51, </w:t>
      </w:r>
      <w:proofErr w:type="gramStart"/>
      <w:r w:rsidRPr="00716869">
        <w:rPr>
          <w:rFonts w:ascii="Times New Roman" w:hAnsi="Times New Roman" w:cs="Times New Roman"/>
          <w:sz w:val="28"/>
          <w:szCs w:val="28"/>
        </w:rPr>
        <w:t>исключении</w:t>
      </w:r>
      <w:proofErr w:type="gramEnd"/>
      <w:r w:rsidRPr="00716869">
        <w:rPr>
          <w:rFonts w:ascii="Times New Roman" w:hAnsi="Times New Roman" w:cs="Times New Roman"/>
          <w:sz w:val="28"/>
          <w:szCs w:val="28"/>
        </w:rPr>
        <w:t xml:space="preserve"> из ЕГРН записи о принятии на учет в качестве бесхозяйных вышеназванных объектов недвижимости,</w:t>
      </w:r>
      <w:r w:rsidR="009229A7">
        <w:rPr>
          <w:rFonts w:ascii="Times New Roman" w:hAnsi="Times New Roman" w:cs="Times New Roman"/>
          <w:sz w:val="28"/>
          <w:szCs w:val="28"/>
        </w:rPr>
        <w:t xml:space="preserve"> подписано истцом И</w:t>
      </w:r>
      <w:r w:rsidRPr="00716869">
        <w:rPr>
          <w:rFonts w:ascii="Times New Roman" w:hAnsi="Times New Roman" w:cs="Times New Roman"/>
          <w:sz w:val="28"/>
          <w:szCs w:val="28"/>
        </w:rPr>
        <w:t>.</w:t>
      </w:r>
    </w:p>
    <w:p w:rsidR="00A70C09" w:rsidRPr="00716869" w:rsidRDefault="00A70C09" w:rsidP="00A70C09">
      <w:pPr>
        <w:pStyle w:val="a4"/>
        <w:jc w:val="both"/>
        <w:rPr>
          <w:rFonts w:ascii="Times New Roman" w:hAnsi="Times New Roman" w:cs="Times New Roman"/>
          <w:sz w:val="28"/>
          <w:szCs w:val="28"/>
        </w:rPr>
      </w:pPr>
      <w:r w:rsidRPr="00716869">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716869">
        <w:rPr>
          <w:rFonts w:ascii="Times New Roman" w:hAnsi="Times New Roman" w:cs="Times New Roman"/>
          <w:sz w:val="28"/>
          <w:szCs w:val="28"/>
        </w:rPr>
        <w:t>Ссылка судьи районн</w:t>
      </w:r>
      <w:r w:rsidR="009229A7">
        <w:rPr>
          <w:rFonts w:ascii="Times New Roman" w:hAnsi="Times New Roman" w:cs="Times New Roman"/>
          <w:sz w:val="28"/>
          <w:szCs w:val="28"/>
        </w:rPr>
        <w:t>ого суда на то, что И</w:t>
      </w:r>
      <w:r w:rsidRPr="00716869">
        <w:rPr>
          <w:rFonts w:ascii="Times New Roman" w:hAnsi="Times New Roman" w:cs="Times New Roman"/>
          <w:sz w:val="28"/>
          <w:szCs w:val="28"/>
        </w:rPr>
        <w:t xml:space="preserve">. не мог обращаться в суд с заявленными требованиями, поскольку ОАО «Красногорское АТП», которому ранее принадлежали вышеперечисленные объекты недвижимости, исключено из государственного реестра, в связи с прекращением деятельности, не может быть принята во внимание, поскольку исходя из содержания заявления, доводов частной жалобы истца следует, что </w:t>
      </w:r>
      <w:r w:rsidRPr="00716869">
        <w:rPr>
          <w:rFonts w:ascii="Times New Roman" w:hAnsi="Times New Roman" w:cs="Times New Roman"/>
          <w:sz w:val="28"/>
          <w:szCs w:val="28"/>
        </w:rPr>
        <w:lastRenderedPageBreak/>
        <w:t>обращение в суд было им реализовано в собственном</w:t>
      </w:r>
      <w:proofErr w:type="gramEnd"/>
      <w:r w:rsidRPr="00716869">
        <w:rPr>
          <w:rFonts w:ascii="Times New Roman" w:hAnsi="Times New Roman" w:cs="Times New Roman"/>
          <w:sz w:val="28"/>
          <w:szCs w:val="28"/>
        </w:rPr>
        <w:t xml:space="preserve"> </w:t>
      </w:r>
      <w:proofErr w:type="gramStart"/>
      <w:r w:rsidRPr="00716869">
        <w:rPr>
          <w:rFonts w:ascii="Times New Roman" w:hAnsi="Times New Roman" w:cs="Times New Roman"/>
          <w:sz w:val="28"/>
          <w:szCs w:val="28"/>
        </w:rPr>
        <w:t>интересе</w:t>
      </w:r>
      <w:proofErr w:type="gramEnd"/>
      <w:r w:rsidRPr="00716869">
        <w:rPr>
          <w:rFonts w:ascii="Times New Roman" w:hAnsi="Times New Roman" w:cs="Times New Roman"/>
          <w:sz w:val="28"/>
          <w:szCs w:val="28"/>
        </w:rPr>
        <w:t>, в целях защиты своих прав.</w:t>
      </w:r>
    </w:p>
    <w:p w:rsidR="00A70C09" w:rsidRPr="00716869" w:rsidRDefault="00A70C09" w:rsidP="00A70C09">
      <w:pPr>
        <w:pStyle w:val="a4"/>
        <w:jc w:val="both"/>
        <w:rPr>
          <w:rFonts w:ascii="Times New Roman" w:hAnsi="Times New Roman" w:cs="Times New Roman"/>
          <w:sz w:val="28"/>
          <w:szCs w:val="28"/>
        </w:rPr>
      </w:pPr>
      <w:r w:rsidRPr="00716869">
        <w:rPr>
          <w:rFonts w:ascii="Times New Roman" w:hAnsi="Times New Roman" w:cs="Times New Roman"/>
          <w:sz w:val="28"/>
          <w:szCs w:val="28"/>
        </w:rPr>
        <w:t xml:space="preserve">      </w:t>
      </w:r>
      <w:r>
        <w:rPr>
          <w:rFonts w:ascii="Times New Roman" w:hAnsi="Times New Roman" w:cs="Times New Roman"/>
          <w:sz w:val="28"/>
          <w:szCs w:val="28"/>
        </w:rPr>
        <w:tab/>
      </w:r>
      <w:r w:rsidRPr="00716869">
        <w:rPr>
          <w:rFonts w:ascii="Times New Roman" w:hAnsi="Times New Roman" w:cs="Times New Roman"/>
          <w:sz w:val="28"/>
          <w:szCs w:val="28"/>
        </w:rPr>
        <w:t>Учитывая изложенное, определение судьи о возвра</w:t>
      </w:r>
      <w:r w:rsidR="00AE5313">
        <w:rPr>
          <w:rFonts w:ascii="Times New Roman" w:hAnsi="Times New Roman" w:cs="Times New Roman"/>
          <w:sz w:val="28"/>
          <w:szCs w:val="28"/>
        </w:rPr>
        <w:t>щении заявления  отменено</w:t>
      </w:r>
      <w:r w:rsidRPr="00716869">
        <w:rPr>
          <w:rFonts w:ascii="Times New Roman" w:hAnsi="Times New Roman" w:cs="Times New Roman"/>
          <w:sz w:val="28"/>
          <w:szCs w:val="28"/>
        </w:rPr>
        <w:t>, а материал - направлению в суд первой инстанции для рассмотрения со стадии принятия.</w:t>
      </w:r>
    </w:p>
    <w:p w:rsidR="00A70C09" w:rsidRDefault="00A70C09" w:rsidP="004B61E2">
      <w:pPr>
        <w:pStyle w:val="a4"/>
        <w:jc w:val="both"/>
        <w:rPr>
          <w:rFonts w:ascii="Times New Roman" w:hAnsi="Times New Roman" w:cs="Times New Roman"/>
          <w:sz w:val="28"/>
          <w:szCs w:val="28"/>
          <w:shd w:val="clear" w:color="auto" w:fill="FFFFFF"/>
          <w:lang w:eastAsia="ru-RU"/>
        </w:rPr>
      </w:pPr>
    </w:p>
    <w:p w:rsidR="00AE5313" w:rsidRDefault="00AE5313" w:rsidP="00AE5313">
      <w:pPr>
        <w:pStyle w:val="a4"/>
        <w:ind w:firstLine="708"/>
        <w:jc w:val="both"/>
        <w:rPr>
          <w:rFonts w:ascii="Times New Roman" w:hAnsi="Times New Roman" w:cs="Times New Roman"/>
          <w:sz w:val="28"/>
          <w:szCs w:val="28"/>
        </w:rPr>
      </w:pPr>
      <w:r w:rsidRPr="00F852C9">
        <w:rPr>
          <w:rFonts w:ascii="Times New Roman" w:hAnsi="Times New Roman" w:cs="Times New Roman"/>
          <w:sz w:val="28"/>
          <w:szCs w:val="28"/>
        </w:rPr>
        <w:t>Определение судебной коллегии по гражданским делам Брянского областного суда № 33</w:t>
      </w:r>
      <w:r>
        <w:rPr>
          <w:rFonts w:ascii="Times New Roman" w:hAnsi="Times New Roman" w:cs="Times New Roman"/>
          <w:sz w:val="28"/>
          <w:szCs w:val="28"/>
        </w:rPr>
        <w:t>-2434/2024, Красногорский районный суд Брянской области.</w:t>
      </w:r>
    </w:p>
    <w:p w:rsidR="00AE5313" w:rsidRDefault="00AE5313" w:rsidP="004B61E2">
      <w:pPr>
        <w:pStyle w:val="a4"/>
        <w:jc w:val="both"/>
        <w:rPr>
          <w:rFonts w:ascii="Times New Roman" w:hAnsi="Times New Roman" w:cs="Times New Roman"/>
          <w:sz w:val="28"/>
          <w:szCs w:val="28"/>
          <w:shd w:val="clear" w:color="auto" w:fill="FFFFFF"/>
          <w:lang w:eastAsia="ru-RU"/>
        </w:rPr>
      </w:pPr>
    </w:p>
    <w:p w:rsidR="003E0F01" w:rsidRPr="003E0F01" w:rsidRDefault="00FA2C93" w:rsidP="003E0F01">
      <w:pPr>
        <w:pStyle w:val="a4"/>
        <w:ind w:firstLine="708"/>
        <w:jc w:val="both"/>
        <w:rPr>
          <w:rFonts w:ascii="Times New Roman" w:hAnsi="Times New Roman" w:cs="Times New Roman"/>
          <w:i/>
          <w:sz w:val="28"/>
          <w:szCs w:val="28"/>
        </w:rPr>
      </w:pPr>
      <w:r w:rsidRPr="003E0F01">
        <w:rPr>
          <w:rFonts w:ascii="Times New Roman" w:hAnsi="Times New Roman" w:cs="Times New Roman"/>
          <w:i/>
          <w:sz w:val="28"/>
          <w:szCs w:val="28"/>
          <w:shd w:val="clear" w:color="auto" w:fill="FFFFFF"/>
          <w:lang w:eastAsia="ru-RU"/>
        </w:rPr>
        <w:t>2.</w:t>
      </w:r>
      <w:r w:rsidR="003E0F01" w:rsidRPr="003E0F01">
        <w:rPr>
          <w:rFonts w:ascii="Times New Roman" w:hAnsi="Times New Roman" w:cs="Times New Roman"/>
          <w:i/>
          <w:sz w:val="28"/>
          <w:szCs w:val="28"/>
        </w:rPr>
        <w:t xml:space="preserve"> Не представление истцом на стадии подачи иска доказательств, подтверждающих заявленные требования, не предусмотрено законом в качестве оснований для оставления искового заявления без движения. Вопрос, связанный с представлением доказательств, подлежит разрешению при подготовке дела к судебному разбирательству, а также в судебном заседании. Вопросы, касающиеся предмета и основания заявленных требований, также подлежат выяснению в стадии подготовки дела к судебному разбирательству в соответствии с правилами главы 14 Гражданского процессуального кодекса Российской Федерации.</w:t>
      </w:r>
    </w:p>
    <w:p w:rsidR="00FA2C93" w:rsidRDefault="00FA2C93" w:rsidP="00FA2C93">
      <w:pPr>
        <w:pStyle w:val="a4"/>
        <w:ind w:firstLine="708"/>
        <w:jc w:val="both"/>
        <w:rPr>
          <w:rFonts w:ascii="Times New Roman" w:hAnsi="Times New Roman" w:cs="Times New Roman"/>
          <w:sz w:val="28"/>
          <w:szCs w:val="28"/>
          <w:shd w:val="clear" w:color="auto" w:fill="FFFFFF"/>
          <w:lang w:eastAsia="ru-RU"/>
        </w:rPr>
      </w:pPr>
    </w:p>
    <w:p w:rsidR="00FA2C93" w:rsidRPr="00FA2C93" w:rsidRDefault="00FA2C93" w:rsidP="003E0F01">
      <w:pPr>
        <w:pStyle w:val="a4"/>
        <w:ind w:firstLine="708"/>
        <w:jc w:val="both"/>
        <w:rPr>
          <w:rFonts w:ascii="Times New Roman" w:hAnsi="Times New Roman" w:cs="Times New Roman"/>
          <w:sz w:val="28"/>
          <w:szCs w:val="28"/>
        </w:rPr>
      </w:pPr>
      <w:r>
        <w:rPr>
          <w:rFonts w:ascii="Times New Roman" w:hAnsi="Times New Roman" w:cs="Times New Roman"/>
          <w:sz w:val="28"/>
          <w:szCs w:val="28"/>
        </w:rPr>
        <w:t>Л</w:t>
      </w:r>
      <w:r w:rsidRPr="00FA2C93">
        <w:rPr>
          <w:rFonts w:ascii="Times New Roman" w:hAnsi="Times New Roman" w:cs="Times New Roman"/>
          <w:sz w:val="28"/>
          <w:szCs w:val="28"/>
        </w:rPr>
        <w:t>. обратил</w:t>
      </w:r>
      <w:r>
        <w:rPr>
          <w:rFonts w:ascii="Times New Roman" w:hAnsi="Times New Roman" w:cs="Times New Roman"/>
          <w:sz w:val="28"/>
          <w:szCs w:val="28"/>
        </w:rPr>
        <w:t>ся в суд с иском к Е</w:t>
      </w:r>
      <w:r w:rsidRPr="00FA2C93">
        <w:rPr>
          <w:rFonts w:ascii="Times New Roman" w:hAnsi="Times New Roman" w:cs="Times New Roman"/>
          <w:sz w:val="28"/>
          <w:szCs w:val="28"/>
        </w:rPr>
        <w:t xml:space="preserve">. о взыскании суммы долга и компенсации морального вреда. </w:t>
      </w:r>
    </w:p>
    <w:p w:rsidR="00FA2C93" w:rsidRPr="00FA2C93" w:rsidRDefault="00FA2C93" w:rsidP="00FA2C93">
      <w:pPr>
        <w:pStyle w:val="a4"/>
        <w:jc w:val="both"/>
        <w:rPr>
          <w:rFonts w:ascii="Times New Roman" w:hAnsi="Times New Roman" w:cs="Times New Roman"/>
          <w:sz w:val="28"/>
          <w:szCs w:val="28"/>
        </w:rPr>
      </w:pPr>
      <w:r w:rsidRPr="00FA2C93">
        <w:rPr>
          <w:rFonts w:ascii="Times New Roman" w:hAnsi="Times New Roman" w:cs="Times New Roman"/>
          <w:sz w:val="28"/>
          <w:szCs w:val="28"/>
        </w:rPr>
        <w:tab/>
        <w:t xml:space="preserve">Определением </w:t>
      </w:r>
      <w:r>
        <w:rPr>
          <w:rFonts w:ascii="Times New Roman" w:hAnsi="Times New Roman" w:cs="Times New Roman"/>
          <w:sz w:val="28"/>
          <w:szCs w:val="28"/>
        </w:rPr>
        <w:t xml:space="preserve">судьи </w:t>
      </w:r>
      <w:r w:rsidRPr="00FA2C93">
        <w:rPr>
          <w:rFonts w:ascii="Times New Roman" w:hAnsi="Times New Roman" w:cs="Times New Roman"/>
          <w:sz w:val="28"/>
          <w:szCs w:val="28"/>
        </w:rPr>
        <w:t>районного суда Брянской области иско</w:t>
      </w:r>
      <w:r>
        <w:rPr>
          <w:rFonts w:ascii="Times New Roman" w:hAnsi="Times New Roman" w:cs="Times New Roman"/>
          <w:sz w:val="28"/>
          <w:szCs w:val="28"/>
        </w:rPr>
        <w:t>вое заявление Л</w:t>
      </w:r>
      <w:r w:rsidRPr="00FA2C93">
        <w:rPr>
          <w:rFonts w:ascii="Times New Roman" w:hAnsi="Times New Roman" w:cs="Times New Roman"/>
          <w:sz w:val="28"/>
          <w:szCs w:val="28"/>
        </w:rPr>
        <w:t>. оставлено без движения в связи с тем, что истцом не приложен к исковому заявлению оригинал расписки и отсутствует расчет процентов на дату обращения в суд, предоставлен срок для устранения недостатков до 24 мая 2024 года.</w:t>
      </w:r>
    </w:p>
    <w:p w:rsidR="00FA2C93" w:rsidRDefault="00FA2C93" w:rsidP="00FA2C93">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Впоследствии определением судьи </w:t>
      </w:r>
      <w:r w:rsidRPr="00FA2C93">
        <w:rPr>
          <w:rFonts w:ascii="Times New Roman" w:hAnsi="Times New Roman" w:cs="Times New Roman"/>
          <w:sz w:val="28"/>
          <w:szCs w:val="28"/>
        </w:rPr>
        <w:t xml:space="preserve"> районного</w:t>
      </w:r>
      <w:r>
        <w:rPr>
          <w:rFonts w:ascii="Times New Roman" w:hAnsi="Times New Roman" w:cs="Times New Roman"/>
          <w:sz w:val="28"/>
          <w:szCs w:val="28"/>
        </w:rPr>
        <w:t xml:space="preserve"> суда исковое заявление Л.</w:t>
      </w:r>
      <w:r w:rsidRPr="00FA2C93">
        <w:rPr>
          <w:rFonts w:ascii="Times New Roman" w:hAnsi="Times New Roman" w:cs="Times New Roman"/>
          <w:sz w:val="28"/>
          <w:szCs w:val="28"/>
        </w:rPr>
        <w:t xml:space="preserve"> возвращ</w:t>
      </w:r>
      <w:r>
        <w:rPr>
          <w:rFonts w:ascii="Times New Roman" w:hAnsi="Times New Roman" w:cs="Times New Roman"/>
          <w:sz w:val="28"/>
          <w:szCs w:val="28"/>
        </w:rPr>
        <w:t>ено истцу, в связи с невыполнен</w:t>
      </w:r>
      <w:r w:rsidRPr="00FA2C93">
        <w:rPr>
          <w:rFonts w:ascii="Times New Roman" w:hAnsi="Times New Roman" w:cs="Times New Roman"/>
          <w:sz w:val="28"/>
          <w:szCs w:val="28"/>
        </w:rPr>
        <w:t>ием указаний судьи.</w:t>
      </w:r>
    </w:p>
    <w:p w:rsidR="00FA2C93" w:rsidRPr="00716869" w:rsidRDefault="00FA2C93" w:rsidP="00FA2C93">
      <w:pPr>
        <w:pStyle w:val="a4"/>
        <w:ind w:firstLine="708"/>
        <w:jc w:val="both"/>
        <w:rPr>
          <w:rFonts w:ascii="Times New Roman" w:hAnsi="Times New Roman" w:cs="Times New Roman"/>
          <w:sz w:val="28"/>
          <w:szCs w:val="28"/>
        </w:rPr>
      </w:pPr>
      <w:r>
        <w:rPr>
          <w:rFonts w:ascii="Times New Roman" w:hAnsi="Times New Roman" w:cs="Times New Roman"/>
          <w:sz w:val="28"/>
          <w:szCs w:val="28"/>
        </w:rPr>
        <w:t>Судом апелляционной инстанции</w:t>
      </w:r>
      <w:r w:rsidRPr="00FA2C93">
        <w:rPr>
          <w:rFonts w:ascii="Times New Roman" w:hAnsi="Times New Roman" w:cs="Times New Roman"/>
          <w:sz w:val="28"/>
          <w:szCs w:val="28"/>
        </w:rPr>
        <w:t xml:space="preserve"> </w:t>
      </w:r>
      <w:r>
        <w:rPr>
          <w:rFonts w:ascii="Times New Roman" w:hAnsi="Times New Roman" w:cs="Times New Roman"/>
          <w:sz w:val="28"/>
          <w:szCs w:val="28"/>
        </w:rPr>
        <w:t>определение судьи районного суда отменено, материал направлен в суд для рассмотрения со стадии принятия искового заявления.</w:t>
      </w:r>
    </w:p>
    <w:p w:rsidR="00FA2C93" w:rsidRPr="00FA2C93" w:rsidRDefault="00FA2C93" w:rsidP="00FA2C93">
      <w:pPr>
        <w:pStyle w:val="a4"/>
        <w:ind w:firstLine="708"/>
        <w:jc w:val="both"/>
        <w:rPr>
          <w:rFonts w:ascii="Times New Roman" w:hAnsi="Times New Roman" w:cs="Times New Roman"/>
          <w:sz w:val="28"/>
          <w:szCs w:val="28"/>
        </w:rPr>
      </w:pPr>
      <w:r w:rsidRPr="00FA2C93">
        <w:rPr>
          <w:rFonts w:ascii="Times New Roman" w:hAnsi="Times New Roman" w:cs="Times New Roman"/>
          <w:sz w:val="28"/>
          <w:szCs w:val="28"/>
        </w:rPr>
        <w:t>Требования, предъявляемые к форме и содержанию искового заявления и приложений к нему, перечислены в статьях</w:t>
      </w:r>
      <w:r w:rsidR="00237BB5">
        <w:rPr>
          <w:rFonts w:ascii="Times New Roman" w:hAnsi="Times New Roman" w:cs="Times New Roman"/>
          <w:sz w:val="28"/>
          <w:szCs w:val="28"/>
        </w:rPr>
        <w:t xml:space="preserve"> </w:t>
      </w:r>
      <w:r w:rsidRPr="00FA2C93">
        <w:rPr>
          <w:rFonts w:ascii="Times New Roman" w:hAnsi="Times New Roman" w:cs="Times New Roman"/>
          <w:sz w:val="28"/>
          <w:szCs w:val="28"/>
        </w:rPr>
        <w:t>131,132 Гражданского процессуального кодекса Российской Федерации.</w:t>
      </w:r>
    </w:p>
    <w:p w:rsidR="00FA2C93" w:rsidRPr="00FA2C93" w:rsidRDefault="00FA2C93" w:rsidP="00FA2C93">
      <w:pPr>
        <w:pStyle w:val="a4"/>
        <w:ind w:firstLine="708"/>
        <w:jc w:val="both"/>
        <w:rPr>
          <w:rFonts w:ascii="Times New Roman" w:hAnsi="Times New Roman" w:cs="Times New Roman"/>
          <w:sz w:val="28"/>
          <w:szCs w:val="28"/>
        </w:rPr>
      </w:pPr>
      <w:r w:rsidRPr="00FA2C93">
        <w:rPr>
          <w:rFonts w:ascii="Times New Roman" w:hAnsi="Times New Roman" w:cs="Times New Roman"/>
          <w:sz w:val="28"/>
          <w:szCs w:val="28"/>
        </w:rPr>
        <w:t>На основании пункта 4 статьи 132 Гражданского процессуального кодекса Российской Федерации, к исковому заявлению прилагаются документы, подтверждающие обстоятельства, на которых истец основывает свои требования.</w:t>
      </w:r>
    </w:p>
    <w:p w:rsidR="00FA2C93" w:rsidRPr="00FA2C93" w:rsidRDefault="00FA2C93" w:rsidP="00FA2C93">
      <w:pPr>
        <w:pStyle w:val="a4"/>
        <w:ind w:firstLine="708"/>
        <w:jc w:val="both"/>
        <w:rPr>
          <w:rFonts w:ascii="Times New Roman" w:hAnsi="Times New Roman" w:cs="Times New Roman"/>
          <w:sz w:val="28"/>
          <w:szCs w:val="28"/>
        </w:rPr>
      </w:pPr>
      <w:r w:rsidRPr="00FA2C93">
        <w:rPr>
          <w:rFonts w:ascii="Times New Roman" w:hAnsi="Times New Roman" w:cs="Times New Roman"/>
          <w:sz w:val="28"/>
          <w:szCs w:val="28"/>
        </w:rPr>
        <w:t xml:space="preserve">Согласно части 1 статьи 136 Гражданского процессуального кодекса Российской Федерации судья, установив, что исковое заявление подано в суд без соблюдения требований, установленных статьями 131 и 132 настоящего Кодекса, выносит определение об оставлении заявления без движения. В определении суд указывает основания для оставления искового заявления без </w:t>
      </w:r>
      <w:r w:rsidRPr="00FA2C93">
        <w:rPr>
          <w:rFonts w:ascii="Times New Roman" w:hAnsi="Times New Roman" w:cs="Times New Roman"/>
          <w:sz w:val="28"/>
          <w:szCs w:val="28"/>
        </w:rPr>
        <w:lastRenderedPageBreak/>
        <w:t>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FA2C93" w:rsidRPr="00FA2C93" w:rsidRDefault="00FA2C93" w:rsidP="00FA2C93">
      <w:pPr>
        <w:pStyle w:val="a4"/>
        <w:ind w:firstLine="708"/>
        <w:jc w:val="both"/>
        <w:rPr>
          <w:rFonts w:ascii="Times New Roman" w:hAnsi="Times New Roman" w:cs="Times New Roman"/>
          <w:sz w:val="28"/>
          <w:szCs w:val="28"/>
        </w:rPr>
      </w:pPr>
      <w:proofErr w:type="gramStart"/>
      <w:r w:rsidRPr="00FA2C93">
        <w:rPr>
          <w:rFonts w:ascii="Times New Roman" w:hAnsi="Times New Roman" w:cs="Times New Roman"/>
          <w:sz w:val="28"/>
          <w:szCs w:val="28"/>
        </w:rPr>
        <w:t>Оставляя без движени</w:t>
      </w:r>
      <w:r>
        <w:rPr>
          <w:rFonts w:ascii="Times New Roman" w:hAnsi="Times New Roman" w:cs="Times New Roman"/>
          <w:sz w:val="28"/>
          <w:szCs w:val="28"/>
        </w:rPr>
        <w:t>я  исковое заявление Л</w:t>
      </w:r>
      <w:r w:rsidRPr="00FA2C93">
        <w:rPr>
          <w:rFonts w:ascii="Times New Roman" w:hAnsi="Times New Roman" w:cs="Times New Roman"/>
          <w:sz w:val="28"/>
          <w:szCs w:val="28"/>
        </w:rPr>
        <w:t>. суд</w:t>
      </w:r>
      <w:r>
        <w:rPr>
          <w:rFonts w:ascii="Times New Roman" w:hAnsi="Times New Roman" w:cs="Times New Roman"/>
          <w:sz w:val="28"/>
          <w:szCs w:val="28"/>
        </w:rPr>
        <w:t>ья</w:t>
      </w:r>
      <w:r w:rsidRPr="00FA2C93">
        <w:rPr>
          <w:rFonts w:ascii="Times New Roman" w:hAnsi="Times New Roman" w:cs="Times New Roman"/>
          <w:sz w:val="28"/>
          <w:szCs w:val="28"/>
        </w:rPr>
        <w:t xml:space="preserve"> указал, что</w:t>
      </w:r>
      <w:proofErr w:type="gramEnd"/>
      <w:r w:rsidRPr="00FA2C93">
        <w:rPr>
          <w:rFonts w:ascii="Times New Roman" w:hAnsi="Times New Roman" w:cs="Times New Roman"/>
          <w:sz w:val="28"/>
          <w:szCs w:val="28"/>
        </w:rPr>
        <w:t xml:space="preserve"> к иску не приложен оригинал расписки и не представлен расчет процентов на день обращения в суд с иском.</w:t>
      </w:r>
    </w:p>
    <w:p w:rsidR="00FA2C93" w:rsidRPr="00FA2C93" w:rsidRDefault="00FA2C93" w:rsidP="00FA2C93">
      <w:pPr>
        <w:pStyle w:val="a4"/>
        <w:ind w:firstLine="708"/>
        <w:jc w:val="both"/>
        <w:rPr>
          <w:rFonts w:ascii="Times New Roman" w:hAnsi="Times New Roman" w:cs="Times New Roman"/>
          <w:sz w:val="28"/>
          <w:szCs w:val="28"/>
        </w:rPr>
      </w:pPr>
      <w:r>
        <w:rPr>
          <w:rFonts w:ascii="Times New Roman" w:hAnsi="Times New Roman" w:cs="Times New Roman"/>
          <w:sz w:val="28"/>
          <w:szCs w:val="28"/>
        </w:rPr>
        <w:t>Впоследствии, п</w:t>
      </w:r>
      <w:r w:rsidRPr="00FA2C93">
        <w:rPr>
          <w:rFonts w:ascii="Times New Roman" w:hAnsi="Times New Roman" w:cs="Times New Roman"/>
          <w:sz w:val="28"/>
          <w:szCs w:val="28"/>
        </w:rPr>
        <w:t>ринимая определение о возврате искового заявления, в соответствии с пунктом 7 части 1 статью 135 Гражданского процессуального кодекса Российской Федерации судья указал, что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FA2C93" w:rsidRPr="00FA2C93" w:rsidRDefault="00FA2C93" w:rsidP="00FA2C93">
      <w:pPr>
        <w:pStyle w:val="a4"/>
        <w:ind w:firstLine="708"/>
        <w:jc w:val="both"/>
        <w:rPr>
          <w:rFonts w:ascii="Times New Roman" w:hAnsi="Times New Roman" w:cs="Times New Roman"/>
          <w:sz w:val="28"/>
          <w:szCs w:val="28"/>
        </w:rPr>
      </w:pPr>
      <w:r>
        <w:rPr>
          <w:rFonts w:ascii="Times New Roman" w:hAnsi="Times New Roman" w:cs="Times New Roman"/>
          <w:sz w:val="28"/>
          <w:szCs w:val="28"/>
        </w:rPr>
        <w:t>Вместе с тем, с</w:t>
      </w:r>
      <w:r w:rsidRPr="00FA2C93">
        <w:rPr>
          <w:rFonts w:ascii="Times New Roman" w:hAnsi="Times New Roman" w:cs="Times New Roman"/>
          <w:sz w:val="28"/>
          <w:szCs w:val="28"/>
        </w:rPr>
        <w:t>удьей не учтено, что не представление истцом на стадии подачи иска доказательств, подтверждающих заявленные требования, не предусмотрено законом в качестве оснований для оставления искового заявления без движения. Вопрос, связанный с представлением доказательств, подлежит разрешению при подготовке дела к судебному разбирательству, а также в судебном заседании. Вопросы, касающиеся предмета и основания заявленных требований, также подлежат выяснению в стадии подготовки дела к судебному разбирательству в соответствии с правилами главы 14 Гражданского процессуального кодекса Российской Федерации.</w:t>
      </w:r>
    </w:p>
    <w:p w:rsidR="00FA2C93" w:rsidRPr="00FA2C93" w:rsidRDefault="00FA2C93" w:rsidP="00FA2C93">
      <w:pPr>
        <w:pStyle w:val="a4"/>
        <w:ind w:firstLine="708"/>
        <w:jc w:val="both"/>
        <w:rPr>
          <w:rFonts w:ascii="Times New Roman" w:hAnsi="Times New Roman" w:cs="Times New Roman"/>
          <w:sz w:val="28"/>
          <w:szCs w:val="28"/>
        </w:rPr>
      </w:pPr>
      <w:r w:rsidRPr="00FA2C93">
        <w:rPr>
          <w:rFonts w:ascii="Times New Roman" w:hAnsi="Times New Roman" w:cs="Times New Roman"/>
          <w:sz w:val="28"/>
          <w:szCs w:val="28"/>
        </w:rPr>
        <w:t>На основании части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A2C93" w:rsidRPr="00FA2C93" w:rsidRDefault="00FA2C93" w:rsidP="00FA2C93">
      <w:pPr>
        <w:pStyle w:val="a4"/>
        <w:ind w:firstLine="708"/>
        <w:jc w:val="both"/>
        <w:rPr>
          <w:rFonts w:ascii="Times New Roman" w:hAnsi="Times New Roman" w:cs="Times New Roman"/>
          <w:sz w:val="28"/>
          <w:szCs w:val="28"/>
        </w:rPr>
      </w:pPr>
      <w:proofErr w:type="gramStart"/>
      <w:r w:rsidRPr="00FA2C93">
        <w:rPr>
          <w:rFonts w:ascii="Times New Roman" w:hAnsi="Times New Roman" w:cs="Times New Roman"/>
          <w:sz w:val="28"/>
          <w:szCs w:val="28"/>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(часть 2 статьи 56 Гражданского процессуального кодекса Российской Федерации).</w:t>
      </w:r>
      <w:proofErr w:type="gramEnd"/>
    </w:p>
    <w:p w:rsidR="00FA2C93" w:rsidRPr="00FA2C93" w:rsidRDefault="00FA2C93" w:rsidP="00FA2C93">
      <w:pPr>
        <w:pStyle w:val="a4"/>
        <w:ind w:firstLine="708"/>
        <w:jc w:val="both"/>
        <w:rPr>
          <w:rFonts w:ascii="Times New Roman" w:hAnsi="Times New Roman" w:cs="Times New Roman"/>
          <w:sz w:val="28"/>
          <w:szCs w:val="28"/>
        </w:rPr>
      </w:pPr>
      <w:r w:rsidRPr="00FA2C93">
        <w:rPr>
          <w:rFonts w:ascii="Times New Roman" w:hAnsi="Times New Roman" w:cs="Times New Roman"/>
          <w:sz w:val="28"/>
          <w:szCs w:val="28"/>
        </w:rPr>
        <w:t>В соответствии со статьей 148 Гражданского процессуального кодекса Российской Федерации задачами подготовки дела к судебному разбирательству являются: уточнение фактических обстоятельств, имеющих значение для правильного разрешения дела; определение закона, которым следует руководствоваться при разрешении дела, и установление правоотношений сторон; разрешение вопроса о составе лиц, участвующих в деле, и других участников процесса; представление необходимых доказатель</w:t>
      </w:r>
      <w:proofErr w:type="gramStart"/>
      <w:r w:rsidRPr="00FA2C93">
        <w:rPr>
          <w:rFonts w:ascii="Times New Roman" w:hAnsi="Times New Roman" w:cs="Times New Roman"/>
          <w:sz w:val="28"/>
          <w:szCs w:val="28"/>
        </w:rPr>
        <w:t>ств ст</w:t>
      </w:r>
      <w:proofErr w:type="gramEnd"/>
      <w:r w:rsidRPr="00FA2C93">
        <w:rPr>
          <w:rFonts w:ascii="Times New Roman" w:hAnsi="Times New Roman" w:cs="Times New Roman"/>
          <w:sz w:val="28"/>
          <w:szCs w:val="28"/>
        </w:rPr>
        <w:t>оронами, другими лицами, участвующими в деле; примирение сторон.</w:t>
      </w:r>
    </w:p>
    <w:p w:rsidR="00FA2C93" w:rsidRPr="00FA2C93" w:rsidRDefault="00FA2C93" w:rsidP="00FA2C93">
      <w:pPr>
        <w:pStyle w:val="a4"/>
        <w:ind w:firstLine="708"/>
        <w:jc w:val="both"/>
        <w:rPr>
          <w:rFonts w:ascii="Times New Roman" w:hAnsi="Times New Roman" w:cs="Times New Roman"/>
          <w:sz w:val="28"/>
          <w:szCs w:val="28"/>
        </w:rPr>
      </w:pPr>
      <w:r w:rsidRPr="00FA2C93">
        <w:rPr>
          <w:rFonts w:ascii="Times New Roman" w:hAnsi="Times New Roman" w:cs="Times New Roman"/>
          <w:sz w:val="28"/>
          <w:szCs w:val="28"/>
        </w:rPr>
        <w:t>Согласно части 2 статьи 150 Гражданского процессуального кодекса Российской Федерации судья устанавливает срок, в течение которого ответчик вправе представить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FA2C93" w:rsidRPr="00FA2C93" w:rsidRDefault="00FA2C93" w:rsidP="00FA2C93">
      <w:pPr>
        <w:pStyle w:val="a4"/>
        <w:ind w:firstLine="708"/>
        <w:jc w:val="both"/>
        <w:rPr>
          <w:rFonts w:ascii="Times New Roman" w:hAnsi="Times New Roman" w:cs="Times New Roman"/>
          <w:sz w:val="28"/>
          <w:szCs w:val="28"/>
        </w:rPr>
      </w:pPr>
      <w:r w:rsidRPr="00FA2C93">
        <w:rPr>
          <w:rFonts w:ascii="Times New Roman" w:hAnsi="Times New Roman" w:cs="Times New Roman"/>
          <w:sz w:val="28"/>
          <w:szCs w:val="28"/>
        </w:rPr>
        <w:lastRenderedPageBreak/>
        <w:t>Оставление искового заявления по основанию непредставления доказательств и последующее его возвращение противоречит принципу диспозитивности, поскольку представление доказательств является субъективным правом истца, и все неблагоприятные последствия такого непредставления могут заключаться исключительно в отказе судом в удовлетворении требований. Доказательства могут представляться стороной на стадии досудебной подготовки по делу, а также в ходе судебного разбирательства.</w:t>
      </w:r>
    </w:p>
    <w:p w:rsidR="00FA2C93" w:rsidRPr="00FA2C93" w:rsidRDefault="00FA2C93" w:rsidP="00FA2C93">
      <w:pPr>
        <w:pStyle w:val="a4"/>
        <w:ind w:firstLine="708"/>
        <w:jc w:val="both"/>
        <w:rPr>
          <w:rFonts w:ascii="Times New Roman" w:hAnsi="Times New Roman" w:cs="Times New Roman"/>
          <w:sz w:val="28"/>
          <w:szCs w:val="28"/>
        </w:rPr>
      </w:pPr>
      <w:proofErr w:type="gramStart"/>
      <w:r w:rsidRPr="00FA2C93">
        <w:rPr>
          <w:rFonts w:ascii="Times New Roman" w:hAnsi="Times New Roman" w:cs="Times New Roman"/>
          <w:sz w:val="28"/>
          <w:szCs w:val="28"/>
        </w:rPr>
        <w:t>Пунктом 5 части 2 статьи 131 Гражданского процессуального кодекса Российской Федерации определено, что в исковом заявлении должны быть указаны обстоятельства, на которых истец основывает свои требования, и доказательства, подтверждающие эти обстоятельства, однако указанной нормой, как и статьей 132 Гражданского процессуального кодекса Российской Федерации, на истца не возложена обязанность при подаче иска представить доказательства в обоснование своих требований.</w:t>
      </w:r>
      <w:proofErr w:type="gramEnd"/>
    </w:p>
    <w:p w:rsidR="00FA2C93" w:rsidRPr="00FA2C93" w:rsidRDefault="00FA2C93" w:rsidP="00FA2C93">
      <w:pPr>
        <w:pStyle w:val="a4"/>
        <w:ind w:firstLine="708"/>
        <w:jc w:val="both"/>
        <w:rPr>
          <w:rFonts w:ascii="Times New Roman" w:hAnsi="Times New Roman" w:cs="Times New Roman"/>
          <w:sz w:val="28"/>
          <w:szCs w:val="28"/>
        </w:rPr>
      </w:pPr>
      <w:r w:rsidRPr="00FA2C93">
        <w:rPr>
          <w:rFonts w:ascii="Times New Roman" w:hAnsi="Times New Roman" w:cs="Times New Roman"/>
          <w:sz w:val="28"/>
          <w:szCs w:val="28"/>
        </w:rPr>
        <w:t>Из указанных выше положений гражданского процессуального закона следует, что статьи 132 Гражданского процессуального кодекса Российской Федерации предусматривает приложение к исковому заявлению документов, которые имеются в наличии истца, и на которые он прямо ссылается в исковом заявлении.</w:t>
      </w:r>
    </w:p>
    <w:p w:rsidR="00FA2C93" w:rsidRPr="00FA2C93" w:rsidRDefault="00FA2C93" w:rsidP="00FA2C93">
      <w:pPr>
        <w:pStyle w:val="a4"/>
        <w:ind w:firstLine="708"/>
        <w:jc w:val="both"/>
        <w:rPr>
          <w:rFonts w:ascii="Times New Roman" w:hAnsi="Times New Roman" w:cs="Times New Roman"/>
          <w:sz w:val="28"/>
          <w:szCs w:val="28"/>
        </w:rPr>
      </w:pPr>
      <w:r w:rsidRPr="00FA2C93">
        <w:rPr>
          <w:rFonts w:ascii="Times New Roman" w:hAnsi="Times New Roman" w:cs="Times New Roman"/>
          <w:sz w:val="28"/>
          <w:szCs w:val="28"/>
        </w:rPr>
        <w:t>Приведенные выше положения закона не были учтены судьей на стадии принятия искового заявления к произв</w:t>
      </w:r>
      <w:r>
        <w:rPr>
          <w:rFonts w:ascii="Times New Roman" w:hAnsi="Times New Roman" w:cs="Times New Roman"/>
          <w:sz w:val="28"/>
          <w:szCs w:val="28"/>
        </w:rPr>
        <w:t>одству.</w:t>
      </w:r>
      <w:r w:rsidRPr="00FA2C93">
        <w:rPr>
          <w:rFonts w:ascii="Times New Roman" w:hAnsi="Times New Roman" w:cs="Times New Roman"/>
          <w:sz w:val="28"/>
          <w:szCs w:val="28"/>
        </w:rPr>
        <w:t xml:space="preserve"> </w:t>
      </w:r>
    </w:p>
    <w:p w:rsidR="00FA2C93" w:rsidRDefault="00FA2C93" w:rsidP="00FA2C93">
      <w:pPr>
        <w:pStyle w:val="a4"/>
        <w:jc w:val="both"/>
        <w:rPr>
          <w:rFonts w:ascii="Times New Roman" w:hAnsi="Times New Roman" w:cs="Times New Roman"/>
          <w:sz w:val="28"/>
          <w:szCs w:val="28"/>
          <w:shd w:val="clear" w:color="auto" w:fill="FFFFFF"/>
          <w:lang w:eastAsia="ru-RU"/>
        </w:rPr>
      </w:pPr>
    </w:p>
    <w:p w:rsidR="003E0F01" w:rsidRDefault="003E0F01" w:rsidP="003E0F01">
      <w:pPr>
        <w:pStyle w:val="a4"/>
        <w:ind w:firstLine="708"/>
        <w:jc w:val="both"/>
        <w:rPr>
          <w:rFonts w:ascii="Times New Roman" w:hAnsi="Times New Roman" w:cs="Times New Roman"/>
          <w:sz w:val="28"/>
          <w:szCs w:val="28"/>
        </w:rPr>
      </w:pPr>
      <w:r w:rsidRPr="00F852C9">
        <w:rPr>
          <w:rFonts w:ascii="Times New Roman" w:hAnsi="Times New Roman" w:cs="Times New Roman"/>
          <w:sz w:val="28"/>
          <w:szCs w:val="28"/>
        </w:rPr>
        <w:t>Определение судебной коллегии по гражданским делам Брянского областного суда № 33</w:t>
      </w:r>
      <w:r>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2444/2024, </w:t>
      </w:r>
      <w:proofErr w:type="spellStart"/>
      <w:r>
        <w:rPr>
          <w:rFonts w:ascii="Times New Roman" w:hAnsi="Times New Roman" w:cs="Times New Roman"/>
          <w:sz w:val="28"/>
          <w:szCs w:val="28"/>
        </w:rPr>
        <w:t>Трубчевский</w:t>
      </w:r>
      <w:proofErr w:type="spellEnd"/>
      <w:r>
        <w:rPr>
          <w:rFonts w:ascii="Times New Roman" w:hAnsi="Times New Roman" w:cs="Times New Roman"/>
          <w:sz w:val="28"/>
          <w:szCs w:val="28"/>
        </w:rPr>
        <w:t xml:space="preserve"> районный суд Брянской области.</w:t>
      </w:r>
    </w:p>
    <w:p w:rsidR="003E0F01" w:rsidRDefault="003E0F01" w:rsidP="00FA2C93">
      <w:pPr>
        <w:pStyle w:val="a4"/>
        <w:jc w:val="both"/>
        <w:rPr>
          <w:rFonts w:ascii="Times New Roman" w:hAnsi="Times New Roman" w:cs="Times New Roman"/>
          <w:sz w:val="28"/>
          <w:szCs w:val="28"/>
          <w:shd w:val="clear" w:color="auto" w:fill="FFFFFF"/>
          <w:lang w:eastAsia="ru-RU"/>
        </w:rPr>
      </w:pPr>
    </w:p>
    <w:p w:rsidR="00D762ED" w:rsidRDefault="00D762ED" w:rsidP="00FA2C93">
      <w:pPr>
        <w:pStyle w:val="a4"/>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Pr>
          <w:rFonts w:ascii="Times New Roman" w:hAnsi="Times New Roman" w:cs="Times New Roman"/>
          <w:sz w:val="28"/>
          <w:szCs w:val="28"/>
          <w:shd w:val="clear" w:color="auto" w:fill="FFFFFF"/>
          <w:lang w:eastAsia="ru-RU"/>
        </w:rPr>
        <w:tab/>
      </w:r>
      <w:r>
        <w:rPr>
          <w:rFonts w:ascii="Times New Roman" w:hAnsi="Times New Roman" w:cs="Times New Roman"/>
          <w:sz w:val="28"/>
          <w:szCs w:val="28"/>
          <w:shd w:val="clear" w:color="auto" w:fill="FFFFFF"/>
          <w:lang w:eastAsia="ru-RU"/>
        </w:rPr>
        <w:tab/>
      </w:r>
      <w:r>
        <w:rPr>
          <w:rFonts w:ascii="Times New Roman" w:hAnsi="Times New Roman" w:cs="Times New Roman"/>
          <w:sz w:val="28"/>
          <w:szCs w:val="28"/>
          <w:shd w:val="clear" w:color="auto" w:fill="FFFFFF"/>
          <w:lang w:eastAsia="ru-RU"/>
        </w:rPr>
        <w:tab/>
      </w:r>
      <w:r>
        <w:rPr>
          <w:rFonts w:ascii="Times New Roman" w:hAnsi="Times New Roman" w:cs="Times New Roman"/>
          <w:sz w:val="28"/>
          <w:szCs w:val="28"/>
          <w:shd w:val="clear" w:color="auto" w:fill="FFFFFF"/>
          <w:lang w:eastAsia="ru-RU"/>
        </w:rPr>
        <w:tab/>
      </w:r>
      <w:r>
        <w:rPr>
          <w:rFonts w:ascii="Times New Roman" w:hAnsi="Times New Roman" w:cs="Times New Roman"/>
          <w:sz w:val="28"/>
          <w:szCs w:val="28"/>
          <w:shd w:val="clear" w:color="auto" w:fill="FFFFFF"/>
          <w:lang w:eastAsia="ru-RU"/>
        </w:rPr>
        <w:tab/>
      </w:r>
      <w:r>
        <w:rPr>
          <w:rFonts w:ascii="Times New Roman" w:hAnsi="Times New Roman" w:cs="Times New Roman"/>
          <w:sz w:val="28"/>
          <w:szCs w:val="28"/>
          <w:shd w:val="clear" w:color="auto" w:fill="FFFFFF"/>
          <w:lang w:eastAsia="ru-RU"/>
        </w:rPr>
        <w:tab/>
        <w:t>Судебная коллегия</w:t>
      </w:r>
    </w:p>
    <w:p w:rsidR="00D762ED" w:rsidRDefault="00D762ED" w:rsidP="00FA2C93">
      <w:pPr>
        <w:pStyle w:val="a4"/>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по гражданским делам </w:t>
      </w:r>
    </w:p>
    <w:p w:rsidR="00D762ED" w:rsidRPr="00FA2C93" w:rsidRDefault="00D762ED" w:rsidP="00FA2C93">
      <w:pPr>
        <w:pStyle w:val="a4"/>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Брянского областного суда</w:t>
      </w:r>
    </w:p>
    <w:sectPr w:rsidR="00D762ED" w:rsidRPr="00FA2C93" w:rsidSect="001471C2">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81" w:rsidRDefault="00033981" w:rsidP="0013119B">
      <w:pPr>
        <w:spacing w:after="0" w:line="240" w:lineRule="auto"/>
      </w:pPr>
      <w:r>
        <w:separator/>
      </w:r>
    </w:p>
  </w:endnote>
  <w:endnote w:type="continuationSeparator" w:id="0">
    <w:p w:rsidR="00033981" w:rsidRDefault="00033981" w:rsidP="0013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101644"/>
      <w:docPartObj>
        <w:docPartGallery w:val="Page Numbers (Bottom of Page)"/>
        <w:docPartUnique/>
      </w:docPartObj>
    </w:sdtPr>
    <w:sdtEndPr/>
    <w:sdtContent>
      <w:p w:rsidR="0013119B" w:rsidRDefault="0013119B">
        <w:pPr>
          <w:pStyle w:val="a7"/>
          <w:jc w:val="center"/>
        </w:pPr>
        <w:r>
          <w:fldChar w:fldCharType="begin"/>
        </w:r>
        <w:r>
          <w:instrText>PAGE   \* MERGEFORMAT</w:instrText>
        </w:r>
        <w:r>
          <w:fldChar w:fldCharType="separate"/>
        </w:r>
        <w:r w:rsidR="001471C2">
          <w:rPr>
            <w:noProof/>
          </w:rPr>
          <w:t>22</w:t>
        </w:r>
        <w:r>
          <w:fldChar w:fldCharType="end"/>
        </w:r>
      </w:p>
    </w:sdtContent>
  </w:sdt>
  <w:p w:rsidR="0013119B" w:rsidRDefault="001311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81" w:rsidRDefault="00033981" w:rsidP="0013119B">
      <w:pPr>
        <w:spacing w:after="0" w:line="240" w:lineRule="auto"/>
      </w:pPr>
      <w:r>
        <w:separator/>
      </w:r>
    </w:p>
  </w:footnote>
  <w:footnote w:type="continuationSeparator" w:id="0">
    <w:p w:rsidR="00033981" w:rsidRDefault="00033981" w:rsidP="00131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A0"/>
    <w:rsid w:val="00033981"/>
    <w:rsid w:val="000840A1"/>
    <w:rsid w:val="000A3D2C"/>
    <w:rsid w:val="000A6FE9"/>
    <w:rsid w:val="0013119B"/>
    <w:rsid w:val="001471C2"/>
    <w:rsid w:val="00237BB5"/>
    <w:rsid w:val="00281703"/>
    <w:rsid w:val="00306CD9"/>
    <w:rsid w:val="003333A3"/>
    <w:rsid w:val="003669D5"/>
    <w:rsid w:val="003E0F01"/>
    <w:rsid w:val="00401FDF"/>
    <w:rsid w:val="00447AE1"/>
    <w:rsid w:val="004B61E2"/>
    <w:rsid w:val="004E7015"/>
    <w:rsid w:val="00587A88"/>
    <w:rsid w:val="005A69E7"/>
    <w:rsid w:val="006002A0"/>
    <w:rsid w:val="00604BC5"/>
    <w:rsid w:val="00662673"/>
    <w:rsid w:val="006B158D"/>
    <w:rsid w:val="006D6E47"/>
    <w:rsid w:val="0071184B"/>
    <w:rsid w:val="00715A9C"/>
    <w:rsid w:val="00740CC9"/>
    <w:rsid w:val="007E109E"/>
    <w:rsid w:val="007F1B25"/>
    <w:rsid w:val="00871642"/>
    <w:rsid w:val="008C6DA0"/>
    <w:rsid w:val="009229A7"/>
    <w:rsid w:val="009237D1"/>
    <w:rsid w:val="00930BE7"/>
    <w:rsid w:val="00937412"/>
    <w:rsid w:val="00964045"/>
    <w:rsid w:val="009B56D2"/>
    <w:rsid w:val="009D0D27"/>
    <w:rsid w:val="009E037B"/>
    <w:rsid w:val="00A70C09"/>
    <w:rsid w:val="00AA01D8"/>
    <w:rsid w:val="00AE5313"/>
    <w:rsid w:val="00B10466"/>
    <w:rsid w:val="00C039BB"/>
    <w:rsid w:val="00C4599A"/>
    <w:rsid w:val="00C8249F"/>
    <w:rsid w:val="00CA6FCB"/>
    <w:rsid w:val="00CC073C"/>
    <w:rsid w:val="00CE01C8"/>
    <w:rsid w:val="00CE1D1C"/>
    <w:rsid w:val="00D13CAE"/>
    <w:rsid w:val="00D31A81"/>
    <w:rsid w:val="00D34334"/>
    <w:rsid w:val="00D762ED"/>
    <w:rsid w:val="00D9727F"/>
    <w:rsid w:val="00E46F19"/>
    <w:rsid w:val="00F852C9"/>
    <w:rsid w:val="00FA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A0"/>
  </w:style>
  <w:style w:type="paragraph" w:styleId="1">
    <w:name w:val="heading 1"/>
    <w:basedOn w:val="a"/>
    <w:next w:val="a"/>
    <w:link w:val="10"/>
    <w:qFormat/>
    <w:rsid w:val="00FA2C93"/>
    <w:pPr>
      <w:keepNext/>
      <w:tabs>
        <w:tab w:val="num" w:pos="360"/>
      </w:tabs>
      <w:suppressAutoHyphens/>
      <w:spacing w:after="0" w:line="240" w:lineRule="auto"/>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D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C6DA0"/>
    <w:pPr>
      <w:spacing w:after="0" w:line="240" w:lineRule="auto"/>
    </w:pPr>
  </w:style>
  <w:style w:type="paragraph" w:customStyle="1" w:styleId="msoclassa7">
    <w:name w:val="msoclassa7"/>
    <w:basedOn w:val="a"/>
    <w:rsid w:val="00D13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D13CAE"/>
  </w:style>
  <w:style w:type="paragraph" w:customStyle="1" w:styleId="ConsPlusNormal">
    <w:name w:val="ConsPlusNormal"/>
    <w:rsid w:val="00401FDF"/>
    <w:pPr>
      <w:autoSpaceDE w:val="0"/>
      <w:autoSpaceDN w:val="0"/>
      <w:adjustRightInd w:val="0"/>
      <w:spacing w:after="0" w:line="240" w:lineRule="auto"/>
    </w:pPr>
    <w:rPr>
      <w:sz w:val="28"/>
      <w:szCs w:val="28"/>
    </w:rPr>
  </w:style>
  <w:style w:type="character" w:customStyle="1" w:styleId="address2">
    <w:name w:val="address2"/>
    <w:basedOn w:val="a0"/>
    <w:rsid w:val="009E037B"/>
  </w:style>
  <w:style w:type="character" w:customStyle="1" w:styleId="fio14">
    <w:name w:val="fio14"/>
    <w:basedOn w:val="a0"/>
    <w:rsid w:val="009E037B"/>
  </w:style>
  <w:style w:type="character" w:customStyle="1" w:styleId="fio15">
    <w:name w:val="fio15"/>
    <w:basedOn w:val="a0"/>
    <w:rsid w:val="009E037B"/>
  </w:style>
  <w:style w:type="character" w:customStyle="1" w:styleId="fio16">
    <w:name w:val="fio16"/>
    <w:basedOn w:val="a0"/>
    <w:rsid w:val="009E037B"/>
  </w:style>
  <w:style w:type="character" w:customStyle="1" w:styleId="fio23">
    <w:name w:val="fio23"/>
    <w:basedOn w:val="a0"/>
    <w:rsid w:val="009E037B"/>
  </w:style>
  <w:style w:type="character" w:customStyle="1" w:styleId="fio24">
    <w:name w:val="fio24"/>
    <w:basedOn w:val="a0"/>
    <w:rsid w:val="009E037B"/>
  </w:style>
  <w:style w:type="character" w:customStyle="1" w:styleId="fio25">
    <w:name w:val="fio25"/>
    <w:basedOn w:val="a0"/>
    <w:rsid w:val="009E037B"/>
  </w:style>
  <w:style w:type="character" w:customStyle="1" w:styleId="fio6">
    <w:name w:val="fio6"/>
    <w:basedOn w:val="a0"/>
    <w:rsid w:val="009E037B"/>
  </w:style>
  <w:style w:type="character" w:customStyle="1" w:styleId="fio7">
    <w:name w:val="fio7"/>
    <w:basedOn w:val="a0"/>
    <w:rsid w:val="00C8249F"/>
  </w:style>
  <w:style w:type="character" w:customStyle="1" w:styleId="fio9">
    <w:name w:val="fio9"/>
    <w:basedOn w:val="a0"/>
    <w:rsid w:val="00C8249F"/>
  </w:style>
  <w:style w:type="character" w:customStyle="1" w:styleId="fio11">
    <w:name w:val="fio11"/>
    <w:basedOn w:val="a0"/>
    <w:rsid w:val="00C8249F"/>
  </w:style>
  <w:style w:type="character" w:customStyle="1" w:styleId="fio31">
    <w:name w:val="fio31"/>
    <w:basedOn w:val="a0"/>
    <w:rsid w:val="00C8249F"/>
  </w:style>
  <w:style w:type="paragraph" w:styleId="a5">
    <w:name w:val="header"/>
    <w:basedOn w:val="a"/>
    <w:link w:val="a6"/>
    <w:uiPriority w:val="99"/>
    <w:unhideWhenUsed/>
    <w:rsid w:val="001311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119B"/>
  </w:style>
  <w:style w:type="paragraph" w:styleId="a7">
    <w:name w:val="footer"/>
    <w:basedOn w:val="a"/>
    <w:link w:val="a8"/>
    <w:uiPriority w:val="99"/>
    <w:unhideWhenUsed/>
    <w:rsid w:val="001311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119B"/>
  </w:style>
  <w:style w:type="character" w:customStyle="1" w:styleId="10">
    <w:name w:val="Заголовок 1 Знак"/>
    <w:basedOn w:val="a0"/>
    <w:link w:val="1"/>
    <w:rsid w:val="00FA2C93"/>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A0"/>
  </w:style>
  <w:style w:type="paragraph" w:styleId="1">
    <w:name w:val="heading 1"/>
    <w:basedOn w:val="a"/>
    <w:next w:val="a"/>
    <w:link w:val="10"/>
    <w:qFormat/>
    <w:rsid w:val="00FA2C93"/>
    <w:pPr>
      <w:keepNext/>
      <w:tabs>
        <w:tab w:val="num" w:pos="360"/>
      </w:tabs>
      <w:suppressAutoHyphens/>
      <w:spacing w:after="0" w:line="240" w:lineRule="auto"/>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D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C6DA0"/>
    <w:pPr>
      <w:spacing w:after="0" w:line="240" w:lineRule="auto"/>
    </w:pPr>
  </w:style>
  <w:style w:type="paragraph" w:customStyle="1" w:styleId="msoclassa7">
    <w:name w:val="msoclassa7"/>
    <w:basedOn w:val="a"/>
    <w:rsid w:val="00D13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D13CAE"/>
  </w:style>
  <w:style w:type="paragraph" w:customStyle="1" w:styleId="ConsPlusNormal">
    <w:name w:val="ConsPlusNormal"/>
    <w:rsid w:val="00401FDF"/>
    <w:pPr>
      <w:autoSpaceDE w:val="0"/>
      <w:autoSpaceDN w:val="0"/>
      <w:adjustRightInd w:val="0"/>
      <w:spacing w:after="0" w:line="240" w:lineRule="auto"/>
    </w:pPr>
    <w:rPr>
      <w:sz w:val="28"/>
      <w:szCs w:val="28"/>
    </w:rPr>
  </w:style>
  <w:style w:type="character" w:customStyle="1" w:styleId="address2">
    <w:name w:val="address2"/>
    <w:basedOn w:val="a0"/>
    <w:rsid w:val="009E037B"/>
  </w:style>
  <w:style w:type="character" w:customStyle="1" w:styleId="fio14">
    <w:name w:val="fio14"/>
    <w:basedOn w:val="a0"/>
    <w:rsid w:val="009E037B"/>
  </w:style>
  <w:style w:type="character" w:customStyle="1" w:styleId="fio15">
    <w:name w:val="fio15"/>
    <w:basedOn w:val="a0"/>
    <w:rsid w:val="009E037B"/>
  </w:style>
  <w:style w:type="character" w:customStyle="1" w:styleId="fio16">
    <w:name w:val="fio16"/>
    <w:basedOn w:val="a0"/>
    <w:rsid w:val="009E037B"/>
  </w:style>
  <w:style w:type="character" w:customStyle="1" w:styleId="fio23">
    <w:name w:val="fio23"/>
    <w:basedOn w:val="a0"/>
    <w:rsid w:val="009E037B"/>
  </w:style>
  <w:style w:type="character" w:customStyle="1" w:styleId="fio24">
    <w:name w:val="fio24"/>
    <w:basedOn w:val="a0"/>
    <w:rsid w:val="009E037B"/>
  </w:style>
  <w:style w:type="character" w:customStyle="1" w:styleId="fio25">
    <w:name w:val="fio25"/>
    <w:basedOn w:val="a0"/>
    <w:rsid w:val="009E037B"/>
  </w:style>
  <w:style w:type="character" w:customStyle="1" w:styleId="fio6">
    <w:name w:val="fio6"/>
    <w:basedOn w:val="a0"/>
    <w:rsid w:val="009E037B"/>
  </w:style>
  <w:style w:type="character" w:customStyle="1" w:styleId="fio7">
    <w:name w:val="fio7"/>
    <w:basedOn w:val="a0"/>
    <w:rsid w:val="00C8249F"/>
  </w:style>
  <w:style w:type="character" w:customStyle="1" w:styleId="fio9">
    <w:name w:val="fio9"/>
    <w:basedOn w:val="a0"/>
    <w:rsid w:val="00C8249F"/>
  </w:style>
  <w:style w:type="character" w:customStyle="1" w:styleId="fio11">
    <w:name w:val="fio11"/>
    <w:basedOn w:val="a0"/>
    <w:rsid w:val="00C8249F"/>
  </w:style>
  <w:style w:type="character" w:customStyle="1" w:styleId="fio31">
    <w:name w:val="fio31"/>
    <w:basedOn w:val="a0"/>
    <w:rsid w:val="00C8249F"/>
  </w:style>
  <w:style w:type="paragraph" w:styleId="a5">
    <w:name w:val="header"/>
    <w:basedOn w:val="a"/>
    <w:link w:val="a6"/>
    <w:uiPriority w:val="99"/>
    <w:unhideWhenUsed/>
    <w:rsid w:val="001311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119B"/>
  </w:style>
  <w:style w:type="paragraph" w:styleId="a7">
    <w:name w:val="footer"/>
    <w:basedOn w:val="a"/>
    <w:link w:val="a8"/>
    <w:uiPriority w:val="99"/>
    <w:unhideWhenUsed/>
    <w:rsid w:val="001311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119B"/>
  </w:style>
  <w:style w:type="character" w:customStyle="1" w:styleId="10">
    <w:name w:val="Заголовок 1 Знак"/>
    <w:basedOn w:val="a0"/>
    <w:link w:val="1"/>
    <w:rsid w:val="00FA2C93"/>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E714-1977-48DE-A9C9-50F054E3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22</Pages>
  <Words>8387</Words>
  <Characters>47808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Gomenok</cp:lastModifiedBy>
  <cp:revision>47</cp:revision>
  <cp:lastPrinted>2024-11-02T12:14:00Z</cp:lastPrinted>
  <dcterms:created xsi:type="dcterms:W3CDTF">2024-10-16T13:34:00Z</dcterms:created>
  <dcterms:modified xsi:type="dcterms:W3CDTF">2024-11-02T12:15:00Z</dcterms:modified>
</cp:coreProperties>
</file>