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3193"/>
        <w:gridCol w:w="3298"/>
        <w:gridCol w:w="3184"/>
      </w:tblGrid>
      <w:tr w:rsidR="004D3536" w:rsidTr="004D3536">
        <w:trPr>
          <w:trHeight w:val="548"/>
        </w:trPr>
        <w:tc>
          <w:tcPr>
            <w:tcW w:w="9677" w:type="dxa"/>
            <w:gridSpan w:val="3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332" w:lineRule="exact"/>
              <w:ind w:left="7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332" w:lineRule="exact"/>
              <w:ind w:left="7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332" w:lineRule="exact"/>
              <w:ind w:left="7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332" w:lineRule="exact"/>
              <w:ind w:left="7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332" w:lineRule="exact"/>
              <w:ind w:left="7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332" w:lineRule="exact"/>
              <w:ind w:left="75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Р И К А З</w:t>
            </w:r>
          </w:p>
        </w:tc>
      </w:tr>
      <w:tr w:rsidR="004D3536" w:rsidTr="004D3536">
        <w:trPr>
          <w:trHeight w:val="548"/>
        </w:trPr>
        <w:tc>
          <w:tcPr>
            <w:tcW w:w="3193" w:type="dxa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536" w:rsidRDefault="004D3536" w:rsidP="00DF771F">
            <w:pPr>
              <w:widowControl w:val="0"/>
              <w:autoSpaceDE w:val="0"/>
              <w:autoSpaceDN w:val="0"/>
              <w:adjustRightInd w:val="0"/>
              <w:spacing w:before="29" w:line="294" w:lineRule="exact"/>
              <w:ind w:left="15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DF771F">
              <w:rPr>
                <w:color w:val="000000"/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 xml:space="preserve"> августа 2026 г.</w:t>
            </w:r>
          </w:p>
        </w:tc>
        <w:tc>
          <w:tcPr>
            <w:tcW w:w="329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294" w:lineRule="exact"/>
              <w:ind w:left="15"/>
              <w:rPr>
                <w:color w:val="000000"/>
                <w:sz w:val="28"/>
                <w:szCs w:val="28"/>
              </w:rPr>
            </w:pPr>
          </w:p>
        </w:tc>
        <w:tc>
          <w:tcPr>
            <w:tcW w:w="3185" w:type="dxa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536" w:rsidRDefault="004D3536" w:rsidP="00DF771F">
            <w:pPr>
              <w:widowControl w:val="0"/>
              <w:autoSpaceDE w:val="0"/>
              <w:autoSpaceDN w:val="0"/>
              <w:adjustRightInd w:val="0"/>
              <w:spacing w:before="29" w:line="294" w:lineRule="exact"/>
              <w:ind w:left="15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№ 3</w:t>
            </w:r>
            <w:r w:rsidR="00DF771F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- о/д</w:t>
            </w:r>
          </w:p>
        </w:tc>
      </w:tr>
      <w:tr w:rsidR="004D3536" w:rsidTr="004D3536">
        <w:trPr>
          <w:trHeight w:val="548"/>
        </w:trPr>
        <w:tc>
          <w:tcPr>
            <w:tcW w:w="9677" w:type="dxa"/>
            <w:gridSpan w:val="3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294" w:lineRule="exact"/>
              <w:ind w:left="75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Абакан</w:t>
            </w:r>
          </w:p>
        </w:tc>
      </w:tr>
      <w:tr w:rsidR="004D3536" w:rsidTr="004D3536">
        <w:trPr>
          <w:trHeight w:val="548"/>
        </w:trPr>
        <w:tc>
          <w:tcPr>
            <w:tcW w:w="9677" w:type="dxa"/>
            <w:gridSpan w:val="3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4D3536" w:rsidRDefault="004D3536">
            <w:pPr>
              <w:widowControl w:val="0"/>
              <w:autoSpaceDE w:val="0"/>
              <w:autoSpaceDN w:val="0"/>
              <w:adjustRightInd w:val="0"/>
              <w:spacing w:before="29" w:line="294" w:lineRule="exact"/>
              <w:ind w:left="75"/>
              <w:jc w:val="center"/>
              <w:rPr>
                <w:sz w:val="28"/>
                <w:szCs w:val="28"/>
              </w:rPr>
            </w:pPr>
          </w:p>
        </w:tc>
      </w:tr>
    </w:tbl>
    <w:p w:rsidR="004D3536" w:rsidRDefault="004D3536" w:rsidP="004D3536">
      <w:pPr>
        <w:spacing w:line="312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«Об утверждении графика приема граждан руководством</w:t>
      </w:r>
    </w:p>
    <w:p w:rsidR="004D3536" w:rsidRDefault="004D3536" w:rsidP="004D3536">
      <w:pPr>
        <w:spacing w:line="312" w:lineRule="atLeast"/>
        <w:jc w:val="center"/>
        <w:rPr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Абаканского городского суда»</w:t>
      </w:r>
    </w:p>
    <w:p w:rsidR="004D3536" w:rsidRDefault="004D3536" w:rsidP="004D3536">
      <w:pPr>
        <w:spacing w:line="312" w:lineRule="atLeast"/>
        <w:jc w:val="center"/>
        <w:rPr>
          <w:color w:val="333333"/>
          <w:sz w:val="28"/>
          <w:szCs w:val="28"/>
        </w:rPr>
      </w:pPr>
    </w:p>
    <w:p w:rsidR="004D3536" w:rsidRDefault="004D3536" w:rsidP="004D3536">
      <w:pPr>
        <w:spacing w:line="312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реализации гражданами Российской Федерации прав, предусмотренных ст. 33 Конституции Российской Федерации, Федеральным законом Российской Федерации от 2 мая 2006 года № 59-ФЗ «О порядке рассмотрения обращений граждан Российской Федерации»</w:t>
      </w:r>
    </w:p>
    <w:p w:rsidR="004D3536" w:rsidRDefault="004D3536" w:rsidP="004D3536">
      <w:pPr>
        <w:spacing w:line="312" w:lineRule="atLeast"/>
        <w:ind w:firstLine="540"/>
        <w:jc w:val="both"/>
        <w:rPr>
          <w:color w:val="000000"/>
          <w:sz w:val="28"/>
          <w:szCs w:val="28"/>
        </w:rPr>
      </w:pPr>
    </w:p>
    <w:p w:rsidR="00DF771F" w:rsidRPr="00DF771F" w:rsidRDefault="005F5306" w:rsidP="00DF771F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DF771F">
        <w:rPr>
          <w:color w:val="000000"/>
          <w:sz w:val="28"/>
          <w:szCs w:val="28"/>
        </w:rPr>
        <w:t>Внести в</w:t>
      </w:r>
      <w:r w:rsidR="00DF771F" w:rsidRPr="00DF771F">
        <w:rPr>
          <w:color w:val="000000"/>
          <w:sz w:val="28"/>
          <w:szCs w:val="28"/>
        </w:rPr>
        <w:t xml:space="preserve"> п. 1 </w:t>
      </w:r>
      <w:r w:rsidRPr="00DF771F">
        <w:rPr>
          <w:color w:val="000000"/>
          <w:sz w:val="28"/>
          <w:szCs w:val="28"/>
        </w:rPr>
        <w:t xml:space="preserve"> прика</w:t>
      </w:r>
      <w:r w:rsidR="00DF771F">
        <w:rPr>
          <w:color w:val="000000"/>
          <w:sz w:val="28"/>
          <w:szCs w:val="28"/>
        </w:rPr>
        <w:t>за</w:t>
      </w:r>
      <w:r w:rsidRPr="00DF771F">
        <w:rPr>
          <w:color w:val="000000"/>
          <w:sz w:val="28"/>
          <w:szCs w:val="28"/>
        </w:rPr>
        <w:t xml:space="preserve"> председателя Абаканского городского суда от  30 января 2024 года № 5-о/д «Об утверждении графика и Положения приема граждан</w:t>
      </w:r>
      <w:r w:rsidR="00DF771F" w:rsidRPr="00DF771F">
        <w:rPr>
          <w:color w:val="000000"/>
          <w:sz w:val="28"/>
          <w:szCs w:val="28"/>
        </w:rPr>
        <w:t xml:space="preserve"> руководством Абаканского городского суда»</w:t>
      </w:r>
      <w:r w:rsidRPr="00DF771F">
        <w:rPr>
          <w:color w:val="000000"/>
          <w:sz w:val="28"/>
          <w:szCs w:val="28"/>
        </w:rPr>
        <w:t xml:space="preserve"> </w:t>
      </w:r>
      <w:r w:rsidR="00DF771F" w:rsidRPr="00DF771F">
        <w:rPr>
          <w:color w:val="000000"/>
          <w:sz w:val="28"/>
          <w:szCs w:val="28"/>
        </w:rPr>
        <w:t xml:space="preserve">следующие изменения: </w:t>
      </w:r>
    </w:p>
    <w:p w:rsidR="004D3536" w:rsidRPr="00DF771F" w:rsidRDefault="00DF771F" w:rsidP="00DF771F">
      <w:pPr>
        <w:pStyle w:val="a4"/>
        <w:ind w:left="120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 w:rsidR="004D3536" w:rsidRPr="00DF771F">
        <w:rPr>
          <w:color w:val="000000"/>
          <w:sz w:val="28"/>
          <w:szCs w:val="28"/>
        </w:rPr>
        <w:t>становить график приема граждан руководством Абаканского городского суда:</w:t>
      </w:r>
    </w:p>
    <w:p w:rsidR="004D3536" w:rsidRDefault="004D3536" w:rsidP="004D3536">
      <w:pPr>
        <w:ind w:firstLine="72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3"/>
        <w:tblW w:w="0" w:type="auto"/>
        <w:tblInd w:w="1008" w:type="dxa"/>
        <w:tblLook w:val="01E0" w:firstRow="1" w:lastRow="1" w:firstColumn="1" w:lastColumn="1" w:noHBand="0" w:noVBand="0"/>
      </w:tblPr>
      <w:tblGrid>
        <w:gridCol w:w="3068"/>
        <w:gridCol w:w="2887"/>
        <w:gridCol w:w="2346"/>
      </w:tblGrid>
      <w:tr w:rsidR="004D3536" w:rsidTr="004D3536">
        <w:trPr>
          <w:trHeight w:val="791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>
            <w:pPr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Председатель суда </w:t>
            </w:r>
            <w:proofErr w:type="gramStart"/>
            <w:r>
              <w:rPr>
                <w:color w:val="333333"/>
                <w:sz w:val="28"/>
                <w:szCs w:val="28"/>
              </w:rPr>
              <w:t>Гладких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Р.А.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>
            <w:pPr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второй вторник каждого месяца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 w:rsidP="004D3536">
            <w:pPr>
              <w:ind w:right="21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08.30 до 10.00</w:t>
            </w:r>
          </w:p>
        </w:tc>
      </w:tr>
      <w:tr w:rsidR="004D3536" w:rsidTr="004D3536">
        <w:trPr>
          <w:trHeight w:val="1431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>
            <w:pPr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color w:val="000000"/>
                <w:sz w:val="28"/>
                <w:szCs w:val="28"/>
              </w:rPr>
              <w:t>. заместителя</w:t>
            </w:r>
          </w:p>
          <w:p w:rsidR="004D3536" w:rsidRDefault="004D35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председателя суда </w:t>
            </w:r>
          </w:p>
          <w:p w:rsidR="004D3536" w:rsidRDefault="004D3536">
            <w:pPr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 гражданским делам</w:t>
            </w:r>
          </w:p>
          <w:p w:rsidR="004D3536" w:rsidRDefault="004D3536">
            <w:pPr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Шипанов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Ю.В.             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>
            <w:pPr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последний четверг                                                 каждого месяца                   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 w:rsidP="004D3536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08.30 до 10.00</w:t>
            </w:r>
          </w:p>
        </w:tc>
      </w:tr>
      <w:tr w:rsidR="004D3536" w:rsidTr="004D3536">
        <w:trPr>
          <w:trHeight w:val="1309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</w:p>
          <w:p w:rsidR="004D3536" w:rsidRDefault="004D353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председателя суда </w:t>
            </w:r>
          </w:p>
          <w:p w:rsidR="004D3536" w:rsidRDefault="004D3536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уголовным делам</w:t>
            </w:r>
          </w:p>
          <w:p w:rsidR="004D3536" w:rsidRDefault="004D3536">
            <w:pPr>
              <w:jc w:val="both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Босова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Е.А.                    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>
            <w:pPr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последний четверг                                                 каждого месяца                   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536" w:rsidRDefault="004D3536" w:rsidP="004D3536">
            <w:pPr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08.30 до 10.00</w:t>
            </w:r>
          </w:p>
        </w:tc>
      </w:tr>
    </w:tbl>
    <w:p w:rsidR="004D3536" w:rsidRDefault="004D3536" w:rsidP="004D3536">
      <w:pPr>
        <w:ind w:firstLine="720"/>
        <w:jc w:val="both"/>
        <w:rPr>
          <w:color w:val="333333"/>
          <w:sz w:val="28"/>
          <w:szCs w:val="28"/>
        </w:rPr>
      </w:pPr>
    </w:p>
    <w:p w:rsidR="004D3536" w:rsidRDefault="004D3536" w:rsidP="004D353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приказа оставляю за собой.</w:t>
      </w:r>
    </w:p>
    <w:p w:rsidR="004D3536" w:rsidRDefault="004D3536" w:rsidP="004D3536">
      <w:pPr>
        <w:ind w:firstLine="720"/>
        <w:jc w:val="both"/>
        <w:rPr>
          <w:color w:val="333333"/>
          <w:sz w:val="28"/>
          <w:szCs w:val="28"/>
        </w:rPr>
      </w:pPr>
    </w:p>
    <w:p w:rsidR="004D3536" w:rsidRDefault="004D3536" w:rsidP="004D3536">
      <w:pPr>
        <w:jc w:val="both"/>
        <w:rPr>
          <w:color w:val="000000"/>
          <w:sz w:val="28"/>
          <w:szCs w:val="28"/>
        </w:rPr>
      </w:pPr>
    </w:p>
    <w:p w:rsidR="004D3536" w:rsidRDefault="004D3536" w:rsidP="004D3536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 суда                                                                              Р.А. </w:t>
      </w:r>
      <w:proofErr w:type="gramStart"/>
      <w:r>
        <w:rPr>
          <w:color w:val="000000"/>
          <w:sz w:val="28"/>
          <w:szCs w:val="28"/>
        </w:rPr>
        <w:t>Гладких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0373FD" w:rsidRDefault="000373FD"/>
    <w:sectPr w:rsidR="00037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A17BC"/>
    <w:multiLevelType w:val="hybridMultilevel"/>
    <w:tmpl w:val="E4843D4A"/>
    <w:lvl w:ilvl="0" w:tplc="E72AFCD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536"/>
    <w:rsid w:val="000373FD"/>
    <w:rsid w:val="004D3536"/>
    <w:rsid w:val="005F5306"/>
    <w:rsid w:val="00923683"/>
    <w:rsid w:val="00D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5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3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77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5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3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7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3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2026-08-28T04:45:00Z</cp:lastPrinted>
  <dcterms:created xsi:type="dcterms:W3CDTF">2026-08-28T03:19:00Z</dcterms:created>
  <dcterms:modified xsi:type="dcterms:W3CDTF">2026-08-28T04:45:00Z</dcterms:modified>
</cp:coreProperties>
</file>