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FB" w:rsidRPr="005D7FFB" w:rsidRDefault="005D7FFB" w:rsidP="005D7FFB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5D7FFB">
        <w:rPr>
          <w:rFonts w:ascii="Arial" w:hAnsi="Arial" w:cs="Arial"/>
          <w:b/>
          <w:bCs/>
          <w:sz w:val="20"/>
          <w:szCs w:val="20"/>
        </w:rPr>
        <w:t xml:space="preserve">Требования, предъявляемые к форме и содержанию искового заявления по гражданскому делу </w:t>
      </w:r>
      <w:bookmarkEnd w:id="0"/>
      <w:r w:rsidRPr="005D7FFB">
        <w:rPr>
          <w:rFonts w:ascii="Arial" w:hAnsi="Arial" w:cs="Arial"/>
          <w:b/>
          <w:bCs/>
          <w:sz w:val="20"/>
          <w:szCs w:val="20"/>
        </w:rPr>
        <w:t>(ст. 131, 132 ГПК РФ)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 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b/>
          <w:bCs/>
          <w:sz w:val="20"/>
          <w:szCs w:val="20"/>
        </w:rPr>
        <w:t>Статья 131. Форма и содержание искового заявления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 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(часть 1 в ред. Федерального закона от 30.12.2021 N 440-ФЗ)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2. В исковом заявлении должны быть указаны: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1) наименование суда, в который подается заявление;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(п. 2 в ред. Федерального закона от 21.12.2021 N 417-ФЗ)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 xml:space="preserve"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случае,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случае, если истцу по иску о взыскании задолженности по оплате помещения, </w:t>
      </w:r>
      <w:proofErr w:type="spellStart"/>
      <w:r w:rsidRPr="005D7FFB">
        <w:rPr>
          <w:rFonts w:ascii="Arial" w:hAnsi="Arial" w:cs="Arial"/>
          <w:sz w:val="20"/>
          <w:szCs w:val="20"/>
        </w:rPr>
        <w:t>машино</w:t>
      </w:r>
      <w:proofErr w:type="spellEnd"/>
      <w:r w:rsidRPr="005D7FFB">
        <w:rPr>
          <w:rFonts w:ascii="Arial" w:hAnsi="Arial" w:cs="Arial"/>
          <w:sz w:val="20"/>
          <w:szCs w:val="20"/>
        </w:rPr>
        <w:t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частью первой статьи 133 настоящего Кодекса, исчисляется со дня получения судом такой информации;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(в ред. Федеральных законов от 21.12.2021 N 417-ФЗ, от 28.12.2022 N 569-ФЗ, от 18.03.2023 N 80-ФЗ)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6) цена иска, если он подлежит оценке, а также расчет взыскиваемых или оспариваемых денежных сумм;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7) сведения о соблюдении досудебного порядка обращения к ответчику, если это установлено федеральным законом;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(в ред. Федерального закона от 28.11.2018 N 451-ФЗ)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(п. 7.1 введен Федеральным законом от 26.07.2019 N 197-ФЗ)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8) перечень прилагаемых к заявлению документов.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lastRenderedPageBreak/>
        <w:t>3. 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(в ред. Федерального закона от 05.04.2009 N 43-ФЗ)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(в ред. Федерального закона от 30.12.2021 N 440-ФЗ)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 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b/>
          <w:bCs/>
          <w:sz w:val="20"/>
          <w:szCs w:val="20"/>
        </w:rPr>
        <w:t>Статья 132. Документы, прилагаемые к исковому заявлению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 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К исковому заявлению прилагаются: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1) документ, подтверждающий уплату государственной пошлины в установленных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2) доверенность или иной документ, удостоверяющие полномочия представителя истца;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4) документы, подтверждающие обстоятельства, на которых истец основывает свои требования;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(в ред. Федерального закона от 02.12.2019 N 406-ФЗ)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(в ред. Федерального закона от 30.12.2021 N 440-ФЗ)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5D7FFB" w:rsidRPr="005D7FFB" w:rsidRDefault="005D7FFB" w:rsidP="005D7F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7FFB">
        <w:rPr>
          <w:rFonts w:ascii="Arial" w:hAnsi="Arial" w:cs="Arial"/>
          <w:sz w:val="20"/>
          <w:szCs w:val="20"/>
        </w:rPr>
        <w:t>(п. 7 введен Федеральным законом от 26.07.2019 N 197-ФЗ)</w:t>
      </w:r>
    </w:p>
    <w:p w:rsidR="005D7FFB" w:rsidRPr="005D7FFB" w:rsidRDefault="005D7FFB" w:rsidP="005D7FFB">
      <w:r w:rsidRPr="005D7FFB">
        <w:t> </w:t>
      </w:r>
    </w:p>
    <w:p w:rsidR="00951A6D" w:rsidRDefault="00951A6D"/>
    <w:sectPr w:rsidR="0095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FB"/>
    <w:rsid w:val="005D7FFB"/>
    <w:rsid w:val="009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C9D1D-E7D7-451D-AE41-BD751ABF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2025-11-12T12:41:00Z</dcterms:created>
  <dcterms:modified xsi:type="dcterms:W3CDTF">2025-11-12T12:42:00Z</dcterms:modified>
</cp:coreProperties>
</file>