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7CBF0" w14:textId="77777777" w:rsidR="00EB242A" w:rsidRP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/>
          <w:bCs/>
          <w:sz w:val="26"/>
          <w:szCs w:val="26"/>
        </w:rPr>
      </w:pPr>
      <w:r w:rsidRPr="00EB242A">
        <w:rPr>
          <w:rFonts w:ascii="Times New Roman" w:hAnsi="Times New Roman"/>
          <w:b/>
          <w:bCs/>
          <w:sz w:val="26"/>
          <w:szCs w:val="26"/>
        </w:rPr>
        <w:t>УТВЕРЖДЕН</w:t>
      </w:r>
    </w:p>
    <w:p w14:paraId="5267A1DC" w14:textId="77777777" w:rsidR="00EB242A" w:rsidRP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>Приказом председателя</w:t>
      </w:r>
    </w:p>
    <w:p w14:paraId="1854AABC" w14:textId="77777777" w:rsid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 xml:space="preserve">Новооскольского районного суда </w:t>
      </w:r>
    </w:p>
    <w:p w14:paraId="6CB94F82" w14:textId="0326B961" w:rsidR="00EB242A" w:rsidRP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>Белгородской области</w:t>
      </w:r>
    </w:p>
    <w:p w14:paraId="1C2C1F39" w14:textId="1C40A3B1" w:rsid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>от  «</w:t>
      </w:r>
      <w:r>
        <w:rPr>
          <w:rFonts w:ascii="Times New Roman" w:hAnsi="Times New Roman"/>
          <w:bCs/>
          <w:sz w:val="26"/>
          <w:szCs w:val="26"/>
        </w:rPr>
        <w:t>24</w:t>
      </w:r>
      <w:r w:rsidRPr="00EB242A">
        <w:rPr>
          <w:rFonts w:ascii="Times New Roman" w:hAnsi="Times New Roman"/>
          <w:bCs/>
          <w:sz w:val="26"/>
          <w:szCs w:val="26"/>
        </w:rPr>
        <w:t>» января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EB242A">
        <w:rPr>
          <w:rFonts w:ascii="Times New Roman" w:hAnsi="Times New Roman"/>
          <w:bCs/>
          <w:sz w:val="26"/>
          <w:szCs w:val="26"/>
        </w:rPr>
        <w:t xml:space="preserve"> г. № </w:t>
      </w:r>
      <w:r>
        <w:rPr>
          <w:rFonts w:ascii="Times New Roman" w:hAnsi="Times New Roman"/>
          <w:bCs/>
          <w:sz w:val="26"/>
          <w:szCs w:val="26"/>
        </w:rPr>
        <w:t>3</w:t>
      </w:r>
      <w:r w:rsidRPr="00EB242A">
        <w:rPr>
          <w:rFonts w:ascii="Times New Roman" w:hAnsi="Times New Roman"/>
          <w:bCs/>
          <w:sz w:val="26"/>
          <w:szCs w:val="26"/>
        </w:rPr>
        <w:t>-К</w:t>
      </w:r>
    </w:p>
    <w:p w14:paraId="032F551F" w14:textId="26508D61" w:rsidR="0061503C" w:rsidRPr="00EB242A" w:rsidRDefault="0061503C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(в редакции приказа от 18.03.2026 № 5-К)</w:t>
      </w:r>
    </w:p>
    <w:p w14:paraId="6964B481" w14:textId="24DBD447" w:rsidR="00177EA6" w:rsidRPr="00612434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0F09FE4B" w:rsidR="007C4375" w:rsidRPr="00132A66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82577F">
        <w:rPr>
          <w:rFonts w:ascii="Times New Roman" w:hAnsi="Times New Roman"/>
          <w:b/>
          <w:bCs/>
          <w:color w:val="000000"/>
          <w:sz w:val="26"/>
          <w:szCs w:val="26"/>
        </w:rPr>
        <w:t xml:space="preserve">Новооскольском 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>районно</w:t>
      </w:r>
      <w:r w:rsidR="0082577F">
        <w:rPr>
          <w:rFonts w:ascii="Times New Roman" w:hAnsi="Times New Roman"/>
          <w:b/>
          <w:bCs/>
          <w:color w:val="000000"/>
          <w:sz w:val="26"/>
          <w:szCs w:val="26"/>
        </w:rPr>
        <w:t>м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825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253CDB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46D4809D" w:rsidR="00A00953" w:rsidRPr="004C4819" w:rsidRDefault="00175C76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2577F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районном суде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1B7DB2B2" w:rsidR="006659A9" w:rsidRPr="004C4819" w:rsidRDefault="00EC5933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577F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E4A" w14:textId="77777777" w:rsidR="00775A75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05B90015" w14:textId="42A8FA66" w:rsidR="0082577F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679AF9C3" w14:textId="77777777" w:rsidR="00775A75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  <w:r w:rsidR="007B7135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FAF30B" w14:textId="3F6C9E75" w:rsidR="006659A9" w:rsidRPr="004C4819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A4A9BAE" w14:textId="74820462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3A76ABD5" w:rsidR="006659A9" w:rsidRPr="004C4819" w:rsidRDefault="002A5C19" w:rsidP="00EB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B242A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районном 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08201EE9" w:rsidR="004346E3" w:rsidRPr="004C4819" w:rsidRDefault="004346E3" w:rsidP="0077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775A75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Новооскольского 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18D2908E" w:rsidR="002B1D75" w:rsidRPr="004C4819" w:rsidRDefault="00E06CC8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82577F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2F3" w14:textId="77777777" w:rsidR="0082577F" w:rsidRDefault="0082577F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907A2B3" w14:textId="78AF721D" w:rsidR="0082577F" w:rsidRDefault="0082577F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5BDAA105" w14:textId="61004DC2" w:rsidR="004346E3" w:rsidRPr="004C4819" w:rsidRDefault="004346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C4819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C4819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24CA372D" w14:textId="77777777" w:rsidR="00590BE0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  <w:p w14:paraId="7CB38FF6" w14:textId="77777777" w:rsidR="00EB242A" w:rsidRDefault="00EB242A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D49E86B" w14:textId="77777777" w:rsidR="00EB242A" w:rsidRPr="004C4819" w:rsidRDefault="00EB242A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4C4819" w:rsidRPr="004C4819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10A5005E" w:rsidR="00F61DA6" w:rsidRPr="004C4819" w:rsidRDefault="00F658E8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7B713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91B" w14:textId="77777777" w:rsidR="00775A7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</w:p>
          <w:p w14:paraId="52483984" w14:textId="0488DDF3" w:rsidR="007B7135" w:rsidRPr="004C4819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1047B6F" w14:textId="7D1FE368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DB1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7D36FD2" w14:textId="1F0A1EF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879007D" w14:textId="04540878" w:rsidR="00F61DA6" w:rsidRPr="004C4819" w:rsidRDefault="00F10DD1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C0F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251F644" w14:textId="1D7B8818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7EACA966" w14:textId="50E33B2C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598BB78F" w:rsidR="009866CD" w:rsidRPr="004C4819" w:rsidRDefault="00F133F5" w:rsidP="00CA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CA26D7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7B8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720B1F3" w14:textId="3298896A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964E6A8" w14:textId="77777777" w:rsidR="009866CD" w:rsidRPr="004C4819" w:rsidRDefault="009866C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C4819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C73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0DC6A7F" w14:textId="4AF7A81A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69BECE56" w14:textId="4468F12B" w:rsidR="00F61DA6" w:rsidRPr="004C4819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FD0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19F8BC7F" w14:textId="7A2559EE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063BAFC7" w14:textId="2EFD3623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2A5C1034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7502F3">
              <w:rPr>
                <w:rFonts w:ascii="Times New Roman" w:eastAsia="Calibri" w:hAnsi="Times New Roman"/>
                <w:sz w:val="26"/>
                <w:szCs w:val="26"/>
              </w:rPr>
              <w:t xml:space="preserve">Новооскольском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>районном 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502F3">
              <w:rPr>
                <w:rFonts w:ascii="Times New Roman" w:eastAsia="Calibri" w:hAnsi="Times New Roman"/>
                <w:sz w:val="26"/>
                <w:szCs w:val="26"/>
              </w:rPr>
              <w:t xml:space="preserve">Новооскольском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B1C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05F80AE8" w14:textId="4C67B6D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CAAB7D9" w14:textId="13338817" w:rsidR="00F61DA6" w:rsidRPr="004C4819" w:rsidRDefault="00F10DD1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3B7BF3B2" w:rsidR="00F61DA6" w:rsidRPr="004C4819" w:rsidRDefault="00B865F9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районного суда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09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41DD723A" w14:textId="65CC88B8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3482EC56" w14:textId="487BE14E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ции о противодействии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50B759A1" w:rsidR="007A5374" w:rsidRPr="004C4819" w:rsidRDefault="007A5374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 Новооскольского района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EF8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2A5F9EB" w14:textId="7852510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3D7FDF36" w14:textId="21F0B43B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61503C" w:rsidRPr="004C4819" w14:paraId="5454DEE5" w14:textId="77777777" w:rsidTr="00EA66C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61503C" w:rsidRPr="004C4819" w:rsidRDefault="0061503C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1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0B9EE099" w:rsidR="0061503C" w:rsidRPr="004C4819" w:rsidRDefault="0061503C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Утратил силу в соответствии с приказом председателя Новооскольского районного суда от 18 марта 2026 № 5-К </w:t>
            </w:r>
          </w:p>
        </w:tc>
      </w:tr>
      <w:tr w:rsidR="0061503C" w:rsidRPr="004C4819" w14:paraId="5AC5E6C7" w14:textId="77777777" w:rsidTr="00FC3A6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551A3ADB" w:rsidR="0061503C" w:rsidRPr="004C4819" w:rsidRDefault="0061503C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1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540FC7B2" w:rsidR="0061503C" w:rsidRPr="004C4819" w:rsidRDefault="0061503C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Утратил силу в соответствии с приказом председателя Новооскольского районного суда от 18 марта 2026 № 5-К</w:t>
            </w:r>
          </w:p>
        </w:tc>
      </w:tr>
      <w:tr w:rsidR="004C4819" w:rsidRPr="004C4819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49F281B6" w:rsidR="008C5367" w:rsidRPr="004C4819" w:rsidRDefault="008C5367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  <w:bookmarkStart w:id="3" w:name="_GoBack"/>
            <w:bookmarkEnd w:id="3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CED" w14:textId="77777777" w:rsidR="007356C8" w:rsidRDefault="008C5367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7135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2754E01" w14:textId="5BD3818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5C1C4805" w14:textId="77777777" w:rsidR="007356C8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93E5141" w14:textId="4403D8F5" w:rsidR="007B7135" w:rsidRPr="004C4819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4392C6A2" w:rsidR="008C5367" w:rsidRPr="004C4819" w:rsidRDefault="008C5367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137B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EA1607C" w14:textId="3EA345C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18B8B2F2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FFF642B" w14:textId="00B5A49E" w:rsidR="007356C8" w:rsidRPr="004C4819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2CC3E9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6EFD5A12" w:rsidR="008C5367" w:rsidRPr="004C4819" w:rsidRDefault="008C5367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6BE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5378E570" w14:textId="25C8466C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0F4254D6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6006E1B0" w14:textId="7EBD57AD" w:rsidR="007356C8" w:rsidRPr="004C4819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756A9DA" w14:textId="230F4E1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20DD7178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 судей районного (городского) суда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602BF2D5" w:rsidR="002C6622" w:rsidRPr="004C4819" w:rsidRDefault="002C6622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7502F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районного суда Белгородской области, а также их супруг (супругов) и несовершеннолетних детей их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F95" w14:textId="77777777" w:rsidR="007502F3" w:rsidRDefault="007502F3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председателя суда  </w:t>
            </w:r>
          </w:p>
          <w:p w14:paraId="7FCA546B" w14:textId="77777777" w:rsidR="007502F3" w:rsidRPr="004C4819" w:rsidRDefault="007502F3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3CDAB9F" w14:textId="23CA8EB1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29E" w14:textId="77777777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42CA8026" w14:textId="77777777" w:rsidR="00EB056A" w:rsidRPr="004C4819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AC56FD3" w14:textId="1F6D81F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6CB1277E" w:rsidR="002C6622" w:rsidRPr="004C4819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районном суде Бе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t xml:space="preserve">лгородской области, размещались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общедоступная информация,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918" w14:textId="77777777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2A0CF03" w14:textId="43CD687A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051B6EE" w14:textId="19E398DD" w:rsidR="00EB056A" w:rsidRPr="004C4819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02855A9" w14:textId="4720E5C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C4819" w:rsidRDefault="002C6622" w:rsidP="00EB242A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C4819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1ABB1902" w:rsidR="00F133F5" w:rsidRPr="004C4819" w:rsidRDefault="002C6622" w:rsidP="008B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488" w14:textId="77777777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3237FBE" w14:textId="26EE2DB0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35D969A9" w14:textId="41063A0F" w:rsidR="00EB056A" w:rsidRPr="004C4819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B0396CD" w14:textId="335A38D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15FC7A21" w:rsidR="002C6622" w:rsidRPr="004C4819" w:rsidRDefault="002C6622" w:rsidP="00EB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Указом Президента Российской Федерации от 10.10.2024 № 870 </w:t>
            </w:r>
          </w:p>
        </w:tc>
      </w:tr>
      <w:tr w:rsidR="004C4819" w:rsidRPr="004C4819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4DF2BB2A" w:rsidR="002C6622" w:rsidRPr="004C4819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Ведение Реестра (списка) уволенных федеральных государственных гражданских служащих</w:t>
            </w:r>
            <w:r w:rsidR="00EB056A">
              <w:rPr>
                <w:rFonts w:ascii="Times New Roman" w:hAnsi="Times New Roman"/>
                <w:sz w:val="26"/>
                <w:szCs w:val="26"/>
              </w:rPr>
              <w:t xml:space="preserve"> Новооскольского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541" w14:textId="77777777" w:rsidR="00EB056A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EB056A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7B91724" w14:textId="57B4D77F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1DB321E0" w14:textId="4628C590" w:rsidR="002C6622" w:rsidRPr="004C4819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162DC795" w:rsidR="002C6622" w:rsidRPr="004C4819" w:rsidRDefault="00F133F5" w:rsidP="002D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D57F0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AA8" w14:textId="77777777" w:rsidR="002D57F0" w:rsidRDefault="002D57F0" w:rsidP="002D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61355C17" w14:textId="77777777" w:rsidR="002D57F0" w:rsidRPr="004C4819" w:rsidRDefault="002D57F0" w:rsidP="002D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18F3E20" w14:textId="4253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66270CA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0DE7E3FD" w:rsidR="002C6622" w:rsidRPr="004C4819" w:rsidRDefault="002C6622" w:rsidP="00EB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EB242A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F7901B8" w:rsidR="002C6622" w:rsidRPr="004C4819" w:rsidRDefault="002C6622" w:rsidP="0077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775A75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районном суде Белгородской области</w:t>
            </w:r>
          </w:p>
        </w:tc>
      </w:tr>
      <w:tr w:rsidR="004C4819" w:rsidRPr="004C4819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94E" w14:textId="77777777" w:rsidR="00920EF1" w:rsidRDefault="00920EF1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4EC1955" w14:textId="77777777" w:rsidR="00920EF1" w:rsidRDefault="00920EF1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3E1D5454" w14:textId="108CB732" w:rsidR="002C6622" w:rsidRPr="004C4819" w:rsidRDefault="00920EF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суда Юрина И.А.</w:t>
            </w:r>
          </w:p>
          <w:p w14:paraId="063902E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1B0217F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920EF1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районного суда Белгородской области,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249D093A" w:rsidR="002C6622" w:rsidRPr="004C4819" w:rsidRDefault="002C6622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20EF1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Белгородской област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85D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411D626B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Бородина А.И.,</w:t>
            </w:r>
          </w:p>
          <w:p w14:paraId="1F558A46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2FA66C62" w14:textId="77777777" w:rsidR="00F176E5" w:rsidRPr="004C4819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FBCF34A" w14:textId="65BCEE8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DC0DC2" w14:textId="346C747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4733AEEB" w:rsidR="002C6622" w:rsidRPr="004C4819" w:rsidRDefault="002C6622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поддержание в актуальном состоянии Перечня должностей </w:t>
            </w:r>
            <w:r w:rsidR="00920EF1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районного суда, при реализации должностных обязанностей по которым наиболее вероятно</w:t>
            </w:r>
            <w:r w:rsidR="00920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возникновение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напр</w:t>
            </w:r>
            <w:r w:rsidR="00EB242A">
              <w:rPr>
                <w:rFonts w:ascii="Times New Roman" w:hAnsi="Times New Roman"/>
                <w:sz w:val="26"/>
                <w:szCs w:val="26"/>
              </w:rPr>
              <w:t>авление предложений об изменении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4BC49F12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56A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62FC3C4A" w14:textId="77777777" w:rsidR="00F176E5" w:rsidRPr="004C4819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F98B3F6" w14:textId="75C972B8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proofErr w:type="gramStart"/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6BFE2EBF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ED3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BA72A60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071187C9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4692D481" w14:textId="77777777" w:rsidR="00F176E5" w:rsidRPr="004C4819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E004F27" w14:textId="614780E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7965A6FB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в суде мероприятий по профессиональному развитию федеральных государственных гражданских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1B6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27FA281F" w14:textId="51E9DFC6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Бородина А.И.</w:t>
            </w:r>
          </w:p>
          <w:p w14:paraId="735CCBF1" w14:textId="4A08E299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F12F0F6" w14:textId="5B2F809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44B3061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79A8C1E0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ознакомление гражданских служащих, впервые поступивших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</w:t>
            </w:r>
            <w:proofErr w:type="gramEnd"/>
          </w:p>
        </w:tc>
      </w:tr>
      <w:tr w:rsidR="004C4819" w:rsidRPr="004C4819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4454A434" w:rsidR="00041A4E" w:rsidRPr="004C4819" w:rsidRDefault="00041A4E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2143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253F" w14:textId="77777777" w:rsidR="00214302" w:rsidRDefault="00F47B88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14302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E9DD13A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07709B47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601BA5A" w14:textId="77777777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9C7BE4" w14:textId="2581B508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78DE5949" w:rsidR="002C6622" w:rsidRPr="004C4819" w:rsidRDefault="002C662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2143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 суда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6ED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5F199E2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50A95E40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C918D80" w14:textId="77777777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C58C3B" w14:textId="1658FDE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3CEF3A3F" w:rsidR="002C6622" w:rsidRPr="004C4819" w:rsidRDefault="002C662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214302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22B352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4302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BC4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4341860E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43C0AE7D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1F2BE5C" w14:textId="77777777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1C3E413" w14:textId="72DBF0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49302B6C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7C3A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районного суда Белгородской области</w:t>
            </w:r>
          </w:p>
        </w:tc>
      </w:tr>
      <w:tr w:rsidR="004C4819" w:rsidRPr="004C4819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7B0D00FA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2A6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350D0886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770412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40723DE3" w:rsidR="002C6622" w:rsidRPr="004C4819" w:rsidRDefault="00F133F5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7C3AF4">
              <w:rPr>
                <w:rFonts w:ascii="Times New Roman" w:hAnsi="Times New Roman"/>
                <w:sz w:val="26"/>
                <w:szCs w:val="26"/>
              </w:rPr>
              <w:t>Новооскольского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районного суда Белгородской области </w:t>
            </w:r>
          </w:p>
        </w:tc>
      </w:tr>
      <w:tr w:rsidR="004C4819" w:rsidRPr="004C4819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7ABC0259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1A47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703D8B5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13BEC1B" w14:textId="3293AE6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78F3B10A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C9C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6455FCE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D611A14" w14:textId="3246B84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5FB13AB2" w:rsidR="00F133F5" w:rsidRPr="004C4819" w:rsidRDefault="002C6622" w:rsidP="0050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</w:tr>
      <w:tr w:rsidR="004C4819" w:rsidRPr="004C4819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12FEFE32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суде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59E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1E2F03BF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764B486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0178195D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обеспечение эффективной системы обратной связи</w:t>
            </w:r>
            <w:r w:rsidR="007C3AF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Новооскольского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районного суда Белгородской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316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FF05CEF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75E3C4" w14:textId="2AA4E825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1A4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B6DBD4D" w14:textId="761A3C9B" w:rsidR="002C6622" w:rsidRPr="004C4819" w:rsidRDefault="007C3AF4" w:rsidP="0050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338B8F9E" w:rsidR="00A30E11" w:rsidRPr="004C4819" w:rsidRDefault="00A30E11" w:rsidP="005077DE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30E11" w:rsidRPr="004C4819" w:rsidSect="00EB242A">
      <w:headerReference w:type="default" r:id="rId9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B66D2" w14:textId="77777777" w:rsidR="00A037CA" w:rsidRDefault="00A037CA" w:rsidP="00C966C5">
      <w:pPr>
        <w:spacing w:after="0" w:line="240" w:lineRule="auto"/>
      </w:pPr>
      <w:r>
        <w:separator/>
      </w:r>
    </w:p>
  </w:endnote>
  <w:endnote w:type="continuationSeparator" w:id="0">
    <w:p w14:paraId="2FCE73F5" w14:textId="77777777" w:rsidR="00A037CA" w:rsidRDefault="00A037C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4C155" w14:textId="77777777" w:rsidR="00A037CA" w:rsidRDefault="00A037CA" w:rsidP="00C966C5">
      <w:pPr>
        <w:spacing w:after="0" w:line="240" w:lineRule="auto"/>
      </w:pPr>
      <w:r>
        <w:separator/>
      </w:r>
    </w:p>
  </w:footnote>
  <w:footnote w:type="continuationSeparator" w:id="0">
    <w:p w14:paraId="4C5321C7" w14:textId="77777777" w:rsidR="00A037CA" w:rsidRDefault="00A037C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214302" w:rsidRPr="007F62F3" w:rsidRDefault="00214302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1503C">
      <w:rPr>
        <w:rFonts w:ascii="Times New Roman" w:hAnsi="Times New Roman"/>
        <w:noProof/>
      </w:rPr>
      <w:t>7</w:t>
    </w:r>
    <w:r w:rsidRPr="007F62F3">
      <w:rPr>
        <w:rFonts w:ascii="Times New Roman" w:hAnsi="Times New Roman"/>
      </w:rPr>
      <w:fldChar w:fldCharType="end"/>
    </w:r>
  </w:p>
  <w:p w14:paraId="4FE49700" w14:textId="77777777" w:rsidR="00214302" w:rsidRDefault="002143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302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57F0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7DE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503C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56C8"/>
    <w:rsid w:val="007422BD"/>
    <w:rsid w:val="00745DBC"/>
    <w:rsid w:val="0074753F"/>
    <w:rsid w:val="007502F3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5A75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135"/>
    <w:rsid w:val="007B7F75"/>
    <w:rsid w:val="007B7F9A"/>
    <w:rsid w:val="007C0304"/>
    <w:rsid w:val="007C29B8"/>
    <w:rsid w:val="007C343F"/>
    <w:rsid w:val="007C3AF4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577F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B7E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0EF1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37CA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6D7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056A"/>
    <w:rsid w:val="00EB1BB3"/>
    <w:rsid w:val="00EB242A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6E5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8A07-019C-49EA-B897-5818F480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13</Pages>
  <Words>2535</Words>
  <Characters>20693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Лавренова</cp:lastModifiedBy>
  <cp:revision>40</cp:revision>
  <cp:lastPrinted>2026-03-18T07:40:00Z</cp:lastPrinted>
  <dcterms:created xsi:type="dcterms:W3CDTF">2025-01-15T12:32:00Z</dcterms:created>
  <dcterms:modified xsi:type="dcterms:W3CDTF">2026-03-18T07:43:00Z</dcterms:modified>
</cp:coreProperties>
</file>