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74B" w:rsidRPr="00885D65" w:rsidRDefault="00A2074B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>УТВЕРЖДЕН</w:t>
      </w:r>
    </w:p>
    <w:p w:rsidR="00A2074B" w:rsidRPr="00885D65" w:rsidRDefault="00A2074B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 w:rsidRPr="00885D65">
        <w:rPr>
          <w:color w:val="000000"/>
        </w:rPr>
        <w:t xml:space="preserve">приказом </w:t>
      </w:r>
      <w:r>
        <w:rPr>
          <w:color w:val="000000"/>
        </w:rPr>
        <w:t>председателя</w:t>
      </w:r>
    </w:p>
    <w:p w:rsidR="00A2074B" w:rsidRPr="00885D65" w:rsidRDefault="00A2074B" w:rsidP="00CD34D4">
      <w:pPr>
        <w:pStyle w:val="NormalWeb"/>
        <w:shd w:val="clear" w:color="auto" w:fill="FFFFFF"/>
        <w:spacing w:before="0" w:beforeAutospacing="0" w:after="0" w:afterAutospacing="0"/>
        <w:ind w:left="5103"/>
        <w:rPr>
          <w:color w:val="000000"/>
        </w:rPr>
      </w:pPr>
      <w:r>
        <w:rPr>
          <w:color w:val="000000"/>
        </w:rPr>
        <w:t xml:space="preserve">Новоорского районного суда Оренбургской области </w:t>
      </w:r>
    </w:p>
    <w:p w:rsidR="00A2074B" w:rsidRDefault="00A2074B" w:rsidP="00CD34D4">
      <w:pPr>
        <w:pStyle w:val="NormalWeb"/>
        <w:shd w:val="clear" w:color="auto" w:fill="FFFFFF"/>
        <w:spacing w:before="0" w:beforeAutospacing="0" w:after="0" w:afterAutospacing="0"/>
        <w:ind w:left="5103" w:right="-143"/>
        <w:rPr>
          <w:color w:val="000000"/>
        </w:rPr>
      </w:pPr>
      <w:r w:rsidRPr="00885D65">
        <w:rPr>
          <w:color w:val="000000"/>
        </w:rPr>
        <w:t xml:space="preserve">от </w:t>
      </w:r>
      <w:r>
        <w:rPr>
          <w:color w:val="000000"/>
        </w:rPr>
        <w:t xml:space="preserve">«30» декабря </w:t>
      </w:r>
      <w:r w:rsidRPr="00885D65">
        <w:rPr>
          <w:color w:val="000000"/>
        </w:rPr>
        <w:t>20</w:t>
      </w:r>
      <w:r>
        <w:rPr>
          <w:color w:val="000000"/>
        </w:rPr>
        <w:t>21</w:t>
      </w:r>
      <w:r w:rsidRPr="00885D65">
        <w:rPr>
          <w:color w:val="000000"/>
        </w:rPr>
        <w:t xml:space="preserve"> г</w:t>
      </w:r>
      <w:r>
        <w:rPr>
          <w:color w:val="000000"/>
        </w:rPr>
        <w:t>.</w:t>
      </w:r>
      <w:r w:rsidRPr="00885D65">
        <w:rPr>
          <w:color w:val="000000"/>
        </w:rPr>
        <w:t xml:space="preserve"> № </w:t>
      </w:r>
      <w:r>
        <w:rPr>
          <w:color w:val="000000"/>
        </w:rPr>
        <w:t>30</w:t>
      </w:r>
    </w:p>
    <w:p w:rsidR="00A2074B" w:rsidRDefault="00A2074B" w:rsidP="00E533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2074B" w:rsidRPr="0087372C" w:rsidRDefault="00A2074B" w:rsidP="00E533E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>План</w:t>
      </w:r>
    </w:p>
    <w:p w:rsidR="00A2074B" w:rsidRDefault="00A2074B" w:rsidP="00A907C6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 xml:space="preserve">противодействия коррупции в </w:t>
      </w:r>
      <w:r>
        <w:rPr>
          <w:b/>
          <w:bCs/>
          <w:color w:val="000000"/>
        </w:rPr>
        <w:t xml:space="preserve">Новоорском районном суде </w:t>
      </w:r>
    </w:p>
    <w:p w:rsidR="00A2074B" w:rsidRDefault="00A2074B" w:rsidP="00885D6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7372C">
        <w:rPr>
          <w:b/>
          <w:bCs/>
          <w:color w:val="000000"/>
        </w:rPr>
        <w:t>на 20</w:t>
      </w:r>
      <w:r>
        <w:rPr>
          <w:b/>
          <w:bCs/>
          <w:color w:val="000000"/>
        </w:rPr>
        <w:t>22</w:t>
      </w:r>
      <w:r w:rsidRPr="0087372C">
        <w:rPr>
          <w:b/>
          <w:bCs/>
          <w:color w:val="000000"/>
        </w:rPr>
        <w:t xml:space="preserve"> год</w:t>
      </w:r>
    </w:p>
    <w:p w:rsidR="00A2074B" w:rsidRDefault="00A2074B" w:rsidP="00885D6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7"/>
        <w:gridCol w:w="5723"/>
        <w:gridCol w:w="27"/>
        <w:gridCol w:w="1501"/>
        <w:gridCol w:w="1672"/>
      </w:tblGrid>
      <w:tr w:rsidR="00A2074B" w:rsidTr="00C64922">
        <w:tc>
          <w:tcPr>
            <w:tcW w:w="647" w:type="dxa"/>
          </w:tcPr>
          <w:p w:rsidR="00A2074B" w:rsidRPr="00885D65" w:rsidRDefault="00A2074B" w:rsidP="00254FBB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п/п</w:t>
            </w:r>
          </w:p>
        </w:tc>
        <w:tc>
          <w:tcPr>
            <w:tcW w:w="5750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1672" w:type="dxa"/>
          </w:tcPr>
          <w:p w:rsidR="00A2074B" w:rsidRPr="00885D65" w:rsidRDefault="00A2074B" w:rsidP="00254FBB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Pr="00885D65">
              <w:rPr>
                <w:rStyle w:val="20"/>
              </w:rPr>
              <w:t>сполнения</w:t>
            </w:r>
          </w:p>
        </w:tc>
      </w:tr>
      <w:tr w:rsidR="00A2074B" w:rsidRPr="0087372C">
        <w:tc>
          <w:tcPr>
            <w:tcW w:w="9570" w:type="dxa"/>
            <w:gridSpan w:val="5"/>
            <w:vAlign w:val="center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>1. Организационно-методическое обеспечение реализации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ind w:left="36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>антикоррупционной политики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1.1.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Новоорского районного суда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1.2.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ежеквартально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1.3.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Курбангалиев Р.Р. 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RPr="00E4231C" w:rsidTr="00C64922">
        <w:tc>
          <w:tcPr>
            <w:tcW w:w="647" w:type="dxa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1.4.</w:t>
            </w:r>
          </w:p>
        </w:tc>
        <w:tc>
          <w:tcPr>
            <w:tcW w:w="5750" w:type="dxa"/>
            <w:gridSpan w:val="2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0A7D64">
              <w:t>Обеспечить ведение раздела «Противодействие коррупции» на официальном сайте Новоорского районного  суда 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Федерации, утвержденным приказом Судебного департамента при Верховном Суде Российской Федерации от 26.12.2018 № 339</w:t>
            </w:r>
          </w:p>
        </w:tc>
        <w:tc>
          <w:tcPr>
            <w:tcW w:w="1501" w:type="dxa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0A7D64">
              <w:t>1.5.</w:t>
            </w:r>
          </w:p>
        </w:tc>
        <w:tc>
          <w:tcPr>
            <w:tcW w:w="5750" w:type="dxa"/>
            <w:gridSpan w:val="2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0A7D64">
              <w:t xml:space="preserve">Обеспечить представление в Управление Судебного департамента в Оренбургской области сведений о ходе реализации мер по противодействию коррупции в </w:t>
            </w:r>
            <w:r>
              <w:t xml:space="preserve">Новоорском районном </w:t>
            </w:r>
            <w:r w:rsidRPr="000A7D64">
              <w:t>суде</w:t>
            </w:r>
          </w:p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15 января, 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09 апреля,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09 июля, </w:t>
            </w:r>
          </w:p>
          <w:p w:rsidR="00A2074B" w:rsidRPr="000A7D64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08 октября</w:t>
            </w:r>
            <w:r w:rsidRPr="000A7D64">
              <w:t xml:space="preserve"> 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1.6.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1.7.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Продолжить работу по формированию у судей, федеральных государственных гражданских служащих Новоорского районного суда, мировых судей судебных участков Новоорского района отрицательного отношения к коррупции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1.8.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1.9.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взаимодействие с комиссией совета судей Оренбургской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RPr="003D2672" w:rsidTr="00C64922">
        <w:tc>
          <w:tcPr>
            <w:tcW w:w="647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1.10.</w:t>
            </w:r>
          </w:p>
        </w:tc>
        <w:tc>
          <w:tcPr>
            <w:tcW w:w="5750" w:type="dxa"/>
            <w:gridSpan w:val="2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Направить в Управление Судебного департамента в Оренбургской области информацию о реализации плана противодействия коррупции</w:t>
            </w:r>
            <w:r>
              <w:t xml:space="preserve"> Новоорского районного суда на 2021 год   </w:t>
            </w:r>
          </w:p>
        </w:tc>
        <w:tc>
          <w:tcPr>
            <w:tcW w:w="1501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10 декабря</w:t>
            </w:r>
          </w:p>
        </w:tc>
      </w:tr>
      <w:tr w:rsidR="00A2074B" w:rsidRPr="003D2672" w:rsidTr="00C64922">
        <w:tc>
          <w:tcPr>
            <w:tcW w:w="647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1.11.</w:t>
            </w:r>
          </w:p>
        </w:tc>
        <w:tc>
          <w:tcPr>
            <w:tcW w:w="5750" w:type="dxa"/>
            <w:gridSpan w:val="2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Разработать проект плана противодействия коррупции в Новоорском районном суде на 202</w:t>
            </w:r>
            <w:r>
              <w:t>2</w:t>
            </w:r>
            <w:r w:rsidRPr="004239BE">
              <w:t xml:space="preserve"> год и представить его на утверждение в установленном порядке</w:t>
            </w:r>
          </w:p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декабрь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1.12.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t xml:space="preserve">Обеспечить </w:t>
            </w:r>
            <w:r w:rsidRPr="00885D65">
              <w:rPr>
                <w:rStyle w:val="20"/>
              </w:rPr>
              <w:t>возможность использования специального програм</w:t>
            </w:r>
            <w:r>
              <w:rPr>
                <w:rStyle w:val="20"/>
              </w:rPr>
              <w:t>м</w:t>
            </w:r>
            <w:r w:rsidRPr="00885D65">
              <w:rPr>
                <w:rStyle w:val="20"/>
              </w:rPr>
              <w:t>ного обеспечения «Справки БК», размещенного на официальном сайте Президента Российской Федерации,</w:t>
            </w:r>
            <w:r>
              <w:rPr>
                <w:rStyle w:val="20"/>
              </w:rPr>
              <w:t xml:space="preserve"> судьями, федеральными государственными гражданскими служащими Новоорского районного  суда, мировыми судьями судебных участков Новоорского района, а также гражданами</w:t>
            </w:r>
            <w:r w:rsidRPr="00885D65">
              <w:rPr>
                <w:rStyle w:val="20"/>
              </w:rPr>
              <w:t xml:space="preserve">, претендующими на замещение должностей федеральной государственной гражданской службы в </w:t>
            </w:r>
            <w:r>
              <w:rPr>
                <w:rStyle w:val="20"/>
              </w:rPr>
              <w:t>Новоорском районном суде</w:t>
            </w:r>
            <w:r w:rsidRPr="00885D65">
              <w:rPr>
                <w:rStyle w:val="20"/>
              </w:rPr>
              <w:t>, для заполнения справок о своих доходах, расходах, об имуществе и обязательствах имущественного характера</w:t>
            </w:r>
            <w:r>
              <w:rPr>
                <w:rStyle w:val="20"/>
              </w:rPr>
              <w:t xml:space="preserve">, а также справок о </w:t>
            </w:r>
            <w:r w:rsidRPr="00885D65">
              <w:rPr>
                <w:rStyle w:val="20"/>
              </w:rPr>
              <w:t>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RPr="0087372C">
        <w:tc>
          <w:tcPr>
            <w:tcW w:w="9570" w:type="dxa"/>
            <w:gridSpan w:val="5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54FBB">
              <w:rPr>
                <w:rStyle w:val="21"/>
                <w:b/>
                <w:bCs/>
              </w:rPr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2.</w:t>
            </w:r>
            <w:r>
              <w:rPr>
                <w:color w:val="000000"/>
              </w:rPr>
              <w:t>1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2.</w:t>
            </w:r>
            <w:r>
              <w:rPr>
                <w:color w:val="000000"/>
              </w:rPr>
              <w:t>2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50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01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RPr="0087372C">
        <w:tc>
          <w:tcPr>
            <w:tcW w:w="9570" w:type="dxa"/>
            <w:gridSpan w:val="5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r w:rsidRPr="00254FBB">
              <w:rPr>
                <w:b/>
                <w:bCs/>
                <w:color w:val="000000"/>
              </w:rPr>
              <w:t xml:space="preserve">3. </w:t>
            </w:r>
            <w:r w:rsidRPr="00254FBB">
              <w:rPr>
                <w:b/>
                <w:bCs/>
              </w:rPr>
              <w:t>Противодействие коррупции при прохождении федеральной государственной гражданской службы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3.2.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 о намерении выполнять (о выполнении) иную оплачиваемую работу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3.3.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Новоорского районного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3.4.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Обеспечить реализацию федеральными государственными гражданскими служащими Новоорского районного суда обязанности по получению разрешения представителя нанимателя на участие на безвозмездной основе в управлении некоммерческой организацией 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5723" w:type="dxa"/>
          </w:tcPr>
          <w:p w:rsidR="00A2074B" w:rsidRDefault="00A2074B" w:rsidP="005116E9">
            <w:pPr>
              <w:pStyle w:val="NormalWeb"/>
              <w:spacing w:before="0" w:beforeAutospacing="0" w:after="0" w:afterAutospacing="0"/>
              <w:jc w:val="both"/>
            </w:pPr>
            <w:r w:rsidRPr="00560DF2">
              <w:t xml:space="preserve">Обеспечить реализацию </w:t>
            </w:r>
            <w:hyperlink r:id="rId7" w:history="1">
              <w:r w:rsidRPr="00560DF2">
                <w:rPr>
                  <w:rStyle w:val="Hyperlink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 Федерации </w:t>
            </w:r>
            <w:r>
              <w:br/>
            </w:r>
            <w:r w:rsidRPr="00560DF2">
              <w:t xml:space="preserve">от 5 октября 2020 г. № 1602 "Положение </w:t>
            </w:r>
            <w:r>
              <w:br/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организациейгосударственнойкорпорации,государственной компании или публично-правовой компании,более 50 процентов акций (долей) которой находится всобственностигосударственнойкорпорации,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</w:p>
        </w:tc>
        <w:tc>
          <w:tcPr>
            <w:tcW w:w="1528" w:type="dxa"/>
            <w:gridSpan w:val="2"/>
          </w:tcPr>
          <w:p w:rsidR="00A2074B" w:rsidRDefault="00A2074B" w:rsidP="005116E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672" w:type="dxa"/>
          </w:tcPr>
          <w:p w:rsidR="00A2074B" w:rsidRDefault="00A2074B" w:rsidP="005116E9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6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 xml:space="preserve">в течение года </w:t>
            </w:r>
          </w:p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по мере необходимости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Новоорского районного суда, мировыми судьями судебных участков Новоорского района 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8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в течение года</w:t>
            </w:r>
          </w:p>
        </w:tc>
      </w:tr>
      <w:tr w:rsidR="00A2074B" w:rsidRPr="00FC63AE" w:rsidTr="00C64922">
        <w:tc>
          <w:tcPr>
            <w:tcW w:w="647" w:type="dxa"/>
          </w:tcPr>
          <w:p w:rsidR="00A2074B" w:rsidRPr="004239BE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</w:t>
            </w:r>
            <w:r>
              <w:t>9</w:t>
            </w:r>
            <w:r w:rsidRPr="004239BE">
              <w:t>.</w:t>
            </w:r>
          </w:p>
        </w:tc>
        <w:tc>
          <w:tcPr>
            <w:tcW w:w="5723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Представить в Управление Судебного департамента в Оренбургской области актуальную информацию обо всех возможных контактах лица, осуществляющего в Новоорском районном суде 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 декабря,</w:t>
            </w:r>
          </w:p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по мере необходимости</w:t>
            </w:r>
          </w:p>
        </w:tc>
      </w:tr>
      <w:tr w:rsidR="00A2074B" w:rsidRPr="00FC63AE" w:rsidTr="00C64922">
        <w:tc>
          <w:tcPr>
            <w:tcW w:w="647" w:type="dxa"/>
          </w:tcPr>
          <w:p w:rsidR="00A2074B" w:rsidRPr="004239BE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</w:t>
            </w:r>
            <w:r>
              <w:t>10</w:t>
            </w:r>
          </w:p>
        </w:tc>
        <w:tc>
          <w:tcPr>
            <w:tcW w:w="5723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Осуществить сбор сведений об адресах сайтов и (или) страниц сайтов в информационно-телекоммуникационной сети «Интернет», на которых федеральные государственные гражданские служащие Новоорского районного суда размещали общедоступную информацию, а также данные, позволяющие их идентифицировать</w:t>
            </w:r>
          </w:p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1 апреля</w:t>
            </w:r>
          </w:p>
        </w:tc>
      </w:tr>
      <w:tr w:rsidR="00A2074B" w:rsidRPr="00FC63AE" w:rsidTr="00C64922">
        <w:tc>
          <w:tcPr>
            <w:tcW w:w="647" w:type="dxa"/>
          </w:tcPr>
          <w:p w:rsidR="00A2074B" w:rsidRPr="004239BE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3.1</w:t>
            </w:r>
            <w:r>
              <w:t>1</w:t>
            </w:r>
          </w:p>
        </w:tc>
        <w:tc>
          <w:tcPr>
            <w:tcW w:w="5723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4239BE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 Новоорского районного суда, мировых судей судебных участков Новоорского района,  а также их супруг (супругов) и несовершеннолетних детей за период с 1 января по 31 декабря 20</w:t>
            </w:r>
            <w:r>
              <w:t>20</w:t>
            </w:r>
            <w:r w:rsidRPr="004239BE">
              <w:t xml:space="preserve"> года</w:t>
            </w:r>
          </w:p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4239BE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4239BE">
              <w:t>до 30 апреля</w:t>
            </w:r>
          </w:p>
        </w:tc>
      </w:tr>
      <w:tr w:rsidR="00A2074B" w:rsidRPr="00FC63AE" w:rsidTr="00C64922">
        <w:tc>
          <w:tcPr>
            <w:tcW w:w="647" w:type="dxa"/>
          </w:tcPr>
          <w:p w:rsidR="00A2074B" w:rsidRPr="00E84DB8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E84DB8">
              <w:t>3.1</w:t>
            </w:r>
            <w:r>
              <w:t>2</w:t>
            </w:r>
          </w:p>
        </w:tc>
        <w:tc>
          <w:tcPr>
            <w:tcW w:w="5723" w:type="dxa"/>
          </w:tcPr>
          <w:p w:rsidR="00A2074B" w:rsidRPr="00E84DB8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E84DB8"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 официальном сайте Новоорского районного суда сведения о доходах, расходах, об имуществе и обязательствах имущественного характера судей, федеральных государственных гражданских служащих Новоорского районного суда, а также их супруг (супругов) и несовершеннолетних детей за период с 1 января по 31 декабря 20</w:t>
            </w:r>
            <w:r>
              <w:t>20</w:t>
            </w:r>
            <w:r w:rsidRPr="00E84DB8">
              <w:t xml:space="preserve"> года</w:t>
            </w:r>
          </w:p>
        </w:tc>
        <w:tc>
          <w:tcPr>
            <w:tcW w:w="1528" w:type="dxa"/>
            <w:gridSpan w:val="2"/>
          </w:tcPr>
          <w:p w:rsidR="00A2074B" w:rsidRPr="00E84DB8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E84DB8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до 20 мая</w:t>
            </w:r>
            <w:r w:rsidRPr="00E84DB8">
              <w:t xml:space="preserve"> </w:t>
            </w:r>
          </w:p>
        </w:tc>
      </w:tr>
      <w:tr w:rsidR="00A2074B" w:rsidRPr="003229B2" w:rsidTr="00C64922">
        <w:tc>
          <w:tcPr>
            <w:tcW w:w="647" w:type="dxa"/>
          </w:tcPr>
          <w:p w:rsidR="00A2074B" w:rsidRPr="0060194B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3</w:t>
            </w:r>
          </w:p>
        </w:tc>
        <w:tc>
          <w:tcPr>
            <w:tcW w:w="5723" w:type="dxa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Обобщить сведения о доходах, расходах, об имуществе и обязательствах имущественного характера федеральных государственных гражданских служащих Новоорского районного  суда, а также их супруг (супругов) и несовершеннолетних детей за период с 1 января по 31 декабря 201</w:t>
            </w:r>
            <w:r>
              <w:t>9</w:t>
            </w:r>
            <w:r w:rsidRPr="0060194B">
              <w:t xml:space="preserve"> г. По результатам обобщения подготовить докладную записку председателю Новоорского районного суда </w:t>
            </w:r>
          </w:p>
        </w:tc>
        <w:tc>
          <w:tcPr>
            <w:tcW w:w="1528" w:type="dxa"/>
            <w:gridSpan w:val="2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до 30 июня</w:t>
            </w:r>
          </w:p>
        </w:tc>
      </w:tr>
      <w:tr w:rsidR="00A2074B" w:rsidRPr="003229B2" w:rsidTr="00C64922">
        <w:tc>
          <w:tcPr>
            <w:tcW w:w="647" w:type="dxa"/>
          </w:tcPr>
          <w:p w:rsidR="00A2074B" w:rsidRPr="0060194B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4</w:t>
            </w:r>
            <w:r w:rsidRPr="0060194B">
              <w:t>.</w:t>
            </w:r>
          </w:p>
        </w:tc>
        <w:tc>
          <w:tcPr>
            <w:tcW w:w="5723" w:type="dxa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Новоорского районного суда, а также их супруг (супругов) и несовершеннолетних детей за период с 1 января по 31 декабря 20</w:t>
            </w:r>
            <w:r>
              <w:t>20</w:t>
            </w:r>
            <w:r w:rsidRPr="0060194B">
              <w:t xml:space="preserve"> г. По результатам анализа подготовить докладную записку председателю Новоорского районного  суда</w:t>
            </w:r>
          </w:p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60194B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до 3</w:t>
            </w:r>
            <w:r>
              <w:t>0 июля</w:t>
            </w:r>
          </w:p>
        </w:tc>
      </w:tr>
      <w:tr w:rsidR="00A2074B" w:rsidRPr="003229B2" w:rsidTr="00C64922">
        <w:tc>
          <w:tcPr>
            <w:tcW w:w="647" w:type="dxa"/>
          </w:tcPr>
          <w:p w:rsidR="00A2074B" w:rsidRPr="0060194B" w:rsidRDefault="00A2074B" w:rsidP="00432293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3.1</w:t>
            </w:r>
            <w:r>
              <w:t>5</w:t>
            </w:r>
          </w:p>
        </w:tc>
        <w:tc>
          <w:tcPr>
            <w:tcW w:w="5723" w:type="dxa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60194B">
              <w:t>Обеспечить передачу сведений о доходах, расходах, об имуществе и обязательствах имущественного характера судей Новоорского районного суда, мировых судей судебных участков Новоорского района, а также их супруг (супругов) и несовершеннолетних детей за период с 1 января по 31 декабря 20</w:t>
            </w:r>
            <w:r>
              <w:t>20</w:t>
            </w:r>
            <w:r w:rsidRPr="0060194B">
              <w:t xml:space="preserve"> гола в Комиссию Октябрьского районного суда г. Орска 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528" w:type="dxa"/>
            <w:gridSpan w:val="2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Pr="006019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 w:rsidRPr="0060194B">
              <w:t>не позднее 7 рабочих дней по истечении месяца, установленного для подачи уточненных сведений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6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Новоорском районном суде, федеральными государственными гражданскими служащими Новоорского районного  суда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7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Новоорского районного суда</w:t>
            </w: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 по мере необходимости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8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3.1</w:t>
            </w:r>
            <w:r>
              <w:rPr>
                <w:color w:val="000000"/>
              </w:rPr>
              <w:t>9</w:t>
            </w:r>
            <w:r w:rsidRPr="00254FBB">
              <w:rPr>
                <w:color w:val="000000"/>
              </w:rPr>
              <w:t>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Провести анализ соблюдения федеральными государственными гражданскими служащими Новоорского районного суда 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 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20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3.2</w:t>
            </w:r>
            <w:r>
              <w:rPr>
                <w:color w:val="000000"/>
              </w:rPr>
              <w:t>1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контроль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A2074B" w:rsidRPr="00885D65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432293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3.</w:t>
            </w:r>
            <w:r>
              <w:rPr>
                <w:color w:val="000000"/>
              </w:rPr>
              <w:t>22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принятие мер по повышению эффективности кадровой работы в части ведения личных дел федеральных государственных гражданских служащих Новоорского районного  </w:t>
            </w:r>
            <w:r>
              <w:t>суда</w:t>
            </w:r>
            <w:r>
              <w:rPr>
                <w:rStyle w:val="20"/>
              </w:rPr>
              <w:t>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постоянно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A2074B" w:rsidRPr="0087372C">
        <w:tc>
          <w:tcPr>
            <w:tcW w:w="9570" w:type="dxa"/>
            <w:gridSpan w:val="5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4. Антикоррупционное образование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4.1.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Организовать и провести семинары-совещания по вопросам исполнения положений законодательства Российской Федерации по противодействию коррупции </w:t>
            </w:r>
          </w:p>
          <w:p w:rsidR="00A2074B" w:rsidRPr="00885D65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4.2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обучение в области противодействия коррупции федеральных государственных гражданских служащих Новоорского районного суда</w:t>
            </w:r>
            <w:bookmarkStart w:id="0" w:name="_GoBack"/>
            <w:bookmarkEnd w:id="0"/>
            <w:r>
              <w:rPr>
                <w:rStyle w:val="20"/>
              </w:rPr>
              <w:t>, впервые поступивших на федеральную государственную гражданскую службу</w:t>
            </w: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Организовать участие федеральных государственных служащих суда, впервые  поступивших  на федеральную государственную службу для замещения должностей, включенных в соответствующий перечень должностей, в мероприятиях по профессиональному развитию в области противодействия коррупции. </w:t>
            </w:r>
          </w:p>
        </w:tc>
        <w:tc>
          <w:tcPr>
            <w:tcW w:w="1528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Шитенова А.К. 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c>
          <w:tcPr>
            <w:tcW w:w="647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4.4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участие федеральных государственных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528" w:type="dxa"/>
            <w:gridSpan w:val="2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RPr="00793DBD">
        <w:tc>
          <w:tcPr>
            <w:tcW w:w="9570" w:type="dxa"/>
            <w:gridSpan w:val="5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5. Антикоррупционная экспертиза нормативных правовых актов и их проектов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5.1.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>
              <w:rPr>
                <w:rStyle w:val="20"/>
              </w:rPr>
              <w:t xml:space="preserve">Новоорского районного </w:t>
            </w:r>
            <w:r>
              <w:t xml:space="preserve"> суда</w:t>
            </w:r>
          </w:p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RPr="00793DBD">
        <w:tc>
          <w:tcPr>
            <w:tcW w:w="9570" w:type="dxa"/>
            <w:gridSpan w:val="5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254FBB">
              <w:rPr>
                <w:b/>
                <w:bCs/>
              </w:rPr>
              <w:t>6. Обеспечение доступа граждан и организаций к информации о деятельности Новоорского районного  суда</w:t>
            </w:r>
          </w:p>
        </w:tc>
      </w:tr>
      <w:tr w:rsidR="00A2074B" w:rsidTr="00C64922"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6.1.</w:t>
            </w:r>
          </w:p>
        </w:tc>
        <w:tc>
          <w:tcPr>
            <w:tcW w:w="5723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Новоорского районного суда информации о движении дел и текстов судебных актов </w:t>
            </w:r>
          </w:p>
          <w:p w:rsidR="00A2074B" w:rsidRPr="00885D65" w:rsidRDefault="00A2074B" w:rsidP="00254FBB">
            <w:pPr>
              <w:pStyle w:val="NormalWeb"/>
              <w:spacing w:before="0" w:beforeAutospacing="0" w:after="0" w:afterAutospacing="0"/>
              <w:jc w:val="both"/>
              <w:rPr>
                <w:rStyle w:val="20"/>
              </w:rPr>
            </w:pP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  <w:tr w:rsidR="00A2074B" w:rsidTr="00C64922">
        <w:trPr>
          <w:trHeight w:val="1517"/>
        </w:trPr>
        <w:tc>
          <w:tcPr>
            <w:tcW w:w="647" w:type="dxa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 w:rsidRPr="00254FBB">
              <w:rPr>
                <w:color w:val="000000"/>
              </w:rPr>
              <w:t>6.2.</w:t>
            </w:r>
          </w:p>
        </w:tc>
        <w:tc>
          <w:tcPr>
            <w:tcW w:w="5723" w:type="dxa"/>
          </w:tcPr>
          <w:p w:rsidR="00A2074B" w:rsidRDefault="00A2074B" w:rsidP="00254FBB">
            <w:pPr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по противодействию коррупции Новоорского районного </w:t>
            </w:r>
            <w:r>
              <w:t xml:space="preserve"> суда</w:t>
            </w:r>
          </w:p>
        </w:tc>
        <w:tc>
          <w:tcPr>
            <w:tcW w:w="1528" w:type="dxa"/>
            <w:gridSpan w:val="2"/>
          </w:tcPr>
          <w:p w:rsidR="00A2074B" w:rsidRPr="00254FBB" w:rsidRDefault="00A2074B" w:rsidP="00254FBB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Шитенова А.К.</w:t>
            </w:r>
          </w:p>
        </w:tc>
        <w:tc>
          <w:tcPr>
            <w:tcW w:w="1672" w:type="dxa"/>
          </w:tcPr>
          <w:p w:rsidR="00A2074B" w:rsidRDefault="00A2074B" w:rsidP="00254FBB">
            <w:pPr>
              <w:pStyle w:val="NormalWeb"/>
              <w:spacing w:before="0" w:beforeAutospacing="0" w:after="0" w:afterAutospacing="0"/>
              <w:jc w:val="center"/>
            </w:pPr>
            <w:r>
              <w:t>в течение года</w:t>
            </w:r>
          </w:p>
        </w:tc>
      </w:tr>
    </w:tbl>
    <w:p w:rsidR="00A2074B" w:rsidRPr="00885D65" w:rsidRDefault="00A2074B" w:rsidP="005A7C19">
      <w:pPr>
        <w:shd w:val="clear" w:color="auto" w:fill="FFFFFF"/>
        <w:rPr>
          <w:vanish/>
          <w:color w:val="000000"/>
        </w:rPr>
      </w:pPr>
    </w:p>
    <w:p w:rsidR="00A2074B" w:rsidRPr="00885D65" w:rsidRDefault="00A2074B" w:rsidP="00E533E0">
      <w:pPr>
        <w:shd w:val="clear" w:color="auto" w:fill="FFFFFF"/>
        <w:jc w:val="center"/>
        <w:rPr>
          <w:vanish/>
          <w:color w:val="000000"/>
        </w:rPr>
      </w:pPr>
    </w:p>
    <w:p w:rsidR="00A2074B" w:rsidRPr="00885D65" w:rsidRDefault="00A2074B" w:rsidP="00E533E0">
      <w:pPr>
        <w:shd w:val="clear" w:color="auto" w:fill="FFFFFF"/>
        <w:jc w:val="center"/>
        <w:rPr>
          <w:vanish/>
          <w:color w:val="000000"/>
        </w:rPr>
      </w:pPr>
    </w:p>
    <w:p w:rsidR="00A2074B" w:rsidRPr="00885D65" w:rsidRDefault="00A2074B" w:rsidP="00E533E0"/>
    <w:sectPr w:rsidR="00A2074B" w:rsidRPr="00885D65" w:rsidSect="00786AD9">
      <w:head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74B" w:rsidRDefault="00A2074B" w:rsidP="00CD34D4">
      <w:r>
        <w:separator/>
      </w:r>
    </w:p>
  </w:endnote>
  <w:endnote w:type="continuationSeparator" w:id="0">
    <w:p w:rsidR="00A2074B" w:rsidRDefault="00A2074B" w:rsidP="00CD3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74B" w:rsidRDefault="00A2074B" w:rsidP="00CD34D4">
      <w:r>
        <w:separator/>
      </w:r>
    </w:p>
  </w:footnote>
  <w:footnote w:type="continuationSeparator" w:id="0">
    <w:p w:rsidR="00A2074B" w:rsidRDefault="00A2074B" w:rsidP="00CD3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74B" w:rsidRPr="00CD34D4" w:rsidRDefault="00A2074B">
    <w:pPr>
      <w:pStyle w:val="Header"/>
      <w:jc w:val="center"/>
      <w:rPr>
        <w:sz w:val="20"/>
        <w:szCs w:val="20"/>
      </w:rPr>
    </w:pPr>
    <w:r w:rsidRPr="00CD34D4">
      <w:rPr>
        <w:sz w:val="20"/>
        <w:szCs w:val="20"/>
      </w:rPr>
      <w:fldChar w:fldCharType="begin"/>
    </w:r>
    <w:r w:rsidRPr="00CD34D4">
      <w:rPr>
        <w:sz w:val="20"/>
        <w:szCs w:val="20"/>
      </w:rPr>
      <w:instrText>PAGE   \* MERGEFORMAT</w:instrText>
    </w:r>
    <w:r w:rsidRPr="00CD34D4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CD34D4">
      <w:rPr>
        <w:sz w:val="20"/>
        <w:szCs w:val="20"/>
      </w:rPr>
      <w:fldChar w:fldCharType="end"/>
    </w:r>
  </w:p>
  <w:p w:rsidR="00A2074B" w:rsidRDefault="00A2074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mirrorMargin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5828"/>
    <w:rsid w:val="00013B63"/>
    <w:rsid w:val="000A7D64"/>
    <w:rsid w:val="000D1894"/>
    <w:rsid w:val="0010568C"/>
    <w:rsid w:val="0013056A"/>
    <w:rsid w:val="00134F62"/>
    <w:rsid w:val="00141CCD"/>
    <w:rsid w:val="00157A0B"/>
    <w:rsid w:val="001801EB"/>
    <w:rsid w:val="00183AFB"/>
    <w:rsid w:val="001A3CD5"/>
    <w:rsid w:val="001C6CCB"/>
    <w:rsid w:val="001D01AF"/>
    <w:rsid w:val="001D1435"/>
    <w:rsid w:val="001E6408"/>
    <w:rsid w:val="00200ECB"/>
    <w:rsid w:val="0021497E"/>
    <w:rsid w:val="00254B05"/>
    <w:rsid w:val="00254FBB"/>
    <w:rsid w:val="00271BB2"/>
    <w:rsid w:val="00280344"/>
    <w:rsid w:val="00285ECA"/>
    <w:rsid w:val="002970B6"/>
    <w:rsid w:val="002A3D3C"/>
    <w:rsid w:val="002D47DA"/>
    <w:rsid w:val="002E5397"/>
    <w:rsid w:val="00303BE6"/>
    <w:rsid w:val="00307C30"/>
    <w:rsid w:val="0031457A"/>
    <w:rsid w:val="003229B2"/>
    <w:rsid w:val="00323AE6"/>
    <w:rsid w:val="00325A4A"/>
    <w:rsid w:val="00350D51"/>
    <w:rsid w:val="003920E5"/>
    <w:rsid w:val="003B2F01"/>
    <w:rsid w:val="003C3731"/>
    <w:rsid w:val="003C4EF1"/>
    <w:rsid w:val="003D2672"/>
    <w:rsid w:val="003E7A9D"/>
    <w:rsid w:val="00415A0E"/>
    <w:rsid w:val="0042200B"/>
    <w:rsid w:val="004239BE"/>
    <w:rsid w:val="00432293"/>
    <w:rsid w:val="004336C5"/>
    <w:rsid w:val="00455E31"/>
    <w:rsid w:val="004C2C06"/>
    <w:rsid w:val="005116E9"/>
    <w:rsid w:val="005409DB"/>
    <w:rsid w:val="00560DF2"/>
    <w:rsid w:val="005A7C19"/>
    <w:rsid w:val="005B41DC"/>
    <w:rsid w:val="005C038F"/>
    <w:rsid w:val="005F6316"/>
    <w:rsid w:val="0060194B"/>
    <w:rsid w:val="00614DC6"/>
    <w:rsid w:val="00633115"/>
    <w:rsid w:val="0063528E"/>
    <w:rsid w:val="006636EC"/>
    <w:rsid w:val="0070475A"/>
    <w:rsid w:val="00786AD9"/>
    <w:rsid w:val="00793DBD"/>
    <w:rsid w:val="007A4916"/>
    <w:rsid w:val="007C162E"/>
    <w:rsid w:val="007E7E5E"/>
    <w:rsid w:val="00856232"/>
    <w:rsid w:val="00862661"/>
    <w:rsid w:val="00864979"/>
    <w:rsid w:val="0087372C"/>
    <w:rsid w:val="00880465"/>
    <w:rsid w:val="00885D65"/>
    <w:rsid w:val="008C4FB5"/>
    <w:rsid w:val="008C6039"/>
    <w:rsid w:val="008D7E16"/>
    <w:rsid w:val="008E5FE8"/>
    <w:rsid w:val="008F266D"/>
    <w:rsid w:val="008F36CB"/>
    <w:rsid w:val="008F5828"/>
    <w:rsid w:val="00914225"/>
    <w:rsid w:val="00931896"/>
    <w:rsid w:val="009429B8"/>
    <w:rsid w:val="00983279"/>
    <w:rsid w:val="009A334B"/>
    <w:rsid w:val="009C40E8"/>
    <w:rsid w:val="00A03DFC"/>
    <w:rsid w:val="00A2074B"/>
    <w:rsid w:val="00A24650"/>
    <w:rsid w:val="00A33B52"/>
    <w:rsid w:val="00A35507"/>
    <w:rsid w:val="00A65BD8"/>
    <w:rsid w:val="00A82298"/>
    <w:rsid w:val="00A84F5C"/>
    <w:rsid w:val="00A877E4"/>
    <w:rsid w:val="00A907C6"/>
    <w:rsid w:val="00AB7A65"/>
    <w:rsid w:val="00AC4BA3"/>
    <w:rsid w:val="00AE6BE3"/>
    <w:rsid w:val="00B01502"/>
    <w:rsid w:val="00B437D1"/>
    <w:rsid w:val="00B43BA9"/>
    <w:rsid w:val="00B55D75"/>
    <w:rsid w:val="00B71115"/>
    <w:rsid w:val="00B8149E"/>
    <w:rsid w:val="00BB6AAC"/>
    <w:rsid w:val="00BC4402"/>
    <w:rsid w:val="00BF41CB"/>
    <w:rsid w:val="00C14D50"/>
    <w:rsid w:val="00C64922"/>
    <w:rsid w:val="00C749BE"/>
    <w:rsid w:val="00CD34D4"/>
    <w:rsid w:val="00D07C5F"/>
    <w:rsid w:val="00D175A3"/>
    <w:rsid w:val="00D254BD"/>
    <w:rsid w:val="00D25EFD"/>
    <w:rsid w:val="00D42E8D"/>
    <w:rsid w:val="00D53228"/>
    <w:rsid w:val="00D92E51"/>
    <w:rsid w:val="00DB4038"/>
    <w:rsid w:val="00DD0830"/>
    <w:rsid w:val="00DD08FE"/>
    <w:rsid w:val="00E107F2"/>
    <w:rsid w:val="00E11F95"/>
    <w:rsid w:val="00E4231C"/>
    <w:rsid w:val="00E533E0"/>
    <w:rsid w:val="00E7347F"/>
    <w:rsid w:val="00E84DB8"/>
    <w:rsid w:val="00EC2904"/>
    <w:rsid w:val="00F827BA"/>
    <w:rsid w:val="00F87720"/>
    <w:rsid w:val="00F943BA"/>
    <w:rsid w:val="00FC63AE"/>
    <w:rsid w:val="00FF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0E8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5A4A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63311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63311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6331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33115"/>
    <w:rPr>
      <w:rFonts w:ascii="Tahoma" w:hAnsi="Tahoma" w:cs="Tahoma"/>
      <w:sz w:val="16"/>
      <w:szCs w:val="16"/>
    </w:rPr>
  </w:style>
  <w:style w:type="character" w:customStyle="1" w:styleId="blk">
    <w:name w:val="blk"/>
    <w:basedOn w:val="DefaultParagraphFont"/>
    <w:uiPriority w:val="99"/>
    <w:rsid w:val="00325A4A"/>
  </w:style>
  <w:style w:type="character" w:customStyle="1" w:styleId="hl">
    <w:name w:val="hl"/>
    <w:basedOn w:val="DefaultParagraphFont"/>
    <w:uiPriority w:val="99"/>
    <w:rsid w:val="00325A4A"/>
  </w:style>
  <w:style w:type="character" w:customStyle="1" w:styleId="nobr">
    <w:name w:val="nobr"/>
    <w:basedOn w:val="DefaultParagraphFont"/>
    <w:uiPriority w:val="99"/>
    <w:rsid w:val="00325A4A"/>
  </w:style>
  <w:style w:type="character" w:styleId="Hyperlink">
    <w:name w:val="Hyperlink"/>
    <w:basedOn w:val="DefaultParagraphFont"/>
    <w:uiPriority w:val="99"/>
    <w:rsid w:val="00325A4A"/>
    <w:rPr>
      <w:color w:val="0000FF"/>
      <w:u w:val="single"/>
    </w:rPr>
  </w:style>
  <w:style w:type="character" w:customStyle="1" w:styleId="20">
    <w:name w:val="20"/>
    <w:basedOn w:val="DefaultParagraphFont"/>
    <w:uiPriority w:val="99"/>
    <w:rsid w:val="008F36CB"/>
  </w:style>
  <w:style w:type="character" w:customStyle="1" w:styleId="21">
    <w:name w:val="21"/>
    <w:basedOn w:val="DefaultParagraphFont"/>
    <w:uiPriority w:val="99"/>
    <w:rsid w:val="008F36CB"/>
  </w:style>
  <w:style w:type="character" w:customStyle="1" w:styleId="24pt30">
    <w:name w:val="24pt30"/>
    <w:basedOn w:val="DefaultParagraphFont"/>
    <w:uiPriority w:val="99"/>
    <w:rsid w:val="008F36CB"/>
  </w:style>
  <w:style w:type="character" w:customStyle="1" w:styleId="210pt">
    <w:name w:val="210pt"/>
    <w:basedOn w:val="DefaultParagraphFont"/>
    <w:uiPriority w:val="99"/>
    <w:rsid w:val="008F36CB"/>
  </w:style>
  <w:style w:type="table" w:styleId="TableGrid">
    <w:name w:val="Table Grid"/>
    <w:basedOn w:val="TableNormal"/>
    <w:uiPriority w:val="99"/>
    <w:rsid w:val="00C14D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D34D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D34D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91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66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6609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9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7</Pages>
  <Words>2225</Words>
  <Characters>12688</Characters>
  <Application>Microsoft Office Outlook</Application>
  <DocSecurity>0</DocSecurity>
  <Lines>0</Lines>
  <Paragraphs>0</Paragraphs>
  <ScaleCrop>false</ScaleCrop>
  <Company>Суд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user</dc:creator>
  <cp:keywords/>
  <dc:description/>
  <cp:lastModifiedBy>Бермухамбетова Т.А.</cp:lastModifiedBy>
  <cp:revision>2</cp:revision>
  <cp:lastPrinted>2021-01-29T07:35:00Z</cp:lastPrinted>
  <dcterms:created xsi:type="dcterms:W3CDTF">2022-01-12T05:42:00Z</dcterms:created>
  <dcterms:modified xsi:type="dcterms:W3CDTF">2022-01-12T05:42:00Z</dcterms:modified>
</cp:coreProperties>
</file>