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752677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177EA6" w:rsidRPr="00612434" w:rsidRDefault="00177EA6" w:rsidP="00752677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55956" w:rsidRDefault="00177EA6" w:rsidP="00752677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2135D7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A55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редседателя </w:t>
      </w:r>
    </w:p>
    <w:p w:rsidR="00177EA6" w:rsidRDefault="0077061E" w:rsidP="00752677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Новоильинского районного 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суда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г.</w:t>
      </w:r>
      <w:r w:rsidR="001E491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Новокузнецка 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>Кемеровской области</w:t>
      </w:r>
    </w:p>
    <w:p w:rsidR="001E491B" w:rsidRPr="00612434" w:rsidRDefault="001E491B" w:rsidP="00752677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№1-о от 09.01.2025г.</w:t>
      </w:r>
    </w:p>
    <w:p w:rsidR="00177EA6" w:rsidRPr="00612434" w:rsidRDefault="001E491B" w:rsidP="00752677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(в ред. приказа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2135D7">
        <w:rPr>
          <w:rFonts w:ascii="Times New Roman" w:hAnsi="Times New Roman"/>
          <w:color w:val="000000"/>
          <w:sz w:val="26"/>
          <w:szCs w:val="26"/>
          <w:lang w:eastAsia="ru-RU"/>
        </w:rPr>
        <w:t>24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135D7">
        <w:rPr>
          <w:rFonts w:ascii="Times New Roman" w:hAnsi="Times New Roman"/>
          <w:color w:val="000000"/>
          <w:sz w:val="26"/>
          <w:szCs w:val="26"/>
          <w:lang w:eastAsia="ru-RU"/>
        </w:rPr>
        <w:t>февраля</w:t>
      </w:r>
      <w:r w:rsidR="00345D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2135D7">
        <w:rPr>
          <w:rFonts w:ascii="Times New Roman" w:hAnsi="Times New Roman"/>
          <w:color w:val="000000"/>
          <w:sz w:val="26"/>
          <w:szCs w:val="26"/>
          <w:lang w:eastAsia="ru-RU"/>
        </w:rPr>
        <w:t>26</w:t>
      </w:r>
      <w:r w:rsidR="00345D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2135D7">
        <w:rPr>
          <w:rFonts w:ascii="Times New Roman" w:hAnsi="Times New Roman"/>
          <w:color w:val="000000"/>
          <w:sz w:val="26"/>
          <w:szCs w:val="26"/>
          <w:lang w:eastAsia="ru-RU"/>
        </w:rPr>
        <w:t>11</w:t>
      </w:r>
      <w:r w:rsidR="00345D5B">
        <w:rPr>
          <w:rFonts w:ascii="Times New Roman" w:hAnsi="Times New Roman"/>
          <w:color w:val="000000"/>
          <w:sz w:val="26"/>
          <w:szCs w:val="26"/>
          <w:lang w:eastAsia="ru-RU"/>
        </w:rPr>
        <w:t>-о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</w:p>
    <w:p w:rsidR="00177EA6" w:rsidRPr="00612434" w:rsidRDefault="00177EA6" w:rsidP="00752677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814A4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A55956" w:rsidRDefault="00177EA6" w:rsidP="00814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77061E">
        <w:rPr>
          <w:rFonts w:ascii="Times New Roman" w:hAnsi="Times New Roman"/>
          <w:b/>
          <w:bCs/>
          <w:color w:val="000000"/>
          <w:sz w:val="26"/>
          <w:szCs w:val="26"/>
        </w:rPr>
        <w:t xml:space="preserve">Новоильинском 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>районном суде</w:t>
      </w:r>
      <w:r w:rsidR="0077061E">
        <w:rPr>
          <w:rFonts w:ascii="Times New Roman" w:hAnsi="Times New Roman"/>
          <w:b/>
          <w:bCs/>
          <w:color w:val="000000"/>
          <w:sz w:val="26"/>
          <w:szCs w:val="26"/>
        </w:rPr>
        <w:t xml:space="preserve"> г</w:t>
      </w:r>
      <w:proofErr w:type="gramStart"/>
      <w:r w:rsidR="0077061E">
        <w:rPr>
          <w:rFonts w:ascii="Times New Roman" w:hAnsi="Times New Roman"/>
          <w:b/>
          <w:bCs/>
          <w:color w:val="000000"/>
          <w:sz w:val="26"/>
          <w:szCs w:val="26"/>
        </w:rPr>
        <w:t>.Н</w:t>
      </w:r>
      <w:proofErr w:type="gramEnd"/>
      <w:r w:rsidR="0077061E">
        <w:rPr>
          <w:rFonts w:ascii="Times New Roman" w:hAnsi="Times New Roman"/>
          <w:b/>
          <w:bCs/>
          <w:color w:val="000000"/>
          <w:sz w:val="26"/>
          <w:szCs w:val="26"/>
        </w:rPr>
        <w:t xml:space="preserve">овокузнецка 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 xml:space="preserve"> Кемеровской области</w:t>
      </w:r>
    </w:p>
    <w:p w:rsidR="00177EA6" w:rsidRPr="00612434" w:rsidRDefault="00177EA6" w:rsidP="00814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7526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3"/>
        <w:gridCol w:w="7000"/>
        <w:gridCol w:w="1844"/>
        <w:gridCol w:w="1956"/>
        <w:gridCol w:w="4042"/>
      </w:tblGrid>
      <w:tr w:rsidR="00A00953" w:rsidRPr="00612434" w:rsidTr="003A0829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077D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аттестационных комиссий, Ко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н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D5CA6" w:rsidRDefault="0075267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52677">
              <w:rPr>
                <w:rFonts w:ascii="Times New Roman" w:hAnsi="Times New Roman"/>
                <w:sz w:val="26"/>
                <w:szCs w:val="26"/>
              </w:rPr>
              <w:t>Начальник о</w:t>
            </w:r>
            <w:r w:rsidRPr="00752677">
              <w:rPr>
                <w:rFonts w:ascii="Times New Roman" w:hAnsi="Times New Roman"/>
                <w:sz w:val="26"/>
                <w:szCs w:val="26"/>
              </w:rPr>
              <w:t>т</w:t>
            </w:r>
            <w:r w:rsidRPr="00752677">
              <w:rPr>
                <w:rFonts w:ascii="Times New Roman" w:hAnsi="Times New Roman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B92C1C" w:rsidP="00752677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у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жебной деятельности, професси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нального уровня государственных гражданских служащих, опред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мым должностям и возможное наличие перспектив для карьерн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тся посре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д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аттестации созданной в указанных целях к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миссией.</w:t>
            </w:r>
          </w:p>
          <w:p w:rsidR="003D7DEC" w:rsidRPr="003D7DEC" w:rsidRDefault="003D7DEC" w:rsidP="007526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лиц, фактов неисполнения или н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надлежащего исполнения возл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женных на государственных гражданских служащих служе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б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ных обязанностей создаваемыми в каждом конкретном случае коми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сиями осуществляется проведение служебных проверок.</w:t>
            </w:r>
          </w:p>
          <w:p w:rsidR="00590BE0" w:rsidRPr="001B6542" w:rsidRDefault="003D7DEC" w:rsidP="007526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В результате работы соответств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у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ющих комиссий ожидается фо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р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корпуса высокопр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тельности судов</w:t>
            </w:r>
          </w:p>
        </w:tc>
      </w:tr>
      <w:tr w:rsidR="00F61DA6" w:rsidRPr="003A194D" w:rsidTr="003A0829">
        <w:trPr>
          <w:trHeight w:val="2586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реализацию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нию представителя нанимателя, органов прокуратуры Ро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рушений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5267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752677" w:rsidP="00752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E45D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E45D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у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в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E45D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E45D5D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нию представителя нанимателя о намерении выполнять иную оплачиваемую работу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5D5D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E45D5D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ности по уведомлению представ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намерении выполнять иную опл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AB28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AB28BE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AB28BE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AB28BE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>условий для исполн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</w:p>
        </w:tc>
      </w:tr>
      <w:tr w:rsidR="00F61DA6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AB28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AB28BE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мездной основе в управлении некоммерческими организац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AB28BE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AB28BE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E31DC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E31DC8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>обязанн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>о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>сти по получению разрешения пре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>д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ганизациями</w:t>
            </w:r>
          </w:p>
        </w:tc>
      </w:tr>
      <w:tr w:rsidR="00F61DA6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>льства Ро</w:t>
            </w:r>
            <w:r w:rsidR="00F61DA6">
              <w:rPr>
                <w:rFonts w:ascii="Times New Roman" w:hAnsi="Times New Roman"/>
                <w:sz w:val="26"/>
                <w:szCs w:val="26"/>
              </w:rPr>
              <w:t>с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ского служащего на безвозмездной основе в управлении коммерческой организацией, являющейся организацией го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AB28BE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AB28BE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4305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43052E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ственного гражданского служащего на безвозмездной основе в управл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нии коммерческой организацией, являющейся организацией госуда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ственной корпорации, госуда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ственной компании или публично-правовой компании, более 50 пр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центов акций (долей) которой находится в собственности гос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дарственной корпорации, госуда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ственной компании или публично-правовой компании, в качестве чл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на коллегиального органа управл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ния этой организации</w:t>
            </w:r>
            <w:proofErr w:type="gramEnd"/>
          </w:p>
        </w:tc>
      </w:tr>
      <w:tr w:rsidR="00F61DA6" w:rsidRPr="00002293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рации от 5 марта 2018 г. № 228 «О реестре лиц, уволенных в связи с утратой доверия»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A0829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3A0829" w:rsidP="0075267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</w:t>
            </w:r>
            <w:r w:rsidR="00040FCB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752677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и федеральными государственными гражда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752677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A0829" w:rsidP="00752677">
            <w:pPr>
              <w:pStyle w:val="ab"/>
              <w:ind w:right="-14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отношении граждан, прете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дующих на з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мещение дол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ре необходим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государственных служащих – еж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3A0829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сающейся непредставления свед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дательством Российской Федерации</w:t>
            </w:r>
          </w:p>
          <w:p w:rsidR="00D15B44" w:rsidRDefault="00D15B44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A37C83" w:rsidP="00A3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имущественного характера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A5493">
              <w:rPr>
                <w:rFonts w:ascii="Times New Roman" w:hAnsi="Times New Roman"/>
                <w:sz w:val="26"/>
                <w:szCs w:val="26"/>
              </w:rPr>
              <w:t>судей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Новоил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инского районного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овокузнецка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Кемеровской обл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сти</w:t>
            </w:r>
            <w:r w:rsidRPr="006A549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мировых судей судебного участка № 1,2,3,4 Новоильи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ского судебного района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г.Новокузнецка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Кемеровской обл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сти, </w:t>
            </w:r>
            <w:r w:rsidRPr="006A5493">
              <w:rPr>
                <w:rFonts w:ascii="Times New Roman" w:hAnsi="Times New Roman"/>
                <w:sz w:val="26"/>
                <w:szCs w:val="26"/>
              </w:rPr>
              <w:t>а также супруга (супруги) и несовершен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6A5493">
              <w:rPr>
                <w:rFonts w:ascii="Times New Roman" w:hAnsi="Times New Roman"/>
                <w:sz w:val="26"/>
                <w:szCs w:val="26"/>
              </w:rPr>
              <w:t xml:space="preserve">олетних детей,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государственных гражданских служащих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етних детей за отчетные периоды (в случае возникновения  оснований для предоставления сведений) </w:t>
            </w:r>
            <w:r w:rsidR="00211C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A37C8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A37C83" w:rsidP="00A3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ления случаев непредставления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32F14" w:rsidP="00032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Приказом 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председателя Новоильинского районного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да г. Новокузнецка у</w:t>
            </w:r>
            <w:r w:rsidR="00211C4D">
              <w:rPr>
                <w:rFonts w:ascii="Times New Roman" w:hAnsi="Times New Roman"/>
                <w:color w:val="000000"/>
                <w:sz w:val="26"/>
                <w:szCs w:val="26"/>
              </w:rPr>
              <w:t>тратил силу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11-о от 24.02.2026г.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1.11.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D48AF" w:rsidRDefault="00A37C83" w:rsidP="00BE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етних детей за отчетные периоды ((в случае возникновения  оснований для предоставления сведений)  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BE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BE140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A37C83" w:rsidRPr="0036622B" w:rsidRDefault="00A37C83" w:rsidP="00A3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01.07.2026г.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E74287" w:rsidRDefault="00A37C83" w:rsidP="00BE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признаков нарушения законодательства Российской Ф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рупции в части представления 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полных и недостоверных сведений о доходах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6A2436" w:rsidRDefault="00A37C83" w:rsidP="00BE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Передача сведений о доходах,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расходах, 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>об имуществе и об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>я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>зательствах имущественного характера судей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Новоильи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ского районного суда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овокузнецка</w:t>
            </w:r>
            <w:proofErr w:type="spellEnd"/>
            <w:r w:rsidRPr="00342F89">
              <w:rPr>
                <w:rFonts w:ascii="Times New Roman" w:hAnsi="Times New Roman"/>
                <w:sz w:val="26"/>
                <w:szCs w:val="26"/>
              </w:rPr>
              <w:t>, мировых судей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суде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ных участков № 1,2,3,4 Новоильинского судебного района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г.Новокузнецка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Кемеровской области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, а также их супругов и несовершеннолетних детей в </w:t>
            </w:r>
            <w:r>
              <w:rPr>
                <w:rFonts w:ascii="Times New Roman" w:hAnsi="Times New Roman"/>
                <w:sz w:val="26"/>
                <w:szCs w:val="26"/>
              </w:rPr>
              <w:t>Куйбышевский районный суд Кемеровской области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отчетные периоды (по месту нахо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дения комиссии) (в случае возникновения  оснований для предоставления сведений)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4428F2" w:rsidRDefault="00A37C83" w:rsidP="00BE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3A0829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 w:rsidRPr="003A0829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3A08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6A2436" w:rsidRDefault="00A37C83" w:rsidP="00A37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 до 01.07.2026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BE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приобщения к личным делам судей 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F92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1.13.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FE416D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данской службы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федеральными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865F9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E74287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рупции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F92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1.14.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фед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6210A9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периода,</w:t>
            </w:r>
          </w:p>
          <w:p w:rsidR="00A37C83" w:rsidRPr="006210A9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</w:t>
            </w: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E74287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рупции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B08F4" w:rsidRDefault="00A37C83" w:rsidP="00F92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5C1B7E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а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lastRenderedPageBreak/>
              <w:t>ции, владеть и (или) пользоваться иностранными финансовыми инструментами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B08F4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A37C83" w:rsidRPr="00BB08F4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997C1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выявление несоблюдения запретов, ограничений и требований, устано</w:t>
            </w: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</w:t>
            </w: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ленных антикоррупционным закон</w:t>
            </w: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о</w:t>
            </w: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дательством Российской Федерации</w:t>
            </w:r>
          </w:p>
        </w:tc>
      </w:tr>
      <w:tr w:rsidR="00A37C83" w:rsidRPr="003A194D" w:rsidTr="00ED77CF">
        <w:trPr>
          <w:trHeight w:val="1603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F92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1.16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865F9" w:rsidRDefault="00A37C83" w:rsidP="00752677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</w:t>
            </w:r>
            <w:proofErr w:type="gramEnd"/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нимательской деятельностью лично или через доверенных лиц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B08F4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997C1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ыявление несоблюдения запретов, ограничений и требований, устано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ленных антикоррупционным закон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дательством Российской Федерации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1.17.</w:t>
            </w:r>
          </w:p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662FCC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,и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федеральными государстве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размещались общедоступнаяинформация,а также данные, позволяющие их идентифицировать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периода,</w:t>
            </w:r>
          </w:p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димости</w:t>
            </w:r>
          </w:p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FE416D" w:rsidRDefault="00A37C83" w:rsidP="0075267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ыявление признаков несоблюд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ния принципов служебного пов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</w:t>
            </w:r>
            <w:proofErr w:type="gramStart"/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,с</w:t>
            </w:r>
            <w:proofErr w:type="gramEnd"/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рит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ту государственных органов </w:t>
            </w:r>
          </w:p>
        </w:tc>
      </w:tr>
      <w:tr w:rsidR="00A37C83" w:rsidRPr="00160AF8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6D78ED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1.18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6D78ED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цией сведений, содержащихся в анкетах, представляемых при поступлении на федеральную государственную гра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ж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данскую службу, об их родственниках и свойственниках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0C05C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11C24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 w:rsidRPr="00411C24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411C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6D78ED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A37C83" w:rsidRPr="000C05CB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997C1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ктуализация анкет в соответствии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от 10.10.2024 № 870 (утве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ждена новая форма анкеты госуда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ственных гражданских служащих)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DE7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1.19.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>(списка) уволенных федеральных госуда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суда, рассмотрение ув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домлений и обращений о заключении трудового договора и гражданско-правового договора на выполнение работ и 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C34CAF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D126C4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гражданами, замещавшими дол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ности федеральной государстве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ной гражданской службы, огран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чений при заключении ими после увольнения с федеральной госуда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ственной гражданской службы тр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дового договора и (или) гражда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ско-правового договора в случаях, 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предусмотренных законодател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ством Российской Федерациио пр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тиводействии коррупции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1.20.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2A7FE7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в сроки, устано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ленные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нием Судебного департамента в Кемеровской области – Ку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бассе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2A7FE7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бобщение полученных сведений о ходе реализации мер по против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действию коррупции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направление информациив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Управление Судебного департамента в Кем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ровской области – Кузбасс</w:t>
            </w:r>
          </w:p>
        </w:tc>
      </w:tr>
      <w:tr w:rsidR="00A37C8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227CC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комплекса организационных, разъяснител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ных и иных мер в сфере  исполнения положений законод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противодействии коррупции для федеральных госуда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занности которых входит организация работы по против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действию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227CC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227CC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121B3F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П</w:t>
            </w: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овышение уровня знания закон</w:t>
            </w: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о</w:t>
            </w: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дательства о противодействии ко</w:t>
            </w: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р</w:t>
            </w: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рупции</w:t>
            </w:r>
            <w:r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</w:t>
            </w:r>
            <w:r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ных гражданских служащих </w:t>
            </w:r>
            <w:proofErr w:type="gramStart"/>
            <w:r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proofErr w:type="gramEnd"/>
            <w:r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целью фактического применения полученных знаний в осуществля</w:t>
            </w:r>
            <w:r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мой деятельности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87F78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проведения внутриведомственных меропри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тий профессионального развития, направленных на изучение и применение основ законодательства Российской Федер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ции по противодействию коррупции, совершенствование компетенций по ключевым аспектам противодействия ко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рупции с федеральными государственными 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дит организация рабо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87F78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87F78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овышение уровня профессион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лизма, актуализация знаний фед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ральных государственных гражда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ные обязанности которых входит противодействие коррупции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33F0A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н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33F0A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33F0A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B33F0A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ознакомление гражданских служ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щих, впервые поступивших на ф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деральную государственную  гра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данскую службу, с антикоррупц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онными стандартами, установле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ными федеральным законодател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ством и нормативными правовыми актами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E416D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 федеральных государственных гра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ж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тиводействия коррупции, в мероприятиях по професси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нальному развитию в области противодействия коррупции, в том числе их обучение по дополнительным профессионал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ь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ным программам в области противодействия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87F78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 года</w:t>
            </w:r>
          </w:p>
          <w:p w:rsidR="00A37C83" w:rsidRPr="00387F78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овышение уровня профессион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лизма, актуализация знаний фед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ральных государственных гражда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ные обязанности которых входит противодействие коррупции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211C4D" w:rsidRDefault="00A37C83" w:rsidP="00032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135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Разъяснение порядка заполнения и представления судьями,  федеральными государственными гражданскими служащими суда справок о доходах, расходах, </w:t>
            </w:r>
            <w:r w:rsidRPr="002135D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2135D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их супруг (с</w:t>
            </w:r>
            <w:r w:rsidRPr="002135D7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2135D7">
              <w:rPr>
                <w:rFonts w:ascii="Times New Roman" w:hAnsi="Times New Roman"/>
                <w:color w:val="000000"/>
                <w:sz w:val="26"/>
                <w:szCs w:val="26"/>
              </w:rPr>
              <w:t>пругов) и несовершеннолетних детей</w:t>
            </w:r>
            <w:r w:rsidR="00032F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(в случае возникнов</w:t>
            </w:r>
            <w:r w:rsidR="00032F14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32F14">
              <w:rPr>
                <w:rFonts w:ascii="Times New Roman" w:hAnsi="Times New Roman"/>
                <w:color w:val="000000"/>
                <w:sz w:val="26"/>
                <w:szCs w:val="26"/>
              </w:rPr>
              <w:t>ния оснований для предоставления сведений)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</w:p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E74287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 с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дьями, государственными,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скими служащими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дах, расходах, об имуществе и об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зательствах имущественного хара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тера, а также справок о доходах, расходах, об имуществе и обяз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тельствах имущественного хара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тера их супруг (супругов) и нес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вершеннолетних детей</w:t>
            </w:r>
          </w:p>
        </w:tc>
      </w:tr>
      <w:tr w:rsidR="00A37C8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D0580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>. Взаимодействие с гражданами и организациями по вопросам противодействия коррупции, а также обеспечение д</w:t>
            </w:r>
            <w:r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ступности информации о деятельности </w:t>
            </w:r>
            <w:r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A37C83" w:rsidRPr="0067653A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774FB8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774FB8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п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 xml:space="preserve">ции» на официальном сайте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774FB8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774FB8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A37C83" w:rsidRPr="00774FB8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774FB8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информации об антикорру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ционной деятельности в суде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функционирования телефона доверия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суде по вопросам, связанным с проявлениями коррупции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997C1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ства по вопросам противодействия коррупции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ганами по вопросам противодействия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Default="00A37C83" w:rsidP="0075267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6622B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своевременное оперативное реаг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рование на коррупционные прав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нарушения и обеспечение соблюд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принципа неотвратимости юридической ответственности за коррупционные и иные правонар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шения</w:t>
            </w:r>
          </w:p>
        </w:tc>
      </w:tr>
      <w:tr w:rsidR="00A37C83" w:rsidRPr="003A194D" w:rsidTr="003A0829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066667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9A316F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A194D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A194D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83" w:rsidRPr="003A194D" w:rsidRDefault="00A37C83" w:rsidP="0075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A30E11" w:rsidRPr="00612434" w:rsidRDefault="00A30E11" w:rsidP="007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BE" w:rsidRDefault="00AB28BE" w:rsidP="00C966C5">
      <w:pPr>
        <w:spacing w:after="0" w:line="240" w:lineRule="auto"/>
      </w:pPr>
      <w:r>
        <w:separator/>
      </w:r>
    </w:p>
  </w:endnote>
  <w:endnote w:type="continuationSeparator" w:id="0">
    <w:p w:rsidR="00AB28BE" w:rsidRDefault="00AB28B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BE" w:rsidRDefault="00AB28BE" w:rsidP="00C966C5">
      <w:pPr>
        <w:spacing w:after="0" w:line="240" w:lineRule="auto"/>
      </w:pPr>
      <w:r>
        <w:separator/>
      </w:r>
    </w:p>
  </w:footnote>
  <w:footnote w:type="continuationSeparator" w:id="0">
    <w:p w:rsidR="00AB28BE" w:rsidRDefault="00AB28B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BE" w:rsidRPr="007F62F3" w:rsidRDefault="00B20C14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AB28BE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F6435E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AB28BE" w:rsidRDefault="00AB28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09F1"/>
    <w:rsid w:val="00032628"/>
    <w:rsid w:val="00032E12"/>
    <w:rsid w:val="00032F14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03EF"/>
    <w:rsid w:val="000E3A33"/>
    <w:rsid w:val="000E3A88"/>
    <w:rsid w:val="000E4C09"/>
    <w:rsid w:val="000E6909"/>
    <w:rsid w:val="000F17CD"/>
    <w:rsid w:val="000F60C6"/>
    <w:rsid w:val="000F686B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C7F36"/>
    <w:rsid w:val="001D04B0"/>
    <w:rsid w:val="001D0C5F"/>
    <w:rsid w:val="001D248C"/>
    <w:rsid w:val="001D2D8A"/>
    <w:rsid w:val="001D4B8F"/>
    <w:rsid w:val="001D4D16"/>
    <w:rsid w:val="001D4EE0"/>
    <w:rsid w:val="001D6C08"/>
    <w:rsid w:val="001D74C1"/>
    <w:rsid w:val="001E11AB"/>
    <w:rsid w:val="001E2698"/>
    <w:rsid w:val="001E26A9"/>
    <w:rsid w:val="001E429B"/>
    <w:rsid w:val="001E491B"/>
    <w:rsid w:val="001E5665"/>
    <w:rsid w:val="001E77C7"/>
    <w:rsid w:val="001F1076"/>
    <w:rsid w:val="001F2479"/>
    <w:rsid w:val="001F5121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1C4D"/>
    <w:rsid w:val="002135D7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3F43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375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5D5B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7A1"/>
    <w:rsid w:val="003858EF"/>
    <w:rsid w:val="0038770E"/>
    <w:rsid w:val="00387C9B"/>
    <w:rsid w:val="00387F78"/>
    <w:rsid w:val="00390610"/>
    <w:rsid w:val="003908A9"/>
    <w:rsid w:val="0039125B"/>
    <w:rsid w:val="0039178A"/>
    <w:rsid w:val="00392ECD"/>
    <w:rsid w:val="0039334B"/>
    <w:rsid w:val="00394181"/>
    <w:rsid w:val="00394F5E"/>
    <w:rsid w:val="003A0829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4325"/>
    <w:rsid w:val="003D601E"/>
    <w:rsid w:val="003D6A2C"/>
    <w:rsid w:val="003D7C7A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1C24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52E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1825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0CFF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0454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475C1"/>
    <w:rsid w:val="00752677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061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E70D5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C8F"/>
    <w:rsid w:val="00813DEF"/>
    <w:rsid w:val="00814A45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0352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3C5D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DF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5836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172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8A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37C83"/>
    <w:rsid w:val="00A41C67"/>
    <w:rsid w:val="00A430C5"/>
    <w:rsid w:val="00A440DC"/>
    <w:rsid w:val="00A440E3"/>
    <w:rsid w:val="00A44888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28BE"/>
    <w:rsid w:val="00AB2D8E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6362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0C14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8CC"/>
    <w:rsid w:val="00D94D2C"/>
    <w:rsid w:val="00D951B0"/>
    <w:rsid w:val="00D962C6"/>
    <w:rsid w:val="00D96355"/>
    <w:rsid w:val="00D973F8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6D4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1DC8"/>
    <w:rsid w:val="00E32B28"/>
    <w:rsid w:val="00E33077"/>
    <w:rsid w:val="00E33379"/>
    <w:rsid w:val="00E34949"/>
    <w:rsid w:val="00E4385C"/>
    <w:rsid w:val="00E438B8"/>
    <w:rsid w:val="00E43D47"/>
    <w:rsid w:val="00E43F59"/>
    <w:rsid w:val="00E44874"/>
    <w:rsid w:val="00E454D9"/>
    <w:rsid w:val="00E45516"/>
    <w:rsid w:val="00E45D5D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D77CF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35E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394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C554-74A6-4E05-9544-8AAFD835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1812</Words>
  <Characters>14779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3</cp:revision>
  <cp:lastPrinted>2026-02-27T05:42:00Z</cp:lastPrinted>
  <dcterms:created xsi:type="dcterms:W3CDTF">2026-02-27T06:10:00Z</dcterms:created>
  <dcterms:modified xsi:type="dcterms:W3CDTF">2026-02-27T06:10:00Z</dcterms:modified>
</cp:coreProperties>
</file>