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BC" w:rsidRDefault="007423BC" w:rsidP="007423BC">
      <w:pPr>
        <w:pStyle w:val="a3"/>
        <w:spacing w:before="0" w:beforeAutospacing="0" w:after="0" w:afterAutospacing="0"/>
        <w:ind w:firstLine="708"/>
        <w:jc w:val="both"/>
      </w:pPr>
      <w:r>
        <w:rPr>
          <w:rFonts w:ascii="Cambria" w:hAnsi="Cambria" w:cs="Arial"/>
          <w:sz w:val="28"/>
        </w:rPr>
        <w:t>Комиссия по соблюдению требований к служебному поведению и урегулированию конфликта интересов</w:t>
      </w:r>
    </w:p>
    <w:p w:rsidR="007423BC" w:rsidRDefault="007423BC" w:rsidP="007423BC">
      <w:pPr>
        <w:pStyle w:val="a3"/>
        <w:spacing w:before="0" w:beforeAutospacing="0" w:after="0" w:afterAutospacing="0"/>
        <w:ind w:firstLine="708"/>
        <w:jc w:val="both"/>
      </w:pPr>
      <w:r>
        <w:rPr>
          <w:rFonts w:ascii="Cambria" w:hAnsi="Cambria" w:cs="Arial"/>
          <w:sz w:val="28"/>
        </w:rPr>
        <w:t xml:space="preserve">Гиперссылка для последовательного перехода на официальный сайт Управления Судебного департамента в Кемеровской области – </w:t>
      </w:r>
      <w:proofErr w:type="gramStart"/>
      <w:r>
        <w:rPr>
          <w:rFonts w:ascii="Cambria" w:hAnsi="Cambria" w:cs="Arial"/>
          <w:sz w:val="28"/>
        </w:rPr>
        <w:t>Кузбассе</w:t>
      </w:r>
      <w:proofErr w:type="gramEnd"/>
      <w:r>
        <w:rPr>
          <w:rFonts w:ascii="Cambria" w:hAnsi="Cambria" w:cs="Arial"/>
          <w:sz w:val="28"/>
        </w:rPr>
        <w:t>:</w:t>
      </w:r>
    </w:p>
    <w:p w:rsidR="007423BC" w:rsidRDefault="007423BC" w:rsidP="007423BC">
      <w:pPr>
        <w:pStyle w:val="a3"/>
        <w:spacing w:before="0" w:beforeAutospacing="0" w:after="0" w:afterAutospacing="0"/>
        <w:ind w:firstLine="708"/>
        <w:jc w:val="both"/>
      </w:pPr>
      <w:hyperlink r:id="rId5" w:history="1">
        <w:r>
          <w:rPr>
            <w:rStyle w:val="a4"/>
            <w:rFonts w:ascii="Cambria" w:hAnsi="Cambria" w:cs="Arial"/>
            <w:sz w:val="28"/>
          </w:rPr>
          <w:t>https://usd.kmr.sudrf.ru/modules.php?name=anticorruption&amp;rid=8</w:t>
        </w:r>
      </w:hyperlink>
    </w:p>
    <w:p w:rsidR="003B4EF0" w:rsidRDefault="003B4EF0">
      <w:bookmarkStart w:id="0" w:name="_GoBack"/>
      <w:bookmarkEnd w:id="0"/>
    </w:p>
    <w:sectPr w:rsidR="003B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89"/>
    <w:rsid w:val="003B4EF0"/>
    <w:rsid w:val="007423BC"/>
    <w:rsid w:val="00D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23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2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d.kmr.sudrf.ru/modules.php?name=anticorruption&amp;rid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2</cp:revision>
  <dcterms:created xsi:type="dcterms:W3CDTF">2025-10-03T03:48:00Z</dcterms:created>
  <dcterms:modified xsi:type="dcterms:W3CDTF">2025-10-03T03:49:00Z</dcterms:modified>
</cp:coreProperties>
</file>