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A47" w:rsidRDefault="00674EAB" w:rsidP="00EE1C5C">
      <w:pPr>
        <w:pStyle w:val="ConsPlusNormal"/>
        <w:jc w:val="right"/>
      </w:pPr>
      <w:r>
        <w:t xml:space="preserve">В </w:t>
      </w:r>
      <w:r w:rsidR="00EE1C5C">
        <w:t xml:space="preserve">судебную коллегию по </w:t>
      </w:r>
      <w:proofErr w:type="gramStart"/>
      <w:r w:rsidR="00EE1C5C">
        <w:t>административным</w:t>
      </w:r>
      <w:proofErr w:type="gramEnd"/>
    </w:p>
    <w:p w:rsidR="00EE1C5C" w:rsidRDefault="00EE1C5C" w:rsidP="00EE1C5C">
      <w:pPr>
        <w:pStyle w:val="ConsPlusNormal"/>
        <w:spacing w:before="300"/>
        <w:jc w:val="right"/>
      </w:pPr>
      <w:r>
        <w:t>и гражданским делам Южного окружного военного суда</w:t>
      </w:r>
    </w:p>
    <w:p w:rsidR="00EE1C5C" w:rsidRDefault="00EE1C5C" w:rsidP="00EE1C5C">
      <w:pPr>
        <w:pStyle w:val="ConsPlusNormal"/>
        <w:spacing w:before="300"/>
        <w:jc w:val="right"/>
      </w:pPr>
    </w:p>
    <w:p w:rsidR="005C4A47" w:rsidRDefault="00674EAB">
      <w:pPr>
        <w:pStyle w:val="ConsPlusNormal"/>
        <w:jc w:val="right"/>
      </w:pPr>
      <w:r>
        <w:t xml:space="preserve">через </w:t>
      </w:r>
      <w:r w:rsidR="00EE1C5C">
        <w:t>Новочеркасский гарнизонный военный суд</w:t>
      </w:r>
    </w:p>
    <w:p w:rsidR="005C4A47" w:rsidRDefault="00674EAB">
      <w:pPr>
        <w:pStyle w:val="ConsPlusNormal"/>
        <w:jc w:val="right"/>
      </w:pPr>
      <w:proofErr w:type="gramStart"/>
      <w:r>
        <w:t>(наименование суда,</w:t>
      </w:r>
      <w:proofErr w:type="gramEnd"/>
    </w:p>
    <w:p w:rsidR="005C4A47" w:rsidRDefault="00674EAB">
      <w:pPr>
        <w:pStyle w:val="ConsPlusNormal"/>
        <w:jc w:val="right"/>
      </w:pPr>
      <w:proofErr w:type="gramStart"/>
      <w:r>
        <w:t>вынесшего</w:t>
      </w:r>
      <w:proofErr w:type="gramEnd"/>
      <w:r>
        <w:t xml:space="preserve"> определение)</w:t>
      </w:r>
    </w:p>
    <w:p w:rsidR="005C4A47" w:rsidRDefault="005C4A47">
      <w:pPr>
        <w:pStyle w:val="ConsPlusNormal"/>
        <w:ind w:firstLine="540"/>
        <w:jc w:val="both"/>
      </w:pPr>
    </w:p>
    <w:p w:rsidR="005C4A47" w:rsidRDefault="00674EAB">
      <w:pPr>
        <w:pStyle w:val="ConsPlusNormal"/>
        <w:jc w:val="right"/>
      </w:pPr>
      <w:r>
        <w:t>Заявитель: _____________________________</w:t>
      </w:r>
    </w:p>
    <w:p w:rsidR="005C4A47" w:rsidRDefault="00674EAB">
      <w:pPr>
        <w:pStyle w:val="ConsPlusNormal"/>
        <w:jc w:val="right"/>
      </w:pPr>
      <w:r>
        <w:t>________________________________________</w:t>
      </w:r>
    </w:p>
    <w:p w:rsidR="005C4A47" w:rsidRDefault="00674EAB">
      <w:pPr>
        <w:pStyle w:val="ConsPlusNormal"/>
        <w:jc w:val="right"/>
      </w:pPr>
      <w:proofErr w:type="gramStart"/>
      <w:r>
        <w:t>(наименование или Ф.И.О. лица,</w:t>
      </w:r>
      <w:proofErr w:type="gramEnd"/>
    </w:p>
    <w:p w:rsidR="005C4A47" w:rsidRDefault="00674EAB">
      <w:pPr>
        <w:pStyle w:val="ConsPlusNormal"/>
        <w:jc w:val="right"/>
      </w:pPr>
      <w:proofErr w:type="gramStart"/>
      <w:r>
        <w:t>подающего</w:t>
      </w:r>
      <w:proofErr w:type="gramEnd"/>
      <w:r>
        <w:t xml:space="preserve"> жалобу)</w:t>
      </w:r>
    </w:p>
    <w:p w:rsidR="005C4A47" w:rsidRDefault="00674EAB">
      <w:pPr>
        <w:pStyle w:val="ConsPlusNormal"/>
        <w:jc w:val="right"/>
      </w:pPr>
      <w:r>
        <w:t>адрес или место жительства (пребывания):</w:t>
      </w:r>
    </w:p>
    <w:p w:rsidR="005C4A47" w:rsidRDefault="00674EAB">
      <w:pPr>
        <w:pStyle w:val="ConsPlusNormal"/>
        <w:jc w:val="right"/>
      </w:pPr>
      <w:r>
        <w:t>_______________________________________,</w:t>
      </w:r>
    </w:p>
    <w:p w:rsidR="005C4A47" w:rsidRDefault="00674EAB">
      <w:pPr>
        <w:pStyle w:val="ConsPlusNormal"/>
        <w:jc w:val="right"/>
      </w:pPr>
      <w:r>
        <w:t>телефон: ___________, факс: ___________,</w:t>
      </w:r>
    </w:p>
    <w:p w:rsidR="005C4A47" w:rsidRDefault="00674EAB">
      <w:pPr>
        <w:pStyle w:val="ConsPlusNormal"/>
        <w:jc w:val="right"/>
      </w:pPr>
      <w:r>
        <w:t>адрес электронной почты: _______________</w:t>
      </w:r>
    </w:p>
    <w:p w:rsidR="005C4A47" w:rsidRDefault="005C4A47">
      <w:pPr>
        <w:pStyle w:val="ConsPlusNormal"/>
        <w:ind w:firstLine="540"/>
        <w:jc w:val="both"/>
      </w:pPr>
    </w:p>
    <w:p w:rsidR="005C4A47" w:rsidRDefault="00674EAB">
      <w:pPr>
        <w:pStyle w:val="ConsPlusNormal"/>
        <w:jc w:val="right"/>
      </w:pPr>
      <w:r>
        <w:t>Вариант.</w:t>
      </w:r>
    </w:p>
    <w:p w:rsidR="005C4A47" w:rsidRDefault="00674EAB">
      <w:pPr>
        <w:pStyle w:val="ConsPlusNormal"/>
        <w:jc w:val="right"/>
      </w:pPr>
      <w:r>
        <w:t>Представитель заявителя:</w:t>
      </w:r>
    </w:p>
    <w:p w:rsidR="005C4A47" w:rsidRDefault="00674EAB">
      <w:pPr>
        <w:pStyle w:val="ConsPlusNormal"/>
        <w:jc w:val="right"/>
      </w:pPr>
      <w:r>
        <w:t>________</w:t>
      </w:r>
      <w:r>
        <w:t>________________________________</w:t>
      </w:r>
    </w:p>
    <w:p w:rsidR="005C4A47" w:rsidRDefault="00674EAB">
      <w:pPr>
        <w:pStyle w:val="ConsPlusNormal"/>
        <w:jc w:val="right"/>
      </w:pPr>
      <w:r>
        <w:t>адрес: ________________________________,</w:t>
      </w:r>
    </w:p>
    <w:p w:rsidR="005C4A47" w:rsidRDefault="00674EAB">
      <w:pPr>
        <w:pStyle w:val="ConsPlusNormal"/>
        <w:jc w:val="right"/>
      </w:pPr>
      <w:r>
        <w:t>телефон: ___________, факс: ___________,</w:t>
      </w:r>
    </w:p>
    <w:p w:rsidR="005C4A47" w:rsidRDefault="00674EAB">
      <w:pPr>
        <w:pStyle w:val="ConsPlusNormal"/>
        <w:jc w:val="right"/>
      </w:pPr>
      <w:r>
        <w:t>адрес электронной почты: _______________</w:t>
      </w:r>
    </w:p>
    <w:p w:rsidR="005C4A47" w:rsidRDefault="005C4A47">
      <w:pPr>
        <w:pStyle w:val="ConsPlusNormal"/>
        <w:ind w:firstLine="540"/>
        <w:jc w:val="both"/>
      </w:pPr>
    </w:p>
    <w:p w:rsidR="005C4A47" w:rsidRDefault="00674EAB">
      <w:pPr>
        <w:pStyle w:val="ConsPlusNormal"/>
        <w:jc w:val="right"/>
      </w:pPr>
      <w:r>
        <w:t>Административный истец:</w:t>
      </w:r>
    </w:p>
    <w:p w:rsidR="005C4A47" w:rsidRDefault="00674EAB">
      <w:pPr>
        <w:pStyle w:val="ConsPlusNormal"/>
        <w:jc w:val="right"/>
      </w:pPr>
      <w:r>
        <w:t>________________________________________</w:t>
      </w:r>
    </w:p>
    <w:p w:rsidR="005C4A47" w:rsidRDefault="00674EAB">
      <w:pPr>
        <w:pStyle w:val="ConsPlusNormal"/>
        <w:jc w:val="right"/>
      </w:pPr>
      <w:r>
        <w:t>(наименование или Ф.И.О.)</w:t>
      </w:r>
    </w:p>
    <w:p w:rsidR="005C4A47" w:rsidRDefault="00674EAB">
      <w:pPr>
        <w:pStyle w:val="ConsPlusNormal"/>
        <w:jc w:val="right"/>
      </w:pPr>
      <w:r>
        <w:t>адрес ил</w:t>
      </w:r>
      <w:r>
        <w:t>и место жительства (пребывания):</w:t>
      </w:r>
    </w:p>
    <w:p w:rsidR="005C4A47" w:rsidRDefault="00674EAB">
      <w:pPr>
        <w:pStyle w:val="ConsPlusNormal"/>
        <w:jc w:val="right"/>
      </w:pPr>
      <w:r>
        <w:t>_______________________________________,</w:t>
      </w:r>
    </w:p>
    <w:p w:rsidR="005C4A47" w:rsidRDefault="00674EAB">
      <w:pPr>
        <w:pStyle w:val="ConsPlusNormal"/>
        <w:jc w:val="right"/>
      </w:pPr>
      <w:r>
        <w:t>телефон: ____________, факс: __________,</w:t>
      </w:r>
    </w:p>
    <w:p w:rsidR="005C4A47" w:rsidRDefault="00674EAB">
      <w:pPr>
        <w:pStyle w:val="ConsPlusNormal"/>
        <w:jc w:val="right"/>
      </w:pPr>
      <w:r>
        <w:t>адрес электронной почты: _______________</w:t>
      </w:r>
    </w:p>
    <w:p w:rsidR="005C4A47" w:rsidRDefault="005C4A47">
      <w:pPr>
        <w:pStyle w:val="ConsPlusNormal"/>
        <w:ind w:firstLine="540"/>
        <w:jc w:val="both"/>
      </w:pPr>
    </w:p>
    <w:p w:rsidR="005C4A47" w:rsidRDefault="00674EAB">
      <w:pPr>
        <w:pStyle w:val="ConsPlusNormal"/>
        <w:jc w:val="right"/>
      </w:pPr>
      <w:r>
        <w:t>Административный ответчик:</w:t>
      </w:r>
    </w:p>
    <w:p w:rsidR="005C4A47" w:rsidRDefault="00674EAB">
      <w:pPr>
        <w:pStyle w:val="ConsPlusNormal"/>
        <w:jc w:val="right"/>
      </w:pPr>
      <w:r>
        <w:t>________________________________________</w:t>
      </w:r>
    </w:p>
    <w:p w:rsidR="005C4A47" w:rsidRDefault="00674EAB">
      <w:pPr>
        <w:pStyle w:val="ConsPlusNormal"/>
        <w:jc w:val="right"/>
      </w:pPr>
      <w:r>
        <w:t>(наименование или Ф.И.О.)</w:t>
      </w:r>
    </w:p>
    <w:p w:rsidR="005C4A47" w:rsidRDefault="00674EAB">
      <w:pPr>
        <w:pStyle w:val="ConsPlusNormal"/>
        <w:jc w:val="right"/>
      </w:pPr>
      <w:r>
        <w:t>адрес или место жительства (пребывания):</w:t>
      </w:r>
    </w:p>
    <w:p w:rsidR="005C4A47" w:rsidRDefault="00674EAB">
      <w:pPr>
        <w:pStyle w:val="ConsPlusNormal"/>
        <w:jc w:val="right"/>
      </w:pPr>
      <w:r>
        <w:t>_______________________________________,</w:t>
      </w:r>
    </w:p>
    <w:p w:rsidR="005C4A47" w:rsidRDefault="00674EAB">
      <w:pPr>
        <w:pStyle w:val="ConsPlusNormal"/>
        <w:jc w:val="right"/>
      </w:pPr>
      <w:r>
        <w:t>телефон: ____________, факс: __________,</w:t>
      </w:r>
    </w:p>
    <w:p w:rsidR="005C4A47" w:rsidRDefault="00674EAB">
      <w:pPr>
        <w:pStyle w:val="ConsPlusNormal"/>
        <w:jc w:val="right"/>
      </w:pPr>
      <w:r>
        <w:t>адрес электронной почты: _______________</w:t>
      </w:r>
    </w:p>
    <w:p w:rsidR="005C4A47" w:rsidRDefault="005C4A47">
      <w:pPr>
        <w:pStyle w:val="ConsPlusNormal"/>
        <w:ind w:firstLine="540"/>
        <w:jc w:val="both"/>
      </w:pPr>
    </w:p>
    <w:p w:rsidR="005C4A47" w:rsidRDefault="00674EAB">
      <w:pPr>
        <w:pStyle w:val="ConsPlusNormal"/>
        <w:jc w:val="right"/>
      </w:pPr>
      <w:r>
        <w:t>Дело N _________________________________</w:t>
      </w:r>
    </w:p>
    <w:p w:rsidR="005C4A47" w:rsidRDefault="005C4A47">
      <w:pPr>
        <w:pStyle w:val="ConsPlusNormal"/>
        <w:ind w:firstLine="540"/>
        <w:jc w:val="both"/>
      </w:pPr>
    </w:p>
    <w:p w:rsidR="005C4A47" w:rsidRDefault="00674EAB">
      <w:pPr>
        <w:pStyle w:val="ConsPlusNormal"/>
        <w:jc w:val="right"/>
      </w:pPr>
      <w:r>
        <w:t xml:space="preserve">Госпошлина: _________________ рублей </w:t>
      </w:r>
      <w:hyperlink w:anchor="P75" w:tooltip="&lt;2&gt; Госпошлина при подаче частной жалобы определяется в соответствии с пп. 19 п. 1 ст. 333.19 Налогового кодекса Российской Федерации.">
        <w:r>
          <w:rPr>
            <w:color w:val="0000FF"/>
          </w:rPr>
          <w:t>&lt;2&gt;</w:t>
        </w:r>
      </w:hyperlink>
    </w:p>
    <w:p w:rsidR="005C4A47" w:rsidRDefault="005C4A47">
      <w:pPr>
        <w:pStyle w:val="ConsPlusNormal"/>
        <w:ind w:firstLine="540"/>
        <w:jc w:val="both"/>
      </w:pPr>
    </w:p>
    <w:p w:rsidR="005C4A47" w:rsidRDefault="00674EAB">
      <w:pPr>
        <w:pStyle w:val="ConsPlusNormal"/>
        <w:jc w:val="center"/>
      </w:pPr>
      <w:r>
        <w:t>Частная жалоба</w:t>
      </w:r>
    </w:p>
    <w:p w:rsidR="005C4A47" w:rsidRDefault="00674EAB">
      <w:pPr>
        <w:pStyle w:val="ConsPlusNormal"/>
        <w:jc w:val="center"/>
      </w:pPr>
      <w:r>
        <w:t xml:space="preserve">на определение </w:t>
      </w:r>
      <w:r w:rsidR="004D4AEF">
        <w:t>Новочеркасского гарнизонного военного суда</w:t>
      </w:r>
    </w:p>
    <w:p w:rsidR="005C4A47" w:rsidRDefault="00674EAB">
      <w:pPr>
        <w:pStyle w:val="ConsPlusNormal"/>
        <w:jc w:val="center"/>
      </w:pPr>
      <w:r>
        <w:t>по административному делу</w:t>
      </w:r>
    </w:p>
    <w:p w:rsidR="005C4A47" w:rsidRDefault="005C4A47">
      <w:pPr>
        <w:pStyle w:val="ConsPlusNormal"/>
        <w:ind w:firstLine="540"/>
        <w:jc w:val="both"/>
      </w:pPr>
    </w:p>
    <w:p w:rsidR="005C4A47" w:rsidRDefault="00674EAB">
      <w:pPr>
        <w:pStyle w:val="ConsPlusNormal"/>
        <w:ind w:firstLine="540"/>
        <w:jc w:val="both"/>
      </w:pPr>
      <w:r>
        <w:t xml:space="preserve">В производстве </w:t>
      </w:r>
      <w:r w:rsidR="004D4AEF">
        <w:t>Новочеркасского гарнизонного военного суда</w:t>
      </w:r>
      <w:r w:rsidR="004D4AEF">
        <w:t xml:space="preserve"> </w:t>
      </w:r>
      <w:r>
        <w:t xml:space="preserve">(наименование суда, </w:t>
      </w:r>
      <w:r>
        <w:lastRenderedPageBreak/>
        <w:t>вынесшего определение) находилось административное дело N _____ по административному исковому заявлению ______________________________ (наименование или Ф.И.О. административного истц</w:t>
      </w:r>
      <w:r>
        <w:t xml:space="preserve">а) </w:t>
      </w:r>
      <w:proofErr w:type="gramStart"/>
      <w:r>
        <w:t>к</w:t>
      </w:r>
      <w:proofErr w:type="gramEnd"/>
      <w:r>
        <w:t xml:space="preserve"> ________________________________ (наименование или Ф.И.О. административного ответчика) о __________________________________________________ (предмет административного иска).</w:t>
      </w:r>
    </w:p>
    <w:p w:rsidR="005C4A47" w:rsidRDefault="00674EAB">
      <w:pPr>
        <w:pStyle w:val="ConsPlusNormal"/>
        <w:spacing w:before="240"/>
        <w:ind w:firstLine="540"/>
        <w:jc w:val="both"/>
      </w:pPr>
      <w:r>
        <w:t>"___"</w:t>
      </w:r>
      <w:r>
        <w:t xml:space="preserve">________ ____ г. </w:t>
      </w:r>
      <w:r w:rsidR="004D4AEF">
        <w:t>Новочеркасск</w:t>
      </w:r>
      <w:r w:rsidR="004D4AEF">
        <w:t>им</w:t>
      </w:r>
      <w:r w:rsidR="004D4AEF">
        <w:t xml:space="preserve"> гарнизонн</w:t>
      </w:r>
      <w:r w:rsidR="004D4AEF">
        <w:t>ым</w:t>
      </w:r>
      <w:r w:rsidR="004D4AEF">
        <w:t xml:space="preserve"> военн</w:t>
      </w:r>
      <w:r w:rsidR="004D4AEF">
        <w:t>ым</w:t>
      </w:r>
      <w:r w:rsidR="004D4AEF">
        <w:t xml:space="preserve"> суд</w:t>
      </w:r>
      <w:r w:rsidR="004D4AEF">
        <w:t xml:space="preserve">ом </w:t>
      </w:r>
      <w:r>
        <w:t xml:space="preserve">по административному делу N _____ было вынесено Определение </w:t>
      </w:r>
      <w:proofErr w:type="gramStart"/>
      <w:r>
        <w:t>о</w:t>
      </w:r>
      <w:proofErr w:type="gramEnd"/>
      <w:r>
        <w:t xml:space="preserve"> _______________________________________________________ с указанием следующих оснований: ______________________________________</w:t>
      </w:r>
      <w:r>
        <w:t>_______________.</w:t>
      </w:r>
    </w:p>
    <w:p w:rsidR="005C4A47" w:rsidRDefault="00674EAB">
      <w:pPr>
        <w:pStyle w:val="ConsPlusNormal"/>
        <w:spacing w:before="240"/>
        <w:ind w:firstLine="540"/>
        <w:jc w:val="both"/>
      </w:pPr>
      <w:r>
        <w:t>Заявитель считает Определение от "___"__________ ____ г. незаконным, поскольку оно вынесено с нарушением ___________________________________________________________________ (указать нормы материального и/или процессуального права) и наруша</w:t>
      </w:r>
      <w:r>
        <w:t xml:space="preserve">ет права и законные интересы заявителя, что выражается </w:t>
      </w:r>
      <w:proofErr w:type="gramStart"/>
      <w:r>
        <w:t>в</w:t>
      </w:r>
      <w:proofErr w:type="gramEnd"/>
      <w:r>
        <w:t xml:space="preserve"> _________________________________________________________ и подтверждается _________________________________________________________.</w:t>
      </w:r>
    </w:p>
    <w:p w:rsidR="005C4A47" w:rsidRDefault="00674EAB">
      <w:pPr>
        <w:pStyle w:val="ConsPlusNormal"/>
        <w:spacing w:before="240"/>
        <w:ind w:firstLine="540"/>
        <w:jc w:val="both"/>
      </w:pPr>
      <w:r>
        <w:t xml:space="preserve">В соответствии с ч. ____ ст. ____ </w:t>
      </w:r>
      <w:hyperlink r:id="rId7" w:tooltip="&quot;Кодекс административного судопроизводства Российской Федерации&quot; от 08.03.2015 N 21-ФЗ (ред. от 31.07.2025) {КонсультантПлюс}">
        <w:r>
          <w:rPr>
            <w:color w:val="0000FF"/>
          </w:rPr>
          <w:t>Кодекса</w:t>
        </w:r>
      </w:hyperlink>
      <w:r>
        <w:t xml:space="preserve"> административного судопроизводства Российской Федер</w:t>
      </w:r>
      <w:r>
        <w:t xml:space="preserve">ации </w:t>
      </w:r>
      <w:hyperlink w:anchor="P77" w:tooltip="&lt;3&gt; Согласно ч. 1 ст. 313 Кодекса административного судопроизводства Российской Федерации определения суда первой инстанции могут быть обжалованы в суд апелляционной инстанции отдельно от решения суда сторонами и другими лицами, участвующими в деле (частная жа">
        <w:r>
          <w:rPr>
            <w:color w:val="0000FF"/>
          </w:rPr>
          <w:t>&lt;3&gt;</w:t>
        </w:r>
      </w:hyperlink>
      <w:r>
        <w:t xml:space="preserve"> такое определение может быть обжаловано отдельно от решения или иного завершающего рассмотрение дела судебного акта.</w:t>
      </w:r>
    </w:p>
    <w:p w:rsidR="005C4A47" w:rsidRDefault="00674EAB">
      <w:pPr>
        <w:pStyle w:val="ConsPlusNormal"/>
        <w:spacing w:before="240"/>
        <w:ind w:firstLine="540"/>
        <w:jc w:val="both"/>
      </w:pPr>
      <w:r>
        <w:t xml:space="preserve">На основании вышеизложенного и руководствуясь ст. __, </w:t>
      </w:r>
      <w:hyperlink r:id="rId8" w:tooltip="&quot;Кодекс административного судопроизводства Российской Федерации&quot; от 08.03.2015 N 21-ФЗ (ред. от 31.07.2025) {КонсультантПлюс}">
        <w:r>
          <w:rPr>
            <w:color w:val="0000FF"/>
          </w:rPr>
          <w:t>ст. ст. 313</w:t>
        </w:r>
      </w:hyperlink>
      <w:r>
        <w:t xml:space="preserve"> - </w:t>
      </w:r>
      <w:hyperlink r:id="rId9" w:tooltip="&quot;Кодекс административного судопроизводства Российской Федерации&quot; от 08.03.2015 N 21-ФЗ (ред. от 31.07.2025) {КонсультантПлюс}">
        <w:r>
          <w:rPr>
            <w:color w:val="0000FF"/>
          </w:rPr>
          <w:t>316</w:t>
        </w:r>
      </w:hyperlink>
      <w:r>
        <w:t xml:space="preserve"> Кодекса административного судопроизв</w:t>
      </w:r>
      <w:r>
        <w:t>одства Российской Федерации, прошу:</w:t>
      </w:r>
    </w:p>
    <w:p w:rsidR="005C4A47" w:rsidRDefault="005C4A47">
      <w:pPr>
        <w:pStyle w:val="ConsPlusNormal"/>
        <w:ind w:firstLine="540"/>
        <w:jc w:val="both"/>
      </w:pPr>
    </w:p>
    <w:p w:rsidR="005C4A47" w:rsidRDefault="00674EAB">
      <w:pPr>
        <w:pStyle w:val="ConsPlusNormal"/>
        <w:ind w:firstLine="540"/>
        <w:jc w:val="both"/>
      </w:pPr>
      <w:r>
        <w:t xml:space="preserve">Определение </w:t>
      </w:r>
      <w:r w:rsidR="004D4AEF">
        <w:t>Новочеркасского гарнизонного военного суда</w:t>
      </w:r>
      <w:bookmarkStart w:id="0" w:name="_GoBack"/>
      <w:bookmarkEnd w:id="0"/>
      <w:r>
        <w:t xml:space="preserve"> (наименование суда, вынесшего определение) от "___"________ ____ г. </w:t>
      </w:r>
      <w:proofErr w:type="gramStart"/>
      <w:r>
        <w:t>о</w:t>
      </w:r>
      <w:proofErr w:type="gramEnd"/>
      <w:r>
        <w:t xml:space="preserve"> ________________________________________________ </w:t>
      </w:r>
      <w:proofErr w:type="gramStart"/>
      <w:r>
        <w:t>по</w:t>
      </w:r>
      <w:proofErr w:type="gramEnd"/>
      <w:r>
        <w:t xml:space="preserve"> делу N _____ отменить полностью (или </w:t>
      </w:r>
      <w:r>
        <w:t>в части __________________________) и разрешить вопрос по существу ___________________________________________.</w:t>
      </w:r>
    </w:p>
    <w:p w:rsidR="005C4A47" w:rsidRDefault="005C4A47">
      <w:pPr>
        <w:pStyle w:val="ConsPlusNormal"/>
        <w:ind w:firstLine="540"/>
        <w:jc w:val="both"/>
      </w:pPr>
    </w:p>
    <w:p w:rsidR="005C4A47" w:rsidRDefault="00674EAB">
      <w:pPr>
        <w:pStyle w:val="ConsPlusNormal"/>
        <w:ind w:firstLine="540"/>
        <w:jc w:val="both"/>
      </w:pPr>
      <w:r>
        <w:t>Приложение:</w:t>
      </w:r>
    </w:p>
    <w:p w:rsidR="005C4A47" w:rsidRDefault="00674EAB">
      <w:pPr>
        <w:pStyle w:val="ConsPlusNormal"/>
        <w:spacing w:before="240"/>
        <w:ind w:firstLine="540"/>
        <w:jc w:val="both"/>
      </w:pPr>
      <w:r>
        <w:t xml:space="preserve">1. Копия обжалуемого определения от "__"___________ ____ </w:t>
      </w:r>
      <w:proofErr w:type="gramStart"/>
      <w:r>
        <w:t>г</w:t>
      </w:r>
      <w:proofErr w:type="gramEnd"/>
      <w:r>
        <w:t>.</w:t>
      </w:r>
    </w:p>
    <w:p w:rsidR="005C4A47" w:rsidRDefault="00674EAB">
      <w:pPr>
        <w:pStyle w:val="ConsPlusNormal"/>
        <w:spacing w:before="240"/>
        <w:ind w:firstLine="540"/>
        <w:jc w:val="both"/>
      </w:pPr>
      <w:r>
        <w:t>2 Документы, подтверждающие нарушение прав и законных интересов заявителя.</w:t>
      </w:r>
    </w:p>
    <w:p w:rsidR="005C4A47" w:rsidRDefault="00674EAB">
      <w:pPr>
        <w:pStyle w:val="ConsPlusNormal"/>
        <w:spacing w:before="240"/>
        <w:ind w:firstLine="540"/>
        <w:jc w:val="both"/>
      </w:pPr>
      <w:r>
        <w:t>3. Документ, подтверждающий направление или вручение другим лицам, участвующим в деле, копий частной жалобы и приложенных к ней документов, которые у других лиц, участвующих в деле,</w:t>
      </w:r>
      <w:r>
        <w:t xml:space="preserve"> отсутствуют.</w:t>
      </w:r>
    </w:p>
    <w:p w:rsidR="005C4A47" w:rsidRDefault="00674EAB">
      <w:pPr>
        <w:pStyle w:val="ConsPlusNormal"/>
        <w:spacing w:before="240"/>
        <w:ind w:firstLine="540"/>
        <w:jc w:val="both"/>
      </w:pPr>
      <w:r>
        <w:t xml:space="preserve">4. Доверенность (или иные документы, подтверждающие полномочия представителя заявителя) от "___"________ ____ г. N ________ и документ, подтверждающий наличие у представителя высшего юридического образования или ученой степени по юридической </w:t>
      </w:r>
      <w:r>
        <w:t>специальности (если частная жалоба подана представителем).</w:t>
      </w:r>
    </w:p>
    <w:p w:rsidR="005C4A47" w:rsidRDefault="00674EAB">
      <w:pPr>
        <w:pStyle w:val="ConsPlusNormal"/>
        <w:spacing w:before="240"/>
        <w:ind w:firstLine="540"/>
        <w:jc w:val="both"/>
      </w:pPr>
      <w:r>
        <w:t>5. Документ, подтверждающий уплату государственной пошлины (или право на получение льготы по уплате государственной пошлины), или ходатайство о предоставлении отсрочки, рассрочки, об уменьшении раз</w:t>
      </w:r>
      <w:r>
        <w:t xml:space="preserve">мера государственной пошлины с приложением документов, свидетельствующих о наличии оснований для этого </w:t>
      </w:r>
      <w:hyperlink w:anchor="P75" w:tooltip="&lt;2&gt; Госпошлина при подаче частной жалобы определяется в соответствии с пп. 19 п. 1 ст. 333.19 Налогового кодекса Российской Федерации.">
        <w:r>
          <w:rPr>
            <w:color w:val="0000FF"/>
          </w:rPr>
          <w:t>&lt;2&gt;</w:t>
        </w:r>
      </w:hyperlink>
      <w:r>
        <w:t>.</w:t>
      </w:r>
    </w:p>
    <w:p w:rsidR="005C4A47" w:rsidRDefault="00674EAB">
      <w:pPr>
        <w:pStyle w:val="ConsPlusNormal"/>
        <w:spacing w:before="240"/>
        <w:ind w:firstLine="540"/>
        <w:jc w:val="both"/>
      </w:pPr>
      <w:r>
        <w:t xml:space="preserve">6. Иные документы, подтверждающие обстоятельства, на которых заявитель основывает свои </w:t>
      </w:r>
      <w:r>
        <w:lastRenderedPageBreak/>
        <w:t>требования.</w:t>
      </w:r>
    </w:p>
    <w:p w:rsidR="005C4A47" w:rsidRDefault="005C4A47">
      <w:pPr>
        <w:pStyle w:val="ConsPlusNormal"/>
        <w:ind w:firstLine="540"/>
        <w:jc w:val="both"/>
      </w:pPr>
    </w:p>
    <w:p w:rsidR="005C4A47" w:rsidRDefault="00674EAB">
      <w:pPr>
        <w:pStyle w:val="ConsPlusNormal"/>
        <w:ind w:firstLine="540"/>
        <w:jc w:val="both"/>
      </w:pPr>
      <w:r>
        <w:t xml:space="preserve">"__"___________ ____ </w:t>
      </w:r>
      <w:proofErr w:type="gramStart"/>
      <w:r>
        <w:t>г</w:t>
      </w:r>
      <w:proofErr w:type="gramEnd"/>
      <w:r>
        <w:t>.</w:t>
      </w:r>
    </w:p>
    <w:p w:rsidR="005C4A47" w:rsidRDefault="005C4A47">
      <w:pPr>
        <w:pStyle w:val="ConsPlusNormal"/>
        <w:ind w:firstLine="540"/>
        <w:jc w:val="both"/>
      </w:pPr>
    </w:p>
    <w:p w:rsidR="005C4A47" w:rsidRDefault="00674EAB">
      <w:pPr>
        <w:pStyle w:val="ConsPlusNormal"/>
        <w:ind w:firstLine="540"/>
        <w:jc w:val="both"/>
      </w:pPr>
      <w:r>
        <w:t>Заявитель (представитель):</w:t>
      </w:r>
    </w:p>
    <w:p w:rsidR="005C4A47" w:rsidRDefault="00674EAB">
      <w:pPr>
        <w:pStyle w:val="ConsPlusNormal"/>
        <w:spacing w:before="240"/>
        <w:ind w:firstLine="540"/>
        <w:jc w:val="both"/>
      </w:pPr>
      <w:r>
        <w:t>Вариант: ______________________ (наименование должности, наименование организации)</w:t>
      </w:r>
    </w:p>
    <w:p w:rsidR="005C4A47" w:rsidRDefault="005C4A47">
      <w:pPr>
        <w:pStyle w:val="ConsPlusNormal"/>
        <w:ind w:firstLine="540"/>
        <w:jc w:val="both"/>
      </w:pPr>
    </w:p>
    <w:p w:rsidR="005C4A47" w:rsidRDefault="00674EAB">
      <w:pPr>
        <w:pStyle w:val="ConsPlusNormal"/>
        <w:ind w:firstLine="540"/>
        <w:jc w:val="both"/>
      </w:pPr>
      <w:r>
        <w:t>__</w:t>
      </w:r>
      <w:r>
        <w:t>_________________ (подпись) / ______________ (Ф.И.О.)</w:t>
      </w:r>
    </w:p>
    <w:p w:rsidR="005C4A47" w:rsidRDefault="005C4A47">
      <w:pPr>
        <w:pStyle w:val="ConsPlusNormal"/>
        <w:ind w:firstLine="540"/>
        <w:jc w:val="both"/>
      </w:pPr>
    </w:p>
    <w:p w:rsidR="005C4A47" w:rsidRDefault="00674EAB">
      <w:pPr>
        <w:pStyle w:val="ConsPlusNormal"/>
        <w:ind w:firstLine="540"/>
        <w:jc w:val="both"/>
      </w:pPr>
      <w:r>
        <w:t>--------------------------------</w:t>
      </w:r>
    </w:p>
    <w:p w:rsidR="005C4A47" w:rsidRDefault="00674EAB">
      <w:pPr>
        <w:pStyle w:val="ConsPlusNormal"/>
        <w:spacing w:before="240"/>
        <w:ind w:firstLine="540"/>
        <w:jc w:val="both"/>
      </w:pPr>
      <w:r>
        <w:t>Информация для сведения:</w:t>
      </w:r>
    </w:p>
    <w:p w:rsidR="005C4A47" w:rsidRDefault="00674EAB">
      <w:pPr>
        <w:pStyle w:val="ConsPlusNormal"/>
        <w:spacing w:before="240"/>
        <w:ind w:firstLine="540"/>
        <w:jc w:val="both"/>
      </w:pPr>
      <w:bookmarkStart w:id="1" w:name="P74"/>
      <w:bookmarkEnd w:id="1"/>
      <w:r>
        <w:t xml:space="preserve">&lt;1&gt; Согласно </w:t>
      </w:r>
      <w:hyperlink r:id="rId10" w:tooltip="&quot;Кодекс административного судопроизводства Российской Федерации&quot; от 08.03.2015 N 21-ФЗ (ред. от 31.07.2025) {КонсультантПлюс}">
        <w:r>
          <w:rPr>
            <w:color w:val="0000FF"/>
          </w:rPr>
          <w:t>п. 2 ч. 2 ст. 313</w:t>
        </w:r>
      </w:hyperlink>
      <w:r>
        <w:t xml:space="preserve"> Кодекса административного судопроизводства Российской Федерации частная жалоба, представление прокурора рассматриваются на </w:t>
      </w:r>
      <w:r>
        <w:t>определения районного суда, гарнизонного военного суда - верховным судом республики, краевым, областным судом, судом города федерального значения, судом автономной области, судом автономного округа, окружным (флотским) военным судом;</w:t>
      </w:r>
    </w:p>
    <w:p w:rsidR="005C4A47" w:rsidRDefault="00674EAB">
      <w:pPr>
        <w:pStyle w:val="ConsPlusNormal"/>
        <w:spacing w:before="240"/>
        <w:ind w:firstLine="540"/>
        <w:jc w:val="both"/>
      </w:pPr>
      <w:bookmarkStart w:id="2" w:name="P75"/>
      <w:bookmarkEnd w:id="2"/>
      <w:r>
        <w:t>&lt;2&gt; Госпошлина при под</w:t>
      </w:r>
      <w:r>
        <w:t xml:space="preserve">аче частной жалобы определяется в соответствии с </w:t>
      </w:r>
      <w:hyperlink r:id="rId11" w:tooltip="&quot;Налоговый кодекс Российской Федерации (часть вторая)&quot; от 05.08.2000 N 117-ФЗ (ред. от 17.11.2025) {КонсультантПлюс}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19 п. 1 ст. 333.19</w:t>
        </w:r>
      </w:hyperlink>
      <w:r>
        <w:t xml:space="preserve"> Налогового кодекса Российской Федерации.</w:t>
      </w:r>
    </w:p>
    <w:p w:rsidR="005C4A47" w:rsidRDefault="00674EAB">
      <w:pPr>
        <w:pStyle w:val="ConsPlusNormal"/>
        <w:spacing w:before="240"/>
        <w:ind w:firstLine="540"/>
        <w:jc w:val="both"/>
      </w:pPr>
      <w:r>
        <w:t xml:space="preserve">По вопросам, касающимся предоставления льгот по уплате госпошлины определенным категориям лиц, см. </w:t>
      </w:r>
      <w:hyperlink r:id="rId12" w:tooltip="&quot;Налоговый кодекс Российской Федерации (часть вторая)&quot; от 05.08.2000 N 117-ФЗ (ред. от 17.11.2025) {КонсультантПлюс}">
        <w:r>
          <w:rPr>
            <w:color w:val="0000FF"/>
          </w:rPr>
          <w:t>п. п. 2</w:t>
        </w:r>
      </w:hyperlink>
      <w:r>
        <w:t xml:space="preserve"> и </w:t>
      </w:r>
      <w:hyperlink r:id="rId13" w:tooltip="&quot;Налоговый кодекс Российской Федерации (часть вторая)&quot; от 05.08.2000 N 117-ФЗ (ред. от 17.11.2025) {КонсультантПлюс}">
        <w:r>
          <w:rPr>
            <w:color w:val="0000FF"/>
          </w:rPr>
          <w:t>3 ст. 333.36</w:t>
        </w:r>
      </w:hyperlink>
      <w:r>
        <w:t xml:space="preserve"> Налогового кодекса Российской Федерации.</w:t>
      </w:r>
    </w:p>
    <w:p w:rsidR="005C4A47" w:rsidRDefault="00674EAB">
      <w:pPr>
        <w:pStyle w:val="ConsPlusNormal"/>
        <w:spacing w:before="240"/>
        <w:ind w:firstLine="540"/>
        <w:jc w:val="both"/>
      </w:pPr>
      <w:bookmarkStart w:id="3" w:name="P77"/>
      <w:bookmarkEnd w:id="3"/>
      <w:r>
        <w:t xml:space="preserve">&lt;3&gt; Согласно </w:t>
      </w:r>
      <w:hyperlink r:id="rId14" w:tooltip="&quot;Кодекс административного судопроизводства Российской Федерации&quot; от 08.03.2015 N 21-ФЗ (ред. от 31.07.2025) {КонсультантПлюс}">
        <w:r>
          <w:rPr>
            <w:color w:val="0000FF"/>
          </w:rPr>
          <w:t>ч. 1 ст. 313</w:t>
        </w:r>
      </w:hyperlink>
      <w:r>
        <w:t xml:space="preserve"> Кодекса адми</w:t>
      </w:r>
      <w:r>
        <w:t xml:space="preserve">нистративного </w:t>
      </w:r>
      <w:proofErr w:type="gramStart"/>
      <w:r>
        <w:t>судопроизводства Российской Федерации определения суда первой инстанции</w:t>
      </w:r>
      <w:proofErr w:type="gramEnd"/>
      <w:r>
        <w:t xml:space="preserve"> могут быть обжалованы в суд апелляционной инстанции отдельно от решения суда сторонами и другими лицами, участвующими в деле (частная жалоба), а прокурором может быть при</w:t>
      </w:r>
      <w:r>
        <w:t>несено представление в случае, если:</w:t>
      </w:r>
    </w:p>
    <w:p w:rsidR="005C4A47" w:rsidRDefault="00674EAB">
      <w:pPr>
        <w:pStyle w:val="ConsPlusNormal"/>
        <w:spacing w:before="240"/>
        <w:ind w:firstLine="540"/>
        <w:jc w:val="both"/>
      </w:pPr>
      <w:r>
        <w:t xml:space="preserve">1) это предусмотрено </w:t>
      </w:r>
      <w:hyperlink r:id="rId15" w:tooltip="&quot;Кодекс административного судопроизводства Российской Федерации&quot; от 08.03.2015 N 21-ФЗ (ред. от 31.07.2025) {КонсультантПлюс}">
        <w:r>
          <w:rPr>
            <w:color w:val="0000FF"/>
          </w:rPr>
          <w:t>Кодексом</w:t>
        </w:r>
      </w:hyperlink>
      <w:r>
        <w:t xml:space="preserve"> административного суд</w:t>
      </w:r>
      <w:r>
        <w:t>опроизводства Российской Федерации;</w:t>
      </w:r>
    </w:p>
    <w:p w:rsidR="005C4A47" w:rsidRDefault="00674EAB">
      <w:pPr>
        <w:pStyle w:val="ConsPlusNormal"/>
        <w:spacing w:before="240"/>
        <w:ind w:firstLine="540"/>
        <w:jc w:val="both"/>
      </w:pPr>
      <w:r>
        <w:t>2) определение суда исключает возможность дальнейшего движения административного дела.</w:t>
      </w:r>
    </w:p>
    <w:p w:rsidR="005C4A47" w:rsidRDefault="005C4A47">
      <w:pPr>
        <w:pStyle w:val="ConsPlusNormal"/>
        <w:ind w:firstLine="540"/>
        <w:jc w:val="both"/>
      </w:pPr>
    </w:p>
    <w:p w:rsidR="005C4A47" w:rsidRDefault="005C4A47">
      <w:pPr>
        <w:pStyle w:val="ConsPlusNormal"/>
        <w:ind w:firstLine="540"/>
        <w:jc w:val="both"/>
      </w:pPr>
    </w:p>
    <w:p w:rsidR="005C4A47" w:rsidRDefault="005C4A4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C4A47">
      <w:footerReference w:type="default" r:id="rId16"/>
      <w:footerReference w:type="first" r:id="rId1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EAB" w:rsidRDefault="00674EAB">
      <w:r>
        <w:separator/>
      </w:r>
    </w:p>
  </w:endnote>
  <w:endnote w:type="continuationSeparator" w:id="0">
    <w:p w:rsidR="00674EAB" w:rsidRDefault="00674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A47" w:rsidRDefault="005C4A47">
    <w:pPr>
      <w:pStyle w:val="ConsPlusNormal"/>
      <w:pBdr>
        <w:bottom w:val="single" w:sz="12" w:space="0" w:color="auto"/>
      </w:pBd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A47" w:rsidRDefault="005C4A47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5C4A47" w:rsidRDefault="00674EAB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EAB" w:rsidRDefault="00674EAB">
      <w:r>
        <w:separator/>
      </w:r>
    </w:p>
  </w:footnote>
  <w:footnote w:type="continuationSeparator" w:id="0">
    <w:p w:rsidR="00674EAB" w:rsidRDefault="00674E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4A47"/>
    <w:rsid w:val="004D4AEF"/>
    <w:rsid w:val="005C4A47"/>
    <w:rsid w:val="00674EAB"/>
    <w:rsid w:val="00EE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EE1C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1C5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E1C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E1C5C"/>
  </w:style>
  <w:style w:type="paragraph" w:styleId="a7">
    <w:name w:val="footer"/>
    <w:basedOn w:val="a"/>
    <w:link w:val="a8"/>
    <w:uiPriority w:val="99"/>
    <w:unhideWhenUsed/>
    <w:rsid w:val="00EE1C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E1C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308&amp;date=20.11.2025&amp;dst=102118&amp;field=134" TargetMode="External"/><Relationship Id="rId13" Type="http://schemas.openxmlformats.org/officeDocument/2006/relationships/hyperlink" Target="https://login.consultant.ru/link/?req=doc&amp;base=LAW&amp;n=519034&amp;date=20.11.2025&amp;dst=11647&amp;field=13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1308&amp;date=20.11.2025" TargetMode="External"/><Relationship Id="rId12" Type="http://schemas.openxmlformats.org/officeDocument/2006/relationships/hyperlink" Target="https://login.consultant.ru/link/?req=doc&amp;base=LAW&amp;n=519034&amp;date=20.11.2025&amp;dst=11641&amp;field=134" TargetMode="External"/><Relationship Id="rId17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19034&amp;date=20.11.2025&amp;dst=26602&amp;field=13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11308&amp;date=20.11.2025" TargetMode="External"/><Relationship Id="rId10" Type="http://schemas.openxmlformats.org/officeDocument/2006/relationships/hyperlink" Target="https://login.consultant.ru/link/?req=doc&amp;base=LAW&amp;n=511308&amp;date=20.11.2025&amp;dst=88&amp;field=13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1308&amp;date=20.11.2025&amp;dst=102138&amp;field=134" TargetMode="External"/><Relationship Id="rId14" Type="http://schemas.openxmlformats.org/officeDocument/2006/relationships/hyperlink" Target="https://login.consultant.ru/link/?req=doc&amp;base=LAW&amp;n=511308&amp;date=20.11.2025&amp;dst=102119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1266</Words>
  <Characters>7220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Частная жалоба на определение суда общей юрисдикции по административному делу (общая форма)
(Подготовлен для системы КонсультантПлюс, 2025)</vt:lpstr>
    </vt:vector>
  </TitlesOfParts>
  <Company>КонсультантПлюс Версия 4025.00.30</Company>
  <LinksUpToDate>false</LinksUpToDate>
  <CharactersWithSpaces>8470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Частная жалоба на определение суда общей юрисдикции по административному делу (общая форма)
(Подготовлен для системы КонсультантПлюс, 2025)</dc:title>
  <cp:lastModifiedBy>User</cp:lastModifiedBy>
  <cp:revision>2</cp:revision>
  <dcterms:created xsi:type="dcterms:W3CDTF">2025-11-20T08:44:00Z</dcterms:created>
  <dcterms:modified xsi:type="dcterms:W3CDTF">2025-11-20T08:42:00Z</dcterms:modified>
</cp:coreProperties>
</file>