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EA" w:rsidRDefault="00EB23EA" w:rsidP="00EB23EA">
      <w:pPr>
        <w:spacing w:after="0" w:line="240" w:lineRule="auto"/>
        <w:jc w:val="center"/>
        <w:rPr>
          <w:b w:val="0"/>
          <w:i/>
          <w:sz w:val="24"/>
          <w:szCs w:val="24"/>
        </w:rPr>
      </w:pPr>
      <w:r>
        <w:rPr>
          <w:i/>
          <w:sz w:val="24"/>
          <w:szCs w:val="24"/>
        </w:rPr>
        <w:t xml:space="preserve">ПРИМЕРНЫЙ ОБРАЗЕЦ ЗАЯВЛЕНИЯ О ВЫДАЧЕ </w:t>
      </w:r>
    </w:p>
    <w:p w:rsidR="00EB23EA" w:rsidRDefault="00EB23EA" w:rsidP="00EB23EA">
      <w:pPr>
        <w:spacing w:after="0" w:line="240" w:lineRule="auto"/>
        <w:jc w:val="center"/>
        <w:rPr>
          <w:b w:val="0"/>
          <w:i/>
          <w:sz w:val="24"/>
          <w:szCs w:val="24"/>
        </w:rPr>
      </w:pPr>
      <w:r>
        <w:rPr>
          <w:i/>
          <w:sz w:val="24"/>
          <w:szCs w:val="24"/>
        </w:rPr>
        <w:t xml:space="preserve">ДУБЛИКАТА ИСПОЛНИТЕЛЬНОГО ЛИСТА </w:t>
      </w:r>
    </w:p>
    <w:p w:rsidR="00EB23EA" w:rsidRDefault="00EB23EA" w:rsidP="00EB23EA">
      <w:pPr>
        <w:spacing w:after="0" w:line="240" w:lineRule="auto"/>
        <w:ind w:left="3828"/>
        <w:jc w:val="both"/>
        <w:rPr>
          <w:b w:val="0"/>
          <w:sz w:val="20"/>
          <w:szCs w:val="20"/>
        </w:rPr>
      </w:pPr>
    </w:p>
    <w:p w:rsidR="00EB23EA" w:rsidRDefault="00EB23EA" w:rsidP="00EB23EA">
      <w:pPr>
        <w:spacing w:after="0" w:line="240" w:lineRule="auto"/>
        <w:ind w:left="396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Новочеркасский гарнизонный военный суд </w:t>
      </w:r>
    </w:p>
    <w:p w:rsidR="00EB23EA" w:rsidRDefault="00EB23EA" w:rsidP="00EB23EA">
      <w:pPr>
        <w:spacing w:after="0" w:line="240" w:lineRule="auto"/>
        <w:ind w:left="396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Ермака пр., д. 39, г. Новочеркасск, </w:t>
      </w:r>
    </w:p>
    <w:p w:rsidR="00EB23EA" w:rsidRDefault="00EB23EA" w:rsidP="00EB23EA">
      <w:pPr>
        <w:spacing w:after="0" w:line="240" w:lineRule="auto"/>
        <w:ind w:left="3969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Ростовская область, 346410</w:t>
      </w:r>
      <w:r>
        <w:rPr>
          <w:b w:val="0"/>
          <w:sz w:val="26"/>
          <w:szCs w:val="26"/>
        </w:rPr>
        <w:t xml:space="preserve"> _____________________________________</w:t>
      </w:r>
    </w:p>
    <w:p w:rsidR="00EB23EA" w:rsidRDefault="00EB23EA" w:rsidP="00EB23EA">
      <w:pPr>
        <w:spacing w:after="0" w:line="240" w:lineRule="auto"/>
        <w:ind w:left="382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Наименование или Ф.И.О. лица, подающего жалобу (полностью), Процессуальное положение по административному делу. Полный почтовый адрес места жительства или нахождения. Телефоны (в </w:t>
      </w:r>
      <w:proofErr w:type="spellStart"/>
      <w:r>
        <w:rPr>
          <w:i/>
          <w:sz w:val="18"/>
          <w:szCs w:val="18"/>
        </w:rPr>
        <w:t>т.ч</w:t>
      </w:r>
      <w:proofErr w:type="spellEnd"/>
      <w:r>
        <w:rPr>
          <w:i/>
          <w:sz w:val="18"/>
          <w:szCs w:val="18"/>
        </w:rPr>
        <w:t>. мобильный), факсы и адрес</w:t>
      </w:r>
      <w:proofErr w:type="gramStart"/>
      <w:r>
        <w:rPr>
          <w:i/>
          <w:sz w:val="18"/>
          <w:szCs w:val="18"/>
        </w:rPr>
        <w:t>.</w:t>
      </w:r>
      <w:proofErr w:type="gramEnd"/>
      <w:r>
        <w:rPr>
          <w:i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э</w:t>
      </w:r>
      <w:proofErr w:type="gramEnd"/>
      <w:r>
        <w:rPr>
          <w:i/>
          <w:sz w:val="18"/>
          <w:szCs w:val="18"/>
        </w:rPr>
        <w:t>л. почты указываются если имеются.</w:t>
      </w:r>
    </w:p>
    <w:p w:rsidR="00EB23EA" w:rsidRDefault="00EB23EA" w:rsidP="00EB23EA">
      <w:pPr>
        <w:spacing w:after="0" w:line="240" w:lineRule="auto"/>
        <w:rPr>
          <w:sz w:val="20"/>
          <w:szCs w:val="20"/>
        </w:rPr>
      </w:pPr>
    </w:p>
    <w:p w:rsidR="00EB23EA" w:rsidRDefault="00EB23EA" w:rsidP="00EB23EA">
      <w:pPr>
        <w:spacing w:after="0" w:line="240" w:lineRule="auto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ЗАЯВЛЕНИЕ О ВЫДАЧЕ ДУБЛИКАТА </w:t>
      </w:r>
    </w:p>
    <w:p w:rsidR="00EB23EA" w:rsidRDefault="00EB23EA" w:rsidP="00EB23EA">
      <w:pPr>
        <w:spacing w:after="0" w:line="240" w:lineRule="auto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ИСПОЛНИТЕЛЬНОГО ЛИСТА</w:t>
      </w:r>
    </w:p>
    <w:p w:rsidR="00EB23EA" w:rsidRDefault="00EB23EA" w:rsidP="00EB23EA">
      <w:pPr>
        <w:spacing w:after="0" w:line="240" w:lineRule="auto"/>
        <w:jc w:val="center"/>
        <w:rPr>
          <w:b w:val="0"/>
          <w:sz w:val="20"/>
          <w:szCs w:val="20"/>
        </w:rPr>
      </w:pPr>
    </w:p>
    <w:p w:rsidR="00EB23EA" w:rsidRDefault="00EB23EA" w:rsidP="00EB23EA">
      <w:pPr>
        <w:spacing w:after="0" w:line="24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Решением Новочеркасского гарнизонного военного суда от «___»____ 20</w:t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__г.</w:t>
      </w:r>
    </w:p>
    <w:p w:rsidR="00EB23EA" w:rsidRDefault="00EB23EA" w:rsidP="00EB23EA">
      <w:pPr>
        <w:spacing w:after="0" w:line="240" w:lineRule="auto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удовлетворено (частично удовлетворено) административное исковое заявление _______________________, </w:t>
      </w:r>
      <w:proofErr w:type="gramStart"/>
      <w:r>
        <w:rPr>
          <w:b w:val="0"/>
          <w:sz w:val="24"/>
          <w:szCs w:val="24"/>
        </w:rPr>
        <w:t>оспаривающего</w:t>
      </w:r>
      <w:proofErr w:type="gramEnd"/>
      <w:r>
        <w:rPr>
          <w:b w:val="0"/>
          <w:sz w:val="24"/>
          <w:szCs w:val="24"/>
        </w:rPr>
        <w:t xml:space="preserve"> ______________________________</w:t>
      </w:r>
    </w:p>
    <w:p w:rsidR="00EB23EA" w:rsidRDefault="00EB23EA" w:rsidP="00EB23EA">
      <w:pPr>
        <w:spacing w:after="0" w:line="240" w:lineRule="auto"/>
        <w:rPr>
          <w:b w:val="0"/>
          <w:i/>
          <w:sz w:val="18"/>
          <w:szCs w:val="18"/>
        </w:rPr>
      </w:pPr>
      <w:proofErr w:type="gramStart"/>
      <w:r>
        <w:rPr>
          <w:b w:val="0"/>
          <w:i/>
          <w:sz w:val="18"/>
          <w:szCs w:val="18"/>
        </w:rPr>
        <w:t xml:space="preserve">( Ф.И.О. административного истца)                                                (наименование оспариваемого решения действия </w:t>
      </w:r>
      <w:proofErr w:type="gramEnd"/>
    </w:p>
    <w:p w:rsidR="00EB23EA" w:rsidRDefault="00EB23EA" w:rsidP="00EB23EA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              (бездействия) и орган (должностное лицо)</w:t>
      </w:r>
      <w:proofErr w:type="gramStart"/>
      <w:r>
        <w:rPr>
          <w:b w:val="0"/>
          <w:i/>
          <w:sz w:val="18"/>
          <w:szCs w:val="18"/>
        </w:rPr>
        <w:t>,п</w:t>
      </w:r>
      <w:proofErr w:type="gramEnd"/>
      <w:r>
        <w:rPr>
          <w:b w:val="0"/>
          <w:i/>
          <w:sz w:val="18"/>
          <w:szCs w:val="18"/>
        </w:rPr>
        <w:t xml:space="preserve">ринявший </w:t>
      </w:r>
    </w:p>
    <w:p w:rsidR="00EB23EA" w:rsidRDefault="00EB23EA" w:rsidP="00EB23EA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                                    это решение (совершившее эти действия (бездействие)).</w:t>
      </w:r>
    </w:p>
    <w:p w:rsidR="00EB23EA" w:rsidRDefault="00EB23EA" w:rsidP="00EB23EA">
      <w:pPr>
        <w:spacing w:after="0" w:line="24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«___» _______ 20</w:t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____ г. дело рассмотрено в апелляционной инстанции _______________________________________________________________________,</w:t>
      </w:r>
    </w:p>
    <w:p w:rsidR="00EB23EA" w:rsidRDefault="00EB23EA" w:rsidP="00EB23EA">
      <w:pPr>
        <w:spacing w:after="0" w:line="240" w:lineRule="auto"/>
        <w:jc w:val="center"/>
        <w:rPr>
          <w:b w:val="0"/>
          <w:i/>
          <w:sz w:val="18"/>
          <w:szCs w:val="18"/>
        </w:rPr>
      </w:pPr>
      <w:r>
        <w:rPr>
          <w:b w:val="0"/>
          <w:sz w:val="18"/>
          <w:szCs w:val="18"/>
        </w:rPr>
        <w:t>(</w:t>
      </w:r>
      <w:r>
        <w:rPr>
          <w:b w:val="0"/>
          <w:i/>
          <w:sz w:val="18"/>
          <w:szCs w:val="18"/>
        </w:rPr>
        <w:t>наименование суда, рассмотревшего апелляционную жалобу на судебное постановление, если дело рассматривалось в апелляционном порядке)</w:t>
      </w:r>
    </w:p>
    <w:p w:rsidR="00EB23EA" w:rsidRDefault="00EB23EA" w:rsidP="00EB23EA">
      <w:pPr>
        <w:spacing w:after="0" w:line="240" w:lineRule="auto"/>
        <w:jc w:val="center"/>
        <w:rPr>
          <w:b w:val="0"/>
          <w:i/>
          <w:sz w:val="20"/>
          <w:szCs w:val="20"/>
        </w:rPr>
      </w:pPr>
    </w:p>
    <w:p w:rsidR="00EB23EA" w:rsidRDefault="00EB23EA" w:rsidP="00EB23EA">
      <w:pPr>
        <w:spacing w:after="0" w:line="24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рассмотрении было вынесено апелляционное определение, которым  _______________________________________________________________________</w:t>
      </w:r>
    </w:p>
    <w:p w:rsidR="00EB23EA" w:rsidRDefault="00EB23EA" w:rsidP="00EB23EA">
      <w:pPr>
        <w:spacing w:after="0" w:line="240" w:lineRule="auto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(указать, как разрешено дело во второй инстанции, какое судебное постановление принято)</w:t>
      </w:r>
    </w:p>
    <w:p w:rsidR="00EB23EA" w:rsidRDefault="00EB23EA" w:rsidP="00EB23EA">
      <w:pPr>
        <w:spacing w:after="0" w:line="240" w:lineRule="auto"/>
        <w:jc w:val="center"/>
        <w:rPr>
          <w:b w:val="0"/>
          <w:i/>
          <w:sz w:val="20"/>
          <w:szCs w:val="20"/>
        </w:rPr>
      </w:pPr>
    </w:p>
    <w:p w:rsidR="00EB23EA" w:rsidRDefault="00EB23EA" w:rsidP="00EB23EA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Исполнительный лист, выданный для исполнения судебного постановления от «___»____ 20</w:t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__г., которым удовлетворено (частично удовлетворено) административное исковое заявление, серия ________ № ___________ утрачен при следующих обстоятельствах  _________________________________</w:t>
      </w:r>
    </w:p>
    <w:p w:rsidR="00EB23EA" w:rsidRDefault="00EB23EA" w:rsidP="00EB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                                                  (указать обстоятельства утраты исполнительного листа)</w:t>
      </w:r>
    </w:p>
    <w:p w:rsidR="00EB23EA" w:rsidRDefault="00EB23EA" w:rsidP="00EB23EA">
      <w:pPr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На основании ст. 354 КАС РФ,</w:t>
      </w:r>
    </w:p>
    <w:p w:rsidR="00EB23EA" w:rsidRDefault="00EB23EA" w:rsidP="00EB23EA">
      <w:pPr>
        <w:spacing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ПРОШУ:</w:t>
      </w:r>
    </w:p>
    <w:p w:rsidR="00EB23EA" w:rsidRDefault="00EB23EA" w:rsidP="00EB23EA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Выдать дубликат исполнительного листа для исполнения судебного постановления от «___»____ 20</w:t>
      </w:r>
      <w:r>
        <w:rPr>
          <w:b w:val="0"/>
          <w:sz w:val="24"/>
          <w:szCs w:val="24"/>
        </w:rPr>
        <w:t>2</w:t>
      </w:r>
      <w:bookmarkStart w:id="0" w:name="_GoBack"/>
      <w:bookmarkEnd w:id="0"/>
      <w:r>
        <w:rPr>
          <w:b w:val="0"/>
          <w:sz w:val="24"/>
          <w:szCs w:val="24"/>
        </w:rPr>
        <w:t>__г., которым удовлетворено (частично удовлетворено) административное исковое заявление.</w:t>
      </w:r>
    </w:p>
    <w:p w:rsidR="00EB23EA" w:rsidRDefault="00EB23EA" w:rsidP="00EB23EA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</w:p>
    <w:p w:rsidR="00EB23EA" w:rsidRDefault="00EB23EA" w:rsidP="00EB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Приложение: </w:t>
      </w:r>
    </w:p>
    <w:p w:rsidR="00EB23EA" w:rsidRDefault="00EB23EA" w:rsidP="00EB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документ, подтверждающий уплату государственной пошлины в порядке и размере, установленных федеральным законом, либо право на получение льготы по уплате государственной пошлины, или ходатайство о предоставлении отсрочки или рассрочки уплаты государственной пошлины, об уменьшении ее размера или освобождении от ее уплаты с приложенным документом, свидетельствующим о наличии оснований для этого.</w:t>
      </w:r>
    </w:p>
    <w:p w:rsidR="00EB23EA" w:rsidRDefault="00EB23EA" w:rsidP="00EB23EA">
      <w:pPr>
        <w:spacing w:after="0" w:line="240" w:lineRule="auto"/>
        <w:ind w:firstLine="709"/>
        <w:jc w:val="both"/>
        <w:rPr>
          <w:b w:val="0"/>
          <w:sz w:val="20"/>
          <w:szCs w:val="20"/>
        </w:rPr>
      </w:pPr>
    </w:p>
    <w:p w:rsidR="00EB23EA" w:rsidRDefault="00EB23EA" w:rsidP="00EB23EA">
      <w:pPr>
        <w:spacing w:after="0" w:line="240" w:lineRule="auto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Дата                                                                                                                Подпись                                                                                                                                    </w:t>
      </w:r>
    </w:p>
    <w:p w:rsidR="00EB23EA" w:rsidRDefault="00EB23EA" w:rsidP="00EB23EA">
      <w:pPr>
        <w:spacing w:after="0" w:line="240" w:lineRule="auto"/>
        <w:ind w:firstLine="708"/>
        <w:rPr>
          <w:sz w:val="16"/>
          <w:szCs w:val="16"/>
          <w:u w:val="single"/>
        </w:rPr>
      </w:pPr>
    </w:p>
    <w:p w:rsidR="00EB23EA" w:rsidRDefault="00EB23EA" w:rsidP="00EB23EA">
      <w:pPr>
        <w:spacing w:after="0" w:line="240" w:lineRule="auto"/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Примечания:</w:t>
      </w:r>
    </w:p>
    <w:p w:rsidR="00EB23EA" w:rsidRDefault="00EB23EA" w:rsidP="00EB23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Заявление о выдаче дубликата исполнительного листа может быть подано до истечения срока, установленного для предъявления исполнительного листа к исполнению, за исключением случая, если исполнительный лист был утрачен судебным приставом-</w:t>
      </w:r>
      <w:r>
        <w:rPr>
          <w:rFonts w:ascii="Times New Roman" w:hAnsi="Times New Roman"/>
          <w:sz w:val="24"/>
          <w:szCs w:val="24"/>
        </w:rPr>
        <w:lastRenderedPageBreak/>
        <w:t>исполнителем или другим осуществляющим исполнение лицом и взыскателю стало известно об этом после истечения срока, установленного для предъявления исполнительного листа к исполнению. В этих случаях заявление о выдаче дубликата исполнительного листа может быть подано в течение одного месяца со дня, когда взыскателю стало известно об утрате исполнительного листа.</w:t>
      </w:r>
    </w:p>
    <w:p w:rsidR="001907D5" w:rsidRDefault="001907D5"/>
    <w:sectPr w:rsidR="0019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F1"/>
    <w:rsid w:val="001907D5"/>
    <w:rsid w:val="007964F1"/>
    <w:rsid w:val="00E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EA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3EA"/>
    <w:pPr>
      <w:ind w:left="720"/>
      <w:contextualSpacing/>
    </w:pPr>
    <w:rPr>
      <w:rFonts w:ascii="Calibri" w:eastAsia="Times New Roman" w:hAnsi="Calibri"/>
      <w:b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EA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3EA"/>
    <w:pPr>
      <w:ind w:left="720"/>
      <w:contextualSpacing/>
    </w:pPr>
    <w:rPr>
      <w:rFonts w:ascii="Calibri" w:eastAsia="Times New Roman" w:hAnsi="Calibri"/>
      <w:b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2025-11-20T08:12:00Z</dcterms:created>
  <dcterms:modified xsi:type="dcterms:W3CDTF">2025-11-20T08:12:00Z</dcterms:modified>
</cp:coreProperties>
</file>