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BB" w:rsidRDefault="002853BB" w:rsidP="002853BB">
      <w:pPr>
        <w:pStyle w:val="a3"/>
        <w:spacing w:before="0" w:beforeAutospacing="0" w:after="0" w:afterAutospacing="0"/>
        <w:jc w:val="right"/>
      </w:pPr>
      <w:bookmarkStart w:id="0" w:name="_GoBack"/>
      <w:r>
        <w:rPr>
          <w:b/>
          <w:bCs/>
        </w:rPr>
        <w:t xml:space="preserve">В </w:t>
      </w:r>
      <w:r>
        <w:rPr>
          <w:b/>
          <w:bCs/>
        </w:rPr>
        <w:t>Новочебоксарский городской суд Чувашской Республики</w:t>
      </w:r>
    </w:p>
    <w:p w:rsidR="002853BB" w:rsidRDefault="002853BB" w:rsidP="002853BB">
      <w:pPr>
        <w:pStyle w:val="a3"/>
        <w:spacing w:before="0" w:beforeAutospacing="0" w:after="0" w:afterAutospacing="0"/>
        <w:jc w:val="right"/>
      </w:pPr>
      <w:r>
        <w:t>Истец _________________________________________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  <w:jc w:val="right"/>
      </w:pPr>
      <w:r>
        <w:t>(Ф.И.О., адрес, телефон (факс), адрес электронной почты, дата и место рождения, идентификатор гражданина)</w:t>
      </w:r>
    </w:p>
    <w:p w:rsidR="002853BB" w:rsidRDefault="002853BB" w:rsidP="002853BB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Ответчики</w:t>
      </w:r>
      <w:r>
        <w:t>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  <w:jc w:val="right"/>
      </w:pPr>
      <w:r>
        <w:t xml:space="preserve">(Ф.И.О., адреса (факс), телефоны круга наследников, принявших наследство, либо лиц, чьи наследственные права затрагиваются; адрес электронной почты, дата и место рождения, идентификаторы гражданина) </w:t>
      </w:r>
    </w:p>
    <w:p w:rsidR="002853BB" w:rsidRDefault="002853BB" w:rsidP="002853BB">
      <w:pPr>
        <w:pStyle w:val="a3"/>
        <w:spacing w:before="0" w:beforeAutospacing="0" w:after="0" w:afterAutospacing="0"/>
        <w:jc w:val="right"/>
      </w:pPr>
    </w:p>
    <w:p w:rsidR="002853BB" w:rsidRDefault="002853BB" w:rsidP="002853BB">
      <w:pPr>
        <w:pStyle w:val="a3"/>
        <w:spacing w:before="0" w:beforeAutospacing="0" w:after="0" w:afterAutospacing="0"/>
        <w:jc w:val="right"/>
      </w:pPr>
    </w:p>
    <w:p w:rsidR="002853BB" w:rsidRDefault="002853BB" w:rsidP="002853B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ИСКОВОЕ ЗАЯВЛЕНИЕ</w:t>
      </w:r>
    </w:p>
    <w:p w:rsidR="002853BB" w:rsidRDefault="002853BB" w:rsidP="002853BB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восстановлении срока для принятия наследства</w:t>
      </w:r>
    </w:p>
    <w:p w:rsidR="002853BB" w:rsidRDefault="002853BB" w:rsidP="002853BB">
      <w:pPr>
        <w:pStyle w:val="a3"/>
        <w:spacing w:before="0" w:beforeAutospacing="0" w:after="0" w:afterAutospacing="0"/>
        <w:jc w:val="center"/>
      </w:pPr>
    </w:p>
    <w:p w:rsidR="002853BB" w:rsidRDefault="002853BB" w:rsidP="002853BB">
      <w:pPr>
        <w:pStyle w:val="a3"/>
        <w:spacing w:before="0" w:beforeAutospacing="0" w:after="0" w:afterAutospacing="0"/>
      </w:pPr>
      <w:r>
        <w:t>«__»________ ____ г. уме</w:t>
      </w:r>
      <w:proofErr w:type="gramStart"/>
      <w:r>
        <w:t>р(</w:t>
      </w:r>
      <w:proofErr w:type="gramEnd"/>
      <w:r>
        <w:t xml:space="preserve">ла) мой(я)_______________________________________________, 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(дата) (</w:t>
      </w:r>
      <w:proofErr w:type="spellStart"/>
      <w:r>
        <w:t>ф.и.о.</w:t>
      </w:r>
      <w:proofErr w:type="spellEnd"/>
      <w:r>
        <w:t>, степень родства)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проживавши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___________________________________________________________________.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(указать адрес)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После его (ее) смерти открылось наследство на принадлежавши</w:t>
      </w:r>
      <w:proofErr w:type="gramStart"/>
      <w:r>
        <w:t>й(</w:t>
      </w:r>
      <w:proofErr w:type="gramEnd"/>
      <w:r>
        <w:t>ее) ему (ей) на праве личной собственности ___________________________ ___________________________________________________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(перечислить имущество)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по адресу:___________________________________________________________________________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Я - единственный наследник, постоянно проживающий _______________________________</w:t>
      </w:r>
      <w:proofErr w:type="gramStart"/>
      <w:r>
        <w:t xml:space="preserve"> ,</w:t>
      </w:r>
      <w:proofErr w:type="gramEnd"/>
      <w:r>
        <w:t xml:space="preserve"> 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 xml:space="preserve">(указать адрес) 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– не смог до настоящего времени оформить юридически свои наследственные права на указанное имущество по следующим причинам: _______________________________________ ____________.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(указать уважительные причины, по которым пропущен срок для принятия наследства)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Указанные обстоятельства подтверждаются следующими доказательствами: (показаниями свидетелей, представленными документами (больничные листы, приказы о командировке и др.) т.д.)_________________________________________________________________________________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  <w:jc w:val="center"/>
      </w:pPr>
      <w:r>
        <w:t>(перечислить доказательства, которые приводятся в обоснование требований)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 xml:space="preserve">Таким образом, считаю, что срок пропущен мной по уважительной причине. 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 xml:space="preserve">На основании изложенного и в соответствии со </w:t>
      </w:r>
      <w:proofErr w:type="spellStart"/>
      <w:r>
        <w:t>ст.ст</w:t>
      </w:r>
      <w:proofErr w:type="spellEnd"/>
      <w:r>
        <w:t>. 1141 и 1155 Гражданского кодекса РФ,</w:t>
      </w:r>
    </w:p>
    <w:p w:rsidR="002853BB" w:rsidRPr="002853BB" w:rsidRDefault="002853BB" w:rsidP="002853BB">
      <w:pPr>
        <w:pStyle w:val="a3"/>
        <w:spacing w:before="0" w:beforeAutospacing="0" w:after="0" w:afterAutospacing="0"/>
        <w:jc w:val="center"/>
        <w:rPr>
          <w:b/>
        </w:rPr>
      </w:pPr>
      <w:r w:rsidRPr="002853BB">
        <w:rPr>
          <w:b/>
        </w:rPr>
        <w:t>ПРОШУ: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 xml:space="preserve">1.Восстановить мне срок для принятия наследства: </w:t>
      </w:r>
    </w:p>
    <w:p w:rsidR="002853BB" w:rsidRDefault="002853BB" w:rsidP="002853BB">
      <w:pPr>
        <w:pStyle w:val="a3"/>
        <w:spacing w:before="0" w:beforeAutospacing="0" w:after="0" w:afterAutospacing="0"/>
      </w:pPr>
      <w:proofErr w:type="gramStart"/>
      <w:r>
        <w:t>открывшегося</w:t>
      </w:r>
      <w:proofErr w:type="gramEnd"/>
      <w:r>
        <w:t xml:space="preserve"> после смерти ______________________________________________________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(указать степень родства, Ф.И.О.)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 xml:space="preserve">2. В подтверждение изложенных в исковом </w:t>
      </w:r>
      <w:proofErr w:type="gramStart"/>
      <w:r>
        <w:t>заявлении</w:t>
      </w:r>
      <w:proofErr w:type="gramEnd"/>
      <w:r>
        <w:t xml:space="preserve"> обстоятельств прошу вызвать и допросить свидетелей________________________________________________________________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(Ф.И.О. и адреса)</w:t>
      </w:r>
    </w:p>
    <w:p w:rsidR="002853BB" w:rsidRDefault="002853BB" w:rsidP="002853BB">
      <w:pPr>
        <w:pStyle w:val="a3"/>
        <w:spacing w:before="0" w:beforeAutospacing="0" w:after="0" w:afterAutospacing="0"/>
        <w:rPr>
          <w:b/>
          <w:bCs/>
        </w:rPr>
      </w:pPr>
    </w:p>
    <w:p w:rsidR="002853BB" w:rsidRDefault="002853BB" w:rsidP="002853BB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Приложение: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1.Уведомление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2. Копия свидетельства о смерти наследодателя, копии свидетельств о смерти других наследников первой очереди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3. Копии правоустанавливающих документов, подтверждающих родство с наследодателем (копии свидетельства о рождении, браке, как истца, так и ответчика)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4. Правоустанавливающие документы на наследственное имущество (выписка из Единого государственного реестра прав на недвижимое имущество и сделок с ним из Регистрационной палаты ЧР на наследственное имущество, паспорт технического средства на автомобиль т.д.)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5. Копия лицевого счета на жилое помещение, где проживал наследодатель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6. Квитанция об оплате госпошлины</w:t>
      </w:r>
    </w:p>
    <w:p w:rsidR="002853BB" w:rsidRDefault="002853BB" w:rsidP="002853BB">
      <w:pPr>
        <w:pStyle w:val="a3"/>
        <w:spacing w:before="0" w:beforeAutospacing="0" w:after="0" w:afterAutospacing="0"/>
      </w:pPr>
      <w:r>
        <w:t>7. Копия паспорта истца</w:t>
      </w:r>
    </w:p>
    <w:p w:rsidR="002853BB" w:rsidRDefault="002853BB" w:rsidP="002853BB">
      <w:pPr>
        <w:pStyle w:val="a3"/>
        <w:spacing w:before="0" w:beforeAutospacing="0" w:after="0" w:afterAutospacing="0"/>
      </w:pPr>
    </w:p>
    <w:p w:rsidR="002853BB" w:rsidRDefault="002853BB" w:rsidP="002853BB">
      <w:pPr>
        <w:pStyle w:val="a3"/>
        <w:spacing w:before="0" w:beforeAutospacing="0" w:after="0" w:afterAutospacing="0"/>
      </w:pPr>
    </w:p>
    <w:p w:rsidR="002853BB" w:rsidRDefault="002853BB" w:rsidP="002853BB">
      <w:pPr>
        <w:pStyle w:val="a3"/>
        <w:spacing w:before="0" w:beforeAutospacing="0" w:after="0" w:afterAutospacing="0"/>
      </w:pPr>
      <w:r>
        <w:t>Дата: Подпись:</w:t>
      </w:r>
    </w:p>
    <w:bookmarkEnd w:id="0"/>
    <w:p w:rsidR="005B4D4E" w:rsidRDefault="002853BB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BB"/>
    <w:rsid w:val="0013574F"/>
    <w:rsid w:val="002853BB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2025-05-29T08:03:00Z</dcterms:created>
  <dcterms:modified xsi:type="dcterms:W3CDTF">2025-05-29T08:06:00Z</dcterms:modified>
</cp:coreProperties>
</file>