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D0C" w:rsidRDefault="00FC6D0C" w:rsidP="00A908FC">
      <w:pPr>
        <w:autoSpaceDE w:val="0"/>
        <w:autoSpaceDN w:val="0"/>
        <w:adjustRightInd w:val="0"/>
        <w:spacing w:after="0" w:line="240" w:lineRule="auto"/>
        <w:jc w:val="both"/>
        <w:outlineLvl w:val="0"/>
        <w:rPr>
          <w:rFonts w:ascii="Arial" w:hAnsi="Arial" w:cs="Arial"/>
          <w:sz w:val="20"/>
          <w:szCs w:val="20"/>
        </w:rPr>
      </w:pPr>
    </w:p>
    <w:p w:rsidR="00FC6D0C" w:rsidRPr="00A908FC" w:rsidRDefault="00FC6D0C" w:rsidP="00A908FC">
      <w:pPr>
        <w:autoSpaceDE w:val="0"/>
        <w:autoSpaceDN w:val="0"/>
        <w:adjustRightInd w:val="0"/>
        <w:spacing w:after="0" w:line="240" w:lineRule="auto"/>
        <w:jc w:val="center"/>
        <w:rPr>
          <w:rFonts w:ascii="Times New Roman" w:hAnsi="Times New Roman" w:cs="Times New Roman"/>
          <w:b/>
          <w:sz w:val="24"/>
          <w:szCs w:val="24"/>
        </w:rPr>
      </w:pPr>
      <w:r w:rsidRPr="00A908FC">
        <w:rPr>
          <w:rFonts w:ascii="Times New Roman" w:hAnsi="Times New Roman" w:cs="Times New Roman"/>
          <w:b/>
          <w:sz w:val="24"/>
          <w:szCs w:val="24"/>
        </w:rPr>
        <w:t>МЕТОДИЧЕСКИЕ РЕКОМЕНДАЦИИ</w:t>
      </w:r>
    </w:p>
    <w:p w:rsidR="00FC6D0C" w:rsidRPr="00A908FC" w:rsidRDefault="00FC6D0C" w:rsidP="00A908FC">
      <w:pPr>
        <w:autoSpaceDE w:val="0"/>
        <w:autoSpaceDN w:val="0"/>
        <w:adjustRightInd w:val="0"/>
        <w:spacing w:after="0" w:line="240" w:lineRule="auto"/>
        <w:jc w:val="center"/>
        <w:rPr>
          <w:rFonts w:ascii="Times New Roman" w:hAnsi="Times New Roman" w:cs="Times New Roman"/>
          <w:b/>
          <w:sz w:val="24"/>
          <w:szCs w:val="24"/>
        </w:rPr>
      </w:pPr>
      <w:r w:rsidRPr="00A908FC">
        <w:rPr>
          <w:rFonts w:ascii="Times New Roman" w:hAnsi="Times New Roman" w:cs="Times New Roman"/>
          <w:b/>
          <w:sz w:val="24"/>
          <w:szCs w:val="24"/>
        </w:rPr>
        <w:t>ПО РАЗРАБОТКЕ И ПРИНЯТИЮ ОРГАНИЗАЦИЯМИ МЕР</w:t>
      </w:r>
    </w:p>
    <w:p w:rsidR="00FC6D0C" w:rsidRPr="00A908FC" w:rsidRDefault="00FC6D0C" w:rsidP="00A908FC">
      <w:pPr>
        <w:autoSpaceDE w:val="0"/>
        <w:autoSpaceDN w:val="0"/>
        <w:adjustRightInd w:val="0"/>
        <w:spacing w:after="0" w:line="240" w:lineRule="auto"/>
        <w:jc w:val="center"/>
        <w:rPr>
          <w:rFonts w:ascii="Times New Roman" w:hAnsi="Times New Roman" w:cs="Times New Roman"/>
          <w:b/>
          <w:sz w:val="24"/>
          <w:szCs w:val="24"/>
        </w:rPr>
      </w:pPr>
      <w:r w:rsidRPr="00A908FC">
        <w:rPr>
          <w:rFonts w:ascii="Times New Roman" w:hAnsi="Times New Roman" w:cs="Times New Roman"/>
          <w:b/>
          <w:sz w:val="24"/>
          <w:szCs w:val="24"/>
        </w:rPr>
        <w:t>ПО ПРЕДУПРЕЖДЕНИЮ И ПРОТИВОДЕЙСТВИЮ КОРРУПЦИИ</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outlineLvl w:val="1"/>
        <w:rPr>
          <w:rFonts w:ascii="Times New Roman" w:hAnsi="Times New Roman" w:cs="Times New Roman"/>
          <w:b/>
          <w:sz w:val="24"/>
          <w:szCs w:val="24"/>
        </w:rPr>
      </w:pPr>
      <w:r w:rsidRPr="00A908FC">
        <w:rPr>
          <w:rFonts w:ascii="Times New Roman" w:hAnsi="Times New Roman" w:cs="Times New Roman"/>
          <w:b/>
          <w:sz w:val="24"/>
          <w:szCs w:val="24"/>
        </w:rPr>
        <w:t>I. Введение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1. Цели и задачи Методических рекомендаций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w:t>
      </w:r>
      <w:r w:rsidR="00A908FC">
        <w:rPr>
          <w:rFonts w:ascii="Times New Roman" w:hAnsi="Times New Roman" w:cs="Times New Roman"/>
          <w:sz w:val="24"/>
          <w:szCs w:val="24"/>
        </w:rPr>
        <w:t xml:space="preserve"> подпункта «б» пункта 25</w:t>
      </w:r>
      <w:r w:rsidRPr="00A908FC">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w:t>
      </w:r>
      <w:r w:rsidR="00A908FC">
        <w:rPr>
          <w:rFonts w:ascii="Times New Roman" w:hAnsi="Times New Roman" w:cs="Times New Roman"/>
          <w:sz w:val="24"/>
          <w:szCs w:val="24"/>
        </w:rPr>
        <w:t xml:space="preserve"> статьей 13.3</w:t>
      </w:r>
      <w:r w:rsidRPr="00A908FC">
        <w:rPr>
          <w:rFonts w:ascii="Times New Roman" w:hAnsi="Times New Roman" w:cs="Times New Roman"/>
          <w:sz w:val="24"/>
          <w:szCs w:val="24"/>
        </w:rPr>
        <w:t xml:space="preserve"> Федерального закона от 25 декабря 2008 г. N 273-ФЗ</w:t>
      </w:r>
      <w:proofErr w:type="gramEnd"/>
      <w:r w:rsidRPr="00A908FC">
        <w:rPr>
          <w:rFonts w:ascii="Times New Roman" w:hAnsi="Times New Roman" w:cs="Times New Roman"/>
          <w:sz w:val="24"/>
          <w:szCs w:val="24"/>
        </w:rPr>
        <w:t xml:space="preserve"> "О противодействии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Задачами Методических рекомендаций являются: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определение основных принципов противодействия коррупции в </w:t>
      </w:r>
      <w:proofErr w:type="gramStart"/>
      <w:r w:rsidRPr="00A908FC">
        <w:rPr>
          <w:rFonts w:ascii="Times New Roman" w:hAnsi="Times New Roman" w:cs="Times New Roman"/>
          <w:sz w:val="24"/>
          <w:szCs w:val="24"/>
        </w:rPr>
        <w:t>организациях</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методическое обеспечение разработки и реализации мер, направленных на профилактику и противодействие коррупции в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2. Термины и определения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A908FC">
        <w:rPr>
          <w:rFonts w:ascii="Times New Roman" w:hAnsi="Times New Roman" w:cs="Times New Roman"/>
          <w:sz w:val="24"/>
          <w:szCs w:val="24"/>
        </w:rPr>
        <w:t xml:space="preserve">. Коррупцией также является совершение перечисленных деяний от имени или в </w:t>
      </w:r>
      <w:proofErr w:type="gramStart"/>
      <w:r w:rsidRPr="00A908FC">
        <w:rPr>
          <w:rFonts w:ascii="Times New Roman" w:hAnsi="Times New Roman" w:cs="Times New Roman"/>
          <w:sz w:val="24"/>
          <w:szCs w:val="24"/>
        </w:rPr>
        <w:t>интересах</w:t>
      </w:r>
      <w:proofErr w:type="gramEnd"/>
      <w:r w:rsidRPr="00A908FC">
        <w:rPr>
          <w:rFonts w:ascii="Times New Roman" w:hAnsi="Times New Roman" w:cs="Times New Roman"/>
          <w:sz w:val="24"/>
          <w:szCs w:val="24"/>
        </w:rPr>
        <w:t xml:space="preserve"> юридического лица (</w:t>
      </w:r>
      <w:r w:rsidR="00A908FC">
        <w:rPr>
          <w:rFonts w:ascii="Times New Roman" w:hAnsi="Times New Roman" w:cs="Times New Roman"/>
          <w:sz w:val="24"/>
          <w:szCs w:val="24"/>
        </w:rPr>
        <w:t>пункт 1 статьи 1</w:t>
      </w:r>
      <w:r w:rsidRPr="00A908FC">
        <w:rPr>
          <w:rFonts w:ascii="Times New Roman" w:hAnsi="Times New Roman" w:cs="Times New Roman"/>
          <w:sz w:val="24"/>
          <w:szCs w:val="24"/>
        </w:rPr>
        <w:t xml:space="preserve"> Федерального закона от 25 декабря 2008 г. N 273-ФЗ "О противодействии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r w:rsidR="00A908FC">
        <w:rPr>
          <w:rFonts w:ascii="Times New Roman" w:hAnsi="Times New Roman" w:cs="Times New Roman"/>
          <w:sz w:val="24"/>
          <w:szCs w:val="24"/>
        </w:rPr>
        <w:t>пункт 2 статьи 1</w:t>
      </w:r>
      <w:r w:rsidRPr="00A908FC">
        <w:rPr>
          <w:rFonts w:ascii="Times New Roman" w:hAnsi="Times New Roman" w:cs="Times New Roman"/>
          <w:sz w:val="24"/>
          <w:szCs w:val="24"/>
        </w:rPr>
        <w:t xml:space="preserve"> Федерального закона от 25 декабря 2008 г. N 273-ФЗ "О противодействии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 по минимизации и (или) ликвидации последствий коррупционных правонарушений.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Организация - юридическое лицо независимо от формы собственности, организационно-правовой формы и отраслевой принадлежности.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A908FC">
        <w:rPr>
          <w:rFonts w:ascii="Times New Roman" w:hAnsi="Times New Roman" w:cs="Times New Roman"/>
          <w:sz w:val="24"/>
          <w:szCs w:val="24"/>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r w:rsidR="00A908FC">
        <w:rPr>
          <w:rFonts w:ascii="Times New Roman" w:hAnsi="Times New Roman" w:cs="Times New Roman"/>
          <w:sz w:val="24"/>
          <w:szCs w:val="24"/>
        </w:rPr>
        <w:t>(часть 1 статьи 204</w:t>
      </w:r>
      <w:r w:rsidRPr="00A908FC">
        <w:rPr>
          <w:rFonts w:ascii="Times New Roman" w:hAnsi="Times New Roman" w:cs="Times New Roman"/>
          <w:sz w:val="24"/>
          <w:szCs w:val="24"/>
        </w:rPr>
        <w:t xml:space="preserve"> Уголовного кодекса Российской Федерации).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A908FC">
        <w:rPr>
          <w:rFonts w:ascii="Times New Roman" w:hAnsi="Times New Roman" w:cs="Times New Roman"/>
          <w:sz w:val="24"/>
          <w:szCs w:val="24"/>
        </w:rPr>
        <w:t>Комплаенс</w:t>
      </w:r>
      <w:proofErr w:type="spellEnd"/>
      <w:r w:rsidRPr="00A908FC">
        <w:rPr>
          <w:rFonts w:ascii="Times New Roman" w:hAnsi="Times New Roman" w:cs="Times New Roman"/>
          <w:sz w:val="24"/>
          <w:szCs w:val="24"/>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rsidRPr="00A908FC">
        <w:rPr>
          <w:rFonts w:ascii="Times New Roman" w:hAnsi="Times New Roman" w:cs="Times New Roman"/>
          <w:sz w:val="24"/>
          <w:szCs w:val="24"/>
        </w:rPr>
        <w:t>коррупционно</w:t>
      </w:r>
      <w:proofErr w:type="spellEnd"/>
      <w:r w:rsidRPr="00A908FC">
        <w:rPr>
          <w:rFonts w:ascii="Times New Roman" w:hAnsi="Times New Roman" w:cs="Times New Roman"/>
          <w:sz w:val="24"/>
          <w:szCs w:val="24"/>
        </w:rPr>
        <w:t xml:space="preserve"> опасных сфер деятельности и обеспечение комплексной защиты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3. Круг субъектов, для которых разработаны Методические рекомендации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w:t>
      </w:r>
      <w:proofErr w:type="gramEnd"/>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A908FC">
        <w:rPr>
          <w:rFonts w:ascii="Times New Roman" w:hAnsi="Times New Roman" w:cs="Times New Roman"/>
          <w:sz w:val="24"/>
          <w:szCs w:val="24"/>
        </w:rPr>
        <w:t>, а также организациями, созданными для выполнения задач, поставленных перед федеральными государственными органами).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 организации Методические рекомендации могут быть использованы широким кругом лиц.</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Руководство организации может использовать Методические рекомендации в целях: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разработки основ антикоррупционной политики в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Работники организации могут использовать Методические рекомендации в целях получения сведений: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о нормативно-правовом регулировании в сфере противодействия коррупции и ответственности за совершение коррупционных правонарушений;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 обязанностях, которые могут быть возложены на работников организации в связи с реализацией антикоррупционных мер.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outlineLvl w:val="1"/>
        <w:rPr>
          <w:rFonts w:ascii="Times New Roman" w:hAnsi="Times New Roman" w:cs="Times New Roman"/>
          <w:b/>
          <w:sz w:val="24"/>
          <w:szCs w:val="24"/>
        </w:rPr>
      </w:pPr>
      <w:r w:rsidRPr="00A908FC">
        <w:rPr>
          <w:rFonts w:ascii="Times New Roman" w:hAnsi="Times New Roman" w:cs="Times New Roman"/>
          <w:b/>
          <w:sz w:val="24"/>
          <w:szCs w:val="24"/>
        </w:rPr>
        <w:t>II. Нормативное правовое обеспечение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1. Российское законодательство в сфере предупреждения и противодействия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1.1. Обязанность организаций принимать меры по предупреждению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Основополагающим нормативным правовым актом в сфере борьбы с коррупцией является Федеральный</w:t>
      </w:r>
      <w:r w:rsidR="00A908FC">
        <w:rPr>
          <w:rFonts w:ascii="Times New Roman" w:hAnsi="Times New Roman" w:cs="Times New Roman"/>
          <w:sz w:val="24"/>
          <w:szCs w:val="24"/>
        </w:rPr>
        <w:t xml:space="preserve"> закон</w:t>
      </w:r>
      <w:r w:rsidRPr="00A908FC">
        <w:rPr>
          <w:rFonts w:ascii="Times New Roman" w:hAnsi="Times New Roman" w:cs="Times New Roman"/>
          <w:sz w:val="24"/>
          <w:szCs w:val="24"/>
        </w:rPr>
        <w:t xml:space="preserve"> от 25 декабря 2008 г. N 273-ФЗ "О противодействии коррупции" (далее - Федеральный закон "О противодействии коррупции").</w:t>
      </w:r>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Частью 1 статьи 13.3 </w:t>
      </w:r>
      <w:r w:rsidR="00FC6D0C" w:rsidRPr="00A908FC">
        <w:rPr>
          <w:rFonts w:ascii="Times New Roman" w:hAnsi="Times New Roman" w:cs="Times New Roman"/>
          <w:sz w:val="24"/>
          <w:szCs w:val="24"/>
        </w:rPr>
        <w:t xml:space="preserve">Федерального закона "О противодействии коррупции" установлена обязанность организаций </w:t>
      </w:r>
      <w:proofErr w:type="gramStart"/>
      <w:r w:rsidR="00FC6D0C" w:rsidRPr="00A908FC">
        <w:rPr>
          <w:rFonts w:ascii="Times New Roman" w:hAnsi="Times New Roman" w:cs="Times New Roman"/>
          <w:sz w:val="24"/>
          <w:szCs w:val="24"/>
        </w:rPr>
        <w:t>разрабатывать и принимать</w:t>
      </w:r>
      <w:proofErr w:type="gramEnd"/>
      <w:r w:rsidR="00FC6D0C" w:rsidRPr="00A908FC">
        <w:rPr>
          <w:rFonts w:ascii="Times New Roman" w:hAnsi="Times New Roman" w:cs="Times New Roman"/>
          <w:sz w:val="24"/>
          <w:szCs w:val="24"/>
        </w:rPr>
        <w:t xml:space="preserve"> меры по предупреждению коррупции. Меры, рекомендуемые к применению в </w:t>
      </w:r>
      <w:proofErr w:type="gramStart"/>
      <w:r w:rsidR="00FC6D0C" w:rsidRPr="00A908FC">
        <w:rPr>
          <w:rFonts w:ascii="Times New Roman" w:hAnsi="Times New Roman" w:cs="Times New Roman"/>
          <w:sz w:val="24"/>
          <w:szCs w:val="24"/>
        </w:rPr>
        <w:t>организациях</w:t>
      </w:r>
      <w:proofErr w:type="gramEnd"/>
      <w:r w:rsidR="00FC6D0C" w:rsidRPr="00A908FC">
        <w:rPr>
          <w:rFonts w:ascii="Times New Roman" w:hAnsi="Times New Roman" w:cs="Times New Roman"/>
          <w:sz w:val="24"/>
          <w:szCs w:val="24"/>
        </w:rPr>
        <w:t>, содержатся в</w:t>
      </w:r>
      <w:r>
        <w:rPr>
          <w:rFonts w:ascii="Times New Roman" w:hAnsi="Times New Roman" w:cs="Times New Roman"/>
          <w:sz w:val="24"/>
          <w:szCs w:val="24"/>
        </w:rPr>
        <w:t xml:space="preserve"> части 2</w:t>
      </w:r>
      <w:r w:rsidR="00FC6D0C" w:rsidRPr="00A908FC">
        <w:rPr>
          <w:rFonts w:ascii="Times New Roman" w:hAnsi="Times New Roman" w:cs="Times New Roman"/>
          <w:sz w:val="24"/>
          <w:szCs w:val="24"/>
        </w:rPr>
        <w:t xml:space="preserve"> указанной статьи.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1.2. Ответственность юридических лиц</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4"/>
        <w:rPr>
          <w:rFonts w:ascii="Times New Roman" w:hAnsi="Times New Roman" w:cs="Times New Roman"/>
          <w:sz w:val="24"/>
          <w:szCs w:val="24"/>
        </w:rPr>
      </w:pPr>
      <w:r w:rsidRPr="00A908FC">
        <w:rPr>
          <w:rFonts w:ascii="Times New Roman" w:hAnsi="Times New Roman" w:cs="Times New Roman"/>
          <w:sz w:val="24"/>
          <w:szCs w:val="24"/>
        </w:rPr>
        <w:t>Общие нормы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Общие нормы, устанавливающие ответственность юридических лиц за коррупционные правонарушения, закреплены в</w:t>
      </w:r>
      <w:r w:rsidR="00A908FC">
        <w:rPr>
          <w:rFonts w:ascii="Times New Roman" w:hAnsi="Times New Roman" w:cs="Times New Roman"/>
          <w:sz w:val="24"/>
          <w:szCs w:val="24"/>
        </w:rPr>
        <w:t xml:space="preserve"> статье 14</w:t>
      </w:r>
      <w:r w:rsidRPr="00A908FC">
        <w:rPr>
          <w:rFonts w:ascii="Times New Roman" w:hAnsi="Times New Roman" w:cs="Times New Roman"/>
          <w:sz w:val="24"/>
          <w:szCs w:val="24"/>
        </w:rPr>
        <w:t xml:space="preserve"> Федерального закона N 273-ФЗ. </w:t>
      </w:r>
      <w:proofErr w:type="gramStart"/>
      <w:r w:rsidRPr="00A908FC">
        <w:rPr>
          <w:rFonts w:ascii="Times New Roman" w:hAnsi="Times New Roman" w:cs="Times New Roman"/>
          <w:sz w:val="24"/>
          <w:szCs w:val="24"/>
        </w:rPr>
        <w:t>В соответствии с данной</w:t>
      </w:r>
      <w:r w:rsidR="00A908FC">
        <w:rPr>
          <w:rFonts w:ascii="Times New Roman" w:hAnsi="Times New Roman" w:cs="Times New Roman"/>
          <w:sz w:val="24"/>
          <w:szCs w:val="24"/>
        </w:rPr>
        <w:t xml:space="preserve"> статьей</w:t>
      </w:r>
      <w:r w:rsidRPr="00A908FC">
        <w:rPr>
          <w:rFonts w:ascii="Times New Roman" w:hAnsi="Times New Roman" w:cs="Times New Roman"/>
          <w:sz w:val="24"/>
          <w:szCs w:val="24"/>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w:t>
      </w:r>
      <w:proofErr w:type="gramStart"/>
      <w:r w:rsidRPr="00A908FC">
        <w:rPr>
          <w:rFonts w:ascii="Times New Roman" w:hAnsi="Times New Roman" w:cs="Times New Roman"/>
          <w:sz w:val="24"/>
          <w:szCs w:val="24"/>
        </w:rPr>
        <w:t>случаях</w:t>
      </w:r>
      <w:proofErr w:type="gramEnd"/>
      <w:r w:rsidRPr="00A908FC">
        <w:rPr>
          <w:rFonts w:ascii="Times New Roman" w:hAnsi="Times New Roman" w:cs="Times New Roman"/>
          <w:sz w:val="24"/>
          <w:szCs w:val="24"/>
        </w:rPr>
        <w:t>, предусмотренных законодательством Российской Федерации, данные нормы распространяются на иностранные юридические лица.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4"/>
        <w:rPr>
          <w:rFonts w:ascii="Times New Roman" w:hAnsi="Times New Roman" w:cs="Times New Roman"/>
          <w:sz w:val="24"/>
          <w:szCs w:val="24"/>
        </w:rPr>
      </w:pPr>
      <w:r w:rsidRPr="00A908FC">
        <w:rPr>
          <w:rFonts w:ascii="Times New Roman" w:hAnsi="Times New Roman" w:cs="Times New Roman"/>
          <w:sz w:val="24"/>
          <w:szCs w:val="24"/>
        </w:rPr>
        <w:t>Незаконное вознаграждение от имени юридического лица</w:t>
      </w:r>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Статья 19.28 </w:t>
      </w:r>
      <w:r w:rsidR="00FC6D0C" w:rsidRPr="00A908FC">
        <w:rPr>
          <w:rFonts w:ascii="Times New Roman" w:hAnsi="Times New Roman" w:cs="Times New Roman"/>
          <w:sz w:val="24"/>
          <w:szCs w:val="24"/>
        </w:rPr>
        <w:t>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00FC6D0C" w:rsidRPr="00A908FC">
        <w:rPr>
          <w:rFonts w:ascii="Times New Roman" w:hAnsi="Times New Roman" w:cs="Times New Roman"/>
          <w:sz w:val="24"/>
          <w:szCs w:val="24"/>
        </w:rPr>
        <w:t xml:space="preserve"> </w:t>
      </w:r>
      <w:proofErr w:type="gramStart"/>
      <w:r w:rsidR="00FC6D0C" w:rsidRPr="00A908FC">
        <w:rPr>
          <w:rFonts w:ascii="Times New Roman" w:hAnsi="Times New Roman" w:cs="Times New Roman"/>
          <w:sz w:val="24"/>
          <w:szCs w:val="24"/>
        </w:rPr>
        <w:t>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roofErr w:type="gramEnd"/>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Статья 19.28 </w:t>
      </w:r>
      <w:r w:rsidR="00FC6D0C" w:rsidRPr="00A908FC">
        <w:rPr>
          <w:rFonts w:ascii="Times New Roman" w:hAnsi="Times New Roman" w:cs="Times New Roman"/>
          <w:sz w:val="24"/>
          <w:szCs w:val="24"/>
        </w:rPr>
        <w:t xml:space="preserve">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w:t>
      </w:r>
      <w:r w:rsidR="00FC6D0C" w:rsidRPr="00A908FC">
        <w:rPr>
          <w:rFonts w:ascii="Times New Roman" w:hAnsi="Times New Roman" w:cs="Times New Roman"/>
          <w:sz w:val="24"/>
          <w:szCs w:val="24"/>
        </w:rPr>
        <w:lastRenderedPageBreak/>
        <w:t>данной</w:t>
      </w:r>
      <w:r>
        <w:rPr>
          <w:rFonts w:ascii="Times New Roman" w:hAnsi="Times New Roman" w:cs="Times New Roman"/>
          <w:sz w:val="24"/>
          <w:szCs w:val="24"/>
        </w:rPr>
        <w:t xml:space="preserve"> статьей</w:t>
      </w:r>
      <w:r w:rsidR="00FC6D0C" w:rsidRPr="00A908FC">
        <w:rPr>
          <w:rFonts w:ascii="Times New Roman" w:hAnsi="Times New Roman" w:cs="Times New Roman"/>
          <w:sz w:val="24"/>
          <w:szCs w:val="24"/>
        </w:rPr>
        <w:t>. Судебная практика показывает, что обычно такими лицами становятся руководители организаций.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4"/>
        <w:rPr>
          <w:rFonts w:ascii="Times New Roman" w:hAnsi="Times New Roman" w:cs="Times New Roman"/>
          <w:sz w:val="24"/>
          <w:szCs w:val="24"/>
        </w:rPr>
      </w:pPr>
      <w:r w:rsidRPr="00A908FC">
        <w:rPr>
          <w:rFonts w:ascii="Times New Roman" w:hAnsi="Times New Roman" w:cs="Times New Roman"/>
          <w:sz w:val="24"/>
          <w:szCs w:val="24"/>
        </w:rPr>
        <w:t>Незаконное привлечение к трудовой деятельности бывшего государственного (муниципального) служащего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Организации должны учитывать положения</w:t>
      </w:r>
      <w:r w:rsidR="00A908FC">
        <w:rPr>
          <w:rFonts w:ascii="Times New Roman" w:hAnsi="Times New Roman" w:cs="Times New Roman"/>
          <w:sz w:val="24"/>
          <w:szCs w:val="24"/>
        </w:rPr>
        <w:t xml:space="preserve"> статьи 12</w:t>
      </w:r>
      <w:r w:rsidRPr="00A908FC">
        <w:rPr>
          <w:rFonts w:ascii="Times New Roman" w:hAnsi="Times New Roman" w:cs="Times New Roman"/>
          <w:sz w:val="24"/>
          <w:szCs w:val="24"/>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A908FC">
        <w:rPr>
          <w:rFonts w:ascii="Times New Roman" w:hAnsi="Times New Roman" w:cs="Times New Roman"/>
          <w:sz w:val="24"/>
          <w:szCs w:val="24"/>
        </w:rPr>
        <w:t xml:space="preserve"> месту его службы.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Порядок представления работодателями указанной информации закреплен в</w:t>
      </w:r>
      <w:r w:rsidR="00A908FC">
        <w:rPr>
          <w:rFonts w:ascii="Times New Roman" w:hAnsi="Times New Roman" w:cs="Times New Roman"/>
          <w:sz w:val="24"/>
          <w:szCs w:val="24"/>
        </w:rPr>
        <w:t xml:space="preserve"> постановлении </w:t>
      </w:r>
      <w:r w:rsidRPr="00A908FC">
        <w:rPr>
          <w:rFonts w:ascii="Times New Roman" w:hAnsi="Times New Roman" w:cs="Times New Roman"/>
          <w:sz w:val="24"/>
          <w:szCs w:val="24"/>
        </w:rPr>
        <w:t>Правительства Российской Федерации от 8 сентября 2010 г. N 700.</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Названные требования, исходя из положений</w:t>
      </w:r>
      <w:r w:rsidR="00A908FC">
        <w:rPr>
          <w:rFonts w:ascii="Times New Roman" w:hAnsi="Times New Roman" w:cs="Times New Roman"/>
          <w:sz w:val="24"/>
          <w:szCs w:val="24"/>
        </w:rPr>
        <w:t xml:space="preserve"> пункта 1</w:t>
      </w:r>
      <w:r w:rsidRPr="00A908FC">
        <w:rPr>
          <w:rFonts w:ascii="Times New Roman" w:hAnsi="Times New Roman" w:cs="Times New Roman"/>
          <w:sz w:val="24"/>
          <w:szCs w:val="24"/>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w:t>
      </w:r>
      <w:r w:rsidR="00A908FC">
        <w:rPr>
          <w:rFonts w:ascii="Times New Roman" w:hAnsi="Times New Roman" w:cs="Times New Roman"/>
          <w:sz w:val="24"/>
          <w:szCs w:val="24"/>
        </w:rPr>
        <w:t xml:space="preserve"> раздел 1</w:t>
      </w:r>
      <w:r w:rsidRPr="00A908FC">
        <w:rPr>
          <w:rFonts w:ascii="Times New Roman" w:hAnsi="Times New Roman" w:cs="Times New Roman"/>
          <w:sz w:val="24"/>
          <w:szCs w:val="24"/>
        </w:rPr>
        <w:t xml:space="preserve"> или</w:t>
      </w:r>
      <w:r w:rsidR="00A908FC">
        <w:rPr>
          <w:rFonts w:ascii="Times New Roman" w:hAnsi="Times New Roman" w:cs="Times New Roman"/>
          <w:sz w:val="24"/>
          <w:szCs w:val="24"/>
        </w:rPr>
        <w:t xml:space="preserve"> раздел 2</w:t>
      </w:r>
      <w:r w:rsidRPr="00A908FC">
        <w:rPr>
          <w:rFonts w:ascii="Times New Roman" w:hAnsi="Times New Roman" w:cs="Times New Roman"/>
          <w:sz w:val="24"/>
          <w:szCs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 xml:space="preserve">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5" w:history="1">
        <w:r w:rsidRPr="00A908FC">
          <w:rPr>
            <w:rFonts w:ascii="Times New Roman" w:hAnsi="Times New Roman" w:cs="Times New Roman"/>
            <w:color w:val="0000FF"/>
            <w:sz w:val="24"/>
            <w:szCs w:val="24"/>
          </w:rPr>
          <w:t>разделом III</w:t>
        </w:r>
      </w:hyperlink>
      <w:r w:rsidRPr="00A908FC">
        <w:rPr>
          <w:rFonts w:ascii="Times New Roman" w:hAnsi="Times New Roman" w:cs="Times New Roman"/>
          <w:sz w:val="24"/>
          <w:szCs w:val="24"/>
        </w:rPr>
        <w:t xml:space="preserve"> названного перечня.</w:t>
      </w:r>
      <w:proofErr w:type="gramEnd"/>
      <w:r w:rsidRPr="00A908FC">
        <w:rPr>
          <w:rFonts w:ascii="Times New Roman" w:hAnsi="Times New Roman" w:cs="Times New Roman"/>
          <w:sz w:val="24"/>
          <w:szCs w:val="24"/>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6" w:history="1">
        <w:r w:rsidRPr="00A908FC">
          <w:rPr>
            <w:rFonts w:ascii="Times New Roman" w:hAnsi="Times New Roman" w:cs="Times New Roman"/>
            <w:color w:val="0000FF"/>
            <w:sz w:val="24"/>
            <w:szCs w:val="24"/>
          </w:rPr>
          <w:t>пункт 4</w:t>
        </w:r>
      </w:hyperlink>
      <w:r w:rsidRPr="00A908FC">
        <w:rPr>
          <w:rFonts w:ascii="Times New Roman" w:hAnsi="Times New Roman" w:cs="Times New Roman"/>
          <w:sz w:val="24"/>
          <w:szCs w:val="24"/>
        </w:rPr>
        <w:t xml:space="preserve"> Указа Президента Российской Федерации от 21 июля 2010 г. N 925).</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Неисполнение работодателем обязанности, предусмотренной </w:t>
      </w:r>
      <w:hyperlink r:id="rId7" w:history="1">
        <w:r w:rsidRPr="00A908FC">
          <w:rPr>
            <w:rFonts w:ascii="Times New Roman" w:hAnsi="Times New Roman" w:cs="Times New Roman"/>
            <w:color w:val="0000FF"/>
            <w:sz w:val="24"/>
            <w:szCs w:val="24"/>
          </w:rPr>
          <w:t>частью 4 статьи 12</w:t>
        </w:r>
      </w:hyperlink>
      <w:r w:rsidRPr="00A908FC">
        <w:rPr>
          <w:rFonts w:ascii="Times New Roman" w:hAnsi="Times New Roman" w:cs="Times New Roman"/>
          <w:sz w:val="24"/>
          <w:szCs w:val="24"/>
        </w:rPr>
        <w:t xml:space="preserve"> Федерального закона "О противодействии коррупции", </w:t>
      </w:r>
      <w:proofErr w:type="gramStart"/>
      <w:r w:rsidRPr="00A908FC">
        <w:rPr>
          <w:rFonts w:ascii="Times New Roman" w:hAnsi="Times New Roman" w:cs="Times New Roman"/>
          <w:sz w:val="24"/>
          <w:szCs w:val="24"/>
        </w:rPr>
        <w:t>является правонарушением и влечет</w:t>
      </w:r>
      <w:proofErr w:type="gramEnd"/>
      <w:r w:rsidRPr="00A908FC">
        <w:rPr>
          <w:rFonts w:ascii="Times New Roman" w:hAnsi="Times New Roman" w:cs="Times New Roman"/>
          <w:sz w:val="24"/>
          <w:szCs w:val="24"/>
        </w:rPr>
        <w:t xml:space="preserve"> в соответствии со </w:t>
      </w:r>
      <w:hyperlink r:id="rId8" w:history="1">
        <w:r w:rsidRPr="00A908FC">
          <w:rPr>
            <w:rFonts w:ascii="Times New Roman" w:hAnsi="Times New Roman" w:cs="Times New Roman"/>
            <w:color w:val="0000FF"/>
            <w:sz w:val="24"/>
            <w:szCs w:val="24"/>
          </w:rPr>
          <w:t>статьей 19.29</w:t>
        </w:r>
      </w:hyperlink>
      <w:r w:rsidRPr="00A908FC">
        <w:rPr>
          <w:rFonts w:ascii="Times New Roman" w:hAnsi="Times New Roman" w:cs="Times New Roman"/>
          <w:sz w:val="24"/>
          <w:szCs w:val="24"/>
        </w:rPr>
        <w:t xml:space="preserve"> КоАП РФ ответственность в виде административного штрафа.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1.3. Ответственность физических лиц</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Ответственность физических лиц за коррупционные правонарушения установлена </w:t>
      </w:r>
      <w:hyperlink r:id="rId9" w:history="1">
        <w:r w:rsidRPr="00A908FC">
          <w:rPr>
            <w:rFonts w:ascii="Times New Roman" w:hAnsi="Times New Roman" w:cs="Times New Roman"/>
            <w:color w:val="0000FF"/>
            <w:sz w:val="24"/>
            <w:szCs w:val="24"/>
          </w:rPr>
          <w:t>статьей 13</w:t>
        </w:r>
      </w:hyperlink>
      <w:r w:rsidRPr="00A908FC">
        <w:rPr>
          <w:rFonts w:ascii="Times New Roman" w:hAnsi="Times New Roman" w:cs="Times New Roman"/>
          <w:sz w:val="24"/>
          <w:szCs w:val="24"/>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574" w:history="1">
        <w:proofErr w:type="gramStart"/>
        <w:r w:rsidRPr="00A908FC">
          <w:rPr>
            <w:rFonts w:ascii="Times New Roman" w:hAnsi="Times New Roman" w:cs="Times New Roman"/>
            <w:color w:val="0000FF"/>
            <w:sz w:val="24"/>
            <w:szCs w:val="24"/>
          </w:rPr>
          <w:t>Приложении</w:t>
        </w:r>
        <w:proofErr w:type="gramEnd"/>
        <w:r w:rsidRPr="00A908FC">
          <w:rPr>
            <w:rFonts w:ascii="Times New Roman" w:hAnsi="Times New Roman" w:cs="Times New Roman"/>
            <w:color w:val="0000FF"/>
            <w:sz w:val="24"/>
            <w:szCs w:val="24"/>
          </w:rPr>
          <w:t xml:space="preserve"> 1</w:t>
        </w:r>
      </w:hyperlink>
      <w:r w:rsidRPr="00A908FC">
        <w:rPr>
          <w:rFonts w:ascii="Times New Roman" w:hAnsi="Times New Roman" w:cs="Times New Roman"/>
          <w:sz w:val="24"/>
          <w:szCs w:val="24"/>
        </w:rPr>
        <w:t xml:space="preserve"> к настоящим Методическим рекомендациям.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Тем не менее, в Трудовом </w:t>
      </w:r>
      <w:hyperlink r:id="rId10" w:history="1">
        <w:proofErr w:type="gramStart"/>
        <w:r w:rsidRPr="00A908FC">
          <w:rPr>
            <w:rFonts w:ascii="Times New Roman" w:hAnsi="Times New Roman" w:cs="Times New Roman"/>
            <w:color w:val="0000FF"/>
            <w:sz w:val="24"/>
            <w:szCs w:val="24"/>
          </w:rPr>
          <w:t>кодексе</w:t>
        </w:r>
        <w:proofErr w:type="gramEnd"/>
      </w:hyperlink>
      <w:r w:rsidRPr="00A908FC">
        <w:rPr>
          <w:rFonts w:ascii="Times New Roman" w:hAnsi="Times New Roman" w:cs="Times New Roman"/>
          <w:sz w:val="24"/>
          <w:szCs w:val="24"/>
        </w:rPr>
        <w:t xml:space="preserve"> Российской Федерации (далее - ТК РФ) существует возможность привлечения работника организации к дисциплинарной ответственности.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lastRenderedPageBreak/>
        <w:t xml:space="preserve">Так, согласно </w:t>
      </w:r>
      <w:hyperlink r:id="rId11" w:history="1">
        <w:r w:rsidRPr="00A908FC">
          <w:rPr>
            <w:rFonts w:ascii="Times New Roman" w:hAnsi="Times New Roman" w:cs="Times New Roman"/>
            <w:color w:val="0000FF"/>
            <w:sz w:val="24"/>
            <w:szCs w:val="24"/>
          </w:rPr>
          <w:t>статье 192</w:t>
        </w:r>
      </w:hyperlink>
      <w:r w:rsidRPr="00A908FC">
        <w:rPr>
          <w:rFonts w:ascii="Times New Roman" w:hAnsi="Times New Roman" w:cs="Times New Roman"/>
          <w:sz w:val="24"/>
          <w:szCs w:val="24"/>
        </w:rPr>
        <w:t xml:space="preserve"> ТК РФ к дисциплинарным взысканиям, в частности, относится увольнение работника по основаниям, предусмотренным </w:t>
      </w:r>
      <w:hyperlink r:id="rId12" w:history="1">
        <w:r w:rsidRPr="00A908FC">
          <w:rPr>
            <w:rFonts w:ascii="Times New Roman" w:hAnsi="Times New Roman" w:cs="Times New Roman"/>
            <w:color w:val="0000FF"/>
            <w:sz w:val="24"/>
            <w:szCs w:val="24"/>
          </w:rPr>
          <w:t>пунктами 5</w:t>
        </w:r>
      </w:hyperlink>
      <w:r w:rsidRPr="00A908FC">
        <w:rPr>
          <w:rFonts w:ascii="Times New Roman" w:hAnsi="Times New Roman" w:cs="Times New Roman"/>
          <w:sz w:val="24"/>
          <w:szCs w:val="24"/>
        </w:rPr>
        <w:t xml:space="preserve">, </w:t>
      </w:r>
      <w:hyperlink r:id="rId13" w:history="1">
        <w:r w:rsidRPr="00A908FC">
          <w:rPr>
            <w:rFonts w:ascii="Times New Roman" w:hAnsi="Times New Roman" w:cs="Times New Roman"/>
            <w:color w:val="0000FF"/>
            <w:sz w:val="24"/>
            <w:szCs w:val="24"/>
          </w:rPr>
          <w:t>6</w:t>
        </w:r>
      </w:hyperlink>
      <w:r w:rsidRPr="00A908FC">
        <w:rPr>
          <w:rFonts w:ascii="Times New Roman" w:hAnsi="Times New Roman" w:cs="Times New Roman"/>
          <w:sz w:val="24"/>
          <w:szCs w:val="24"/>
        </w:rPr>
        <w:t xml:space="preserve">, </w:t>
      </w:r>
      <w:hyperlink r:id="rId14" w:history="1">
        <w:r w:rsidRPr="00A908FC">
          <w:rPr>
            <w:rFonts w:ascii="Times New Roman" w:hAnsi="Times New Roman" w:cs="Times New Roman"/>
            <w:color w:val="0000FF"/>
            <w:sz w:val="24"/>
            <w:szCs w:val="24"/>
          </w:rPr>
          <w:t>9</w:t>
        </w:r>
      </w:hyperlink>
      <w:r w:rsidRPr="00A908FC">
        <w:rPr>
          <w:rFonts w:ascii="Times New Roman" w:hAnsi="Times New Roman" w:cs="Times New Roman"/>
          <w:sz w:val="24"/>
          <w:szCs w:val="24"/>
        </w:rPr>
        <w:t xml:space="preserve"> или </w:t>
      </w:r>
      <w:hyperlink r:id="rId15" w:history="1">
        <w:r w:rsidRPr="00A908FC">
          <w:rPr>
            <w:rFonts w:ascii="Times New Roman" w:hAnsi="Times New Roman" w:cs="Times New Roman"/>
            <w:color w:val="0000FF"/>
            <w:sz w:val="24"/>
            <w:szCs w:val="24"/>
          </w:rPr>
          <w:t>10 части первой статьи 81</w:t>
        </w:r>
      </w:hyperlink>
      <w:r w:rsidRPr="00A908FC">
        <w:rPr>
          <w:rFonts w:ascii="Times New Roman" w:hAnsi="Times New Roman" w:cs="Times New Roman"/>
          <w:sz w:val="24"/>
          <w:szCs w:val="24"/>
        </w:rPr>
        <w:t xml:space="preserve">, </w:t>
      </w:r>
      <w:hyperlink r:id="rId16" w:history="1">
        <w:r w:rsidRPr="00A908FC">
          <w:rPr>
            <w:rFonts w:ascii="Times New Roman" w:hAnsi="Times New Roman" w:cs="Times New Roman"/>
            <w:color w:val="0000FF"/>
            <w:sz w:val="24"/>
            <w:szCs w:val="24"/>
          </w:rPr>
          <w:t>пунктом 1 статьи 336</w:t>
        </w:r>
      </w:hyperlink>
      <w:r w:rsidRPr="00A908FC">
        <w:rPr>
          <w:rFonts w:ascii="Times New Roman" w:hAnsi="Times New Roman" w:cs="Times New Roman"/>
          <w:sz w:val="24"/>
          <w:szCs w:val="24"/>
        </w:rPr>
        <w:t xml:space="preserve">, а также </w:t>
      </w:r>
      <w:hyperlink r:id="rId17" w:history="1">
        <w:r w:rsidRPr="00A908FC">
          <w:rPr>
            <w:rFonts w:ascii="Times New Roman" w:hAnsi="Times New Roman" w:cs="Times New Roman"/>
            <w:color w:val="0000FF"/>
            <w:sz w:val="24"/>
            <w:szCs w:val="24"/>
          </w:rPr>
          <w:t>пунктами 7</w:t>
        </w:r>
      </w:hyperlink>
      <w:r w:rsidRPr="00A908FC">
        <w:rPr>
          <w:rFonts w:ascii="Times New Roman" w:hAnsi="Times New Roman" w:cs="Times New Roman"/>
          <w:sz w:val="24"/>
          <w:szCs w:val="24"/>
        </w:rPr>
        <w:t xml:space="preserve"> или </w:t>
      </w:r>
      <w:hyperlink r:id="rId18" w:history="1">
        <w:r w:rsidRPr="00A908FC">
          <w:rPr>
            <w:rFonts w:ascii="Times New Roman" w:hAnsi="Times New Roman" w:cs="Times New Roman"/>
            <w:color w:val="0000FF"/>
            <w:sz w:val="24"/>
            <w:szCs w:val="24"/>
          </w:rPr>
          <w:t>7.1 части первой статьи 81</w:t>
        </w:r>
      </w:hyperlink>
      <w:r w:rsidRPr="00A908FC">
        <w:rPr>
          <w:rFonts w:ascii="Times New Roman" w:hAnsi="Times New Roman" w:cs="Times New Roman"/>
          <w:sz w:val="24"/>
          <w:szCs w:val="24"/>
        </w:rPr>
        <w:t xml:space="preserve"> ТК РФ в случаях, когда виновные действия, дающие основания для утраты доверия, совершены работником по месту работы и в</w:t>
      </w:r>
      <w:proofErr w:type="gramEnd"/>
      <w:r w:rsidRPr="00A908FC">
        <w:rPr>
          <w:rFonts w:ascii="Times New Roman" w:hAnsi="Times New Roman" w:cs="Times New Roman"/>
          <w:sz w:val="24"/>
          <w:szCs w:val="24"/>
        </w:rPr>
        <w:t xml:space="preserve"> связи с исполнением им трудовых обязанностей. Трудовой </w:t>
      </w:r>
      <w:proofErr w:type="gramStart"/>
      <w:r w:rsidRPr="00A908FC">
        <w:rPr>
          <w:rFonts w:ascii="Times New Roman" w:hAnsi="Times New Roman" w:cs="Times New Roman"/>
          <w:sz w:val="24"/>
          <w:szCs w:val="24"/>
        </w:rPr>
        <w:t>договор</w:t>
      </w:r>
      <w:proofErr w:type="gramEnd"/>
      <w:r w:rsidRPr="00A908FC">
        <w:rPr>
          <w:rFonts w:ascii="Times New Roman" w:hAnsi="Times New Roman" w:cs="Times New Roman"/>
          <w:sz w:val="24"/>
          <w:szCs w:val="24"/>
        </w:rPr>
        <w:t xml:space="preserve"> может быть расторгнут работодателем, в том числе в следующих случаях: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9" w:history="1">
        <w:r w:rsidRPr="00A908FC">
          <w:rPr>
            <w:rFonts w:ascii="Times New Roman" w:hAnsi="Times New Roman" w:cs="Times New Roman"/>
            <w:color w:val="0000FF"/>
            <w:sz w:val="24"/>
            <w:szCs w:val="24"/>
          </w:rPr>
          <w:t>подпункт "в" пункта 6 части 1 статьи 81</w:t>
        </w:r>
      </w:hyperlink>
      <w:r w:rsidRPr="00A908FC">
        <w:rPr>
          <w:rFonts w:ascii="Times New Roman" w:hAnsi="Times New Roman" w:cs="Times New Roman"/>
          <w:sz w:val="24"/>
          <w:szCs w:val="24"/>
        </w:rPr>
        <w:t xml:space="preserve"> ТК РФ);</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20" w:history="1">
        <w:r w:rsidRPr="00A908FC">
          <w:rPr>
            <w:rFonts w:ascii="Times New Roman" w:hAnsi="Times New Roman" w:cs="Times New Roman"/>
            <w:color w:val="0000FF"/>
            <w:sz w:val="24"/>
            <w:szCs w:val="24"/>
          </w:rPr>
          <w:t>пункт 7 части первой статьи 81</w:t>
        </w:r>
      </w:hyperlink>
      <w:r w:rsidRPr="00A908FC">
        <w:rPr>
          <w:rFonts w:ascii="Times New Roman" w:hAnsi="Times New Roman" w:cs="Times New Roman"/>
          <w:sz w:val="24"/>
          <w:szCs w:val="24"/>
        </w:rPr>
        <w:t xml:space="preserve"> ТК РФ);</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21" w:history="1">
        <w:r w:rsidRPr="00A908FC">
          <w:rPr>
            <w:rFonts w:ascii="Times New Roman" w:hAnsi="Times New Roman" w:cs="Times New Roman"/>
            <w:color w:val="0000FF"/>
            <w:sz w:val="24"/>
            <w:szCs w:val="24"/>
          </w:rPr>
          <w:t>пункт 9 части первой статьи 81</w:t>
        </w:r>
      </w:hyperlink>
      <w:r w:rsidRPr="00A908FC">
        <w:rPr>
          <w:rFonts w:ascii="Times New Roman" w:hAnsi="Times New Roman" w:cs="Times New Roman"/>
          <w:sz w:val="24"/>
          <w:szCs w:val="24"/>
        </w:rPr>
        <w:t xml:space="preserve"> ТК РФ);</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однократного грубого нарушения руководителем организации (филиала, представительства), его заместителями своих трудовых обязанностей (</w:t>
      </w:r>
      <w:hyperlink r:id="rId22" w:history="1">
        <w:r w:rsidRPr="00A908FC">
          <w:rPr>
            <w:rFonts w:ascii="Times New Roman" w:hAnsi="Times New Roman" w:cs="Times New Roman"/>
            <w:color w:val="0000FF"/>
            <w:sz w:val="24"/>
            <w:szCs w:val="24"/>
          </w:rPr>
          <w:t>пункт 10 части первой статьи 81</w:t>
        </w:r>
      </w:hyperlink>
      <w:r w:rsidRPr="00A908FC">
        <w:rPr>
          <w:rFonts w:ascii="Times New Roman" w:hAnsi="Times New Roman" w:cs="Times New Roman"/>
          <w:sz w:val="24"/>
          <w:szCs w:val="24"/>
        </w:rPr>
        <w:t xml:space="preserve"> ТК РФ).</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 xml:space="preserve">2. Международные соглашения по вопросам противодействия коррупции в коммерческих </w:t>
      </w:r>
      <w:proofErr w:type="gramStart"/>
      <w:r w:rsidRPr="00A908FC">
        <w:rPr>
          <w:rFonts w:ascii="Times New Roman" w:hAnsi="Times New Roman" w:cs="Times New Roman"/>
          <w:sz w:val="24"/>
          <w:szCs w:val="24"/>
        </w:rPr>
        <w:t>организациях</w:t>
      </w:r>
      <w:proofErr w:type="gramEnd"/>
      <w:r w:rsidRPr="00A908FC">
        <w:rPr>
          <w:rFonts w:ascii="Times New Roman" w:hAnsi="Times New Roman" w:cs="Times New Roman"/>
          <w:sz w:val="24"/>
          <w:szCs w:val="24"/>
        </w:rPr>
        <w:t xml:space="preserve"> и зарубежное законодательство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в </w:t>
      </w:r>
      <w:proofErr w:type="gramStart"/>
      <w:r w:rsidRPr="00A908FC">
        <w:rPr>
          <w:rFonts w:ascii="Times New Roman" w:hAnsi="Times New Roman" w:cs="Times New Roman"/>
          <w:sz w:val="24"/>
          <w:szCs w:val="24"/>
        </w:rPr>
        <w:t>отношении</w:t>
      </w:r>
      <w:proofErr w:type="gramEnd"/>
      <w:r w:rsidRPr="00A908FC">
        <w:rPr>
          <w:rFonts w:ascii="Times New Roman" w:hAnsi="Times New Roman" w:cs="Times New Roman"/>
          <w:sz w:val="24"/>
          <w:szCs w:val="24"/>
        </w:rPr>
        <w:t xml:space="preserve">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23" w:history="1">
        <w:r w:rsidRPr="00A908FC">
          <w:rPr>
            <w:rFonts w:ascii="Times New Roman" w:hAnsi="Times New Roman" w:cs="Times New Roman"/>
            <w:color w:val="0000FF"/>
            <w:sz w:val="24"/>
            <w:szCs w:val="24"/>
          </w:rPr>
          <w:t>Конвенции</w:t>
        </w:r>
      </w:hyperlink>
      <w:r w:rsidRPr="00A908FC">
        <w:rPr>
          <w:rFonts w:ascii="Times New Roman" w:hAnsi="Times New Roman" w:cs="Times New Roman"/>
          <w:sz w:val="24"/>
          <w:szCs w:val="24"/>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24" w:history="1">
        <w:r w:rsidRPr="00A908FC">
          <w:rPr>
            <w:rFonts w:ascii="Times New Roman" w:hAnsi="Times New Roman" w:cs="Times New Roman"/>
            <w:color w:val="0000FF"/>
            <w:sz w:val="24"/>
            <w:szCs w:val="24"/>
          </w:rPr>
          <w:t>Конвенции</w:t>
        </w:r>
      </w:hyperlink>
      <w:r w:rsidRPr="00A908FC">
        <w:rPr>
          <w:rFonts w:ascii="Times New Roman" w:hAnsi="Times New Roman" w:cs="Times New Roman"/>
          <w:sz w:val="24"/>
          <w:szCs w:val="24"/>
        </w:rPr>
        <w:t xml:space="preserve"> приведены в </w:t>
      </w:r>
      <w:hyperlink w:anchor="Par814" w:history="1">
        <w:r w:rsidRPr="00A908FC">
          <w:rPr>
            <w:rFonts w:ascii="Times New Roman" w:hAnsi="Times New Roman" w:cs="Times New Roman"/>
            <w:color w:val="0000FF"/>
            <w:sz w:val="24"/>
            <w:szCs w:val="24"/>
          </w:rPr>
          <w:t>Приложении 2</w:t>
        </w:r>
      </w:hyperlink>
      <w:r w:rsidRPr="00A908FC">
        <w:rPr>
          <w:rFonts w:ascii="Times New Roman" w:hAnsi="Times New Roman" w:cs="Times New Roman"/>
          <w:sz w:val="24"/>
          <w:szCs w:val="24"/>
        </w:rPr>
        <w:t xml:space="preserve"> к настоящим Методическим рекомендациям.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ar908" w:history="1">
        <w:r w:rsidRPr="00A908FC">
          <w:rPr>
            <w:rFonts w:ascii="Times New Roman" w:hAnsi="Times New Roman" w:cs="Times New Roman"/>
            <w:color w:val="0000FF"/>
            <w:sz w:val="24"/>
            <w:szCs w:val="24"/>
          </w:rPr>
          <w:t>Приложении 3</w:t>
        </w:r>
      </w:hyperlink>
      <w:r w:rsidRPr="00A908FC">
        <w:rPr>
          <w:rFonts w:ascii="Times New Roman" w:hAnsi="Times New Roman" w:cs="Times New Roman"/>
          <w:sz w:val="24"/>
          <w:szCs w:val="24"/>
        </w:rPr>
        <w:t xml:space="preserve"> к настоящим Методическим рекомендациям приведен краткий обзор </w:t>
      </w:r>
      <w:hyperlink w:anchor="Par917" w:history="1">
        <w:r w:rsidRPr="00A908FC">
          <w:rPr>
            <w:rFonts w:ascii="Times New Roman" w:hAnsi="Times New Roman" w:cs="Times New Roman"/>
            <w:color w:val="0000FF"/>
            <w:sz w:val="24"/>
            <w:szCs w:val="24"/>
          </w:rPr>
          <w:t>закона</w:t>
        </w:r>
      </w:hyperlink>
      <w:r w:rsidRPr="00A908FC">
        <w:rPr>
          <w:rFonts w:ascii="Times New Roman" w:hAnsi="Times New Roman" w:cs="Times New Roman"/>
          <w:sz w:val="24"/>
          <w:szCs w:val="24"/>
        </w:rPr>
        <w:t xml:space="preserve"> США "О коррупционных практиках за рубежом" (</w:t>
      </w:r>
      <w:proofErr w:type="spellStart"/>
      <w:r w:rsidRPr="00A908FC">
        <w:rPr>
          <w:rFonts w:ascii="Times New Roman" w:hAnsi="Times New Roman" w:cs="Times New Roman"/>
          <w:sz w:val="24"/>
          <w:szCs w:val="24"/>
        </w:rPr>
        <w:t>Foreign</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Corrupt</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Practices</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Act</w:t>
      </w:r>
      <w:proofErr w:type="spellEnd"/>
      <w:r w:rsidRPr="00A908FC">
        <w:rPr>
          <w:rFonts w:ascii="Times New Roman" w:hAnsi="Times New Roman" w:cs="Times New Roman"/>
          <w:sz w:val="24"/>
          <w:szCs w:val="24"/>
        </w:rPr>
        <w:t xml:space="preserve">, 1977 - FCPA) и </w:t>
      </w:r>
      <w:hyperlink w:anchor="Par951" w:history="1">
        <w:r w:rsidRPr="00A908FC">
          <w:rPr>
            <w:rFonts w:ascii="Times New Roman" w:hAnsi="Times New Roman" w:cs="Times New Roman"/>
            <w:color w:val="0000FF"/>
            <w:sz w:val="24"/>
            <w:szCs w:val="24"/>
          </w:rPr>
          <w:t>закона</w:t>
        </w:r>
      </w:hyperlink>
      <w:r w:rsidRPr="00A908FC">
        <w:rPr>
          <w:rFonts w:ascii="Times New Roman" w:hAnsi="Times New Roman" w:cs="Times New Roman"/>
          <w:sz w:val="24"/>
          <w:szCs w:val="24"/>
        </w:rPr>
        <w:t xml:space="preserve"> Великобритании "О борьбе </w:t>
      </w:r>
      <w:proofErr w:type="gramStart"/>
      <w:r w:rsidRPr="00A908FC">
        <w:rPr>
          <w:rFonts w:ascii="Times New Roman" w:hAnsi="Times New Roman" w:cs="Times New Roman"/>
          <w:sz w:val="24"/>
          <w:szCs w:val="24"/>
        </w:rPr>
        <w:t>со</w:t>
      </w:r>
      <w:proofErr w:type="gramEnd"/>
      <w:r w:rsidRPr="00A908FC">
        <w:rPr>
          <w:rFonts w:ascii="Times New Roman" w:hAnsi="Times New Roman" w:cs="Times New Roman"/>
          <w:sz w:val="24"/>
          <w:szCs w:val="24"/>
        </w:rPr>
        <w:t xml:space="preserve"> взяточничеством" (UK </w:t>
      </w:r>
      <w:proofErr w:type="spellStart"/>
      <w:r w:rsidRPr="00A908FC">
        <w:rPr>
          <w:rFonts w:ascii="Times New Roman" w:hAnsi="Times New Roman" w:cs="Times New Roman"/>
          <w:sz w:val="24"/>
          <w:szCs w:val="24"/>
        </w:rPr>
        <w:t>Bribery</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Act</w:t>
      </w:r>
      <w:proofErr w:type="spellEnd"/>
      <w:r w:rsidRPr="00A908FC">
        <w:rPr>
          <w:rFonts w:ascii="Times New Roman" w:hAnsi="Times New Roman" w:cs="Times New Roman"/>
          <w:sz w:val="24"/>
          <w:szCs w:val="24"/>
        </w:rPr>
        <w:t>, 2010).</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outlineLvl w:val="1"/>
        <w:rPr>
          <w:rFonts w:ascii="Times New Roman" w:hAnsi="Times New Roman" w:cs="Times New Roman"/>
          <w:sz w:val="24"/>
          <w:szCs w:val="24"/>
        </w:rPr>
      </w:pPr>
      <w:r w:rsidRPr="00A908FC">
        <w:rPr>
          <w:rFonts w:ascii="Times New Roman" w:hAnsi="Times New Roman" w:cs="Times New Roman"/>
          <w:sz w:val="24"/>
          <w:szCs w:val="24"/>
        </w:rPr>
        <w:t>III. Основные принципы противодействия коррупции</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в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 создании системы мер противодействия коррупции в организации рекомендуется основываться на следующих ключевых принципах: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 Принцип соответствия политики организации действующему законодательству и общепринятым нормам.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Соответствие реализуемых антикоррупционных мероприятий </w:t>
      </w:r>
      <w:hyperlink r:id="rId25" w:history="1">
        <w:r w:rsidRPr="00A908FC">
          <w:rPr>
            <w:rFonts w:ascii="Times New Roman" w:hAnsi="Times New Roman" w:cs="Times New Roman"/>
            <w:color w:val="0000FF"/>
            <w:sz w:val="24"/>
            <w:szCs w:val="24"/>
          </w:rPr>
          <w:t>Конституции</w:t>
        </w:r>
      </w:hyperlink>
      <w:r w:rsidRPr="00A908FC">
        <w:rPr>
          <w:rFonts w:ascii="Times New Roman" w:hAnsi="Times New Roman" w:cs="Times New Roman"/>
          <w:sz w:val="24"/>
          <w:szCs w:val="24"/>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Принцип личного примера руководства.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 Принцип вовлеченности работников.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4. Принцип соразмерности антикоррупционных процедур риску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5. Принцип эффективности антикоррупционных процедур.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Применение в организации таких антикоррупционных мероприятий, которые имеют низкую стоимость, обеспечивают простоту реализации и </w:t>
      </w:r>
      <w:proofErr w:type="gramStart"/>
      <w:r w:rsidRPr="00A908FC">
        <w:rPr>
          <w:rFonts w:ascii="Times New Roman" w:hAnsi="Times New Roman" w:cs="Times New Roman"/>
          <w:sz w:val="24"/>
          <w:szCs w:val="24"/>
        </w:rPr>
        <w:t>приносят значимый результат</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6. Принцип ответственности и неотвратимости наказания.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7. Принцип открытости бизнеса.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Информирование контрагентов, партнеров и общественности о принятых в организации антикоррупционных стандартах ведения бизнеса.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8. Принцип постоянного контроля и регулярного мониторинга.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outlineLvl w:val="1"/>
        <w:rPr>
          <w:rFonts w:ascii="Times New Roman" w:hAnsi="Times New Roman" w:cs="Times New Roman"/>
          <w:sz w:val="24"/>
          <w:szCs w:val="24"/>
        </w:rPr>
      </w:pPr>
      <w:r w:rsidRPr="00A908FC">
        <w:rPr>
          <w:rFonts w:ascii="Times New Roman" w:hAnsi="Times New Roman" w:cs="Times New Roman"/>
          <w:sz w:val="24"/>
          <w:szCs w:val="24"/>
        </w:rPr>
        <w:t>IV. Антикоррупционная политика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1. Общие подходы к разработке и реализации антикоррупционной политики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Кроме того, реализация мер по противодействию коррупции существенно снижает риски применения в </w:t>
      </w:r>
      <w:proofErr w:type="gramStart"/>
      <w:r w:rsidRPr="00A908FC">
        <w:rPr>
          <w:rFonts w:ascii="Times New Roman" w:hAnsi="Times New Roman" w:cs="Times New Roman"/>
          <w:sz w:val="24"/>
          <w:szCs w:val="24"/>
        </w:rPr>
        <w:t>отношении</w:t>
      </w:r>
      <w:proofErr w:type="gramEnd"/>
      <w:r w:rsidRPr="00A908FC">
        <w:rPr>
          <w:rFonts w:ascii="Times New Roman" w:hAnsi="Times New Roman" w:cs="Times New Roman"/>
          <w:sz w:val="24"/>
          <w:szCs w:val="24"/>
        </w:rPr>
        <w:t xml:space="preserve">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 разработке и реализации антикоррупционной политики как документа следует выделить следующие этапы: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разработка проекта антикоррупционной политики;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обсуждение проекта и его утверждение;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информирование работников о принятой в организации антикоррупционной политике;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реализация предусмотренных политикой антикоррупционных мер;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анализ применения антикоррупционной политики и, при необходимости, ее пересмотр.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Разработка проекта антикоррупционной политики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Согласование проекта и его утверждение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Информирование работников о принятой в организации антикоррупционной политике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w:t>
      </w:r>
      <w:proofErr w:type="gramStart"/>
      <w:r w:rsidRPr="00A908FC">
        <w:rPr>
          <w:rFonts w:ascii="Times New Roman" w:hAnsi="Times New Roman" w:cs="Times New Roman"/>
          <w:sz w:val="24"/>
          <w:szCs w:val="24"/>
        </w:rPr>
        <w:t>сайте</w:t>
      </w:r>
      <w:proofErr w:type="gramEnd"/>
      <w:r w:rsidRPr="00A908FC">
        <w:rPr>
          <w:rFonts w:ascii="Times New Roman" w:hAnsi="Times New Roman" w:cs="Times New Roman"/>
          <w:sz w:val="24"/>
          <w:szCs w:val="24"/>
        </w:rPr>
        <w:t xml:space="preserve">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Реализация предусмотренных политикой антикоррупционных мер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Анализ применения антикоррупционной политики и, при необходимости, ее пересмотр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Пересмотр принятой антикоррупционной политики может проводиться и в иных случаях, таких как внесение изменений в</w:t>
      </w:r>
      <w:r w:rsidR="00A908FC">
        <w:rPr>
          <w:rFonts w:ascii="Times New Roman" w:hAnsi="Times New Roman" w:cs="Times New Roman"/>
          <w:sz w:val="24"/>
          <w:szCs w:val="24"/>
        </w:rPr>
        <w:t xml:space="preserve"> ТК</w:t>
      </w:r>
      <w:r w:rsidRPr="00A908FC">
        <w:rPr>
          <w:rFonts w:ascii="Times New Roman" w:hAnsi="Times New Roman" w:cs="Times New Roman"/>
          <w:sz w:val="24"/>
          <w:szCs w:val="24"/>
        </w:rPr>
        <w:t xml:space="preserve"> РФ и законодательство о противодействии коррупции, изменение организационно-правовой формы организации и т.д.</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цели и задачи внедрения антикоррупционной политики;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используемые в политике понятия и определения;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основные принципы антикоррупционной деятельности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область применения политики и круг лиц, попадающих под ее действие;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определение должностных лиц организации, ответственных за реализацию антикоррупционной политики;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определение и закрепление обязанностей работников и организации, связанных с предупреждением и противодействием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ответственность сотрудников за несоблюдение требований антикоррупционной политики;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порядок пересмотра и внесения изменений в антикоррупционную политику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Область применения политики и круг лиц, попадающих под ее действие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Закрепление обязанностей работников и организации, связанных с предупреждением и противодействием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Примерами общих обязанностей работников в связи с предупреждением и противодействием коррупции могут быть следующие: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воздерживаться от совершения и (или) участия в </w:t>
      </w:r>
      <w:proofErr w:type="gramStart"/>
      <w:r w:rsidRPr="00A908FC">
        <w:rPr>
          <w:rFonts w:ascii="Times New Roman" w:hAnsi="Times New Roman" w:cs="Times New Roman"/>
          <w:sz w:val="24"/>
          <w:szCs w:val="24"/>
        </w:rPr>
        <w:t>совершении</w:t>
      </w:r>
      <w:proofErr w:type="gramEnd"/>
      <w:r w:rsidRPr="00A908FC">
        <w:rPr>
          <w:rFonts w:ascii="Times New Roman" w:hAnsi="Times New Roman" w:cs="Times New Roman"/>
          <w:sz w:val="24"/>
          <w:szCs w:val="24"/>
        </w:rPr>
        <w:t xml:space="preserve"> коррупционных правонарушений в интересах или от имени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воздерживаться от поведения, которое может быть истолковано окружающими как готовность совершить или участвовать в </w:t>
      </w:r>
      <w:proofErr w:type="gramStart"/>
      <w:r w:rsidRPr="00A908FC">
        <w:rPr>
          <w:rFonts w:ascii="Times New Roman" w:hAnsi="Times New Roman" w:cs="Times New Roman"/>
          <w:sz w:val="24"/>
          <w:szCs w:val="24"/>
        </w:rPr>
        <w:t>совершении</w:t>
      </w:r>
      <w:proofErr w:type="gramEnd"/>
      <w:r w:rsidRPr="00A908FC">
        <w:rPr>
          <w:rFonts w:ascii="Times New Roman" w:hAnsi="Times New Roman" w:cs="Times New Roman"/>
          <w:sz w:val="24"/>
          <w:szCs w:val="24"/>
        </w:rPr>
        <w:t xml:space="preserve"> коррупционного правонарушения в интересах или от имени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целях</w:t>
      </w:r>
      <w:proofErr w:type="gramEnd"/>
      <w:r w:rsidRPr="00A908FC">
        <w:rPr>
          <w:rFonts w:ascii="Times New Roman" w:hAnsi="Times New Roman" w:cs="Times New Roman"/>
          <w:sz w:val="24"/>
          <w:szCs w:val="24"/>
        </w:rPr>
        <w:t xml:space="preserve">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w:t>
      </w:r>
      <w:proofErr w:type="gramStart"/>
      <w:r w:rsidRPr="00A908FC">
        <w:rPr>
          <w:rFonts w:ascii="Times New Roman" w:hAnsi="Times New Roman" w:cs="Times New Roman"/>
          <w:sz w:val="24"/>
          <w:szCs w:val="24"/>
        </w:rPr>
        <w:t>документе</w:t>
      </w:r>
      <w:proofErr w:type="gramEnd"/>
      <w:r w:rsidRPr="00A908FC">
        <w:rPr>
          <w:rFonts w:ascii="Times New Roman" w:hAnsi="Times New Roman" w:cs="Times New Roman"/>
          <w:sz w:val="24"/>
          <w:szCs w:val="24"/>
        </w:rPr>
        <w:t xml:space="preserve">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w:t>
      </w:r>
      <w:proofErr w:type="gramStart"/>
      <w:r w:rsidRPr="00A908FC">
        <w:rPr>
          <w:rFonts w:ascii="Times New Roman" w:hAnsi="Times New Roman" w:cs="Times New Roman"/>
          <w:sz w:val="24"/>
          <w:szCs w:val="24"/>
        </w:rPr>
        <w:t>В качестве методического материала при подготовке локального нормативного акта предлагаем использовать</w:t>
      </w:r>
      <w:r w:rsidR="00A908FC">
        <w:rPr>
          <w:rFonts w:ascii="Times New Roman" w:hAnsi="Times New Roman" w:cs="Times New Roman"/>
          <w:sz w:val="24"/>
          <w:szCs w:val="24"/>
        </w:rPr>
        <w:t xml:space="preserve"> Методические рекомендации</w:t>
      </w:r>
      <w:r w:rsidRPr="00A908FC">
        <w:rPr>
          <w:rFonts w:ascii="Times New Roman" w:hAnsi="Times New Roman" w:cs="Times New Roman"/>
          <w:sz w:val="24"/>
          <w:szCs w:val="24"/>
        </w:rPr>
        <w:t xml:space="preserve"> о порядке уведомления представителя нанимателя (работодателя) о фактах обращения в целях склонения государственного или </w:t>
      </w:r>
      <w:r w:rsidRPr="00A908FC">
        <w:rPr>
          <w:rFonts w:ascii="Times New Roman" w:hAnsi="Times New Roman" w:cs="Times New Roman"/>
          <w:sz w:val="24"/>
          <w:szCs w:val="24"/>
        </w:rPr>
        <w:lastRenderedPageBreak/>
        <w:t>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&lt;1&gt;</w:t>
      </w:r>
      <w:r w:rsidR="00A908FC">
        <w:rPr>
          <w:rFonts w:ascii="Times New Roman" w:hAnsi="Times New Roman" w:cs="Times New Roman"/>
          <w:sz w:val="24"/>
          <w:szCs w:val="24"/>
        </w:rPr>
        <w:t xml:space="preserve"> Письмо</w:t>
      </w:r>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Минздравсоцразвития</w:t>
      </w:r>
      <w:proofErr w:type="spellEnd"/>
      <w:r w:rsidRPr="00A908FC">
        <w:rPr>
          <w:rFonts w:ascii="Times New Roman" w:hAnsi="Times New Roman" w:cs="Times New Roman"/>
          <w:sz w:val="24"/>
          <w:szCs w:val="24"/>
        </w:rPr>
        <w:t xml:space="preserve"> России от 20 сентября 2010 г. N 7666-17 "О методических </w:t>
      </w:r>
      <w:proofErr w:type="gramStart"/>
      <w:r w:rsidRPr="00A908FC">
        <w:rPr>
          <w:rFonts w:ascii="Times New Roman" w:hAnsi="Times New Roman" w:cs="Times New Roman"/>
          <w:sz w:val="24"/>
          <w:szCs w:val="24"/>
        </w:rPr>
        <w:t>рекомендациях</w:t>
      </w:r>
      <w:proofErr w:type="gramEnd"/>
      <w:r w:rsidRPr="00A908FC">
        <w:rPr>
          <w:rFonts w:ascii="Times New Roman" w:hAnsi="Times New Roman" w:cs="Times New Roman"/>
          <w:sz w:val="24"/>
          <w:szCs w:val="24"/>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w:t>
      </w:r>
      <w:proofErr w:type="gramStart"/>
      <w:r w:rsidRPr="00A908FC">
        <w:rPr>
          <w:rFonts w:ascii="Times New Roman" w:hAnsi="Times New Roman" w:cs="Times New Roman"/>
          <w:sz w:val="24"/>
          <w:szCs w:val="24"/>
        </w:rPr>
        <w:t>сайте</w:t>
      </w:r>
      <w:proofErr w:type="gramEnd"/>
      <w:r w:rsidRPr="00A908FC">
        <w:rPr>
          <w:rFonts w:ascii="Times New Roman" w:hAnsi="Times New Roman" w:cs="Times New Roman"/>
          <w:sz w:val="24"/>
          <w:szCs w:val="24"/>
        </w:rPr>
        <w:t xml:space="preserve"> Минтруда России по адресу: http://www.rosmintrud.ru/ministry/programms/gossluzhba/antikorr/1.</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Исходя из положений</w:t>
      </w:r>
      <w:r w:rsidR="00A908FC">
        <w:rPr>
          <w:rFonts w:ascii="Times New Roman" w:hAnsi="Times New Roman" w:cs="Times New Roman"/>
          <w:sz w:val="24"/>
          <w:szCs w:val="24"/>
        </w:rPr>
        <w:t xml:space="preserve"> статьи 57</w:t>
      </w:r>
      <w:r w:rsidRPr="00A908FC">
        <w:rPr>
          <w:rFonts w:ascii="Times New Roman" w:hAnsi="Times New Roman" w:cs="Times New Roman"/>
          <w:sz w:val="24"/>
          <w:szCs w:val="24"/>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w:t>
      </w:r>
      <w:r w:rsidR="00A908FC">
        <w:rPr>
          <w:rFonts w:ascii="Times New Roman" w:hAnsi="Times New Roman" w:cs="Times New Roman"/>
          <w:sz w:val="24"/>
          <w:szCs w:val="24"/>
        </w:rPr>
        <w:t>х ТК</w:t>
      </w:r>
      <w:r w:rsidRPr="00A908FC">
        <w:rPr>
          <w:rFonts w:ascii="Times New Roman" w:hAnsi="Times New Roman" w:cs="Times New Roman"/>
          <w:sz w:val="24"/>
          <w:szCs w:val="24"/>
        </w:rPr>
        <w:t xml:space="preserve"> РФ, за совершения неправомерных действий, повлекших неисполнение возложенных на него трудовых обязанностей.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Установление перечня проводимых организацией антикоррупционных мероприятий и порядок их выполнения (применения)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w:t>
      </w:r>
      <w:proofErr w:type="gramStart"/>
      <w:r w:rsidRPr="00A908FC">
        <w:rPr>
          <w:rFonts w:ascii="Times New Roman" w:hAnsi="Times New Roman" w:cs="Times New Roman"/>
          <w:sz w:val="24"/>
          <w:szCs w:val="24"/>
        </w:rPr>
        <w:t>может варьироваться и зависит</w:t>
      </w:r>
      <w:proofErr w:type="gramEnd"/>
      <w:r w:rsidRPr="00A908FC">
        <w:rPr>
          <w:rFonts w:ascii="Times New Roman" w:hAnsi="Times New Roman" w:cs="Times New Roman"/>
          <w:sz w:val="24"/>
          <w:szCs w:val="24"/>
        </w:rPr>
        <w:t xml:space="preserve">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outlineLvl w:val="4"/>
        <w:rPr>
          <w:rFonts w:ascii="Times New Roman" w:hAnsi="Times New Roman" w:cs="Times New Roman"/>
          <w:sz w:val="24"/>
          <w:szCs w:val="24"/>
        </w:rPr>
      </w:pPr>
      <w:bookmarkStart w:id="0" w:name="Par174"/>
      <w:bookmarkEnd w:id="0"/>
      <w:r w:rsidRPr="00A908FC">
        <w:rPr>
          <w:rFonts w:ascii="Times New Roman" w:hAnsi="Times New Roman" w:cs="Times New Roman"/>
          <w:sz w:val="24"/>
          <w:szCs w:val="24"/>
        </w:rPr>
        <w:t>Таблица 1 - Примерный перечень</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антикоррупционных мероприятий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FC6D0C" w:rsidRPr="00A908FC">
        <w:tc>
          <w:tcPr>
            <w:tcW w:w="2880"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Направление</w:t>
            </w: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Мероприятие</w:t>
            </w:r>
          </w:p>
        </w:tc>
      </w:tr>
      <w:tr w:rsidR="00FC6D0C" w:rsidRPr="00A908FC">
        <w:tc>
          <w:tcPr>
            <w:tcW w:w="2880" w:type="dxa"/>
            <w:vMerge w:val="restart"/>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Разработка и принятие кодекса этики и служебного поведения работников организации</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Разработка и внедрение положения о конфликте интересов, декларации о конфликте интересов</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Присоединение к Антикоррупционной</w:t>
            </w:r>
            <w:r w:rsidR="00A908FC">
              <w:rPr>
                <w:rFonts w:ascii="Times New Roman" w:hAnsi="Times New Roman" w:cs="Times New Roman"/>
                <w:sz w:val="24"/>
                <w:szCs w:val="24"/>
              </w:rPr>
              <w:t xml:space="preserve"> хартии</w:t>
            </w:r>
            <w:r w:rsidRPr="00A908FC">
              <w:rPr>
                <w:rFonts w:ascii="Times New Roman" w:hAnsi="Times New Roman" w:cs="Times New Roman"/>
                <w:sz w:val="24"/>
                <w:szCs w:val="24"/>
              </w:rPr>
              <w:t xml:space="preserve"> российского бизнеса</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Введение в договоры, связанные с хозяйственной деятельностью организации, стандартной антикоррупционной оговорки</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Введение антикоррупционных положений в трудовые договора работников</w:t>
            </w:r>
          </w:p>
        </w:tc>
      </w:tr>
      <w:tr w:rsidR="00FC6D0C" w:rsidRPr="00A908FC">
        <w:tc>
          <w:tcPr>
            <w:tcW w:w="2880" w:type="dxa"/>
            <w:vMerge w:val="restart"/>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roofErr w:type="gramStart"/>
            <w:r w:rsidRPr="00A908FC">
              <w:rPr>
                <w:rFonts w:ascii="Times New Roman" w:hAnsi="Times New Roman" w:cs="Times New Roman"/>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Ежегодное заполнение декларации о конфликте интересов</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Проведение периодической оценки коррупционных рисков в </w:t>
            </w:r>
            <w:proofErr w:type="gramStart"/>
            <w:r w:rsidRPr="00A908FC">
              <w:rPr>
                <w:rFonts w:ascii="Times New Roman" w:hAnsi="Times New Roman" w:cs="Times New Roman"/>
                <w:sz w:val="24"/>
                <w:szCs w:val="24"/>
              </w:rPr>
              <w:t>целях</w:t>
            </w:r>
            <w:proofErr w:type="gramEnd"/>
            <w:r w:rsidRPr="00A908FC">
              <w:rPr>
                <w:rFonts w:ascii="Times New Roman" w:hAnsi="Times New Roman" w:cs="Times New Roman"/>
                <w:sz w:val="24"/>
                <w:szCs w:val="24"/>
              </w:rPr>
              <w:t xml:space="preserve"> выявления сфер деятельности организации, наиболее подверженных таким рискам, и разработки соответствующих антикоррупционных мер</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Ротация работников, занимающих должности, связанные с высоким коррупционным риском</w:t>
            </w:r>
          </w:p>
        </w:tc>
      </w:tr>
      <w:tr w:rsidR="00FC6D0C" w:rsidRPr="00A908FC">
        <w:tc>
          <w:tcPr>
            <w:tcW w:w="2880" w:type="dxa"/>
            <w:vMerge w:val="restart"/>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FC6D0C" w:rsidRPr="00A908FC">
        <w:tc>
          <w:tcPr>
            <w:tcW w:w="2880" w:type="dxa"/>
            <w:vMerge w:val="restart"/>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Осуществление регулярного контроля соблюдения внутренних процедур</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FC6D0C" w:rsidRPr="00A908FC">
        <w:tc>
          <w:tcPr>
            <w:tcW w:w="2880" w:type="dxa"/>
            <w:vMerge w:val="restart"/>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Привлечение экспертов</w:t>
            </w: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Периодическое проведение внешнего аудита</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FC6D0C" w:rsidRPr="00A908FC">
        <w:tc>
          <w:tcPr>
            <w:tcW w:w="2880" w:type="dxa"/>
            <w:vMerge w:val="restart"/>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Проведение регулярной оценки результатов работы по противодействию коррупции</w:t>
            </w:r>
          </w:p>
        </w:tc>
      </w:tr>
      <w:tr w:rsidR="00FC6D0C" w:rsidRPr="00A908FC">
        <w:tc>
          <w:tcPr>
            <w:tcW w:w="2880" w:type="dxa"/>
            <w:vMerge/>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качестве</w:t>
      </w:r>
      <w:proofErr w:type="gramEnd"/>
      <w:r w:rsidRPr="00A908FC">
        <w:rPr>
          <w:rFonts w:ascii="Times New Roman" w:hAnsi="Times New Roman" w:cs="Times New Roman"/>
          <w:sz w:val="24"/>
          <w:szCs w:val="24"/>
        </w:rPr>
        <w:t xml:space="preserve">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2. Определение подразделений или должностных лиц, ответственных за противодействие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Например, они могут быть установлены: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 антикоррупционной политике организации и иных нормативных документах, устанавливающих антикоррупционные процедуры;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в трудовых </w:t>
      </w:r>
      <w:proofErr w:type="gramStart"/>
      <w:r w:rsidRPr="00A908FC">
        <w:rPr>
          <w:rFonts w:ascii="Times New Roman" w:hAnsi="Times New Roman" w:cs="Times New Roman"/>
          <w:sz w:val="24"/>
          <w:szCs w:val="24"/>
        </w:rPr>
        <w:t>договорах</w:t>
      </w:r>
      <w:proofErr w:type="gramEnd"/>
      <w:r w:rsidRPr="00A908FC">
        <w:rPr>
          <w:rFonts w:ascii="Times New Roman" w:hAnsi="Times New Roman" w:cs="Times New Roman"/>
          <w:sz w:val="24"/>
          <w:szCs w:val="24"/>
        </w:rPr>
        <w:t xml:space="preserve"> и должностных инструкциях ответственных работников;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в </w:t>
      </w:r>
      <w:proofErr w:type="gramStart"/>
      <w:r w:rsidRPr="00A908FC">
        <w:rPr>
          <w:rFonts w:ascii="Times New Roman" w:hAnsi="Times New Roman" w:cs="Times New Roman"/>
          <w:sz w:val="24"/>
          <w:szCs w:val="24"/>
        </w:rPr>
        <w:t>положении</w:t>
      </w:r>
      <w:proofErr w:type="gramEnd"/>
      <w:r w:rsidRPr="00A908FC">
        <w:rPr>
          <w:rFonts w:ascii="Times New Roman" w:hAnsi="Times New Roman" w:cs="Times New Roman"/>
          <w:sz w:val="24"/>
          <w:szCs w:val="24"/>
        </w:rPr>
        <w:t xml:space="preserve"> о подразделении, ответственном за противодействие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w:t>
      </w:r>
      <w:r w:rsidRPr="00A908FC">
        <w:rPr>
          <w:rFonts w:ascii="Times New Roman" w:hAnsi="Times New Roman" w:cs="Times New Roman"/>
          <w:sz w:val="24"/>
          <w:szCs w:val="24"/>
        </w:rPr>
        <w:lastRenderedPageBreak/>
        <w:t>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 число обязанностей структурного подразделения или должностного лица, например, может включаться: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проведение контрольных мероприятий, направленных на выявление коррупционных правонарушений работниками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организация проведения оценки коррупционных рисков;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организация заполнения и рассмотрения деклараций о конфликте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проведение оценки результатов антикоррупционной работы и подготовка соответствующих отчетных материалов руководству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3. Оценка коррупционных рисков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представить деятельность организации в виде отдельных бизнес-процессов, в каждом из которых выделить составные элементы (</w:t>
      </w:r>
      <w:proofErr w:type="spellStart"/>
      <w:r w:rsidRPr="00A908FC">
        <w:rPr>
          <w:rFonts w:ascii="Times New Roman" w:hAnsi="Times New Roman" w:cs="Times New Roman"/>
          <w:sz w:val="24"/>
          <w:szCs w:val="24"/>
        </w:rPr>
        <w:t>подпроцессы</w:t>
      </w:r>
      <w:proofErr w:type="spell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выделить "критические точки" - для каждого бизнес-процесса определить те элементы (</w:t>
      </w:r>
      <w:proofErr w:type="spellStart"/>
      <w:r w:rsidRPr="00A908FC">
        <w:rPr>
          <w:rFonts w:ascii="Times New Roman" w:hAnsi="Times New Roman" w:cs="Times New Roman"/>
          <w:sz w:val="24"/>
          <w:szCs w:val="24"/>
        </w:rPr>
        <w:t>подпроцессы</w:t>
      </w:r>
      <w:proofErr w:type="spellEnd"/>
      <w:r w:rsidRPr="00A908FC">
        <w:rPr>
          <w:rFonts w:ascii="Times New Roman" w:hAnsi="Times New Roman" w:cs="Times New Roman"/>
          <w:sz w:val="24"/>
          <w:szCs w:val="24"/>
        </w:rPr>
        <w:t>), при реализации которых наиболее вероятно возникновение коррупционных правонарушений.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Для каждого </w:t>
      </w:r>
      <w:proofErr w:type="spellStart"/>
      <w:r w:rsidRPr="00A908FC">
        <w:rPr>
          <w:rFonts w:ascii="Times New Roman" w:hAnsi="Times New Roman" w:cs="Times New Roman"/>
          <w:sz w:val="24"/>
          <w:szCs w:val="24"/>
        </w:rPr>
        <w:t>подпроцесса</w:t>
      </w:r>
      <w:proofErr w:type="spellEnd"/>
      <w:r w:rsidRPr="00A908FC">
        <w:rPr>
          <w:rFonts w:ascii="Times New Roman" w:hAnsi="Times New Roman" w:cs="Times New Roman"/>
          <w:sz w:val="24"/>
          <w:szCs w:val="24"/>
        </w:rPr>
        <w:t>, реализация которого связана с коррупционным риском, составить описание возможных коррупционных правонарушений, включающее: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вероятные формы осуществления коррупционных платежей.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Сформировать перечень должностей, связанных с высоким коррупционным риском. В </w:t>
      </w:r>
      <w:proofErr w:type="gramStart"/>
      <w:r w:rsidRPr="00A908FC">
        <w:rPr>
          <w:rFonts w:ascii="Times New Roman" w:hAnsi="Times New Roman" w:cs="Times New Roman"/>
          <w:sz w:val="24"/>
          <w:szCs w:val="24"/>
        </w:rPr>
        <w:t>отношении</w:t>
      </w:r>
      <w:proofErr w:type="gramEnd"/>
      <w:r w:rsidRPr="00A908FC">
        <w:rPr>
          <w:rFonts w:ascii="Times New Roman" w:hAnsi="Times New Roman" w:cs="Times New Roman"/>
          <w:sz w:val="24"/>
          <w:szCs w:val="24"/>
        </w:rPr>
        <w:t xml:space="preserve">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детальную регламентацию способа и сроков совершения действий работником в "критической точке";</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реинжиниринг функций, в том числе их перераспределение между структурными подразделениями внутри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установление дополнительных форм отчетности работников о результатах принятых решений;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введение ограничений, затрудняющих осуществление коррупционных платежей и т.д.</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4. Выявление и урегулирование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Во-первых, соответствующие нормы содержатся в Федеральном</w:t>
      </w:r>
      <w:r w:rsidR="00A908FC">
        <w:rPr>
          <w:rFonts w:ascii="Times New Roman" w:hAnsi="Times New Roman" w:cs="Times New Roman"/>
          <w:sz w:val="24"/>
          <w:szCs w:val="24"/>
        </w:rPr>
        <w:t xml:space="preserve"> </w:t>
      </w:r>
      <w:proofErr w:type="gramStart"/>
      <w:r w:rsidR="00A908FC">
        <w:rPr>
          <w:rFonts w:ascii="Times New Roman" w:hAnsi="Times New Roman" w:cs="Times New Roman"/>
          <w:sz w:val="24"/>
          <w:szCs w:val="24"/>
        </w:rPr>
        <w:t>законе</w:t>
      </w:r>
      <w:proofErr w:type="gramEnd"/>
      <w:r w:rsidRPr="00A908FC">
        <w:rPr>
          <w:rFonts w:ascii="Times New Roman" w:hAnsi="Times New Roman" w:cs="Times New Roman"/>
          <w:sz w:val="24"/>
          <w:szCs w:val="24"/>
        </w:rPr>
        <w:t xml:space="preserve"> "О противодействии коррупции", а также в принятых в его развитие статьях</w:t>
      </w:r>
      <w:r w:rsidR="00A908FC">
        <w:rPr>
          <w:rFonts w:ascii="Times New Roman" w:hAnsi="Times New Roman" w:cs="Times New Roman"/>
          <w:sz w:val="24"/>
          <w:szCs w:val="24"/>
        </w:rPr>
        <w:t xml:space="preserve"> ТК</w:t>
      </w:r>
      <w:r w:rsidRPr="00A908FC">
        <w:rPr>
          <w:rFonts w:ascii="Times New Roman" w:hAnsi="Times New Roman" w:cs="Times New Roman"/>
          <w:sz w:val="24"/>
          <w:szCs w:val="24"/>
        </w:rPr>
        <w:t xml:space="preserve"> РФ. Во-вторых, требования по предотвращению и урегулированию конфликта интересов закреплены в </w:t>
      </w:r>
      <w:proofErr w:type="gramStart"/>
      <w:r w:rsidRPr="00A908FC">
        <w:rPr>
          <w:rFonts w:ascii="Times New Roman" w:hAnsi="Times New Roman" w:cs="Times New Roman"/>
          <w:sz w:val="24"/>
          <w:szCs w:val="24"/>
        </w:rPr>
        <w:t>ряде</w:t>
      </w:r>
      <w:proofErr w:type="gramEnd"/>
      <w:r w:rsidRPr="00A908FC">
        <w:rPr>
          <w:rFonts w:ascii="Times New Roman" w:hAnsi="Times New Roman" w:cs="Times New Roman"/>
          <w:sz w:val="24"/>
          <w:szCs w:val="24"/>
        </w:rPr>
        <w:t xml:space="preserve">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w:t>
      </w:r>
      <w:r w:rsidRPr="00A908FC">
        <w:rPr>
          <w:rFonts w:ascii="Times New Roman" w:hAnsi="Times New Roman" w:cs="Times New Roman"/>
          <w:sz w:val="24"/>
          <w:szCs w:val="24"/>
        </w:rPr>
        <w:lastRenderedPageBreak/>
        <w:t>устанавливают чрезвычайно важные, с точки зрения его регулирования, правила совершения сделок с заинтересованностью.</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4"/>
        <w:rPr>
          <w:rFonts w:ascii="Times New Roman" w:hAnsi="Times New Roman" w:cs="Times New Roman"/>
          <w:sz w:val="24"/>
          <w:szCs w:val="24"/>
        </w:rPr>
      </w:pPr>
      <w:r w:rsidRPr="00A908FC">
        <w:rPr>
          <w:rFonts w:ascii="Times New Roman" w:hAnsi="Times New Roman" w:cs="Times New Roman"/>
          <w:sz w:val="24"/>
          <w:szCs w:val="24"/>
        </w:rPr>
        <w:t>Федеральный</w:t>
      </w:r>
      <w:r w:rsidR="00A908FC">
        <w:rPr>
          <w:rFonts w:ascii="Times New Roman" w:hAnsi="Times New Roman" w:cs="Times New Roman"/>
          <w:sz w:val="24"/>
          <w:szCs w:val="24"/>
        </w:rPr>
        <w:t xml:space="preserve"> закон</w:t>
      </w:r>
      <w:r w:rsidRPr="00A908FC">
        <w:rPr>
          <w:rFonts w:ascii="Times New Roman" w:hAnsi="Times New Roman" w:cs="Times New Roman"/>
          <w:sz w:val="24"/>
          <w:szCs w:val="24"/>
        </w:rPr>
        <w:t xml:space="preserve"> "О противодействии коррупции" и Трудовой</w:t>
      </w:r>
      <w:r w:rsidR="00A908FC">
        <w:rPr>
          <w:rFonts w:ascii="Times New Roman" w:hAnsi="Times New Roman" w:cs="Times New Roman"/>
          <w:sz w:val="24"/>
          <w:szCs w:val="24"/>
        </w:rPr>
        <w:t xml:space="preserve"> кодекс</w:t>
      </w:r>
      <w:r w:rsidRPr="00A908FC">
        <w:rPr>
          <w:rFonts w:ascii="Times New Roman" w:hAnsi="Times New Roman" w:cs="Times New Roman"/>
          <w:sz w:val="24"/>
          <w:szCs w:val="24"/>
        </w:rPr>
        <w:t xml:space="preserve">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Определение "конфликта интересов", содержащееся в Федеральном </w:t>
      </w:r>
      <w:hyperlink r:id="rId26" w:history="1">
        <w:proofErr w:type="gramStart"/>
        <w:r w:rsidRPr="00A908FC">
          <w:rPr>
            <w:rFonts w:ascii="Times New Roman" w:hAnsi="Times New Roman" w:cs="Times New Roman"/>
            <w:color w:val="0000FF"/>
            <w:sz w:val="24"/>
            <w:szCs w:val="24"/>
          </w:rPr>
          <w:t>законе</w:t>
        </w:r>
        <w:proofErr w:type="gramEnd"/>
      </w:hyperlink>
      <w:r w:rsidRPr="00A908FC">
        <w:rPr>
          <w:rFonts w:ascii="Times New Roman" w:hAnsi="Times New Roman" w:cs="Times New Roman"/>
          <w:sz w:val="24"/>
          <w:szCs w:val="24"/>
        </w:rPr>
        <w:t xml:space="preserve"> "О противодействии коррупции", изначально было ориентировано на государственную службу. </w:t>
      </w:r>
      <w:proofErr w:type="gramStart"/>
      <w:r w:rsidRPr="00A908FC">
        <w:rPr>
          <w:rFonts w:ascii="Times New Roman" w:hAnsi="Times New Roman" w:cs="Times New Roman"/>
          <w:sz w:val="24"/>
          <w:szCs w:val="24"/>
        </w:rPr>
        <w:t xml:space="preserve">В соответствии с </w:t>
      </w:r>
      <w:hyperlink r:id="rId27" w:history="1">
        <w:r w:rsidRPr="00A908FC">
          <w:rPr>
            <w:rFonts w:ascii="Times New Roman" w:hAnsi="Times New Roman" w:cs="Times New Roman"/>
            <w:color w:val="0000FF"/>
            <w:sz w:val="24"/>
            <w:szCs w:val="24"/>
          </w:rPr>
          <w:t>частью 1 статьи 10</w:t>
        </w:r>
      </w:hyperlink>
      <w:r w:rsidRPr="00A908FC">
        <w:rPr>
          <w:rFonts w:ascii="Times New Roman" w:hAnsi="Times New Roman" w:cs="Times New Roman"/>
          <w:sz w:val="24"/>
          <w:szCs w:val="24"/>
        </w:rP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sidRPr="00A908FC">
        <w:rPr>
          <w:rFonts w:ascii="Times New Roman" w:hAnsi="Times New Roman" w:cs="Times New Roman"/>
          <w:sz w:val="24"/>
          <w:szCs w:val="24"/>
        </w:rPr>
        <w:t xml:space="preserve"> государства, </w:t>
      </w:r>
      <w:proofErr w:type="gramStart"/>
      <w:r w:rsidRPr="00A908FC">
        <w:rPr>
          <w:rFonts w:ascii="Times New Roman" w:hAnsi="Times New Roman" w:cs="Times New Roman"/>
          <w:sz w:val="24"/>
          <w:szCs w:val="24"/>
        </w:rPr>
        <w:t>способное</w:t>
      </w:r>
      <w:proofErr w:type="gramEnd"/>
      <w:r w:rsidRPr="00A908FC">
        <w:rPr>
          <w:rFonts w:ascii="Times New Roman" w:hAnsi="Times New Roman" w:cs="Times New Roman"/>
          <w:sz w:val="24"/>
          <w:szCs w:val="24"/>
        </w:rPr>
        <w:t xml:space="preserve"> привести к причинению вреда правам и законным интересам граждан, организаций, общества или государства.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В соответствии со </w:t>
      </w:r>
      <w:hyperlink r:id="rId28" w:history="1">
        <w:r w:rsidRPr="00A908FC">
          <w:rPr>
            <w:rFonts w:ascii="Times New Roman" w:hAnsi="Times New Roman" w:cs="Times New Roman"/>
            <w:color w:val="0000FF"/>
            <w:sz w:val="24"/>
            <w:szCs w:val="24"/>
          </w:rPr>
          <w:t>статьей 12.4</w:t>
        </w:r>
      </w:hyperlink>
      <w:r w:rsidRPr="00A908FC">
        <w:rPr>
          <w:rFonts w:ascii="Times New Roman" w:hAnsi="Times New Roman" w:cs="Times New Roman"/>
          <w:sz w:val="24"/>
          <w:szCs w:val="24"/>
        </w:rP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29" w:history="1">
        <w:r w:rsidRPr="00A908FC">
          <w:rPr>
            <w:rFonts w:ascii="Times New Roman" w:hAnsi="Times New Roman" w:cs="Times New Roman"/>
            <w:color w:val="0000FF"/>
            <w:sz w:val="24"/>
            <w:szCs w:val="24"/>
          </w:rPr>
          <w:t>законом</w:t>
        </w:r>
      </w:hyperlink>
      <w:r w:rsidRPr="00A908FC">
        <w:rPr>
          <w:rFonts w:ascii="Times New Roman" w:hAnsi="Times New Roman" w:cs="Times New Roman"/>
          <w:sz w:val="24"/>
          <w:szCs w:val="24"/>
        </w:rPr>
        <w:t xml:space="preserve"> были распространены на работников, замещающих должности: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 в государственных </w:t>
      </w:r>
      <w:proofErr w:type="gramStart"/>
      <w:r w:rsidRPr="00A908FC">
        <w:rPr>
          <w:rFonts w:ascii="Times New Roman" w:hAnsi="Times New Roman" w:cs="Times New Roman"/>
          <w:sz w:val="24"/>
          <w:szCs w:val="24"/>
        </w:rPr>
        <w:t>корпорациях</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2) в Пенсионном </w:t>
      </w:r>
      <w:proofErr w:type="gramStart"/>
      <w:r w:rsidRPr="00A908FC">
        <w:rPr>
          <w:rFonts w:ascii="Times New Roman" w:hAnsi="Times New Roman" w:cs="Times New Roman"/>
          <w:sz w:val="24"/>
          <w:szCs w:val="24"/>
        </w:rPr>
        <w:t>фонде</w:t>
      </w:r>
      <w:proofErr w:type="gramEnd"/>
      <w:r w:rsidRPr="00A908FC">
        <w:rPr>
          <w:rFonts w:ascii="Times New Roman" w:hAnsi="Times New Roman" w:cs="Times New Roman"/>
          <w:sz w:val="24"/>
          <w:szCs w:val="24"/>
        </w:rPr>
        <w:t xml:space="preserve"> Российской Федерации, Фонде социального страхования Российской Федерации, Федеральном фонде обязательного медицинского страхования;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 в иных организациях, создаваемых Российской Федерацией на основании федеральных законов;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4) в </w:t>
      </w:r>
      <w:proofErr w:type="gramStart"/>
      <w:r w:rsidRPr="00A908FC">
        <w:rPr>
          <w:rFonts w:ascii="Times New Roman" w:hAnsi="Times New Roman" w:cs="Times New Roman"/>
          <w:sz w:val="24"/>
          <w:szCs w:val="24"/>
        </w:rPr>
        <w:t>организациях</w:t>
      </w:r>
      <w:proofErr w:type="gramEnd"/>
      <w:r w:rsidRPr="00A908FC">
        <w:rPr>
          <w:rFonts w:ascii="Times New Roman" w:hAnsi="Times New Roman" w:cs="Times New Roman"/>
          <w:sz w:val="24"/>
          <w:szCs w:val="24"/>
        </w:rPr>
        <w:t>, создаваемых для выполнения задач, поставленных перед федеральными государственными органами.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 данные категории работников ограничения, запреты и обязанности, установленные Федеральным </w:t>
      </w:r>
      <w:hyperlink r:id="rId30" w:history="1">
        <w:r w:rsidRPr="00A908FC">
          <w:rPr>
            <w:rFonts w:ascii="Times New Roman" w:hAnsi="Times New Roman" w:cs="Times New Roman"/>
            <w:color w:val="0000FF"/>
            <w:sz w:val="24"/>
            <w:szCs w:val="24"/>
          </w:rPr>
          <w:t>законом</w:t>
        </w:r>
      </w:hyperlink>
      <w:r w:rsidRPr="00A908FC">
        <w:rPr>
          <w:rFonts w:ascii="Times New Roman" w:hAnsi="Times New Roman" w:cs="Times New Roman"/>
          <w:sz w:val="24"/>
          <w:szCs w:val="24"/>
        </w:rP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31" w:history="1">
        <w:r w:rsidRPr="00A908FC">
          <w:rPr>
            <w:rFonts w:ascii="Times New Roman" w:hAnsi="Times New Roman" w:cs="Times New Roman"/>
            <w:color w:val="0000FF"/>
            <w:sz w:val="24"/>
            <w:szCs w:val="24"/>
          </w:rPr>
          <w:t>ТК</w:t>
        </w:r>
      </w:hyperlink>
      <w:r w:rsidRPr="00A908FC">
        <w:rPr>
          <w:rFonts w:ascii="Times New Roman" w:hAnsi="Times New Roman" w:cs="Times New Roman"/>
          <w:sz w:val="24"/>
          <w:szCs w:val="24"/>
        </w:rPr>
        <w:t xml:space="preserve"> РФ, а также в </w:t>
      </w:r>
      <w:proofErr w:type="gramStart"/>
      <w:r w:rsidRPr="00A908FC">
        <w:rPr>
          <w:rFonts w:ascii="Times New Roman" w:hAnsi="Times New Roman" w:cs="Times New Roman"/>
          <w:sz w:val="24"/>
          <w:szCs w:val="24"/>
        </w:rPr>
        <w:t>ряде</w:t>
      </w:r>
      <w:proofErr w:type="gramEnd"/>
      <w:r w:rsidRPr="00A908FC">
        <w:rPr>
          <w:rFonts w:ascii="Times New Roman" w:hAnsi="Times New Roman" w:cs="Times New Roman"/>
          <w:sz w:val="24"/>
          <w:szCs w:val="24"/>
        </w:rPr>
        <w:t xml:space="preserve"> подзаконных нормативных правовых актов.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В частности, применительно к государственным корпорациям и государственным компаниям в соответствии со </w:t>
      </w:r>
      <w:hyperlink r:id="rId32" w:history="1">
        <w:r w:rsidRPr="00A908FC">
          <w:rPr>
            <w:rFonts w:ascii="Times New Roman" w:hAnsi="Times New Roman" w:cs="Times New Roman"/>
            <w:color w:val="0000FF"/>
            <w:sz w:val="24"/>
            <w:szCs w:val="24"/>
          </w:rPr>
          <w:t>статьей 349.1</w:t>
        </w:r>
      </w:hyperlink>
      <w:r w:rsidRPr="00A908FC">
        <w:rPr>
          <w:rFonts w:ascii="Times New Roman" w:hAnsi="Times New Roman" w:cs="Times New Roman"/>
          <w:sz w:val="24"/>
          <w:szCs w:val="24"/>
        </w:rP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w:t>
      </w:r>
      <w:proofErr w:type="gramEnd"/>
      <w:r w:rsidRPr="00A908FC">
        <w:rPr>
          <w:rFonts w:ascii="Times New Roman" w:hAnsi="Times New Roman" w:cs="Times New Roman"/>
          <w:sz w:val="24"/>
          <w:szCs w:val="24"/>
        </w:rPr>
        <w:t xml:space="preserve"> и законными интересами государственной корпорации или государственной компании, работником которой он является, </w:t>
      </w:r>
      <w:proofErr w:type="gramStart"/>
      <w:r w:rsidRPr="00A908FC">
        <w:rPr>
          <w:rFonts w:ascii="Times New Roman" w:hAnsi="Times New Roman" w:cs="Times New Roman"/>
          <w:sz w:val="24"/>
          <w:szCs w:val="24"/>
        </w:rPr>
        <w:t>способное</w:t>
      </w:r>
      <w:proofErr w:type="gramEnd"/>
      <w:r w:rsidRPr="00A908FC">
        <w:rPr>
          <w:rFonts w:ascii="Times New Roman" w:hAnsi="Times New Roman" w:cs="Times New Roman"/>
          <w:sz w:val="24"/>
          <w:szCs w:val="24"/>
        </w:rPr>
        <w:t xml:space="preserve"> привести к причинению вреда имуществу и (или) деловой репутации этой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Под личной заинтересованностью работника </w:t>
      </w:r>
      <w:bookmarkStart w:id="1" w:name="_GoBack"/>
      <w:r w:rsidRPr="00A908FC">
        <w:rPr>
          <w:rFonts w:ascii="Times New Roman" w:hAnsi="Times New Roman" w:cs="Times New Roman"/>
          <w:sz w:val="24"/>
          <w:szCs w:val="24"/>
        </w:rPr>
        <w:t xml:space="preserve">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w:t>
      </w:r>
      <w:bookmarkEnd w:id="1"/>
      <w:r w:rsidRPr="00A908FC">
        <w:rPr>
          <w:rFonts w:ascii="Times New Roman" w:hAnsi="Times New Roman" w:cs="Times New Roman"/>
          <w:sz w:val="24"/>
          <w:szCs w:val="24"/>
        </w:rPr>
        <w:t>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33" w:history="1">
        <w:r w:rsidRPr="00A908FC">
          <w:rPr>
            <w:rFonts w:ascii="Times New Roman" w:hAnsi="Times New Roman" w:cs="Times New Roman"/>
            <w:color w:val="0000FF"/>
            <w:sz w:val="24"/>
            <w:szCs w:val="24"/>
          </w:rPr>
          <w:t>законом</w:t>
        </w:r>
      </w:hyperlink>
      <w:r w:rsidRPr="00A908FC">
        <w:rPr>
          <w:rFonts w:ascii="Times New Roman" w:hAnsi="Times New Roman" w:cs="Times New Roman"/>
          <w:sz w:val="24"/>
          <w:szCs w:val="24"/>
        </w:rP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rsidRPr="00A908FC">
        <w:rPr>
          <w:rFonts w:ascii="Times New Roman" w:hAnsi="Times New Roman" w:cs="Times New Roman"/>
          <w:sz w:val="24"/>
          <w:szCs w:val="24"/>
        </w:rPr>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34" w:history="1">
        <w:r w:rsidRPr="00A908FC">
          <w:rPr>
            <w:rFonts w:ascii="Times New Roman" w:hAnsi="Times New Roman" w:cs="Times New Roman"/>
            <w:color w:val="0000FF"/>
            <w:sz w:val="24"/>
            <w:szCs w:val="24"/>
          </w:rPr>
          <w:t>статье 349.1</w:t>
        </w:r>
      </w:hyperlink>
      <w:r w:rsidRPr="00A908FC">
        <w:rPr>
          <w:rFonts w:ascii="Times New Roman" w:hAnsi="Times New Roman" w:cs="Times New Roman"/>
          <w:sz w:val="24"/>
          <w:szCs w:val="24"/>
        </w:rP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35" w:history="1">
        <w:r w:rsidRPr="00A908FC">
          <w:rPr>
            <w:rFonts w:ascii="Times New Roman" w:hAnsi="Times New Roman" w:cs="Times New Roman"/>
            <w:color w:val="0000FF"/>
            <w:sz w:val="24"/>
            <w:szCs w:val="24"/>
          </w:rPr>
          <w:t>статье 10</w:t>
        </w:r>
      </w:hyperlink>
      <w:r w:rsidRPr="00A908FC">
        <w:rPr>
          <w:rFonts w:ascii="Times New Roman" w:hAnsi="Times New Roman" w:cs="Times New Roman"/>
          <w:sz w:val="24"/>
          <w:szCs w:val="24"/>
        </w:rP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36" w:history="1">
        <w:r w:rsidRPr="00A908FC">
          <w:rPr>
            <w:rFonts w:ascii="Times New Roman" w:hAnsi="Times New Roman" w:cs="Times New Roman"/>
            <w:color w:val="0000FF"/>
            <w:sz w:val="24"/>
            <w:szCs w:val="24"/>
          </w:rPr>
          <w:t>законе</w:t>
        </w:r>
      </w:hyperlink>
      <w:r w:rsidRPr="00A908FC">
        <w:rPr>
          <w:rFonts w:ascii="Times New Roman" w:hAnsi="Times New Roman" w:cs="Times New Roman"/>
          <w:sz w:val="24"/>
          <w:szCs w:val="24"/>
        </w:rP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4"/>
        <w:rPr>
          <w:rFonts w:ascii="Times New Roman" w:hAnsi="Times New Roman" w:cs="Times New Roman"/>
          <w:sz w:val="24"/>
          <w:szCs w:val="24"/>
        </w:rPr>
      </w:pPr>
      <w:r w:rsidRPr="00A908FC">
        <w:rPr>
          <w:rFonts w:ascii="Times New Roman" w:hAnsi="Times New Roman" w:cs="Times New Roman"/>
          <w:sz w:val="24"/>
          <w:szCs w:val="24"/>
        </w:rPr>
        <w:t>Нормативные правовые акты, регулирующие отдельные виды деятельности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5"/>
        <w:rPr>
          <w:rFonts w:ascii="Times New Roman" w:hAnsi="Times New Roman" w:cs="Times New Roman"/>
          <w:sz w:val="24"/>
          <w:szCs w:val="24"/>
        </w:rPr>
      </w:pPr>
      <w:r w:rsidRPr="00A908FC">
        <w:rPr>
          <w:rFonts w:ascii="Times New Roman" w:hAnsi="Times New Roman" w:cs="Times New Roman"/>
          <w:sz w:val="24"/>
          <w:szCs w:val="24"/>
        </w:rPr>
        <w:t>Организации, вовлеченные в процесс формирования и инвестирования средств пенсионных накоплений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В соответствии со </w:t>
      </w:r>
      <w:hyperlink r:id="rId37" w:history="1">
        <w:r w:rsidRPr="00A908FC">
          <w:rPr>
            <w:rFonts w:ascii="Times New Roman" w:hAnsi="Times New Roman" w:cs="Times New Roman"/>
            <w:color w:val="0000FF"/>
            <w:sz w:val="24"/>
            <w:szCs w:val="24"/>
          </w:rPr>
          <w:t>статьей 35</w:t>
        </w:r>
      </w:hyperlink>
      <w:r w:rsidRPr="00A908FC">
        <w:rPr>
          <w:rFonts w:ascii="Times New Roman" w:hAnsi="Times New Roman" w:cs="Times New Roman"/>
          <w:sz w:val="24"/>
          <w:szCs w:val="24"/>
        </w:rP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w:t>
      </w:r>
      <w:proofErr w:type="gramEnd"/>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 этом близкими родственниками в соответствии со </w:t>
      </w:r>
      <w:hyperlink r:id="rId38" w:history="1">
        <w:r w:rsidRPr="00A908FC">
          <w:rPr>
            <w:rFonts w:ascii="Times New Roman" w:hAnsi="Times New Roman" w:cs="Times New Roman"/>
            <w:color w:val="0000FF"/>
            <w:sz w:val="24"/>
            <w:szCs w:val="24"/>
          </w:rPr>
          <w:t>статьей 14</w:t>
        </w:r>
      </w:hyperlink>
      <w:r w:rsidRPr="00A908FC">
        <w:rPr>
          <w:rFonts w:ascii="Times New Roman" w:hAnsi="Times New Roman" w:cs="Times New Roman"/>
          <w:sz w:val="24"/>
          <w:szCs w:val="24"/>
        </w:rPr>
        <w:t xml:space="preserve"> Семейного кодекса Российской Федерации считаются родители и дети, дедушки, бабушки, внуки, полнородные и </w:t>
      </w:r>
      <w:proofErr w:type="spellStart"/>
      <w:r w:rsidRPr="00A908FC">
        <w:rPr>
          <w:rFonts w:ascii="Times New Roman" w:hAnsi="Times New Roman" w:cs="Times New Roman"/>
          <w:sz w:val="24"/>
          <w:szCs w:val="24"/>
        </w:rPr>
        <w:t>неполнородные</w:t>
      </w:r>
      <w:proofErr w:type="spellEnd"/>
      <w:r w:rsidRPr="00A908FC">
        <w:rPr>
          <w:rFonts w:ascii="Times New Roman" w:hAnsi="Times New Roman" w:cs="Times New Roman"/>
          <w:sz w:val="24"/>
          <w:szCs w:val="24"/>
        </w:rPr>
        <w:t xml:space="preserve"> братья и сестры.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lastRenderedPageBreak/>
        <w:t xml:space="preserve">Понятия "материальная выгода" и "личная выгода" раскрываются в </w:t>
      </w:r>
      <w:hyperlink r:id="rId39" w:history="1">
        <w:r w:rsidRPr="00A908FC">
          <w:rPr>
            <w:rFonts w:ascii="Times New Roman" w:hAnsi="Times New Roman" w:cs="Times New Roman"/>
            <w:color w:val="0000FF"/>
            <w:sz w:val="24"/>
            <w:szCs w:val="24"/>
          </w:rPr>
          <w:t>постановлении</w:t>
        </w:r>
      </w:hyperlink>
      <w:r w:rsidRPr="00A908FC">
        <w:rPr>
          <w:rFonts w:ascii="Times New Roman" w:hAnsi="Times New Roman" w:cs="Times New Roman"/>
          <w:sz w:val="24"/>
          <w:szCs w:val="24"/>
        </w:rP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rsidRPr="00A908FC">
        <w:rPr>
          <w:rFonts w:ascii="Times New Roman" w:hAnsi="Times New Roman" w:cs="Times New Roman"/>
          <w:sz w:val="24"/>
          <w:szCs w:val="24"/>
        </w:rPr>
        <w:t xml:space="preserve"> накоплений, с Федеральной службой по финансовым рынкам" (далее - постановление N 770).</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rsidRPr="00A908FC">
        <w:rPr>
          <w:rFonts w:ascii="Times New Roman" w:hAnsi="Times New Roman" w:cs="Times New Roman"/>
          <w:sz w:val="24"/>
          <w:szCs w:val="24"/>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Аналогичное определение "конфликта интересов" применительно к негосударственным пенсионным фондам закреплено в </w:t>
      </w:r>
      <w:hyperlink r:id="rId40" w:history="1">
        <w:r w:rsidRPr="00A908FC">
          <w:rPr>
            <w:rFonts w:ascii="Times New Roman" w:hAnsi="Times New Roman" w:cs="Times New Roman"/>
            <w:color w:val="0000FF"/>
            <w:sz w:val="24"/>
            <w:szCs w:val="24"/>
          </w:rPr>
          <w:t>статье 36.24</w:t>
        </w:r>
      </w:hyperlink>
      <w:r w:rsidRPr="00A908FC">
        <w:rPr>
          <w:rFonts w:ascii="Times New Roman" w:hAnsi="Times New Roman" w:cs="Times New Roman"/>
          <w:sz w:val="24"/>
          <w:szCs w:val="24"/>
        </w:rPr>
        <w:t xml:space="preserve"> Федерального закона от 7 мая 1998 г. N 75-ФЗ "О негосударственных пенсионных фондах" (далее - Федеральный закон N 75-ФЗ).</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Иные субъекты и участники отношений по инвестированию средств пенсионных накоплений в </w:t>
      </w:r>
      <w:proofErr w:type="gramStart"/>
      <w:r w:rsidRPr="00A908FC">
        <w:rPr>
          <w:rFonts w:ascii="Times New Roman" w:hAnsi="Times New Roman" w:cs="Times New Roman"/>
          <w:sz w:val="24"/>
          <w:szCs w:val="24"/>
        </w:rPr>
        <w:t>определении</w:t>
      </w:r>
      <w:proofErr w:type="gramEnd"/>
      <w:r w:rsidRPr="00A908FC">
        <w:rPr>
          <w:rFonts w:ascii="Times New Roman" w:hAnsi="Times New Roman" w:cs="Times New Roman"/>
          <w:sz w:val="24"/>
          <w:szCs w:val="24"/>
        </w:rPr>
        <w:t xml:space="preserve"> конфликта интересов, закрепленном в Федеральном </w:t>
      </w:r>
      <w:hyperlink r:id="rId41" w:history="1">
        <w:r w:rsidRPr="00A908FC">
          <w:rPr>
            <w:rFonts w:ascii="Times New Roman" w:hAnsi="Times New Roman" w:cs="Times New Roman"/>
            <w:color w:val="0000FF"/>
            <w:sz w:val="24"/>
            <w:szCs w:val="24"/>
          </w:rPr>
          <w:t>законе</w:t>
        </w:r>
      </w:hyperlink>
      <w:r w:rsidRPr="00A908FC">
        <w:rPr>
          <w:rFonts w:ascii="Times New Roman" w:hAnsi="Times New Roman" w:cs="Times New Roman"/>
          <w:sz w:val="24"/>
          <w:szCs w:val="24"/>
        </w:rPr>
        <w:t xml:space="preserve"> N 111-ФЗ и Федеральном </w:t>
      </w:r>
      <w:hyperlink r:id="rId42" w:history="1">
        <w:r w:rsidRPr="00A908FC">
          <w:rPr>
            <w:rFonts w:ascii="Times New Roman" w:hAnsi="Times New Roman" w:cs="Times New Roman"/>
            <w:color w:val="0000FF"/>
            <w:sz w:val="24"/>
            <w:szCs w:val="24"/>
          </w:rPr>
          <w:t>законе</w:t>
        </w:r>
      </w:hyperlink>
      <w:r w:rsidRPr="00A908FC">
        <w:rPr>
          <w:rFonts w:ascii="Times New Roman" w:hAnsi="Times New Roman" w:cs="Times New Roman"/>
          <w:sz w:val="24"/>
          <w:szCs w:val="24"/>
        </w:rPr>
        <w:t xml:space="preserve"> N 75-ФЗ, прямо не упомянуты. </w:t>
      </w:r>
      <w:proofErr w:type="gramStart"/>
      <w:r w:rsidRPr="00A908FC">
        <w:rPr>
          <w:rFonts w:ascii="Times New Roman" w:hAnsi="Times New Roman" w:cs="Times New Roman"/>
          <w:sz w:val="24"/>
          <w:szCs w:val="24"/>
        </w:rPr>
        <w:t xml:space="preserve">Вместе с тем </w:t>
      </w:r>
      <w:hyperlink r:id="rId43" w:history="1">
        <w:r w:rsidRPr="00A908FC">
          <w:rPr>
            <w:rFonts w:ascii="Times New Roman" w:hAnsi="Times New Roman" w:cs="Times New Roman"/>
            <w:color w:val="0000FF"/>
            <w:sz w:val="24"/>
            <w:szCs w:val="24"/>
          </w:rPr>
          <w:t>часть 3 статьи 35</w:t>
        </w:r>
      </w:hyperlink>
      <w:r w:rsidRPr="00A908FC">
        <w:rPr>
          <w:rFonts w:ascii="Times New Roman" w:hAnsi="Times New Roman" w:cs="Times New Roman"/>
          <w:sz w:val="24"/>
          <w:szCs w:val="24"/>
        </w:rP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w:t>
      </w:r>
      <w:proofErr w:type="gramEnd"/>
      <w:r w:rsidRPr="00A908FC">
        <w:rPr>
          <w:rFonts w:ascii="Times New Roman" w:hAnsi="Times New Roman" w:cs="Times New Roman"/>
          <w:sz w:val="24"/>
          <w:szCs w:val="24"/>
        </w:rPr>
        <w:t xml:space="preserve">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44" w:history="1">
        <w:r w:rsidRPr="00A908FC">
          <w:rPr>
            <w:rFonts w:ascii="Times New Roman" w:hAnsi="Times New Roman" w:cs="Times New Roman"/>
            <w:color w:val="0000FF"/>
            <w:sz w:val="24"/>
            <w:szCs w:val="24"/>
          </w:rPr>
          <w:t>части 1 статьи 35</w:t>
        </w:r>
      </w:hyperlink>
      <w:r w:rsidRPr="00A908FC">
        <w:rPr>
          <w:rFonts w:ascii="Times New Roman" w:hAnsi="Times New Roman" w:cs="Times New Roman"/>
          <w:sz w:val="24"/>
          <w:szCs w:val="24"/>
        </w:rPr>
        <w:t xml:space="preserve"> Федерального закона N  111-ФЗ.</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A908FC">
        <w:rPr>
          <w:rFonts w:ascii="Times New Roman" w:hAnsi="Times New Roman" w:cs="Times New Roman"/>
          <w:sz w:val="24"/>
          <w:szCs w:val="24"/>
        </w:rPr>
        <w:t>неполнородных</w:t>
      </w:r>
      <w:proofErr w:type="spellEnd"/>
      <w:r w:rsidRPr="00A908FC">
        <w:rPr>
          <w:rFonts w:ascii="Times New Roman" w:hAnsi="Times New Roman" w:cs="Times New Roman"/>
          <w:sz w:val="24"/>
          <w:szCs w:val="24"/>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w:t>
      </w:r>
      <w:proofErr w:type="gramEnd"/>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w:t>
      </w:r>
      <w:proofErr w:type="gramEnd"/>
      <w:r w:rsidRPr="00A908FC">
        <w:rPr>
          <w:rFonts w:ascii="Times New Roman" w:hAnsi="Times New Roman" w:cs="Times New Roman"/>
          <w:sz w:val="24"/>
          <w:szCs w:val="24"/>
        </w:rPr>
        <w:t xml:space="preserve"> организации профессиональной деятельности, связанной с формированием и инвестированием средств пенсионных накоплений.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Также следует обратить внимание на то, что в соответствии с </w:t>
      </w:r>
      <w:hyperlink r:id="rId45" w:history="1">
        <w:r w:rsidRPr="00A908FC">
          <w:rPr>
            <w:rFonts w:ascii="Times New Roman" w:hAnsi="Times New Roman" w:cs="Times New Roman"/>
            <w:color w:val="0000FF"/>
            <w:sz w:val="24"/>
            <w:szCs w:val="24"/>
          </w:rPr>
          <w:t>постановлением</w:t>
        </w:r>
      </w:hyperlink>
      <w:r w:rsidRPr="00A908FC">
        <w:rPr>
          <w:rFonts w:ascii="Times New Roman" w:hAnsi="Times New Roman" w:cs="Times New Roman"/>
          <w:sz w:val="24"/>
          <w:szCs w:val="24"/>
        </w:rP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w:t>
      </w:r>
      <w:r w:rsidRPr="00A908FC">
        <w:rPr>
          <w:rFonts w:ascii="Times New Roman" w:hAnsi="Times New Roman" w:cs="Times New Roman"/>
          <w:sz w:val="24"/>
          <w:szCs w:val="24"/>
        </w:rPr>
        <w:lastRenderedPageBreak/>
        <w:t>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sidRPr="00A908FC">
        <w:rPr>
          <w:rFonts w:ascii="Times New Roman" w:hAnsi="Times New Roman" w:cs="Times New Roman"/>
          <w:sz w:val="24"/>
          <w:szCs w:val="24"/>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C6D0C" w:rsidRPr="00A908FC">
        <w:tc>
          <w:tcPr>
            <w:tcW w:w="60" w:type="dxa"/>
            <w:shd w:val="clear" w:color="auto" w:fill="CED3F1"/>
            <w:tcMar>
              <w:top w:w="0" w:type="dxa"/>
              <w:left w:w="0" w:type="dxa"/>
              <w:bottom w:w="0" w:type="dxa"/>
              <w:right w:w="0" w:type="dxa"/>
            </w:tcMa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C6D0C" w:rsidRPr="00A908FC" w:rsidRDefault="00FC6D0C" w:rsidP="00A908FC">
            <w:pPr>
              <w:autoSpaceDE w:val="0"/>
              <w:autoSpaceDN w:val="0"/>
              <w:adjustRightInd w:val="0"/>
              <w:spacing w:after="0" w:line="240" w:lineRule="auto"/>
              <w:jc w:val="both"/>
              <w:rPr>
                <w:rFonts w:ascii="Times New Roman" w:hAnsi="Times New Roman" w:cs="Times New Roman"/>
                <w:color w:val="392C69"/>
                <w:sz w:val="24"/>
                <w:szCs w:val="24"/>
              </w:rPr>
            </w:pPr>
            <w:proofErr w:type="spellStart"/>
            <w:r w:rsidRPr="00A908FC">
              <w:rPr>
                <w:rFonts w:ascii="Times New Roman" w:hAnsi="Times New Roman" w:cs="Times New Roman"/>
                <w:color w:val="392C69"/>
                <w:sz w:val="24"/>
                <w:szCs w:val="24"/>
              </w:rPr>
              <w:t>КонсультантПлюс</w:t>
            </w:r>
            <w:proofErr w:type="spellEnd"/>
            <w:r w:rsidRPr="00A908FC">
              <w:rPr>
                <w:rFonts w:ascii="Times New Roman" w:hAnsi="Times New Roman" w:cs="Times New Roman"/>
                <w:color w:val="392C69"/>
                <w:sz w:val="24"/>
                <w:szCs w:val="24"/>
              </w:rPr>
              <w:t>: примечание.</w:t>
            </w:r>
          </w:p>
          <w:p w:rsidR="00FC6D0C" w:rsidRPr="00A908FC" w:rsidRDefault="00FC6D0C" w:rsidP="00A908FC">
            <w:pPr>
              <w:autoSpaceDE w:val="0"/>
              <w:autoSpaceDN w:val="0"/>
              <w:adjustRightInd w:val="0"/>
              <w:spacing w:after="0" w:line="240" w:lineRule="auto"/>
              <w:jc w:val="both"/>
              <w:rPr>
                <w:rFonts w:ascii="Times New Roman" w:hAnsi="Times New Roman" w:cs="Times New Roman"/>
                <w:color w:val="392C69"/>
                <w:sz w:val="24"/>
                <w:szCs w:val="24"/>
              </w:rPr>
            </w:pPr>
            <w:r w:rsidRPr="00A908FC">
              <w:rPr>
                <w:rFonts w:ascii="Times New Roman" w:hAnsi="Times New Roman" w:cs="Times New Roman"/>
                <w:color w:val="392C69"/>
                <w:sz w:val="24"/>
                <w:szCs w:val="24"/>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46" w:history="1">
              <w:r w:rsidRPr="00A908FC">
                <w:rPr>
                  <w:rFonts w:ascii="Times New Roman" w:hAnsi="Times New Roman" w:cs="Times New Roman"/>
                  <w:color w:val="0000FF"/>
                  <w:sz w:val="24"/>
                  <w:szCs w:val="24"/>
                </w:rPr>
                <w:t>информация</w:t>
              </w:r>
            </w:hyperlink>
            <w:r w:rsidRPr="00A908FC">
              <w:rPr>
                <w:rFonts w:ascii="Times New Roman" w:hAnsi="Times New Roman" w:cs="Times New Roman"/>
                <w:color w:val="392C69"/>
                <w:sz w:val="24"/>
                <w:szCs w:val="24"/>
              </w:rPr>
              <w:t xml:space="preserve"> Банка России от 28.02.2014).</w:t>
            </w:r>
          </w:p>
        </w:tc>
        <w:tc>
          <w:tcPr>
            <w:tcW w:w="113" w:type="dxa"/>
            <w:shd w:val="clear" w:color="auto" w:fill="F4F3F8"/>
            <w:tcMar>
              <w:top w:w="0" w:type="dxa"/>
              <w:left w:w="0" w:type="dxa"/>
              <w:bottom w:w="0" w:type="dxa"/>
              <w:right w:w="0" w:type="dxa"/>
            </w:tcMar>
          </w:tcPr>
          <w:p w:rsidR="00FC6D0C" w:rsidRPr="00A908FC" w:rsidRDefault="00FC6D0C" w:rsidP="00A908FC">
            <w:pPr>
              <w:autoSpaceDE w:val="0"/>
              <w:autoSpaceDN w:val="0"/>
              <w:adjustRightInd w:val="0"/>
              <w:spacing w:after="0" w:line="240" w:lineRule="auto"/>
              <w:jc w:val="both"/>
              <w:rPr>
                <w:rFonts w:ascii="Times New Roman" w:hAnsi="Times New Roman" w:cs="Times New Roman"/>
                <w:color w:val="392C69"/>
                <w:sz w:val="24"/>
                <w:szCs w:val="24"/>
              </w:rPr>
            </w:pPr>
          </w:p>
        </w:tc>
      </w:tr>
    </w:tbl>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частности, в соответствии со </w:t>
      </w:r>
      <w:hyperlink r:id="rId47" w:history="1">
        <w:r w:rsidRPr="00A908FC">
          <w:rPr>
            <w:rFonts w:ascii="Times New Roman" w:hAnsi="Times New Roman" w:cs="Times New Roman"/>
            <w:color w:val="0000FF"/>
            <w:sz w:val="24"/>
            <w:szCs w:val="24"/>
          </w:rPr>
          <w:t>статьями 35</w:t>
        </w:r>
      </w:hyperlink>
      <w:r w:rsidRPr="00A908FC">
        <w:rPr>
          <w:rFonts w:ascii="Times New Roman" w:hAnsi="Times New Roman" w:cs="Times New Roman"/>
          <w:sz w:val="24"/>
          <w:szCs w:val="24"/>
        </w:rPr>
        <w:t xml:space="preserve"> - </w:t>
      </w:r>
      <w:hyperlink r:id="rId48" w:history="1">
        <w:r w:rsidRPr="00A908FC">
          <w:rPr>
            <w:rFonts w:ascii="Times New Roman" w:hAnsi="Times New Roman" w:cs="Times New Roman"/>
            <w:color w:val="0000FF"/>
            <w:sz w:val="24"/>
            <w:szCs w:val="24"/>
          </w:rPr>
          <w:t>36</w:t>
        </w:r>
      </w:hyperlink>
      <w:r w:rsidRPr="00A908FC">
        <w:rPr>
          <w:rFonts w:ascii="Times New Roman" w:hAnsi="Times New Roman" w:cs="Times New Roman"/>
          <w:sz w:val="24"/>
          <w:szCs w:val="24"/>
        </w:rP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49" w:history="1">
        <w:r w:rsidRPr="00A908FC">
          <w:rPr>
            <w:rFonts w:ascii="Times New Roman" w:hAnsi="Times New Roman" w:cs="Times New Roman"/>
            <w:color w:val="0000FF"/>
            <w:sz w:val="24"/>
            <w:szCs w:val="24"/>
          </w:rPr>
          <w:t>кодекса</w:t>
        </w:r>
      </w:hyperlink>
      <w:r w:rsidRPr="00A908FC">
        <w:rPr>
          <w:rFonts w:ascii="Times New Roman" w:hAnsi="Times New Roman" w:cs="Times New Roman"/>
          <w:sz w:val="24"/>
          <w:szCs w:val="24"/>
        </w:rP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50" w:history="1">
        <w:r w:rsidRPr="00A908FC">
          <w:rPr>
            <w:rFonts w:ascii="Times New Roman" w:hAnsi="Times New Roman" w:cs="Times New Roman"/>
            <w:color w:val="0000FF"/>
            <w:sz w:val="24"/>
            <w:szCs w:val="24"/>
          </w:rPr>
          <w:t>кодекса</w:t>
        </w:r>
      </w:hyperlink>
      <w:r w:rsidRPr="00A908FC">
        <w:rPr>
          <w:rFonts w:ascii="Times New Roman" w:hAnsi="Times New Roman" w:cs="Times New Roman"/>
          <w:sz w:val="24"/>
          <w:szCs w:val="24"/>
        </w:rP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51" w:history="1">
        <w:r w:rsidRPr="00A908FC">
          <w:rPr>
            <w:rFonts w:ascii="Times New Roman" w:hAnsi="Times New Roman" w:cs="Times New Roman"/>
            <w:color w:val="0000FF"/>
            <w:sz w:val="24"/>
            <w:szCs w:val="24"/>
          </w:rPr>
          <w:t>кодексу</w:t>
        </w:r>
      </w:hyperlink>
      <w:r w:rsidRPr="00A908FC">
        <w:rPr>
          <w:rFonts w:ascii="Times New Roman" w:hAnsi="Times New Roman" w:cs="Times New Roman"/>
          <w:sz w:val="24"/>
          <w:szCs w:val="24"/>
        </w:rPr>
        <w:t xml:space="preserve"> следует уделить самое пристальное внимание. В Типовом </w:t>
      </w:r>
      <w:hyperlink r:id="rId52" w:history="1">
        <w:proofErr w:type="gramStart"/>
        <w:r w:rsidRPr="00A908FC">
          <w:rPr>
            <w:rFonts w:ascii="Times New Roman" w:hAnsi="Times New Roman" w:cs="Times New Roman"/>
            <w:color w:val="0000FF"/>
            <w:sz w:val="24"/>
            <w:szCs w:val="24"/>
          </w:rPr>
          <w:t>кодексе</w:t>
        </w:r>
        <w:proofErr w:type="gramEnd"/>
      </w:hyperlink>
      <w:r w:rsidRPr="00A908FC">
        <w:rPr>
          <w:rFonts w:ascii="Times New Roman" w:hAnsi="Times New Roman" w:cs="Times New Roman"/>
          <w:sz w:val="24"/>
          <w:szCs w:val="24"/>
        </w:rPr>
        <w:t xml:space="preserve"> в числе прочего: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приведен перечень конкретных ситуаций, в которых может возникнуть конфликт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закреплено требование о ведении в организации журнала по предотвращению и выявлению конфликта интересов и установлены</w:t>
      </w:r>
      <w:proofErr w:type="gramEnd"/>
      <w:r w:rsidRPr="00A908FC">
        <w:rPr>
          <w:rFonts w:ascii="Times New Roman" w:hAnsi="Times New Roman" w:cs="Times New Roman"/>
          <w:sz w:val="24"/>
          <w:szCs w:val="24"/>
        </w:rPr>
        <w:t xml:space="preserve"> требования к его содержанию;</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Следует обратить особое внимание на то, что в соответствии с </w:t>
      </w:r>
      <w:hyperlink r:id="rId53" w:history="1">
        <w:r w:rsidRPr="00A908FC">
          <w:rPr>
            <w:rFonts w:ascii="Times New Roman" w:hAnsi="Times New Roman" w:cs="Times New Roman"/>
            <w:color w:val="0000FF"/>
            <w:sz w:val="24"/>
            <w:szCs w:val="24"/>
          </w:rPr>
          <w:t>пунктом 8</w:t>
        </w:r>
      </w:hyperlink>
      <w:r w:rsidRPr="00A908FC">
        <w:rPr>
          <w:rFonts w:ascii="Times New Roman" w:hAnsi="Times New Roman" w:cs="Times New Roman"/>
          <w:sz w:val="24"/>
          <w:szCs w:val="24"/>
        </w:rP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w:t>
      </w:r>
      <w:proofErr w:type="gramEnd"/>
      <w:r w:rsidRPr="00A908FC">
        <w:rPr>
          <w:rFonts w:ascii="Times New Roman" w:hAnsi="Times New Roman" w:cs="Times New Roman"/>
          <w:sz w:val="24"/>
          <w:szCs w:val="24"/>
        </w:rPr>
        <w:t xml:space="preserve">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5"/>
        <w:rPr>
          <w:rFonts w:ascii="Times New Roman" w:hAnsi="Times New Roman" w:cs="Times New Roman"/>
          <w:sz w:val="24"/>
          <w:szCs w:val="24"/>
        </w:rPr>
      </w:pPr>
      <w:r w:rsidRPr="00A908FC">
        <w:rPr>
          <w:rFonts w:ascii="Times New Roman" w:hAnsi="Times New Roman" w:cs="Times New Roman"/>
          <w:sz w:val="24"/>
          <w:szCs w:val="24"/>
        </w:rPr>
        <w:lastRenderedPageBreak/>
        <w:t>Профессиональные участники рынка ценных бумаг и управляющие компании инвестиционных фондов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Федеральный </w:t>
      </w:r>
      <w:hyperlink r:id="rId54" w:history="1">
        <w:r w:rsidRPr="00A908FC">
          <w:rPr>
            <w:rFonts w:ascii="Times New Roman" w:hAnsi="Times New Roman" w:cs="Times New Roman"/>
            <w:color w:val="0000FF"/>
            <w:sz w:val="24"/>
            <w:szCs w:val="24"/>
          </w:rPr>
          <w:t>закон</w:t>
        </w:r>
      </w:hyperlink>
      <w:r w:rsidRPr="00A908FC">
        <w:rPr>
          <w:rFonts w:ascii="Times New Roman" w:hAnsi="Times New Roman" w:cs="Times New Roman"/>
          <w:sz w:val="24"/>
          <w:szCs w:val="24"/>
        </w:rPr>
        <w:t xml:space="preserve"> от 22 апреля 1996 г. N 39-ФЗ "О рынке ценных бумаг" (далее - Федеральный закон N 39-ФЗ) не содержит определения понятия "конфликт интересов". </w:t>
      </w:r>
      <w:proofErr w:type="gramStart"/>
      <w:r w:rsidRPr="00A908FC">
        <w:rPr>
          <w:rFonts w:ascii="Times New Roman" w:hAnsi="Times New Roman" w:cs="Times New Roman"/>
          <w:sz w:val="24"/>
          <w:szCs w:val="24"/>
        </w:rPr>
        <w:t xml:space="preserve">Вместе с тем, в соответствии со </w:t>
      </w:r>
      <w:hyperlink r:id="rId55" w:history="1">
        <w:r w:rsidRPr="00A908FC">
          <w:rPr>
            <w:rFonts w:ascii="Times New Roman" w:hAnsi="Times New Roman" w:cs="Times New Roman"/>
            <w:color w:val="0000FF"/>
            <w:sz w:val="24"/>
            <w:szCs w:val="24"/>
          </w:rPr>
          <w:t>статьями 3</w:t>
        </w:r>
      </w:hyperlink>
      <w:r w:rsidRPr="00A908FC">
        <w:rPr>
          <w:rFonts w:ascii="Times New Roman" w:hAnsi="Times New Roman" w:cs="Times New Roman"/>
          <w:sz w:val="24"/>
          <w:szCs w:val="24"/>
        </w:rPr>
        <w:t xml:space="preserve"> и </w:t>
      </w:r>
      <w:hyperlink r:id="rId56" w:history="1">
        <w:r w:rsidRPr="00A908FC">
          <w:rPr>
            <w:rFonts w:ascii="Times New Roman" w:hAnsi="Times New Roman" w:cs="Times New Roman"/>
            <w:color w:val="0000FF"/>
            <w:sz w:val="24"/>
            <w:szCs w:val="24"/>
          </w:rPr>
          <w:t>5</w:t>
        </w:r>
      </w:hyperlink>
      <w:r w:rsidRPr="00A908FC">
        <w:rPr>
          <w:rFonts w:ascii="Times New Roman" w:hAnsi="Times New Roman" w:cs="Times New Roman"/>
          <w:sz w:val="24"/>
          <w:szCs w:val="24"/>
        </w:rP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w:t>
      </w:r>
      <w:proofErr w:type="gramEnd"/>
      <w:r w:rsidRPr="00A908FC">
        <w:rPr>
          <w:rFonts w:ascii="Times New Roman" w:hAnsi="Times New Roman" w:cs="Times New Roman"/>
          <w:sz w:val="24"/>
          <w:szCs w:val="24"/>
        </w:rPr>
        <w:t xml:space="preserve"> законодательством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Содержание понятия "конфликт интересов" для этого вида организаций раскрывается в </w:t>
      </w:r>
      <w:hyperlink r:id="rId57" w:history="1">
        <w:proofErr w:type="gramStart"/>
        <w:r w:rsidRPr="00A908FC">
          <w:rPr>
            <w:rFonts w:ascii="Times New Roman" w:hAnsi="Times New Roman" w:cs="Times New Roman"/>
            <w:color w:val="0000FF"/>
            <w:sz w:val="24"/>
            <w:szCs w:val="24"/>
          </w:rPr>
          <w:t>постановлении</w:t>
        </w:r>
        <w:proofErr w:type="gramEnd"/>
      </w:hyperlink>
      <w:r w:rsidRPr="00A908FC">
        <w:rPr>
          <w:rFonts w:ascii="Times New Roman" w:hAnsi="Times New Roman" w:cs="Times New Roman"/>
          <w:sz w:val="24"/>
          <w:szCs w:val="24"/>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w:t>
      </w:r>
      <w:proofErr w:type="gramStart"/>
      <w:r w:rsidRPr="00A908FC">
        <w:rPr>
          <w:rFonts w:ascii="Times New Roman" w:hAnsi="Times New Roman" w:cs="Times New Roman"/>
          <w:sz w:val="24"/>
          <w:szCs w:val="24"/>
        </w:rPr>
        <w:t xml:space="preserve">В соответствии с </w:t>
      </w:r>
      <w:hyperlink r:id="rId58" w:history="1">
        <w:r w:rsidRPr="00A908FC">
          <w:rPr>
            <w:rFonts w:ascii="Times New Roman" w:hAnsi="Times New Roman" w:cs="Times New Roman"/>
            <w:color w:val="0000FF"/>
            <w:sz w:val="24"/>
            <w:szCs w:val="24"/>
          </w:rPr>
          <w:t>пунктом 1</w:t>
        </w:r>
      </w:hyperlink>
      <w:r w:rsidRPr="00A908FC">
        <w:rPr>
          <w:rFonts w:ascii="Times New Roman" w:hAnsi="Times New Roman" w:cs="Times New Roman"/>
          <w:sz w:val="24"/>
          <w:szCs w:val="24"/>
        </w:rP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sidRPr="00A908FC">
        <w:rPr>
          <w:rFonts w:ascii="Times New Roman" w:hAnsi="Times New Roman" w:cs="Times New Roman"/>
          <w:sz w:val="24"/>
          <w:szCs w:val="24"/>
        </w:rPr>
        <w:t>) влекут иные неблагоприятные последствия для клиента.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 этом согласно </w:t>
      </w:r>
      <w:hyperlink r:id="rId59" w:history="1">
        <w:r w:rsidRPr="00A908FC">
          <w:rPr>
            <w:rFonts w:ascii="Times New Roman" w:hAnsi="Times New Roman" w:cs="Times New Roman"/>
            <w:color w:val="0000FF"/>
            <w:sz w:val="24"/>
            <w:szCs w:val="24"/>
          </w:rPr>
          <w:t>пункту 4</w:t>
        </w:r>
      </w:hyperlink>
      <w:r w:rsidRPr="00A908FC">
        <w:rPr>
          <w:rFonts w:ascii="Times New Roman" w:hAnsi="Times New Roman" w:cs="Times New Roman"/>
          <w:sz w:val="24"/>
          <w:szCs w:val="24"/>
        </w:rPr>
        <w:t xml:space="preserve"> постановления N 44 саморегулируемые организации профессиональных участников рынка ценных бумаг обязаны </w:t>
      </w:r>
      <w:proofErr w:type="gramStart"/>
      <w:r w:rsidRPr="00A908FC">
        <w:rPr>
          <w:rFonts w:ascii="Times New Roman" w:hAnsi="Times New Roman" w:cs="Times New Roman"/>
          <w:sz w:val="24"/>
          <w:szCs w:val="24"/>
        </w:rPr>
        <w:t>разработать и утвердить</w:t>
      </w:r>
      <w:proofErr w:type="gramEnd"/>
      <w:r w:rsidRPr="00A908FC">
        <w:rPr>
          <w:rFonts w:ascii="Times New Roman" w:hAnsi="Times New Roman" w:cs="Times New Roman"/>
          <w:sz w:val="24"/>
          <w:szCs w:val="24"/>
        </w:rPr>
        <w:t xml:space="preserve">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Определение "конфликт интересов", закрепленное в </w:t>
      </w:r>
      <w:hyperlink r:id="rId60" w:history="1">
        <w:proofErr w:type="gramStart"/>
        <w:r w:rsidRPr="00A908FC">
          <w:rPr>
            <w:rFonts w:ascii="Times New Roman" w:hAnsi="Times New Roman" w:cs="Times New Roman"/>
            <w:color w:val="0000FF"/>
            <w:sz w:val="24"/>
            <w:szCs w:val="24"/>
          </w:rPr>
          <w:t>постановлении</w:t>
        </w:r>
        <w:proofErr w:type="gramEnd"/>
      </w:hyperlink>
      <w:r w:rsidRPr="00A908FC">
        <w:rPr>
          <w:rFonts w:ascii="Times New Roman" w:hAnsi="Times New Roman" w:cs="Times New Roman"/>
          <w:sz w:val="24"/>
          <w:szCs w:val="24"/>
        </w:rPr>
        <w:t xml:space="preserve"> N 44, применяется и в отношении управляющих компаний инвестиционных фондов. </w:t>
      </w:r>
      <w:proofErr w:type="gramStart"/>
      <w:r w:rsidRPr="00A908FC">
        <w:rPr>
          <w:rFonts w:ascii="Times New Roman" w:hAnsi="Times New Roman" w:cs="Times New Roman"/>
          <w:sz w:val="24"/>
          <w:szCs w:val="24"/>
        </w:rPr>
        <w:t xml:space="preserve">В соответствии со </w:t>
      </w:r>
      <w:hyperlink r:id="rId61" w:history="1">
        <w:r w:rsidRPr="00A908FC">
          <w:rPr>
            <w:rFonts w:ascii="Times New Roman" w:hAnsi="Times New Roman" w:cs="Times New Roman"/>
            <w:color w:val="0000FF"/>
            <w:sz w:val="24"/>
            <w:szCs w:val="24"/>
          </w:rPr>
          <w:t>статьей 38</w:t>
        </w:r>
      </w:hyperlink>
      <w:r w:rsidRPr="00A908FC">
        <w:rPr>
          <w:rFonts w:ascii="Times New Roman" w:hAnsi="Times New Roman" w:cs="Times New Roman"/>
          <w:sz w:val="24"/>
          <w:szCs w:val="24"/>
        </w:rP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5"/>
        <w:rPr>
          <w:rFonts w:ascii="Times New Roman" w:hAnsi="Times New Roman" w:cs="Times New Roman"/>
          <w:sz w:val="24"/>
          <w:szCs w:val="24"/>
        </w:rPr>
      </w:pPr>
      <w:r w:rsidRPr="00A908FC">
        <w:rPr>
          <w:rFonts w:ascii="Times New Roman" w:hAnsi="Times New Roman" w:cs="Times New Roman"/>
          <w:sz w:val="24"/>
          <w:szCs w:val="24"/>
        </w:rPr>
        <w:t>Кредитные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Применительно к кредитным организациям определение "конфликта интересов" закреплено в </w:t>
      </w:r>
      <w:hyperlink r:id="rId62" w:history="1">
        <w:proofErr w:type="gramStart"/>
        <w:r w:rsidRPr="00A908FC">
          <w:rPr>
            <w:rFonts w:ascii="Times New Roman" w:hAnsi="Times New Roman" w:cs="Times New Roman"/>
            <w:color w:val="0000FF"/>
            <w:sz w:val="24"/>
            <w:szCs w:val="24"/>
          </w:rPr>
          <w:t>Положении</w:t>
        </w:r>
        <w:proofErr w:type="gramEnd"/>
      </w:hyperlink>
      <w:r w:rsidRPr="00A908FC">
        <w:rPr>
          <w:rFonts w:ascii="Times New Roman" w:hAnsi="Times New Roman" w:cs="Times New Roman"/>
          <w:sz w:val="24"/>
          <w:szCs w:val="24"/>
        </w:rPr>
        <w:t xml:space="preserve"> Банка России от 16 декабря 2003 г. N 242-П об организации внутреннего контроля в кредитных организациях и банковских группах (далее - Положение). 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 </w:t>
      </w:r>
      <w:hyperlink r:id="rId63" w:history="1">
        <w:r w:rsidRPr="00A908FC">
          <w:rPr>
            <w:rFonts w:ascii="Times New Roman" w:hAnsi="Times New Roman" w:cs="Times New Roman"/>
            <w:color w:val="0000FF"/>
            <w:sz w:val="24"/>
            <w:szCs w:val="24"/>
          </w:rPr>
          <w:t>пунктом 3.4.2</w:t>
        </w:r>
      </w:hyperlink>
      <w:r w:rsidRPr="00A908FC">
        <w:rPr>
          <w:rFonts w:ascii="Times New Roman" w:hAnsi="Times New Roman" w:cs="Times New Roman"/>
          <w:sz w:val="24"/>
          <w:szCs w:val="24"/>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совершать банковские операции и другие сделки и осуществлять их регистрацию и (или) отражение в учете;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санкционировать выплату денежных средств и осуществлять (совершать) их фактическую выплату;</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предоставлять консультационные и информационные услуги клиентам кредитной организации и совершать операции с теми же клиентами;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совершать действия в любых других областях, где может возникнуть конфликт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В соответствии с </w:t>
      </w:r>
      <w:hyperlink r:id="rId64" w:history="1">
        <w:r w:rsidRPr="00A908FC">
          <w:rPr>
            <w:rFonts w:ascii="Times New Roman" w:hAnsi="Times New Roman" w:cs="Times New Roman"/>
            <w:color w:val="0000FF"/>
            <w:sz w:val="24"/>
            <w:szCs w:val="24"/>
          </w:rPr>
          <w:t>пунктом 3.4.3</w:t>
        </w:r>
      </w:hyperlink>
      <w:r w:rsidRPr="00A908FC">
        <w:rPr>
          <w:rFonts w:ascii="Times New Roman" w:hAnsi="Times New Roman" w:cs="Times New Roman"/>
          <w:sz w:val="24"/>
          <w:szCs w:val="24"/>
        </w:rP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5"/>
        <w:rPr>
          <w:rFonts w:ascii="Times New Roman" w:hAnsi="Times New Roman" w:cs="Times New Roman"/>
          <w:sz w:val="24"/>
          <w:szCs w:val="24"/>
        </w:rPr>
      </w:pPr>
      <w:r w:rsidRPr="00A908FC">
        <w:rPr>
          <w:rFonts w:ascii="Times New Roman" w:hAnsi="Times New Roman" w:cs="Times New Roman"/>
          <w:sz w:val="24"/>
          <w:szCs w:val="24"/>
        </w:rPr>
        <w:t>Организации, осуществляющие медицинскую или фармацевтическую деятельность</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65" w:history="1">
        <w:r w:rsidRPr="00A908FC">
          <w:rPr>
            <w:rFonts w:ascii="Times New Roman" w:hAnsi="Times New Roman" w:cs="Times New Roman"/>
            <w:color w:val="0000FF"/>
            <w:sz w:val="24"/>
            <w:szCs w:val="24"/>
          </w:rPr>
          <w:t>статье 75</w:t>
        </w:r>
      </w:hyperlink>
      <w:r w:rsidRPr="00A908FC">
        <w:rPr>
          <w:rFonts w:ascii="Times New Roman" w:hAnsi="Times New Roman" w:cs="Times New Roman"/>
          <w:sz w:val="24"/>
          <w:szCs w:val="24"/>
        </w:rPr>
        <w:t xml:space="preserve"> Федерального закона от 21 ноября 2011 г. N 323-ФЗ "Об основах охраны здоровья граждан в Российской Федерации" (далее - Федеральный закон N 323-ФЗ). </w:t>
      </w:r>
      <w:proofErr w:type="gramStart"/>
      <w:r w:rsidRPr="00A908FC">
        <w:rPr>
          <w:rFonts w:ascii="Times New Roman" w:hAnsi="Times New Roman" w:cs="Times New Roman"/>
          <w:sz w:val="24"/>
          <w:szCs w:val="24"/>
        </w:rPr>
        <w:t xml:space="preserve">В соответствии с </w:t>
      </w:r>
      <w:hyperlink r:id="rId66" w:history="1">
        <w:r w:rsidRPr="00A908FC">
          <w:rPr>
            <w:rFonts w:ascii="Times New Roman" w:hAnsi="Times New Roman" w:cs="Times New Roman"/>
            <w:color w:val="0000FF"/>
            <w:sz w:val="24"/>
            <w:szCs w:val="24"/>
          </w:rPr>
          <w:t>частью 1 статьи 75</w:t>
        </w:r>
      </w:hyperlink>
      <w:r w:rsidRPr="00A908FC">
        <w:rPr>
          <w:rFonts w:ascii="Times New Roman" w:hAnsi="Times New Roman" w:cs="Times New Roman"/>
          <w:sz w:val="24"/>
          <w:szCs w:val="24"/>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rsidRPr="00A908FC">
        <w:rPr>
          <w:rFonts w:ascii="Times New Roman" w:hAnsi="Times New Roman" w:cs="Times New Roman"/>
          <w:sz w:val="24"/>
          <w:szCs w:val="24"/>
        </w:rPr>
        <w:t xml:space="preserve"> медицинского работника или фармацевтического работника и интересами пациента.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Федеральный </w:t>
      </w:r>
      <w:hyperlink r:id="rId67" w:history="1">
        <w:r w:rsidRPr="00A908FC">
          <w:rPr>
            <w:rFonts w:ascii="Times New Roman" w:hAnsi="Times New Roman" w:cs="Times New Roman"/>
            <w:color w:val="0000FF"/>
            <w:sz w:val="24"/>
            <w:szCs w:val="24"/>
          </w:rPr>
          <w:t>закон</w:t>
        </w:r>
      </w:hyperlink>
      <w:r w:rsidRPr="00A908FC">
        <w:rPr>
          <w:rFonts w:ascii="Times New Roman" w:hAnsi="Times New Roman" w:cs="Times New Roman"/>
          <w:sz w:val="24"/>
          <w:szCs w:val="24"/>
        </w:rP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 этом следует обратить особое внимание на то, что в ноябре 2013 года в КоАП РФ была добавлена </w:t>
      </w:r>
      <w:hyperlink r:id="rId68" w:history="1">
        <w:r w:rsidRPr="00A908FC">
          <w:rPr>
            <w:rFonts w:ascii="Times New Roman" w:hAnsi="Times New Roman" w:cs="Times New Roman"/>
            <w:color w:val="0000FF"/>
            <w:sz w:val="24"/>
            <w:szCs w:val="24"/>
          </w:rPr>
          <w:t>статья 6.29</w:t>
        </w:r>
      </w:hyperlink>
      <w:r w:rsidRPr="00A908FC">
        <w:rPr>
          <w:rFonts w:ascii="Times New Roman" w:hAnsi="Times New Roman" w:cs="Times New Roman"/>
          <w:sz w:val="24"/>
          <w:szCs w:val="24"/>
        </w:rP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 данной </w:t>
      </w:r>
      <w:hyperlink r:id="rId69" w:history="1">
        <w:r w:rsidRPr="00A908FC">
          <w:rPr>
            <w:rFonts w:ascii="Times New Roman" w:hAnsi="Times New Roman" w:cs="Times New Roman"/>
            <w:color w:val="0000FF"/>
            <w:sz w:val="24"/>
            <w:szCs w:val="24"/>
          </w:rPr>
          <w:t>статьей</w:t>
        </w:r>
      </w:hyperlink>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w:t>
      </w:r>
      <w:r w:rsidRPr="00A908FC">
        <w:rPr>
          <w:rFonts w:ascii="Times New Roman" w:hAnsi="Times New Roman" w:cs="Times New Roman"/>
          <w:sz w:val="24"/>
          <w:szCs w:val="24"/>
        </w:rPr>
        <w:lastRenderedPageBreak/>
        <w:t xml:space="preserve">фармацевтической деятельности. Порядок работы Комиссии определен в </w:t>
      </w:r>
      <w:hyperlink r:id="rId70" w:history="1">
        <w:r w:rsidRPr="00A908FC">
          <w:rPr>
            <w:rFonts w:ascii="Times New Roman" w:hAnsi="Times New Roman" w:cs="Times New Roman"/>
            <w:color w:val="0000FF"/>
            <w:sz w:val="24"/>
            <w:szCs w:val="24"/>
          </w:rPr>
          <w:t>приказе</w:t>
        </w:r>
      </w:hyperlink>
      <w:r w:rsidRPr="00A908FC">
        <w:rPr>
          <w:rFonts w:ascii="Times New Roman" w:hAnsi="Times New Roman" w:cs="Times New Roman"/>
          <w:sz w:val="24"/>
          <w:szCs w:val="24"/>
        </w:rP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5"/>
        <w:rPr>
          <w:rFonts w:ascii="Times New Roman" w:hAnsi="Times New Roman" w:cs="Times New Roman"/>
          <w:sz w:val="24"/>
          <w:szCs w:val="24"/>
        </w:rPr>
      </w:pPr>
      <w:r w:rsidRPr="00A908FC">
        <w:rPr>
          <w:rFonts w:ascii="Times New Roman" w:hAnsi="Times New Roman" w:cs="Times New Roman"/>
          <w:sz w:val="24"/>
          <w:szCs w:val="24"/>
        </w:rPr>
        <w:t>Аудиторские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В соответствии с </w:t>
      </w:r>
      <w:hyperlink r:id="rId71" w:history="1">
        <w:r w:rsidRPr="00A908FC">
          <w:rPr>
            <w:rFonts w:ascii="Times New Roman" w:hAnsi="Times New Roman" w:cs="Times New Roman"/>
            <w:color w:val="0000FF"/>
            <w:sz w:val="24"/>
            <w:szCs w:val="24"/>
          </w:rPr>
          <w:t>частью 3 статьи 8</w:t>
        </w:r>
      </w:hyperlink>
      <w:r w:rsidRPr="00A908FC">
        <w:rPr>
          <w:rFonts w:ascii="Times New Roman" w:hAnsi="Times New Roman" w:cs="Times New Roman"/>
          <w:sz w:val="24"/>
          <w:szCs w:val="24"/>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A908FC">
        <w:rPr>
          <w:rFonts w:ascii="Times New Roman" w:hAnsi="Times New Roman" w:cs="Times New Roman"/>
          <w:sz w:val="24"/>
          <w:szCs w:val="24"/>
        </w:rPr>
        <w:t>аудируемого</w:t>
      </w:r>
      <w:proofErr w:type="spellEnd"/>
      <w:r w:rsidRPr="00A908FC">
        <w:rPr>
          <w:rFonts w:ascii="Times New Roman" w:hAnsi="Times New Roman" w:cs="Times New Roman"/>
          <w:sz w:val="24"/>
          <w:szCs w:val="24"/>
        </w:rPr>
        <w:t xml:space="preserve"> лица.</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Данный федеральный </w:t>
      </w:r>
      <w:hyperlink r:id="rId72" w:history="1">
        <w:r w:rsidRPr="00A908FC">
          <w:rPr>
            <w:rFonts w:ascii="Times New Roman" w:hAnsi="Times New Roman" w:cs="Times New Roman"/>
            <w:color w:val="0000FF"/>
            <w:sz w:val="24"/>
            <w:szCs w:val="24"/>
          </w:rPr>
          <w:t>закон</w:t>
        </w:r>
      </w:hyperlink>
      <w:r w:rsidRPr="00A908FC">
        <w:rPr>
          <w:rFonts w:ascii="Times New Roman" w:hAnsi="Times New Roman" w:cs="Times New Roman"/>
          <w:sz w:val="24"/>
          <w:szCs w:val="24"/>
        </w:rP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73" w:history="1">
        <w:r w:rsidRPr="00A908FC">
          <w:rPr>
            <w:rFonts w:ascii="Times New Roman" w:hAnsi="Times New Roman" w:cs="Times New Roman"/>
            <w:color w:val="0000FF"/>
            <w:sz w:val="24"/>
            <w:szCs w:val="24"/>
          </w:rPr>
          <w:t>Кодексом</w:t>
        </w:r>
      </w:hyperlink>
      <w:r w:rsidRPr="00A908FC">
        <w:rPr>
          <w:rFonts w:ascii="Times New Roman" w:hAnsi="Times New Roman" w:cs="Times New Roman"/>
          <w:sz w:val="24"/>
          <w:szCs w:val="24"/>
        </w:rPr>
        <w:t xml:space="preserve"> профессиональной этики аудиторов.</w:t>
      </w:r>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hyperlink r:id="rId74" w:history="1">
        <w:r w:rsidR="00FC6D0C" w:rsidRPr="00A908FC">
          <w:rPr>
            <w:rFonts w:ascii="Times New Roman" w:hAnsi="Times New Roman" w:cs="Times New Roman"/>
            <w:color w:val="0000FF"/>
            <w:sz w:val="24"/>
            <w:szCs w:val="24"/>
          </w:rPr>
          <w:t>Кодекс</w:t>
        </w:r>
      </w:hyperlink>
      <w:r w:rsidR="00FC6D0C" w:rsidRPr="00A908FC">
        <w:rPr>
          <w:rFonts w:ascii="Times New Roman" w:hAnsi="Times New Roman" w:cs="Times New Roman"/>
          <w:sz w:val="24"/>
          <w:szCs w:val="24"/>
        </w:rP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примерный перечень обстоятельств, при которых может возникнуть конфликт интересов при осуществлен</w:t>
      </w:r>
      <w:proofErr w:type="gramStart"/>
      <w:r w:rsidRPr="00A908FC">
        <w:rPr>
          <w:rFonts w:ascii="Times New Roman" w:hAnsi="Times New Roman" w:cs="Times New Roman"/>
          <w:sz w:val="24"/>
          <w:szCs w:val="24"/>
        </w:rPr>
        <w:t>ии ау</w:t>
      </w:r>
      <w:proofErr w:type="gramEnd"/>
      <w:r w:rsidRPr="00A908FC">
        <w:rPr>
          <w:rFonts w:ascii="Times New Roman" w:hAnsi="Times New Roman" w:cs="Times New Roman"/>
          <w:sz w:val="24"/>
          <w:szCs w:val="24"/>
        </w:rPr>
        <w:t xml:space="preserve">диторской деятельности </w:t>
      </w:r>
      <w:hyperlink r:id="rId75" w:history="1">
        <w:r w:rsidRPr="00A908FC">
          <w:rPr>
            <w:rFonts w:ascii="Times New Roman" w:hAnsi="Times New Roman" w:cs="Times New Roman"/>
            <w:color w:val="0000FF"/>
            <w:sz w:val="24"/>
            <w:szCs w:val="24"/>
          </w:rPr>
          <w:t>(пункт 2.30)</w:t>
        </w:r>
      </w:hyperlink>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76" w:history="1">
        <w:r w:rsidRPr="00A908FC">
          <w:rPr>
            <w:rFonts w:ascii="Times New Roman" w:hAnsi="Times New Roman" w:cs="Times New Roman"/>
            <w:color w:val="0000FF"/>
            <w:sz w:val="24"/>
            <w:szCs w:val="24"/>
          </w:rPr>
          <w:t>(пункт 2.34.4)</w:t>
        </w:r>
      </w:hyperlink>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77" w:history="1">
        <w:r w:rsidRPr="00A908FC">
          <w:rPr>
            <w:rFonts w:ascii="Times New Roman" w:hAnsi="Times New Roman" w:cs="Times New Roman"/>
            <w:color w:val="0000FF"/>
            <w:sz w:val="24"/>
            <w:szCs w:val="24"/>
          </w:rPr>
          <w:t>(пункт 2.34.5)</w:t>
        </w:r>
      </w:hyperlink>
      <w:r w:rsidRPr="00A908FC">
        <w:rPr>
          <w:rFonts w:ascii="Times New Roman" w:hAnsi="Times New Roman" w:cs="Times New Roman"/>
          <w:sz w:val="24"/>
          <w:szCs w:val="24"/>
        </w:rPr>
        <w:t xml:space="preserve"> и т.д.</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4"/>
        <w:rPr>
          <w:rFonts w:ascii="Times New Roman" w:hAnsi="Times New Roman" w:cs="Times New Roman"/>
          <w:sz w:val="24"/>
          <w:szCs w:val="24"/>
        </w:rPr>
      </w:pPr>
      <w:r w:rsidRPr="00A908FC">
        <w:rPr>
          <w:rFonts w:ascii="Times New Roman" w:hAnsi="Times New Roman" w:cs="Times New Roman"/>
          <w:sz w:val="24"/>
          <w:szCs w:val="24"/>
        </w:rPr>
        <w:t>Нормативные правовые акты, определяющие правовое положение организаций отдельных организационно-правовых форм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5"/>
        <w:rPr>
          <w:rFonts w:ascii="Times New Roman" w:hAnsi="Times New Roman" w:cs="Times New Roman"/>
          <w:sz w:val="24"/>
          <w:szCs w:val="24"/>
        </w:rPr>
      </w:pPr>
      <w:r w:rsidRPr="00A908FC">
        <w:rPr>
          <w:rFonts w:ascii="Times New Roman" w:hAnsi="Times New Roman" w:cs="Times New Roman"/>
          <w:sz w:val="24"/>
          <w:szCs w:val="24"/>
        </w:rPr>
        <w:t>Акционерные общества</w:t>
      </w:r>
    </w:p>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C6D0C" w:rsidRPr="00A908FC">
        <w:tc>
          <w:tcPr>
            <w:tcW w:w="60" w:type="dxa"/>
            <w:shd w:val="clear" w:color="auto" w:fill="CED3F1"/>
            <w:tcMar>
              <w:top w:w="0" w:type="dxa"/>
              <w:left w:w="0" w:type="dxa"/>
              <w:bottom w:w="0" w:type="dxa"/>
              <w:right w:w="0" w:type="dxa"/>
            </w:tcMa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C6D0C" w:rsidRPr="00A908FC" w:rsidRDefault="00FC6D0C" w:rsidP="00A908FC">
            <w:pPr>
              <w:autoSpaceDE w:val="0"/>
              <w:autoSpaceDN w:val="0"/>
              <w:adjustRightInd w:val="0"/>
              <w:spacing w:after="0" w:line="240" w:lineRule="auto"/>
              <w:jc w:val="both"/>
              <w:rPr>
                <w:rFonts w:ascii="Times New Roman" w:hAnsi="Times New Roman" w:cs="Times New Roman"/>
                <w:color w:val="392C69"/>
                <w:sz w:val="24"/>
                <w:szCs w:val="24"/>
              </w:rPr>
            </w:pPr>
            <w:proofErr w:type="spellStart"/>
            <w:r w:rsidRPr="00A908FC">
              <w:rPr>
                <w:rFonts w:ascii="Times New Roman" w:hAnsi="Times New Roman" w:cs="Times New Roman"/>
                <w:color w:val="392C69"/>
                <w:sz w:val="24"/>
                <w:szCs w:val="24"/>
              </w:rPr>
              <w:t>КонсультантПлюс</w:t>
            </w:r>
            <w:proofErr w:type="spellEnd"/>
            <w:r w:rsidRPr="00A908FC">
              <w:rPr>
                <w:rFonts w:ascii="Times New Roman" w:hAnsi="Times New Roman" w:cs="Times New Roman"/>
                <w:color w:val="392C69"/>
                <w:sz w:val="24"/>
                <w:szCs w:val="24"/>
              </w:rPr>
              <w:t>: примечание.</w:t>
            </w:r>
          </w:p>
          <w:p w:rsidR="00FC6D0C" w:rsidRPr="00A908FC" w:rsidRDefault="00FC6D0C" w:rsidP="00A908FC">
            <w:pPr>
              <w:autoSpaceDE w:val="0"/>
              <w:autoSpaceDN w:val="0"/>
              <w:adjustRightInd w:val="0"/>
              <w:spacing w:after="0" w:line="240" w:lineRule="auto"/>
              <w:jc w:val="both"/>
              <w:rPr>
                <w:rFonts w:ascii="Times New Roman" w:hAnsi="Times New Roman" w:cs="Times New Roman"/>
                <w:color w:val="392C69"/>
                <w:sz w:val="24"/>
                <w:szCs w:val="24"/>
              </w:rPr>
            </w:pPr>
            <w:r w:rsidRPr="00A908FC">
              <w:rPr>
                <w:rFonts w:ascii="Times New Roman" w:hAnsi="Times New Roman" w:cs="Times New Roman"/>
                <w:color w:val="392C69"/>
                <w:sz w:val="24"/>
                <w:szCs w:val="24"/>
              </w:rPr>
              <w:t xml:space="preserve">С 1 января 2017 года Федеральным </w:t>
            </w:r>
            <w:hyperlink r:id="rId78" w:history="1">
              <w:r w:rsidRPr="00A908FC">
                <w:rPr>
                  <w:rFonts w:ascii="Times New Roman" w:hAnsi="Times New Roman" w:cs="Times New Roman"/>
                  <w:color w:val="0000FF"/>
                  <w:sz w:val="24"/>
                  <w:szCs w:val="24"/>
                </w:rPr>
                <w:t>законом</w:t>
              </w:r>
            </w:hyperlink>
            <w:r w:rsidRPr="00A908FC">
              <w:rPr>
                <w:rFonts w:ascii="Times New Roman" w:hAnsi="Times New Roman" w:cs="Times New Roman"/>
                <w:color w:val="392C69"/>
                <w:sz w:val="24"/>
                <w:szCs w:val="24"/>
              </w:rPr>
              <w:t xml:space="preserve"> от 03.07.2016 N 343-ФЗ внесены изменения в Федеральный </w:t>
            </w:r>
            <w:hyperlink r:id="rId79" w:history="1">
              <w:r w:rsidRPr="00A908FC">
                <w:rPr>
                  <w:rFonts w:ascii="Times New Roman" w:hAnsi="Times New Roman" w:cs="Times New Roman"/>
                  <w:color w:val="0000FF"/>
                  <w:sz w:val="24"/>
                  <w:szCs w:val="24"/>
                </w:rPr>
                <w:t>закон</w:t>
              </w:r>
            </w:hyperlink>
            <w:r w:rsidRPr="00A908FC">
              <w:rPr>
                <w:rFonts w:ascii="Times New Roman" w:hAnsi="Times New Roman" w:cs="Times New Roman"/>
                <w:color w:val="392C69"/>
                <w:sz w:val="24"/>
                <w:szCs w:val="24"/>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80" w:history="1">
              <w:r w:rsidRPr="00A908FC">
                <w:rPr>
                  <w:rFonts w:ascii="Times New Roman" w:hAnsi="Times New Roman" w:cs="Times New Roman"/>
                  <w:color w:val="0000FF"/>
                  <w:sz w:val="24"/>
                  <w:szCs w:val="24"/>
                </w:rPr>
                <w:t>не требуют</w:t>
              </w:r>
            </w:hyperlink>
            <w:r w:rsidRPr="00A908FC">
              <w:rPr>
                <w:rFonts w:ascii="Times New Roman" w:hAnsi="Times New Roman" w:cs="Times New Roman"/>
                <w:color w:val="392C69"/>
                <w:sz w:val="24"/>
                <w:szCs w:val="24"/>
              </w:rPr>
              <w:t xml:space="preserve"> обязательного предварительного согласия на их совершение.</w:t>
            </w:r>
          </w:p>
        </w:tc>
        <w:tc>
          <w:tcPr>
            <w:tcW w:w="113" w:type="dxa"/>
            <w:shd w:val="clear" w:color="auto" w:fill="F4F3F8"/>
            <w:tcMar>
              <w:top w:w="0" w:type="dxa"/>
              <w:left w:w="0" w:type="dxa"/>
              <w:bottom w:w="0" w:type="dxa"/>
              <w:right w:w="0" w:type="dxa"/>
            </w:tcMar>
          </w:tcPr>
          <w:p w:rsidR="00FC6D0C" w:rsidRPr="00A908FC" w:rsidRDefault="00FC6D0C" w:rsidP="00A908FC">
            <w:pPr>
              <w:autoSpaceDE w:val="0"/>
              <w:autoSpaceDN w:val="0"/>
              <w:adjustRightInd w:val="0"/>
              <w:spacing w:after="0" w:line="240" w:lineRule="auto"/>
              <w:jc w:val="both"/>
              <w:rPr>
                <w:rFonts w:ascii="Times New Roman" w:hAnsi="Times New Roman" w:cs="Times New Roman"/>
                <w:color w:val="392C69"/>
                <w:sz w:val="24"/>
                <w:szCs w:val="24"/>
              </w:rPr>
            </w:pPr>
          </w:p>
        </w:tc>
      </w:tr>
    </w:tbl>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Федеральном </w:t>
      </w:r>
      <w:hyperlink r:id="rId81" w:history="1">
        <w:proofErr w:type="gramStart"/>
        <w:r w:rsidRPr="00A908FC">
          <w:rPr>
            <w:rFonts w:ascii="Times New Roman" w:hAnsi="Times New Roman" w:cs="Times New Roman"/>
            <w:color w:val="0000FF"/>
            <w:sz w:val="24"/>
            <w:szCs w:val="24"/>
          </w:rPr>
          <w:t>законе</w:t>
        </w:r>
        <w:proofErr w:type="gramEnd"/>
      </w:hyperlink>
      <w:r w:rsidRPr="00A908FC">
        <w:rPr>
          <w:rFonts w:ascii="Times New Roman" w:hAnsi="Times New Roman" w:cs="Times New Roman"/>
          <w:sz w:val="24"/>
          <w:szCs w:val="24"/>
        </w:rP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82" w:history="1">
        <w:r w:rsidRPr="00A908FC">
          <w:rPr>
            <w:rFonts w:ascii="Times New Roman" w:hAnsi="Times New Roman" w:cs="Times New Roman"/>
            <w:color w:val="0000FF"/>
            <w:sz w:val="24"/>
            <w:szCs w:val="24"/>
          </w:rPr>
          <w:t>закон</w:t>
        </w:r>
      </w:hyperlink>
      <w:r w:rsidRPr="00A908FC">
        <w:rPr>
          <w:rFonts w:ascii="Times New Roman" w:hAnsi="Times New Roman" w:cs="Times New Roman"/>
          <w:sz w:val="24"/>
          <w:szCs w:val="24"/>
        </w:rP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83" w:history="1">
        <w:r w:rsidRPr="00A908FC">
          <w:rPr>
            <w:rFonts w:ascii="Times New Roman" w:hAnsi="Times New Roman" w:cs="Times New Roman"/>
            <w:color w:val="0000FF"/>
            <w:sz w:val="24"/>
            <w:szCs w:val="24"/>
          </w:rPr>
          <w:t>закон</w:t>
        </w:r>
      </w:hyperlink>
      <w:r w:rsidRPr="00A908FC">
        <w:rPr>
          <w:rFonts w:ascii="Times New Roman" w:hAnsi="Times New Roman" w:cs="Times New Roman"/>
          <w:sz w:val="24"/>
          <w:szCs w:val="24"/>
        </w:rP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84" w:history="1">
        <w:r w:rsidRPr="00A908FC">
          <w:rPr>
            <w:rFonts w:ascii="Times New Roman" w:hAnsi="Times New Roman" w:cs="Times New Roman"/>
            <w:color w:val="0000FF"/>
            <w:sz w:val="24"/>
            <w:szCs w:val="24"/>
          </w:rPr>
          <w:t>закона</w:t>
        </w:r>
      </w:hyperlink>
      <w:r w:rsidRPr="00A908FC">
        <w:rPr>
          <w:rFonts w:ascii="Times New Roman" w:hAnsi="Times New Roman" w:cs="Times New Roman"/>
          <w:sz w:val="24"/>
          <w:szCs w:val="24"/>
        </w:rPr>
        <w:t xml:space="preserve"> N 208-ФЗ.</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 </w:t>
      </w:r>
      <w:hyperlink r:id="rId85" w:history="1">
        <w:r w:rsidRPr="00A908FC">
          <w:rPr>
            <w:rFonts w:ascii="Times New Roman" w:hAnsi="Times New Roman" w:cs="Times New Roman"/>
            <w:color w:val="0000FF"/>
            <w:sz w:val="24"/>
            <w:szCs w:val="24"/>
          </w:rPr>
          <w:t>частью 1 статьи 81</w:t>
        </w:r>
      </w:hyperlink>
      <w:r w:rsidRPr="00A908FC">
        <w:rPr>
          <w:rFonts w:ascii="Times New Roman" w:hAnsi="Times New Roman" w:cs="Times New Roman"/>
          <w:sz w:val="24"/>
          <w:szCs w:val="24"/>
        </w:rPr>
        <w:t xml:space="preserve"> Федерального закона N 208-ФЗ ограничения устанавливаются на сделки, в совершении которых имеется заинтересованность следующих лиц:</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члена совета директоров (наблюдательного совета) общества,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лица, осуществляющего функции единоличного исполнительного органа общества, в том числе управляющей организации или управляющего,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члена коллегиального исполнительного органа общества,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акционера общества, имеющего совместно с его аффилированными лицами 20 и более процентов голосующих акций общества,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лица, имеющего право давать обществу обязательные для него указания.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A908FC">
        <w:rPr>
          <w:rFonts w:ascii="Times New Roman" w:hAnsi="Times New Roman" w:cs="Times New Roman"/>
          <w:sz w:val="24"/>
          <w:szCs w:val="24"/>
        </w:rPr>
        <w:t>неполнородные</w:t>
      </w:r>
      <w:proofErr w:type="spellEnd"/>
      <w:r w:rsidRPr="00A908FC">
        <w:rPr>
          <w:rFonts w:ascii="Times New Roman" w:hAnsi="Times New Roman" w:cs="Times New Roman"/>
          <w:sz w:val="24"/>
          <w:szCs w:val="24"/>
        </w:rPr>
        <w:t xml:space="preserve"> братья и сестры, усыновители и усыновленные и (или) их аффилированные лица: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являются стороной, выгодоприобретателем, посредником или представителем в сделке;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 иных случаях, определенных уставом общества.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целях</w:t>
      </w:r>
      <w:proofErr w:type="gramEnd"/>
      <w:r w:rsidRPr="00A908FC">
        <w:rPr>
          <w:rFonts w:ascii="Times New Roman" w:hAnsi="Times New Roman" w:cs="Times New Roman"/>
          <w:sz w:val="24"/>
          <w:szCs w:val="24"/>
        </w:rPr>
        <w:t xml:space="preserve">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о юридических лицах, в </w:t>
      </w:r>
      <w:proofErr w:type="gramStart"/>
      <w:r w:rsidRPr="00A908FC">
        <w:rPr>
          <w:rFonts w:ascii="Times New Roman" w:hAnsi="Times New Roman" w:cs="Times New Roman"/>
          <w:sz w:val="24"/>
          <w:szCs w:val="24"/>
        </w:rPr>
        <w:t>органах</w:t>
      </w:r>
      <w:proofErr w:type="gramEnd"/>
      <w:r w:rsidRPr="00A908FC">
        <w:rPr>
          <w:rFonts w:ascii="Times New Roman" w:hAnsi="Times New Roman" w:cs="Times New Roman"/>
          <w:sz w:val="24"/>
          <w:szCs w:val="24"/>
        </w:rPr>
        <w:t xml:space="preserve"> управления которых они занимают должности;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 известных им совершаемых или предполагаемых сделках, в которых они могут быть признаны заинтересованными лицами.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w:t>
      </w:r>
      <w:proofErr w:type="gramStart"/>
      <w:r w:rsidRPr="00A908FC">
        <w:rPr>
          <w:rFonts w:ascii="Times New Roman" w:hAnsi="Times New Roman" w:cs="Times New Roman"/>
          <w:sz w:val="24"/>
          <w:szCs w:val="24"/>
        </w:rPr>
        <w:t>совершении</w:t>
      </w:r>
      <w:proofErr w:type="gramEnd"/>
      <w:r w:rsidRPr="00A908FC">
        <w:rPr>
          <w:rFonts w:ascii="Times New Roman" w:hAnsi="Times New Roman" w:cs="Times New Roman"/>
          <w:sz w:val="24"/>
          <w:szCs w:val="24"/>
        </w:rPr>
        <w:t xml:space="preserve"> которой имеется заинтересованность, закреплен в </w:t>
      </w:r>
      <w:hyperlink r:id="rId86" w:history="1">
        <w:r w:rsidRPr="00A908FC">
          <w:rPr>
            <w:rFonts w:ascii="Times New Roman" w:hAnsi="Times New Roman" w:cs="Times New Roman"/>
            <w:color w:val="0000FF"/>
            <w:sz w:val="24"/>
            <w:szCs w:val="24"/>
          </w:rPr>
          <w:t>статье 83</w:t>
        </w:r>
      </w:hyperlink>
      <w:r w:rsidRPr="00A908FC">
        <w:rPr>
          <w:rFonts w:ascii="Times New Roman" w:hAnsi="Times New Roman" w:cs="Times New Roman"/>
          <w:sz w:val="24"/>
          <w:szCs w:val="24"/>
        </w:rPr>
        <w:t xml:space="preserve"> Федерального закона N 208-ФЗ.</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5"/>
        <w:rPr>
          <w:rFonts w:ascii="Times New Roman" w:hAnsi="Times New Roman" w:cs="Times New Roman"/>
          <w:sz w:val="24"/>
          <w:szCs w:val="24"/>
        </w:rPr>
      </w:pPr>
      <w:r w:rsidRPr="00A908FC">
        <w:rPr>
          <w:rFonts w:ascii="Times New Roman" w:hAnsi="Times New Roman" w:cs="Times New Roman"/>
          <w:sz w:val="24"/>
          <w:szCs w:val="24"/>
        </w:rPr>
        <w:t>Общества с ограниченной ответственностью</w:t>
      </w:r>
    </w:p>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C6D0C" w:rsidRPr="00A908FC">
        <w:tc>
          <w:tcPr>
            <w:tcW w:w="60" w:type="dxa"/>
            <w:shd w:val="clear" w:color="auto" w:fill="CED3F1"/>
            <w:tcMar>
              <w:top w:w="0" w:type="dxa"/>
              <w:left w:w="0" w:type="dxa"/>
              <w:bottom w:w="0" w:type="dxa"/>
              <w:right w:w="0" w:type="dxa"/>
            </w:tcMa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FC6D0C" w:rsidRPr="00A908FC" w:rsidRDefault="00FC6D0C" w:rsidP="00A908FC">
            <w:pPr>
              <w:autoSpaceDE w:val="0"/>
              <w:autoSpaceDN w:val="0"/>
              <w:adjustRightInd w:val="0"/>
              <w:spacing w:after="0" w:line="240" w:lineRule="auto"/>
              <w:jc w:val="both"/>
              <w:rPr>
                <w:rFonts w:ascii="Times New Roman" w:hAnsi="Times New Roman" w:cs="Times New Roman"/>
                <w:color w:val="392C69"/>
                <w:sz w:val="24"/>
                <w:szCs w:val="24"/>
              </w:rPr>
            </w:pPr>
            <w:proofErr w:type="spellStart"/>
            <w:r w:rsidRPr="00A908FC">
              <w:rPr>
                <w:rFonts w:ascii="Times New Roman" w:hAnsi="Times New Roman" w:cs="Times New Roman"/>
                <w:color w:val="392C69"/>
                <w:sz w:val="24"/>
                <w:szCs w:val="24"/>
              </w:rPr>
              <w:t>КонсультантПлюс</w:t>
            </w:r>
            <w:proofErr w:type="spellEnd"/>
            <w:r w:rsidRPr="00A908FC">
              <w:rPr>
                <w:rFonts w:ascii="Times New Roman" w:hAnsi="Times New Roman" w:cs="Times New Roman"/>
                <w:color w:val="392C69"/>
                <w:sz w:val="24"/>
                <w:szCs w:val="24"/>
              </w:rPr>
              <w:t>: примечание.</w:t>
            </w:r>
          </w:p>
          <w:p w:rsidR="00FC6D0C" w:rsidRPr="00A908FC" w:rsidRDefault="00FC6D0C" w:rsidP="00A908FC">
            <w:pPr>
              <w:autoSpaceDE w:val="0"/>
              <w:autoSpaceDN w:val="0"/>
              <w:adjustRightInd w:val="0"/>
              <w:spacing w:after="0" w:line="240" w:lineRule="auto"/>
              <w:jc w:val="both"/>
              <w:rPr>
                <w:rFonts w:ascii="Times New Roman" w:hAnsi="Times New Roman" w:cs="Times New Roman"/>
                <w:color w:val="392C69"/>
                <w:sz w:val="24"/>
                <w:szCs w:val="24"/>
              </w:rPr>
            </w:pPr>
            <w:r w:rsidRPr="00A908FC">
              <w:rPr>
                <w:rFonts w:ascii="Times New Roman" w:hAnsi="Times New Roman" w:cs="Times New Roman"/>
                <w:color w:val="392C69"/>
                <w:sz w:val="24"/>
                <w:szCs w:val="24"/>
              </w:rPr>
              <w:t xml:space="preserve">С 1 января 2017 года Федеральным </w:t>
            </w:r>
            <w:hyperlink r:id="rId87" w:history="1">
              <w:r w:rsidRPr="00A908FC">
                <w:rPr>
                  <w:rFonts w:ascii="Times New Roman" w:hAnsi="Times New Roman" w:cs="Times New Roman"/>
                  <w:color w:val="0000FF"/>
                  <w:sz w:val="24"/>
                  <w:szCs w:val="24"/>
                </w:rPr>
                <w:t>законом</w:t>
              </w:r>
            </w:hyperlink>
            <w:r w:rsidRPr="00A908FC">
              <w:rPr>
                <w:rFonts w:ascii="Times New Roman" w:hAnsi="Times New Roman" w:cs="Times New Roman"/>
                <w:color w:val="392C69"/>
                <w:sz w:val="24"/>
                <w:szCs w:val="24"/>
              </w:rPr>
              <w:t xml:space="preserve"> от 03.07.2016 N 343-ФЗ внесены изменения в Федеральный </w:t>
            </w:r>
            <w:hyperlink r:id="rId88" w:history="1">
              <w:r w:rsidRPr="00A908FC">
                <w:rPr>
                  <w:rFonts w:ascii="Times New Roman" w:hAnsi="Times New Roman" w:cs="Times New Roman"/>
                  <w:color w:val="0000FF"/>
                  <w:sz w:val="24"/>
                  <w:szCs w:val="24"/>
                </w:rPr>
                <w:t>закон</w:t>
              </w:r>
            </w:hyperlink>
            <w:r w:rsidRPr="00A908FC">
              <w:rPr>
                <w:rFonts w:ascii="Times New Roman" w:hAnsi="Times New Roman" w:cs="Times New Roman"/>
                <w:color w:val="392C69"/>
                <w:sz w:val="24"/>
                <w:szCs w:val="24"/>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89" w:history="1">
              <w:r w:rsidRPr="00A908FC">
                <w:rPr>
                  <w:rFonts w:ascii="Times New Roman" w:hAnsi="Times New Roman" w:cs="Times New Roman"/>
                  <w:color w:val="0000FF"/>
                  <w:sz w:val="24"/>
                  <w:szCs w:val="24"/>
                </w:rPr>
                <w:t>не требуют</w:t>
              </w:r>
            </w:hyperlink>
            <w:r w:rsidRPr="00A908FC">
              <w:rPr>
                <w:rFonts w:ascii="Times New Roman" w:hAnsi="Times New Roman" w:cs="Times New Roman"/>
                <w:color w:val="392C69"/>
                <w:sz w:val="24"/>
                <w:szCs w:val="24"/>
              </w:rPr>
              <w:t xml:space="preserve"> обязательного предварительного согласия на их совершение.</w:t>
            </w:r>
          </w:p>
        </w:tc>
        <w:tc>
          <w:tcPr>
            <w:tcW w:w="113" w:type="dxa"/>
            <w:shd w:val="clear" w:color="auto" w:fill="F4F3F8"/>
            <w:tcMar>
              <w:top w:w="0" w:type="dxa"/>
              <w:left w:w="0" w:type="dxa"/>
              <w:bottom w:w="0" w:type="dxa"/>
              <w:right w:w="0" w:type="dxa"/>
            </w:tcMar>
          </w:tcPr>
          <w:p w:rsidR="00FC6D0C" w:rsidRPr="00A908FC" w:rsidRDefault="00FC6D0C" w:rsidP="00A908FC">
            <w:pPr>
              <w:autoSpaceDE w:val="0"/>
              <w:autoSpaceDN w:val="0"/>
              <w:adjustRightInd w:val="0"/>
              <w:spacing w:after="0" w:line="240" w:lineRule="auto"/>
              <w:jc w:val="both"/>
              <w:rPr>
                <w:rFonts w:ascii="Times New Roman" w:hAnsi="Times New Roman" w:cs="Times New Roman"/>
                <w:color w:val="392C69"/>
                <w:sz w:val="24"/>
                <w:szCs w:val="24"/>
              </w:rPr>
            </w:pPr>
          </w:p>
        </w:tc>
      </w:tr>
    </w:tbl>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Федеральном </w:t>
      </w:r>
      <w:hyperlink r:id="rId90" w:history="1">
        <w:r w:rsidRPr="00A908FC">
          <w:rPr>
            <w:rFonts w:ascii="Times New Roman" w:hAnsi="Times New Roman" w:cs="Times New Roman"/>
            <w:color w:val="0000FF"/>
            <w:sz w:val="24"/>
            <w:szCs w:val="24"/>
          </w:rPr>
          <w:t>законе</w:t>
        </w:r>
      </w:hyperlink>
      <w:r w:rsidRPr="00A908FC">
        <w:rPr>
          <w:rFonts w:ascii="Times New Roman" w:hAnsi="Times New Roman" w:cs="Times New Roman"/>
          <w:sz w:val="24"/>
          <w:szCs w:val="24"/>
        </w:rPr>
        <w:t xml:space="preserve"> от 8 февраля 1998 г. N 14-ФЗ  "Об обществах с ограниченной ответственностью</w:t>
      </w:r>
      <w:proofErr w:type="gramStart"/>
      <w:r w:rsidRPr="00A908FC">
        <w:rPr>
          <w:rFonts w:ascii="Times New Roman" w:hAnsi="Times New Roman" w:cs="Times New Roman"/>
          <w:sz w:val="24"/>
          <w:szCs w:val="24"/>
        </w:rPr>
        <w:t>"(</w:t>
      </w:r>
      <w:proofErr w:type="gramEnd"/>
      <w:r w:rsidRPr="00A908FC">
        <w:rPr>
          <w:rFonts w:ascii="Times New Roman" w:hAnsi="Times New Roman" w:cs="Times New Roman"/>
          <w:sz w:val="24"/>
          <w:szCs w:val="24"/>
        </w:rPr>
        <w:t xml:space="preserve">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91" w:history="1">
        <w:r w:rsidRPr="00A908FC">
          <w:rPr>
            <w:rFonts w:ascii="Times New Roman" w:hAnsi="Times New Roman" w:cs="Times New Roman"/>
            <w:color w:val="0000FF"/>
            <w:sz w:val="24"/>
            <w:szCs w:val="24"/>
          </w:rPr>
          <w:t>законе</w:t>
        </w:r>
      </w:hyperlink>
      <w:r w:rsidRPr="00A908FC">
        <w:rPr>
          <w:rFonts w:ascii="Times New Roman" w:hAnsi="Times New Roman" w:cs="Times New Roman"/>
          <w:sz w:val="24"/>
          <w:szCs w:val="24"/>
        </w:rP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 </w:t>
      </w:r>
      <w:hyperlink r:id="rId92" w:history="1">
        <w:r w:rsidRPr="00A908FC">
          <w:rPr>
            <w:rFonts w:ascii="Times New Roman" w:hAnsi="Times New Roman" w:cs="Times New Roman"/>
            <w:color w:val="0000FF"/>
            <w:sz w:val="24"/>
            <w:szCs w:val="24"/>
          </w:rPr>
          <w:t>частью 1 статьи 45</w:t>
        </w:r>
      </w:hyperlink>
      <w:r w:rsidRPr="00A908FC">
        <w:rPr>
          <w:rFonts w:ascii="Times New Roman" w:hAnsi="Times New Roman" w:cs="Times New Roman"/>
          <w:sz w:val="24"/>
          <w:szCs w:val="24"/>
        </w:rPr>
        <w:t xml:space="preserve"> Федерального закона N 14-ФЗ ограничения устанавливаются на сделки, в совершении которых имеется заинтересованность следующих лиц:</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члена совета директоров (наблюдательного совета) общества,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лица, осуществляющего функции единоличного исполнительного органа общества,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члена коллегиального исполнительного органа общества,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лица, имеющего право давать обществу обязательные для него указания.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A908FC">
        <w:rPr>
          <w:rFonts w:ascii="Times New Roman" w:hAnsi="Times New Roman" w:cs="Times New Roman"/>
          <w:sz w:val="24"/>
          <w:szCs w:val="24"/>
        </w:rPr>
        <w:t>неполнородные</w:t>
      </w:r>
      <w:proofErr w:type="spellEnd"/>
      <w:r w:rsidRPr="00A908FC">
        <w:rPr>
          <w:rFonts w:ascii="Times New Roman" w:hAnsi="Times New Roman" w:cs="Times New Roman"/>
          <w:sz w:val="24"/>
          <w:szCs w:val="24"/>
        </w:rPr>
        <w:t xml:space="preserve"> братья и сестры, усыновители и усыновленные и (или) их аффилированные лица: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являются стороной сделки или выступают в </w:t>
      </w:r>
      <w:proofErr w:type="gramStart"/>
      <w:r w:rsidRPr="00A908FC">
        <w:rPr>
          <w:rFonts w:ascii="Times New Roman" w:hAnsi="Times New Roman" w:cs="Times New Roman"/>
          <w:sz w:val="24"/>
          <w:szCs w:val="24"/>
        </w:rPr>
        <w:t>интересах</w:t>
      </w:r>
      <w:proofErr w:type="gramEnd"/>
      <w:r w:rsidRPr="00A908FC">
        <w:rPr>
          <w:rFonts w:ascii="Times New Roman" w:hAnsi="Times New Roman" w:cs="Times New Roman"/>
          <w:sz w:val="24"/>
          <w:szCs w:val="24"/>
        </w:rPr>
        <w:t xml:space="preserve"> третьих лиц в их отношениях с обществом;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 иных случаях, определенных уставом общества.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целях</w:t>
      </w:r>
      <w:proofErr w:type="gramEnd"/>
      <w:r w:rsidRPr="00A908FC">
        <w:rPr>
          <w:rFonts w:ascii="Times New Roman" w:hAnsi="Times New Roman" w:cs="Times New Roman"/>
          <w:sz w:val="24"/>
          <w:szCs w:val="24"/>
        </w:rPr>
        <w:t xml:space="preserve">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о юридических лицах, в которых они, их супруги, родители, дети, полнородные и </w:t>
      </w:r>
      <w:proofErr w:type="spellStart"/>
      <w:r w:rsidRPr="00A908FC">
        <w:rPr>
          <w:rFonts w:ascii="Times New Roman" w:hAnsi="Times New Roman" w:cs="Times New Roman"/>
          <w:sz w:val="24"/>
          <w:szCs w:val="24"/>
        </w:rPr>
        <w:t>неполнородные</w:t>
      </w:r>
      <w:proofErr w:type="spellEnd"/>
      <w:r w:rsidRPr="00A908FC">
        <w:rPr>
          <w:rFonts w:ascii="Times New Roman" w:hAnsi="Times New Roman" w:cs="Times New Roman"/>
          <w:sz w:val="24"/>
          <w:szCs w:val="24"/>
        </w:rPr>
        <w:t xml:space="preserve"> братья и сестры, усыновители и усыновленные и (или) их аффилированные лица владеют двадцатью и более процентами акций (долей, паев);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о юридических лицах, в которых они, их супруги, родители, дети, полнородные и </w:t>
      </w:r>
      <w:proofErr w:type="spellStart"/>
      <w:r w:rsidRPr="00A908FC">
        <w:rPr>
          <w:rFonts w:ascii="Times New Roman" w:hAnsi="Times New Roman" w:cs="Times New Roman"/>
          <w:sz w:val="24"/>
          <w:szCs w:val="24"/>
        </w:rPr>
        <w:t>неполнородные</w:t>
      </w:r>
      <w:proofErr w:type="spellEnd"/>
      <w:r w:rsidRPr="00A908FC">
        <w:rPr>
          <w:rFonts w:ascii="Times New Roman" w:hAnsi="Times New Roman" w:cs="Times New Roman"/>
          <w:sz w:val="24"/>
          <w:szCs w:val="24"/>
        </w:rPr>
        <w:t xml:space="preserve"> братья и сестры, усыновители и усыновленные и (или) их аффилированные лица занимают должности в органах управления;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 известных им совершаемых или предполагаемых сделках, в совершении которых они могут быть признаны заинтересованными.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w:t>
      </w:r>
      <w:proofErr w:type="gramStart"/>
      <w:r w:rsidRPr="00A908FC">
        <w:rPr>
          <w:rFonts w:ascii="Times New Roman" w:hAnsi="Times New Roman" w:cs="Times New Roman"/>
          <w:sz w:val="24"/>
          <w:szCs w:val="24"/>
        </w:rPr>
        <w:t>совершении</w:t>
      </w:r>
      <w:proofErr w:type="gramEnd"/>
      <w:r w:rsidRPr="00A908FC">
        <w:rPr>
          <w:rFonts w:ascii="Times New Roman" w:hAnsi="Times New Roman" w:cs="Times New Roman"/>
          <w:sz w:val="24"/>
          <w:szCs w:val="24"/>
        </w:rPr>
        <w:t xml:space="preserve"> которой имеется заинтересованность, закреплен в </w:t>
      </w:r>
      <w:hyperlink r:id="rId93" w:history="1">
        <w:r w:rsidRPr="00A908FC">
          <w:rPr>
            <w:rFonts w:ascii="Times New Roman" w:hAnsi="Times New Roman" w:cs="Times New Roman"/>
            <w:color w:val="0000FF"/>
            <w:sz w:val="24"/>
            <w:szCs w:val="24"/>
          </w:rPr>
          <w:t>части 3 статьи 45</w:t>
        </w:r>
      </w:hyperlink>
      <w:r w:rsidRPr="00A908FC">
        <w:rPr>
          <w:rFonts w:ascii="Times New Roman" w:hAnsi="Times New Roman" w:cs="Times New Roman"/>
          <w:sz w:val="24"/>
          <w:szCs w:val="24"/>
        </w:rPr>
        <w:t xml:space="preserve"> Федерального закона N 14-ФЗ.</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5"/>
        <w:rPr>
          <w:rFonts w:ascii="Times New Roman" w:hAnsi="Times New Roman" w:cs="Times New Roman"/>
          <w:sz w:val="24"/>
          <w:szCs w:val="24"/>
        </w:rPr>
      </w:pPr>
      <w:r w:rsidRPr="00A908FC">
        <w:rPr>
          <w:rFonts w:ascii="Times New Roman" w:hAnsi="Times New Roman" w:cs="Times New Roman"/>
          <w:sz w:val="24"/>
          <w:szCs w:val="24"/>
        </w:rPr>
        <w:t>Некоммерческие организации, в том числе саморегулируемые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Федеральный </w:t>
      </w:r>
      <w:hyperlink r:id="rId94" w:history="1">
        <w:r w:rsidRPr="00A908FC">
          <w:rPr>
            <w:rFonts w:ascii="Times New Roman" w:hAnsi="Times New Roman" w:cs="Times New Roman"/>
            <w:color w:val="0000FF"/>
            <w:sz w:val="24"/>
            <w:szCs w:val="24"/>
          </w:rPr>
          <w:t>закон</w:t>
        </w:r>
      </w:hyperlink>
      <w:r w:rsidRPr="00A908FC">
        <w:rPr>
          <w:rFonts w:ascii="Times New Roman" w:hAnsi="Times New Roman" w:cs="Times New Roman"/>
          <w:sz w:val="24"/>
          <w:szCs w:val="24"/>
        </w:rP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95" w:history="1">
        <w:r w:rsidRPr="00A908FC">
          <w:rPr>
            <w:rFonts w:ascii="Times New Roman" w:hAnsi="Times New Roman" w:cs="Times New Roman"/>
            <w:color w:val="0000FF"/>
            <w:sz w:val="24"/>
            <w:szCs w:val="24"/>
          </w:rPr>
          <w:t>законе</w:t>
        </w:r>
      </w:hyperlink>
      <w:r w:rsidRPr="00A908FC">
        <w:rPr>
          <w:rFonts w:ascii="Times New Roman" w:hAnsi="Times New Roman" w:cs="Times New Roman"/>
          <w:sz w:val="24"/>
          <w:szCs w:val="24"/>
        </w:rPr>
        <w:t xml:space="preserve"> используется. Регулированию конфликта интересов в Федеральном </w:t>
      </w:r>
      <w:proofErr w:type="gramStart"/>
      <w:r w:rsidRPr="00A908FC">
        <w:rPr>
          <w:rFonts w:ascii="Times New Roman" w:hAnsi="Times New Roman" w:cs="Times New Roman"/>
          <w:sz w:val="24"/>
          <w:szCs w:val="24"/>
        </w:rPr>
        <w:t>законе</w:t>
      </w:r>
      <w:proofErr w:type="gramEnd"/>
      <w:r w:rsidRPr="00A908FC">
        <w:rPr>
          <w:rFonts w:ascii="Times New Roman" w:hAnsi="Times New Roman" w:cs="Times New Roman"/>
          <w:sz w:val="24"/>
          <w:szCs w:val="24"/>
        </w:rPr>
        <w:t xml:space="preserve"> N 7-ФЗ посвящена </w:t>
      </w:r>
      <w:hyperlink r:id="rId96" w:history="1">
        <w:r w:rsidRPr="00A908FC">
          <w:rPr>
            <w:rFonts w:ascii="Times New Roman" w:hAnsi="Times New Roman" w:cs="Times New Roman"/>
            <w:color w:val="0000FF"/>
            <w:sz w:val="24"/>
            <w:szCs w:val="24"/>
          </w:rPr>
          <w:t>статья 27</w:t>
        </w:r>
      </w:hyperlink>
      <w:r w:rsidRPr="00A908FC">
        <w:rPr>
          <w:rFonts w:ascii="Times New Roman" w:hAnsi="Times New Roman" w:cs="Times New Roman"/>
          <w:sz w:val="24"/>
          <w:szCs w:val="24"/>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При этом в соответствии с </w:t>
      </w:r>
      <w:hyperlink r:id="rId97" w:history="1">
        <w:r w:rsidRPr="00A908FC">
          <w:rPr>
            <w:rFonts w:ascii="Times New Roman" w:hAnsi="Times New Roman" w:cs="Times New Roman"/>
            <w:color w:val="0000FF"/>
            <w:sz w:val="24"/>
            <w:szCs w:val="24"/>
          </w:rPr>
          <w:t>частью 1 статьи 27</w:t>
        </w:r>
      </w:hyperlink>
      <w:r w:rsidRPr="00A908FC">
        <w:rPr>
          <w:rFonts w:ascii="Times New Roman" w:hAnsi="Times New Roman" w:cs="Times New Roman"/>
          <w:sz w:val="24"/>
          <w:szCs w:val="24"/>
        </w:rP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состоят с этими организациями или гражданами в трудовых </w:t>
      </w:r>
      <w:proofErr w:type="gramStart"/>
      <w:r w:rsidRPr="00A908FC">
        <w:rPr>
          <w:rFonts w:ascii="Times New Roman" w:hAnsi="Times New Roman" w:cs="Times New Roman"/>
          <w:sz w:val="24"/>
          <w:szCs w:val="24"/>
        </w:rPr>
        <w:t>отношениях</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являются участниками, кредиторами этих </w:t>
      </w:r>
      <w:proofErr w:type="spellStart"/>
      <w:r w:rsidRPr="00A908FC">
        <w:rPr>
          <w:rFonts w:ascii="Times New Roman" w:hAnsi="Times New Roman" w:cs="Times New Roman"/>
          <w:sz w:val="24"/>
          <w:szCs w:val="24"/>
        </w:rPr>
        <w:t>организаций</w:t>
      </w:r>
      <w:proofErr w:type="gramStart"/>
      <w:r w:rsidRPr="00A908FC">
        <w:rPr>
          <w:rFonts w:ascii="Times New Roman" w:hAnsi="Times New Roman" w:cs="Times New Roman"/>
          <w:sz w:val="24"/>
          <w:szCs w:val="24"/>
        </w:rPr>
        <w:t>;с</w:t>
      </w:r>
      <w:proofErr w:type="gramEnd"/>
      <w:r w:rsidRPr="00A908FC">
        <w:rPr>
          <w:rFonts w:ascii="Times New Roman" w:hAnsi="Times New Roman" w:cs="Times New Roman"/>
          <w:sz w:val="24"/>
          <w:szCs w:val="24"/>
        </w:rPr>
        <w:t>остоят</w:t>
      </w:r>
      <w:proofErr w:type="spellEnd"/>
      <w:r w:rsidRPr="00A908FC">
        <w:rPr>
          <w:rFonts w:ascii="Times New Roman" w:hAnsi="Times New Roman" w:cs="Times New Roman"/>
          <w:sz w:val="24"/>
          <w:szCs w:val="24"/>
        </w:rPr>
        <w:t xml:space="preserve"> с этими гражданами в близких родственных отношениях;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являются кредиторами этих граждан.</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Вместе с тем указанные организации или граждане должны отвечать одной из следующих характеристик:</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являются поставщиками товаров (услуг) для некоммерческой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являются крупными потребителями товаров (услуг), производимых некоммерческой организацией;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владеют имуществом, которое полностью или частично образовано некоммерческой организацией;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могут извлекать выгоду из пользования, распоряжения имуществом некоммерческой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целях</w:t>
      </w:r>
      <w:proofErr w:type="gramEnd"/>
      <w:r w:rsidRPr="00A908FC">
        <w:rPr>
          <w:rFonts w:ascii="Times New Roman" w:hAnsi="Times New Roman" w:cs="Times New Roman"/>
          <w:sz w:val="24"/>
          <w:szCs w:val="24"/>
        </w:rPr>
        <w:t xml:space="preserve"> урегулирования конфликта интересов Федеральный </w:t>
      </w:r>
      <w:hyperlink r:id="rId98" w:history="1">
        <w:r w:rsidRPr="00A908FC">
          <w:rPr>
            <w:rFonts w:ascii="Times New Roman" w:hAnsi="Times New Roman" w:cs="Times New Roman"/>
            <w:color w:val="0000FF"/>
            <w:sz w:val="24"/>
            <w:szCs w:val="24"/>
          </w:rPr>
          <w:t>закон</w:t>
        </w:r>
      </w:hyperlink>
      <w:r w:rsidRPr="00A908FC">
        <w:rPr>
          <w:rFonts w:ascii="Times New Roman" w:hAnsi="Times New Roman" w:cs="Times New Roman"/>
          <w:sz w:val="24"/>
          <w:szCs w:val="24"/>
        </w:rP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во-вторых, такая сделка должна быть одобрена органом управления некоммерческой организацией или органом надзора за ее деятельностью.</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противном </w:t>
      </w:r>
      <w:proofErr w:type="gramStart"/>
      <w:r w:rsidRPr="00A908FC">
        <w:rPr>
          <w:rFonts w:ascii="Times New Roman" w:hAnsi="Times New Roman" w:cs="Times New Roman"/>
          <w:sz w:val="24"/>
          <w:szCs w:val="24"/>
        </w:rPr>
        <w:t>случае</w:t>
      </w:r>
      <w:proofErr w:type="gramEnd"/>
      <w:r w:rsidRPr="00A908FC">
        <w:rPr>
          <w:rFonts w:ascii="Times New Roman" w:hAnsi="Times New Roman" w:cs="Times New Roman"/>
          <w:sz w:val="24"/>
          <w:szCs w:val="24"/>
        </w:rPr>
        <w:t xml:space="preserve"> сделка может быть признана недействительной.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В частности, </w:t>
      </w:r>
      <w:hyperlink r:id="rId99" w:history="1">
        <w:r w:rsidRPr="00A908FC">
          <w:rPr>
            <w:rFonts w:ascii="Times New Roman" w:hAnsi="Times New Roman" w:cs="Times New Roman"/>
            <w:color w:val="0000FF"/>
            <w:sz w:val="24"/>
            <w:szCs w:val="24"/>
          </w:rPr>
          <w:t>часть 3 статьи 8</w:t>
        </w:r>
      </w:hyperlink>
      <w:r w:rsidRPr="00A908FC">
        <w:rPr>
          <w:rFonts w:ascii="Times New Roman" w:hAnsi="Times New Roman" w:cs="Times New Roman"/>
          <w:sz w:val="24"/>
          <w:szCs w:val="24"/>
        </w:rP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w:t>
      </w:r>
      <w:proofErr w:type="gramEnd"/>
      <w:r w:rsidRPr="00A908FC">
        <w:rPr>
          <w:rFonts w:ascii="Times New Roman" w:hAnsi="Times New Roman" w:cs="Times New Roman"/>
          <w:sz w:val="24"/>
          <w:szCs w:val="24"/>
        </w:rPr>
        <w:t>,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 </w:t>
      </w:r>
      <w:hyperlink r:id="rId100" w:history="1">
        <w:r w:rsidRPr="00A908FC">
          <w:rPr>
            <w:rFonts w:ascii="Times New Roman" w:hAnsi="Times New Roman" w:cs="Times New Roman"/>
            <w:color w:val="0000FF"/>
            <w:sz w:val="24"/>
            <w:szCs w:val="24"/>
          </w:rPr>
          <w:t>частью 6 статьи 6</w:t>
        </w:r>
      </w:hyperlink>
      <w:r w:rsidRPr="00A908FC">
        <w:rPr>
          <w:rFonts w:ascii="Times New Roman" w:hAnsi="Times New Roman" w:cs="Times New Roman"/>
          <w:sz w:val="24"/>
          <w:szCs w:val="24"/>
        </w:rP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Федеральный </w:t>
      </w:r>
      <w:hyperlink r:id="rId101" w:history="1">
        <w:r w:rsidRPr="00A908FC">
          <w:rPr>
            <w:rFonts w:ascii="Times New Roman" w:hAnsi="Times New Roman" w:cs="Times New Roman"/>
            <w:color w:val="0000FF"/>
            <w:sz w:val="24"/>
            <w:szCs w:val="24"/>
          </w:rPr>
          <w:t>закон</w:t>
        </w:r>
      </w:hyperlink>
      <w:r w:rsidRPr="00A908FC">
        <w:rPr>
          <w:rFonts w:ascii="Times New Roman" w:hAnsi="Times New Roman" w:cs="Times New Roman"/>
          <w:sz w:val="24"/>
          <w:szCs w:val="24"/>
        </w:rPr>
        <w:t xml:space="preserve"> N 315-ФЗ не определяет конкретных мер по предотвращению и урегулированию конфликта интересов. Согласно </w:t>
      </w:r>
      <w:hyperlink r:id="rId102" w:history="1">
        <w:r w:rsidRPr="00A908FC">
          <w:rPr>
            <w:rFonts w:ascii="Times New Roman" w:hAnsi="Times New Roman" w:cs="Times New Roman"/>
            <w:color w:val="0000FF"/>
            <w:sz w:val="24"/>
            <w:szCs w:val="24"/>
          </w:rPr>
          <w:t>части 5 статьи 8</w:t>
        </w:r>
      </w:hyperlink>
      <w:r w:rsidRPr="00A908FC">
        <w:rPr>
          <w:rFonts w:ascii="Times New Roman" w:hAnsi="Times New Roman" w:cs="Times New Roman"/>
          <w:sz w:val="24"/>
          <w:szCs w:val="24"/>
        </w:rP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w:t>
      </w:r>
      <w:proofErr w:type="gramStart"/>
      <w:r w:rsidRPr="00A908FC">
        <w:rPr>
          <w:rFonts w:ascii="Times New Roman" w:hAnsi="Times New Roman" w:cs="Times New Roman"/>
          <w:sz w:val="24"/>
          <w:szCs w:val="24"/>
        </w:rPr>
        <w:t xml:space="preserve">Вместе с тем, следует обратить внимание на то, что в соответствии с </w:t>
      </w:r>
      <w:hyperlink r:id="rId103" w:history="1">
        <w:r w:rsidRPr="00A908FC">
          <w:rPr>
            <w:rFonts w:ascii="Times New Roman" w:hAnsi="Times New Roman" w:cs="Times New Roman"/>
            <w:color w:val="0000FF"/>
            <w:sz w:val="24"/>
            <w:szCs w:val="24"/>
          </w:rPr>
          <w:t>частью 3 статьи 17</w:t>
        </w:r>
      </w:hyperlink>
      <w:r w:rsidRPr="00A908FC">
        <w:rPr>
          <w:rFonts w:ascii="Times New Roman" w:hAnsi="Times New Roman" w:cs="Times New Roman"/>
          <w:sz w:val="24"/>
          <w:szCs w:val="24"/>
        </w:rP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w:t>
      </w:r>
      <w:proofErr w:type="gramEnd"/>
      <w:r w:rsidRPr="00A908FC">
        <w:rPr>
          <w:rFonts w:ascii="Times New Roman" w:hAnsi="Times New Roman" w:cs="Times New Roman"/>
          <w:sz w:val="24"/>
          <w:szCs w:val="24"/>
        </w:rPr>
        <w:t xml:space="preserve"> по ним решений </w:t>
      </w:r>
      <w:proofErr w:type="gramStart"/>
      <w:r w:rsidRPr="00A908FC">
        <w:rPr>
          <w:rFonts w:ascii="Times New Roman" w:hAnsi="Times New Roman" w:cs="Times New Roman"/>
          <w:sz w:val="24"/>
          <w:szCs w:val="24"/>
        </w:rPr>
        <w:t>и</w:t>
      </w:r>
      <w:proofErr w:type="gramEnd"/>
      <w:r w:rsidRPr="00A908FC">
        <w:rPr>
          <w:rFonts w:ascii="Times New Roman" w:hAnsi="Times New Roman" w:cs="Times New Roman"/>
          <w:sz w:val="24"/>
          <w:szCs w:val="24"/>
        </w:rPr>
        <w:t xml:space="preserve">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lastRenderedPageBreak/>
        <w:t>4.2. Возможные организационные меры по регулированию и предотвращению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цели и задачи положения о конфликте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используемые в </w:t>
      </w:r>
      <w:proofErr w:type="gramStart"/>
      <w:r w:rsidRPr="00A908FC">
        <w:rPr>
          <w:rFonts w:ascii="Times New Roman" w:hAnsi="Times New Roman" w:cs="Times New Roman"/>
          <w:sz w:val="24"/>
          <w:szCs w:val="24"/>
        </w:rPr>
        <w:t>положении</w:t>
      </w:r>
      <w:proofErr w:type="gramEnd"/>
      <w:r w:rsidRPr="00A908FC">
        <w:rPr>
          <w:rFonts w:ascii="Times New Roman" w:hAnsi="Times New Roman" w:cs="Times New Roman"/>
          <w:sz w:val="24"/>
          <w:szCs w:val="24"/>
        </w:rPr>
        <w:t xml:space="preserve"> понятия и определения;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круг лиц, попадающих под действие положения;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основные принципы управления конфликтом интересов в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обязанности работников в связи с раскрытием и урегулированием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определение лиц, ответственных за прием сведений о возникшем конфликте интересов и рассмотрение этих сведений;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ответственность работников за несоблюдение положения о конфликте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4"/>
        <w:rPr>
          <w:rFonts w:ascii="Times New Roman" w:hAnsi="Times New Roman" w:cs="Times New Roman"/>
          <w:sz w:val="24"/>
          <w:szCs w:val="24"/>
        </w:rPr>
      </w:pPr>
      <w:r w:rsidRPr="00A908FC">
        <w:rPr>
          <w:rFonts w:ascii="Times New Roman" w:hAnsi="Times New Roman" w:cs="Times New Roman"/>
          <w:sz w:val="24"/>
          <w:szCs w:val="24"/>
        </w:rPr>
        <w:t>Круг лиц, попадающих под действие положения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w:t>
      </w:r>
      <w:proofErr w:type="gramStart"/>
      <w:r w:rsidRPr="00A908FC">
        <w:rPr>
          <w:rFonts w:ascii="Times New Roman" w:hAnsi="Times New Roman" w:cs="Times New Roman"/>
          <w:sz w:val="24"/>
          <w:szCs w:val="24"/>
        </w:rPr>
        <w:t>этом</w:t>
      </w:r>
      <w:proofErr w:type="gramEnd"/>
      <w:r w:rsidRPr="00A908FC">
        <w:rPr>
          <w:rFonts w:ascii="Times New Roman" w:hAnsi="Times New Roman" w:cs="Times New Roman"/>
          <w:sz w:val="24"/>
          <w:szCs w:val="24"/>
        </w:rPr>
        <w:t xml:space="preserve"> случае соответствующие положения нужно включить в текст договоров.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4"/>
        <w:rPr>
          <w:rFonts w:ascii="Times New Roman" w:hAnsi="Times New Roman" w:cs="Times New Roman"/>
          <w:sz w:val="24"/>
          <w:szCs w:val="24"/>
        </w:rPr>
      </w:pPr>
      <w:r w:rsidRPr="00A908FC">
        <w:rPr>
          <w:rFonts w:ascii="Times New Roman" w:hAnsi="Times New Roman" w:cs="Times New Roman"/>
          <w:sz w:val="24"/>
          <w:szCs w:val="24"/>
        </w:rPr>
        <w:t>Основные принципы управления конфликтом интересов в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 основу работы по управлению конфликтом интересов в организации могут быть положены следующие принципы: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обязательность раскрытия сведений о реальном или потенциальном конфликте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индивидуальное рассмотрение и оценка </w:t>
      </w:r>
      <w:proofErr w:type="spellStart"/>
      <w:r w:rsidRPr="00A908FC">
        <w:rPr>
          <w:rFonts w:ascii="Times New Roman" w:hAnsi="Times New Roman" w:cs="Times New Roman"/>
          <w:sz w:val="24"/>
          <w:szCs w:val="24"/>
        </w:rPr>
        <w:t>репутационных</w:t>
      </w:r>
      <w:proofErr w:type="spellEnd"/>
      <w:r w:rsidRPr="00A908FC">
        <w:rPr>
          <w:rFonts w:ascii="Times New Roman" w:hAnsi="Times New Roman" w:cs="Times New Roman"/>
          <w:sz w:val="24"/>
          <w:szCs w:val="24"/>
        </w:rPr>
        <w:t xml:space="preserve"> рисков для организации при выявлении каждого конфликта интересов и его урегулирование;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конфиденциальность процесса раскрытия сведений о конфликте интересов и процесса его урегулирования;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соблюдение баланса интересов организации и работника при урегулировании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защита работника от преследования в связи с сообщением о конфликте интересов, который был своевременно </w:t>
      </w:r>
      <w:proofErr w:type="gramStart"/>
      <w:r w:rsidRPr="00A908FC">
        <w:rPr>
          <w:rFonts w:ascii="Times New Roman" w:hAnsi="Times New Roman" w:cs="Times New Roman"/>
          <w:sz w:val="24"/>
          <w:szCs w:val="24"/>
        </w:rPr>
        <w:t>раскрыт работником и урегулирован</w:t>
      </w:r>
      <w:proofErr w:type="gramEnd"/>
      <w:r w:rsidRPr="00A908FC">
        <w:rPr>
          <w:rFonts w:ascii="Times New Roman" w:hAnsi="Times New Roman" w:cs="Times New Roman"/>
          <w:sz w:val="24"/>
          <w:szCs w:val="24"/>
        </w:rPr>
        <w:t xml:space="preserve"> (предотвращен) организацией.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4"/>
        <w:rPr>
          <w:rFonts w:ascii="Times New Roman" w:hAnsi="Times New Roman" w:cs="Times New Roman"/>
          <w:sz w:val="24"/>
          <w:szCs w:val="24"/>
        </w:rPr>
      </w:pPr>
      <w:r w:rsidRPr="00A908FC">
        <w:rPr>
          <w:rFonts w:ascii="Times New Roman" w:hAnsi="Times New Roman" w:cs="Times New Roman"/>
          <w:sz w:val="24"/>
          <w:szCs w:val="24"/>
        </w:rPr>
        <w:t>Примерный перечень ситуаций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Следует учитывать, что конфликт интересов может принимать множество различных форм. В </w:t>
      </w:r>
      <w:hyperlink w:anchor="Par984" w:history="1">
        <w:proofErr w:type="gramStart"/>
        <w:r w:rsidRPr="00A908FC">
          <w:rPr>
            <w:rFonts w:ascii="Times New Roman" w:hAnsi="Times New Roman" w:cs="Times New Roman"/>
            <w:color w:val="0000FF"/>
            <w:sz w:val="24"/>
            <w:szCs w:val="24"/>
          </w:rPr>
          <w:t>Приложении</w:t>
        </w:r>
        <w:proofErr w:type="gramEnd"/>
        <w:r w:rsidRPr="00A908FC">
          <w:rPr>
            <w:rFonts w:ascii="Times New Roman" w:hAnsi="Times New Roman" w:cs="Times New Roman"/>
            <w:color w:val="0000FF"/>
            <w:sz w:val="24"/>
            <w:szCs w:val="24"/>
          </w:rPr>
          <w:t xml:space="preserve"> 4</w:t>
        </w:r>
      </w:hyperlink>
      <w:r w:rsidRPr="00A908FC">
        <w:rPr>
          <w:rFonts w:ascii="Times New Roman" w:hAnsi="Times New Roman" w:cs="Times New Roman"/>
          <w:sz w:val="24"/>
          <w:szCs w:val="24"/>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4"/>
        <w:rPr>
          <w:rFonts w:ascii="Times New Roman" w:hAnsi="Times New Roman" w:cs="Times New Roman"/>
          <w:sz w:val="24"/>
          <w:szCs w:val="24"/>
        </w:rPr>
      </w:pPr>
      <w:r w:rsidRPr="00A908FC">
        <w:rPr>
          <w:rFonts w:ascii="Times New Roman" w:hAnsi="Times New Roman" w:cs="Times New Roman"/>
          <w:sz w:val="24"/>
          <w:szCs w:val="24"/>
        </w:rPr>
        <w:t>Обязанности работников в связи с раскрытием и урегулированием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положении</w:t>
      </w:r>
      <w:proofErr w:type="gramEnd"/>
      <w:r w:rsidRPr="00A908FC">
        <w:rPr>
          <w:rFonts w:ascii="Times New Roman" w:hAnsi="Times New Roman" w:cs="Times New Roman"/>
          <w:sz w:val="24"/>
          <w:szCs w:val="24"/>
        </w:rPr>
        <w:t xml:space="preserve">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при принятии решений по </w:t>
      </w:r>
      <w:proofErr w:type="gramStart"/>
      <w:r w:rsidRPr="00A908FC">
        <w:rPr>
          <w:rFonts w:ascii="Times New Roman" w:hAnsi="Times New Roman" w:cs="Times New Roman"/>
          <w:sz w:val="24"/>
          <w:szCs w:val="24"/>
        </w:rPr>
        <w:t>деловым</w:t>
      </w:r>
      <w:proofErr w:type="gramEnd"/>
      <w:r w:rsidRPr="00A908FC">
        <w:rPr>
          <w:rFonts w:ascii="Times New Roman" w:hAnsi="Times New Roman" w:cs="Times New Roman"/>
          <w:sz w:val="24"/>
          <w:szCs w:val="24"/>
        </w:rPr>
        <w:t xml:space="preserve">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избегать (по возможности) ситуаций и обстоятельств, которые могут привести к конфликту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раскрывать возникший (реальный) или потенциальный конфликт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содействовать урегулированию возникшего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4"/>
        <w:rPr>
          <w:rFonts w:ascii="Times New Roman" w:hAnsi="Times New Roman" w:cs="Times New Roman"/>
          <w:sz w:val="24"/>
          <w:szCs w:val="24"/>
        </w:rPr>
      </w:pPr>
      <w:r w:rsidRPr="00A908FC">
        <w:rPr>
          <w:rFonts w:ascii="Times New Roman" w:hAnsi="Times New Roman" w:cs="Times New Roman"/>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Организации следует установить процедуру раскрытия конфликта интересов, </w:t>
      </w:r>
      <w:proofErr w:type="gramStart"/>
      <w:r w:rsidRPr="00A908FC">
        <w:rPr>
          <w:rFonts w:ascii="Times New Roman" w:hAnsi="Times New Roman" w:cs="Times New Roman"/>
          <w:sz w:val="24"/>
          <w:szCs w:val="24"/>
        </w:rPr>
        <w:t>утвердить ее локальным нормативным актом и довести</w:t>
      </w:r>
      <w:proofErr w:type="gramEnd"/>
      <w:r w:rsidRPr="00A908FC">
        <w:rPr>
          <w:rFonts w:ascii="Times New Roman" w:hAnsi="Times New Roman" w:cs="Times New Roman"/>
          <w:sz w:val="24"/>
          <w:szCs w:val="24"/>
        </w:rPr>
        <w:t xml:space="preserve"> до сведения всех работников организации. В организации возможно установление различных видов раскрытия конфликта интересов, в том числе: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раскрытие сведений о конфликте интересов при приеме на работу;</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раскрытие сведений о конфликте интересов при назначении на новую должность;</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разовое раскрытие сведений по мере возникновения ситуаций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hyperlink w:anchor="Par1030" w:history="1">
        <w:proofErr w:type="gramStart"/>
        <w:r w:rsidRPr="00A908FC">
          <w:rPr>
            <w:rFonts w:ascii="Times New Roman" w:hAnsi="Times New Roman" w:cs="Times New Roman"/>
            <w:color w:val="0000FF"/>
            <w:sz w:val="24"/>
            <w:szCs w:val="24"/>
          </w:rPr>
          <w:t>Приложении</w:t>
        </w:r>
        <w:proofErr w:type="gramEnd"/>
        <w:r w:rsidRPr="00A908FC">
          <w:rPr>
            <w:rFonts w:ascii="Times New Roman" w:hAnsi="Times New Roman" w:cs="Times New Roman"/>
            <w:color w:val="0000FF"/>
            <w:sz w:val="24"/>
            <w:szCs w:val="24"/>
          </w:rPr>
          <w:t xml:space="preserve"> 5</w:t>
        </w:r>
      </w:hyperlink>
      <w:r w:rsidRPr="00A908FC">
        <w:rPr>
          <w:rFonts w:ascii="Times New Roman" w:hAnsi="Times New Roman" w:cs="Times New Roman"/>
          <w:sz w:val="24"/>
          <w:szCs w:val="24"/>
        </w:rPr>
        <w:t xml:space="preserve"> к настоящим Методическим рекомендациям приведена типовая декларация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w:t>
      </w:r>
      <w:r w:rsidRPr="00A908FC">
        <w:rPr>
          <w:rFonts w:ascii="Times New Roman" w:hAnsi="Times New Roman" w:cs="Times New Roman"/>
          <w:sz w:val="24"/>
          <w:szCs w:val="24"/>
        </w:rPr>
        <w:lastRenderedPageBreak/>
        <w:t xml:space="preserve">итоге этой работы организация может </w:t>
      </w:r>
      <w:proofErr w:type="spellStart"/>
      <w:r w:rsidRPr="00A908FC">
        <w:rPr>
          <w:rFonts w:ascii="Times New Roman" w:hAnsi="Times New Roman" w:cs="Times New Roman"/>
          <w:sz w:val="24"/>
          <w:szCs w:val="24"/>
        </w:rPr>
        <w:t>придти</w:t>
      </w:r>
      <w:proofErr w:type="spellEnd"/>
      <w:r w:rsidRPr="00A908FC">
        <w:rPr>
          <w:rFonts w:ascii="Times New Roman" w:hAnsi="Times New Roman" w:cs="Times New Roman"/>
          <w:sz w:val="24"/>
          <w:szCs w:val="24"/>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sidRPr="00A908FC">
        <w:rPr>
          <w:rFonts w:ascii="Times New Roman" w:hAnsi="Times New Roman" w:cs="Times New Roman"/>
          <w:sz w:val="24"/>
          <w:szCs w:val="24"/>
        </w:rPr>
        <w:t>придти</w:t>
      </w:r>
      <w:proofErr w:type="spellEnd"/>
      <w:r w:rsidRPr="00A908FC">
        <w:rPr>
          <w:rFonts w:ascii="Times New Roman" w:hAnsi="Times New Roman" w:cs="Times New Roman"/>
          <w:sz w:val="24"/>
          <w:szCs w:val="24"/>
        </w:rPr>
        <w:t xml:space="preserve"> к выводу, что конфликт интересов имеет место, и использовать различные способы его разрешения, например: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ограничение доступа работника к конкретной информации, которая может затрагивать личные интересы работника;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пересмотр и изменение функциональных обязанностей работника;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временное отстранение работника от должности, если его личные интересы входят в противоречие с функциональными обязанностями;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перевод работника на должность, предусматривающую выполнение функциональных обязанностей, не связанных с конфликтом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передача работником принадлежащего ему имущества, являющегося основой возникновения конфликта интересов, в </w:t>
      </w:r>
      <w:proofErr w:type="gramStart"/>
      <w:r w:rsidRPr="00A908FC">
        <w:rPr>
          <w:rFonts w:ascii="Times New Roman" w:hAnsi="Times New Roman" w:cs="Times New Roman"/>
          <w:sz w:val="24"/>
          <w:szCs w:val="24"/>
        </w:rPr>
        <w:t>доверительное</w:t>
      </w:r>
      <w:proofErr w:type="gramEnd"/>
      <w:r w:rsidRPr="00A908FC">
        <w:rPr>
          <w:rFonts w:ascii="Times New Roman" w:hAnsi="Times New Roman" w:cs="Times New Roman"/>
          <w:sz w:val="24"/>
          <w:szCs w:val="24"/>
        </w:rPr>
        <w:t xml:space="preserve"> управление;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отказ работника от своего личного интереса, порождающего конфликт с интересами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увольнение работника из организации по инициативе работника;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Приведенный перечень способов разрешения конфликта интересов не является исчерпывающим. В </w:t>
      </w:r>
      <w:proofErr w:type="gramStart"/>
      <w:r w:rsidRPr="00A908FC">
        <w:rPr>
          <w:rFonts w:ascii="Times New Roman" w:hAnsi="Times New Roman" w:cs="Times New Roman"/>
          <w:sz w:val="24"/>
          <w:szCs w:val="24"/>
        </w:rPr>
        <w:t>каждом</w:t>
      </w:r>
      <w:proofErr w:type="gramEnd"/>
      <w:r w:rsidRPr="00A908FC">
        <w:rPr>
          <w:rFonts w:ascii="Times New Roman" w:hAnsi="Times New Roman" w:cs="Times New Roman"/>
          <w:sz w:val="24"/>
          <w:szCs w:val="24"/>
        </w:rPr>
        <w:t xml:space="preserve">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w:t>
      </w:r>
      <w:proofErr w:type="gramStart"/>
      <w:r w:rsidRPr="00A908FC">
        <w:rPr>
          <w:rFonts w:ascii="Times New Roman" w:hAnsi="Times New Roman" w:cs="Times New Roman"/>
          <w:sz w:val="24"/>
          <w:szCs w:val="24"/>
        </w:rPr>
        <w:t>случае</w:t>
      </w:r>
      <w:proofErr w:type="gramEnd"/>
      <w:r w:rsidRPr="00A908FC">
        <w:rPr>
          <w:rFonts w:ascii="Times New Roman" w:hAnsi="Times New Roman" w:cs="Times New Roman"/>
          <w:sz w:val="24"/>
          <w:szCs w:val="24"/>
        </w:rPr>
        <w:t>,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4"/>
        <w:rPr>
          <w:rFonts w:ascii="Times New Roman" w:hAnsi="Times New Roman" w:cs="Times New Roman"/>
          <w:sz w:val="24"/>
          <w:szCs w:val="24"/>
        </w:rPr>
      </w:pPr>
      <w:r w:rsidRPr="00A908FC">
        <w:rPr>
          <w:rFonts w:ascii="Times New Roman" w:hAnsi="Times New Roman" w:cs="Times New Roman"/>
          <w:sz w:val="24"/>
          <w:szCs w:val="24"/>
        </w:rPr>
        <w:t>Определение лиц, ответственных за прием сведений о возникшем конфликте интересов и рассмотрение этих сведений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5. Разработка и внедрение в практику стандартов и процедур, направленных на обеспечение добросовестной работы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w:t>
      </w:r>
      <w:proofErr w:type="gramStart"/>
      <w:r w:rsidRPr="00A908FC">
        <w:rPr>
          <w:rFonts w:ascii="Times New Roman" w:hAnsi="Times New Roman" w:cs="Times New Roman"/>
          <w:sz w:val="24"/>
          <w:szCs w:val="24"/>
        </w:rPr>
        <w:t>разработать и принять</w:t>
      </w:r>
      <w:proofErr w:type="gramEnd"/>
      <w:r w:rsidRPr="00A908FC">
        <w:rPr>
          <w:rFonts w:ascii="Times New Roman" w:hAnsi="Times New Roman" w:cs="Times New Roman"/>
          <w:sz w:val="24"/>
          <w:szCs w:val="24"/>
        </w:rPr>
        <w:t xml:space="preserve"> кодекс этики и служебного поведения работников организации. При этом следует иметь в виду, что такой кодекс имеет более </w:t>
      </w:r>
      <w:r w:rsidRPr="00A908FC">
        <w:rPr>
          <w:rFonts w:ascii="Times New Roman" w:hAnsi="Times New Roman" w:cs="Times New Roman"/>
          <w:sz w:val="24"/>
          <w:szCs w:val="24"/>
        </w:rPr>
        <w:lastRenderedPageBreak/>
        <w:t>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w:t>
      </w:r>
      <w:proofErr w:type="gramStart"/>
      <w:r w:rsidRPr="00A908FC">
        <w:rPr>
          <w:rFonts w:ascii="Times New Roman" w:hAnsi="Times New Roman" w:cs="Times New Roman"/>
          <w:sz w:val="24"/>
          <w:szCs w:val="24"/>
        </w:rPr>
        <w:t>кодексе</w:t>
      </w:r>
      <w:proofErr w:type="gramEnd"/>
      <w:r w:rsidRPr="00A908FC">
        <w:rPr>
          <w:rFonts w:ascii="Times New Roman" w:hAnsi="Times New Roman" w:cs="Times New Roman"/>
          <w:sz w:val="24"/>
          <w:szCs w:val="24"/>
        </w:rPr>
        <w:t>, являются: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соблюдение высоких этических стандартов поведения;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поддержание высоких стандартов профессиональной деятельности;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следование лучшим практикам корпоративного управления;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создание и поддержание атмосферы доверия и взаимного уважения;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следование принципу добросовестной конкуренции;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следование принципу социальной ответственности бизнеса;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соблюдение законности и принятых на себя договорных обязательств;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соблюдение принципов объективности и честности при принятии кадровых решений.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Общие ценности, принципы и правила поведения могут быть </w:t>
      </w:r>
      <w:proofErr w:type="gramStart"/>
      <w:r w:rsidRPr="00A908FC">
        <w:rPr>
          <w:rFonts w:ascii="Times New Roman" w:hAnsi="Times New Roman" w:cs="Times New Roman"/>
          <w:sz w:val="24"/>
          <w:szCs w:val="24"/>
        </w:rPr>
        <w:t>раскрыты и детализированы</w:t>
      </w:r>
      <w:proofErr w:type="gramEnd"/>
      <w:r w:rsidRPr="00A908FC">
        <w:rPr>
          <w:rFonts w:ascii="Times New Roman" w:hAnsi="Times New Roman" w:cs="Times New Roman"/>
          <w:sz w:val="24"/>
          <w:szCs w:val="24"/>
        </w:rPr>
        <w:t xml:space="preserve"> для отдельных сфер (видов) деятельности. Например, в сфере кадровой политики может быть закреплен принцип продвижения на вышестоящую должность только </w:t>
      </w:r>
      <w:proofErr w:type="gramStart"/>
      <w:r w:rsidRPr="00A908FC">
        <w:rPr>
          <w:rFonts w:ascii="Times New Roman" w:hAnsi="Times New Roman" w:cs="Times New Roman"/>
          <w:sz w:val="24"/>
          <w:szCs w:val="24"/>
        </w:rPr>
        <w:t>исходя из деловых качеств работника или введен</w:t>
      </w:r>
      <w:proofErr w:type="gramEnd"/>
      <w:r w:rsidRPr="00A908FC">
        <w:rPr>
          <w:rFonts w:ascii="Times New Roman" w:hAnsi="Times New Roman" w:cs="Times New Roman"/>
          <w:sz w:val="24"/>
          <w:szCs w:val="24"/>
        </w:rPr>
        <w:t xml:space="preserve">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6. Консультирование и обучение работников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Цели и задачи обучения определяют тематику и форму занятий. Обучение может, в частности, проводится по следующей тематике: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коррупция в государственном и </w:t>
      </w:r>
      <w:proofErr w:type="gramStart"/>
      <w:r w:rsidRPr="00A908FC">
        <w:rPr>
          <w:rFonts w:ascii="Times New Roman" w:hAnsi="Times New Roman" w:cs="Times New Roman"/>
          <w:sz w:val="24"/>
          <w:szCs w:val="24"/>
        </w:rPr>
        <w:t>частном</w:t>
      </w:r>
      <w:proofErr w:type="gramEnd"/>
      <w:r w:rsidRPr="00A908FC">
        <w:rPr>
          <w:rFonts w:ascii="Times New Roman" w:hAnsi="Times New Roman" w:cs="Times New Roman"/>
          <w:sz w:val="24"/>
          <w:szCs w:val="24"/>
        </w:rPr>
        <w:t xml:space="preserve"> секторах экономики (теоретическая);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юридическая ответственность за совершение коррупционных правонарушений;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A908FC">
        <w:rPr>
          <w:rFonts w:ascii="Times New Roman" w:hAnsi="Times New Roman" w:cs="Times New Roman"/>
          <w:sz w:val="24"/>
          <w:szCs w:val="24"/>
        </w:rPr>
        <w:t>прикладная</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выявление и разрешение конфликта интересов при выполнении трудовых обязанностей (</w:t>
      </w:r>
      <w:proofErr w:type="gramStart"/>
      <w:r w:rsidRPr="00A908FC">
        <w:rPr>
          <w:rFonts w:ascii="Times New Roman" w:hAnsi="Times New Roman" w:cs="Times New Roman"/>
          <w:sz w:val="24"/>
          <w:szCs w:val="24"/>
        </w:rPr>
        <w:t>прикладная</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поведение в </w:t>
      </w:r>
      <w:proofErr w:type="gramStart"/>
      <w:r w:rsidRPr="00A908FC">
        <w:rPr>
          <w:rFonts w:ascii="Times New Roman" w:hAnsi="Times New Roman" w:cs="Times New Roman"/>
          <w:sz w:val="24"/>
          <w:szCs w:val="24"/>
        </w:rPr>
        <w:t>ситуациях</w:t>
      </w:r>
      <w:proofErr w:type="gramEnd"/>
      <w:r w:rsidRPr="00A908FC">
        <w:rPr>
          <w:rFonts w:ascii="Times New Roman" w:hAnsi="Times New Roman" w:cs="Times New Roman"/>
          <w:sz w:val="24"/>
          <w:szCs w:val="24"/>
        </w:rPr>
        <w:t xml:space="preserve">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взаимодействие с правоохранительными органами по вопросам профилактики и противодействия коррупции (</w:t>
      </w:r>
      <w:proofErr w:type="gramStart"/>
      <w:r w:rsidRPr="00A908FC">
        <w:rPr>
          <w:rFonts w:ascii="Times New Roman" w:hAnsi="Times New Roman" w:cs="Times New Roman"/>
          <w:sz w:val="24"/>
          <w:szCs w:val="24"/>
        </w:rPr>
        <w:t>прикладная</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 организации обучения следует учитывать категорию обучаемых лиц. Стандартно выделяются следующие группы </w:t>
      </w:r>
      <w:proofErr w:type="gramStart"/>
      <w:r w:rsidRPr="00A908FC">
        <w:rPr>
          <w:rFonts w:ascii="Times New Roman" w:hAnsi="Times New Roman" w:cs="Times New Roman"/>
          <w:sz w:val="24"/>
          <w:szCs w:val="24"/>
        </w:rPr>
        <w:t>обучаемых</w:t>
      </w:r>
      <w:proofErr w:type="gramEnd"/>
      <w:r w:rsidRPr="00A908FC">
        <w:rPr>
          <w:rFonts w:ascii="Times New Roman" w:hAnsi="Times New Roman" w:cs="Times New Roman"/>
          <w:sz w:val="24"/>
          <w:szCs w:val="24"/>
        </w:rPr>
        <w:t xml:space="preserve">: лица, ответственные за противодействие коррупции в организации; руководящие работники; иные работники организации. В небольших </w:t>
      </w:r>
      <w:proofErr w:type="gramStart"/>
      <w:r w:rsidRPr="00A908FC">
        <w:rPr>
          <w:rFonts w:ascii="Times New Roman" w:hAnsi="Times New Roman" w:cs="Times New Roman"/>
          <w:sz w:val="24"/>
          <w:szCs w:val="24"/>
        </w:rPr>
        <w:t>организациях</w:t>
      </w:r>
      <w:proofErr w:type="gramEnd"/>
      <w:r w:rsidRPr="00A908FC">
        <w:rPr>
          <w:rFonts w:ascii="Times New Roman" w:hAnsi="Times New Roman" w:cs="Times New Roman"/>
          <w:sz w:val="24"/>
          <w:szCs w:val="24"/>
        </w:rPr>
        <w:t xml:space="preserve"> может возникнуть проблема формирования учебных групп. В </w:t>
      </w:r>
      <w:proofErr w:type="gramStart"/>
      <w:r w:rsidRPr="00A908FC">
        <w:rPr>
          <w:rFonts w:ascii="Times New Roman" w:hAnsi="Times New Roman" w:cs="Times New Roman"/>
          <w:sz w:val="24"/>
          <w:szCs w:val="24"/>
        </w:rPr>
        <w:t>этом</w:t>
      </w:r>
      <w:proofErr w:type="gramEnd"/>
      <w:r w:rsidRPr="00A908FC">
        <w:rPr>
          <w:rFonts w:ascii="Times New Roman" w:hAnsi="Times New Roman" w:cs="Times New Roman"/>
          <w:sz w:val="24"/>
          <w:szCs w:val="24"/>
        </w:rPr>
        <w:t xml:space="preserve">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 зависимости от времени проведения можно выделить следующие виды обучения: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обучение по вопросам профилактики и противодействия коррупции непосредственно после приема на работу;</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дополнительное обучение в </w:t>
      </w:r>
      <w:proofErr w:type="gramStart"/>
      <w:r w:rsidRPr="00A908FC">
        <w:rPr>
          <w:rFonts w:ascii="Times New Roman" w:hAnsi="Times New Roman" w:cs="Times New Roman"/>
          <w:sz w:val="24"/>
          <w:szCs w:val="24"/>
        </w:rPr>
        <w:t>случае</w:t>
      </w:r>
      <w:proofErr w:type="gramEnd"/>
      <w:r w:rsidRPr="00A908FC">
        <w:rPr>
          <w:rFonts w:ascii="Times New Roman" w:hAnsi="Times New Roman" w:cs="Times New Roman"/>
          <w:sz w:val="24"/>
          <w:szCs w:val="24"/>
        </w:rPr>
        <w:t xml:space="preserve">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Консультирование по вопросам противодействия коррупции обычно осуществляется в индивидуальном </w:t>
      </w:r>
      <w:proofErr w:type="gramStart"/>
      <w:r w:rsidRPr="00A908FC">
        <w:rPr>
          <w:rFonts w:ascii="Times New Roman" w:hAnsi="Times New Roman" w:cs="Times New Roman"/>
          <w:sz w:val="24"/>
          <w:szCs w:val="24"/>
        </w:rPr>
        <w:t>порядке</w:t>
      </w:r>
      <w:proofErr w:type="gramEnd"/>
      <w:r w:rsidRPr="00A908FC">
        <w:rPr>
          <w:rFonts w:ascii="Times New Roman" w:hAnsi="Times New Roman" w:cs="Times New Roman"/>
          <w:sz w:val="24"/>
          <w:szCs w:val="24"/>
        </w:rPr>
        <w:t xml:space="preserve">. В </w:t>
      </w:r>
      <w:proofErr w:type="gramStart"/>
      <w:r w:rsidRPr="00A908FC">
        <w:rPr>
          <w:rFonts w:ascii="Times New Roman" w:hAnsi="Times New Roman" w:cs="Times New Roman"/>
          <w:sz w:val="24"/>
          <w:szCs w:val="24"/>
        </w:rPr>
        <w:t>этом</w:t>
      </w:r>
      <w:proofErr w:type="gramEnd"/>
      <w:r w:rsidRPr="00A908FC">
        <w:rPr>
          <w:rFonts w:ascii="Times New Roman" w:hAnsi="Times New Roman" w:cs="Times New Roman"/>
          <w:sz w:val="24"/>
          <w:szCs w:val="24"/>
        </w:rPr>
        <w:t xml:space="preserve">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w:t>
      </w:r>
      <w:proofErr w:type="gramStart"/>
      <w:r w:rsidRPr="00A908FC">
        <w:rPr>
          <w:rFonts w:ascii="Times New Roman" w:hAnsi="Times New Roman" w:cs="Times New Roman"/>
          <w:sz w:val="24"/>
          <w:szCs w:val="24"/>
        </w:rPr>
        <w:t>порядке</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7. Внутренний контроль и аудит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Федеральным </w:t>
      </w:r>
      <w:hyperlink r:id="rId104" w:history="1">
        <w:r w:rsidRPr="00A908FC">
          <w:rPr>
            <w:rFonts w:ascii="Times New Roman" w:hAnsi="Times New Roman" w:cs="Times New Roman"/>
            <w:color w:val="0000FF"/>
            <w:sz w:val="24"/>
            <w:szCs w:val="24"/>
          </w:rPr>
          <w:t>законом</w:t>
        </w:r>
      </w:hyperlink>
      <w:r w:rsidRPr="00A908FC">
        <w:rPr>
          <w:rFonts w:ascii="Times New Roman" w:hAnsi="Times New Roman" w:cs="Times New Roman"/>
          <w:sz w:val="24"/>
          <w:szCs w:val="24"/>
        </w:rPr>
        <w:t xml:space="preserve"> от 6 декабря 2011 г. N 402-ФЗ "О бухгалтерском учете" установлена обязанность для всех организаций </w:t>
      </w:r>
      <w:proofErr w:type="gramStart"/>
      <w:r w:rsidRPr="00A908FC">
        <w:rPr>
          <w:rFonts w:ascii="Times New Roman" w:hAnsi="Times New Roman" w:cs="Times New Roman"/>
          <w:sz w:val="24"/>
          <w:szCs w:val="24"/>
        </w:rPr>
        <w:t>осуществлять</w:t>
      </w:r>
      <w:proofErr w:type="gramEnd"/>
      <w:r w:rsidRPr="00A908FC">
        <w:rPr>
          <w:rFonts w:ascii="Times New Roman" w:hAnsi="Times New Roman" w:cs="Times New Roman"/>
          <w:sz w:val="24"/>
          <w:szCs w:val="24"/>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контроль документирования операций хозяйственной деятельности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проверка экономической обоснованности осуществляемых операций в сферах коррупционного риска.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lastRenderedPageBreak/>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4" w:history="1">
        <w:r w:rsidRPr="00A908FC">
          <w:rPr>
            <w:rFonts w:ascii="Times New Roman" w:hAnsi="Times New Roman" w:cs="Times New Roman"/>
            <w:color w:val="0000FF"/>
            <w:sz w:val="24"/>
            <w:szCs w:val="24"/>
          </w:rPr>
          <w:t>Таблице 1</w:t>
        </w:r>
      </w:hyperlink>
      <w:r w:rsidRPr="00A908FC">
        <w:rPr>
          <w:rFonts w:ascii="Times New Roman" w:hAnsi="Times New Roman" w:cs="Times New Roman"/>
          <w:sz w:val="24"/>
          <w:szCs w:val="24"/>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Контроль документирования операций хозяйственной </w:t>
      </w:r>
      <w:proofErr w:type="gramStart"/>
      <w:r w:rsidRPr="00A908FC">
        <w:rPr>
          <w:rFonts w:ascii="Times New Roman" w:hAnsi="Times New Roman" w:cs="Times New Roman"/>
          <w:sz w:val="24"/>
          <w:szCs w:val="24"/>
        </w:rPr>
        <w:t>деятельности</w:t>
      </w:r>
      <w:proofErr w:type="gramEnd"/>
      <w:r w:rsidRPr="00A908FC">
        <w:rPr>
          <w:rFonts w:ascii="Times New Roman" w:hAnsi="Times New Roman" w:cs="Times New Roman"/>
          <w:sz w:val="24"/>
          <w:szCs w:val="24"/>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оплата услуг, характер которых не определен либо вызывает сомнения;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закупки или продажи по ценам, значительно отличающимся от </w:t>
      </w:r>
      <w:proofErr w:type="gramStart"/>
      <w:r w:rsidRPr="00A908FC">
        <w:rPr>
          <w:rFonts w:ascii="Times New Roman" w:hAnsi="Times New Roman" w:cs="Times New Roman"/>
          <w:sz w:val="24"/>
          <w:szCs w:val="24"/>
        </w:rPr>
        <w:t>рыночных</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сомнительные платежи наличными.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рамках</w:t>
      </w:r>
      <w:proofErr w:type="gramEnd"/>
      <w:r w:rsidRPr="00A908FC">
        <w:rPr>
          <w:rFonts w:ascii="Times New Roman" w:hAnsi="Times New Roman" w:cs="Times New Roman"/>
          <w:sz w:val="24"/>
          <w:szCs w:val="24"/>
        </w:rPr>
        <w:t xml:space="preserve">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приобретение, владение или использование имущества, если известно, что такое имущество представляет собой доходы от преступлений;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Федеральным </w:t>
      </w:r>
      <w:hyperlink r:id="rId105" w:history="1">
        <w:r w:rsidRPr="00A908FC">
          <w:rPr>
            <w:rFonts w:ascii="Times New Roman" w:hAnsi="Times New Roman" w:cs="Times New Roman"/>
            <w:color w:val="0000FF"/>
            <w:sz w:val="24"/>
            <w:szCs w:val="24"/>
          </w:rPr>
          <w:t>законом</w:t>
        </w:r>
      </w:hyperlink>
      <w:r w:rsidRPr="00A908FC">
        <w:rPr>
          <w:rFonts w:ascii="Times New Roman" w:hAnsi="Times New Roman" w:cs="Times New Roman"/>
          <w:sz w:val="24"/>
          <w:szCs w:val="24"/>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A908FC">
        <w:rPr>
          <w:rFonts w:ascii="Times New Roman" w:hAnsi="Times New Roman" w:cs="Times New Roman"/>
          <w:sz w:val="24"/>
          <w:szCs w:val="24"/>
        </w:rPr>
        <w:t>бенифициаров</w:t>
      </w:r>
      <w:proofErr w:type="spellEnd"/>
      <w:r w:rsidRPr="00A908FC">
        <w:rPr>
          <w:rFonts w:ascii="Times New Roman" w:hAnsi="Times New Roman" w:cs="Times New Roman"/>
          <w:sz w:val="24"/>
          <w:szCs w:val="24"/>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8. Принятие мер по предупреждению коррупции при взаимодействии с организациями-контрагентами и в зависимых организациях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антикоррупционной работе, осуществляемой при взаимодействии с организациями-контрагентами, можно условно выделить два направления. </w:t>
      </w:r>
      <w:proofErr w:type="gramStart"/>
      <w:r w:rsidRPr="00A908FC">
        <w:rPr>
          <w:rFonts w:ascii="Times New Roman" w:hAnsi="Times New Roman" w:cs="Times New Roman"/>
          <w:sz w:val="24"/>
          <w:szCs w:val="24"/>
        </w:rPr>
        <w:t xml:space="preserve">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r w:rsidRPr="00A908FC">
        <w:rPr>
          <w:rFonts w:ascii="Times New Roman" w:hAnsi="Times New Roman" w:cs="Times New Roman"/>
          <w:sz w:val="24"/>
          <w:szCs w:val="24"/>
        </w:rPr>
        <w:lastRenderedPageBreak/>
        <w:t>антикоррупционных инициативах.</w:t>
      </w:r>
      <w:proofErr w:type="gramEnd"/>
      <w:r w:rsidRPr="00A908FC">
        <w:rPr>
          <w:rFonts w:ascii="Times New Roman" w:hAnsi="Times New Roman" w:cs="Times New Roman"/>
          <w:sz w:val="24"/>
          <w:szCs w:val="24"/>
        </w:rPr>
        <w:t xml:space="preserve"> В </w:t>
      </w:r>
      <w:proofErr w:type="gramStart"/>
      <w:r w:rsidRPr="00A908FC">
        <w:rPr>
          <w:rFonts w:ascii="Times New Roman" w:hAnsi="Times New Roman" w:cs="Times New Roman"/>
          <w:sz w:val="24"/>
          <w:szCs w:val="24"/>
        </w:rPr>
        <w:t>этом</w:t>
      </w:r>
      <w:proofErr w:type="gramEnd"/>
      <w:r w:rsidRPr="00A908FC">
        <w:rPr>
          <w:rFonts w:ascii="Times New Roman" w:hAnsi="Times New Roman" w:cs="Times New Roman"/>
          <w:sz w:val="24"/>
          <w:szCs w:val="24"/>
        </w:rPr>
        <w:t xml:space="preserve">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Распространение антикоррупционных программ, политик, стандартов поведения, процедур и правил следует осуществлять не только в </w:t>
      </w:r>
      <w:proofErr w:type="gramStart"/>
      <w:r w:rsidRPr="00A908FC">
        <w:rPr>
          <w:rFonts w:ascii="Times New Roman" w:hAnsi="Times New Roman" w:cs="Times New Roman"/>
          <w:sz w:val="24"/>
          <w:szCs w:val="24"/>
        </w:rPr>
        <w:t>отношении</w:t>
      </w:r>
      <w:proofErr w:type="gramEnd"/>
      <w:r w:rsidRPr="00A908FC">
        <w:rPr>
          <w:rFonts w:ascii="Times New Roman" w:hAnsi="Times New Roman" w:cs="Times New Roman"/>
          <w:sz w:val="24"/>
          <w:szCs w:val="24"/>
        </w:rPr>
        <w:t xml:space="preserve">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w:t>
      </w:r>
      <w:proofErr w:type="gramStart"/>
      <w:r w:rsidRPr="00A908FC">
        <w:rPr>
          <w:rFonts w:ascii="Times New Roman" w:hAnsi="Times New Roman" w:cs="Times New Roman"/>
          <w:sz w:val="24"/>
          <w:szCs w:val="24"/>
        </w:rPr>
        <w:t>целом</w:t>
      </w:r>
      <w:proofErr w:type="gramEnd"/>
      <w:r w:rsidRPr="00A908FC">
        <w:rPr>
          <w:rFonts w:ascii="Times New Roman" w:hAnsi="Times New Roman" w:cs="Times New Roman"/>
          <w:sz w:val="24"/>
          <w:szCs w:val="24"/>
        </w:rPr>
        <w:t>,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9. Взаимодействие с государственными органами, осуществляющими контрольно-надзорные функции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Получение подарков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частности, ограничения установлены в отношении возможности получения государственными служащими подарков. </w:t>
      </w:r>
      <w:hyperlink r:id="rId106" w:history="1">
        <w:r w:rsidRPr="00A908FC">
          <w:rPr>
            <w:rFonts w:ascii="Times New Roman" w:hAnsi="Times New Roman" w:cs="Times New Roman"/>
            <w:color w:val="0000FF"/>
            <w:sz w:val="24"/>
            <w:szCs w:val="24"/>
          </w:rPr>
          <w:t>Статья 575</w:t>
        </w:r>
      </w:hyperlink>
      <w:r w:rsidRPr="00A908FC">
        <w:rPr>
          <w:rFonts w:ascii="Times New Roman" w:hAnsi="Times New Roman" w:cs="Times New Roman"/>
          <w:sz w:val="24"/>
          <w:szCs w:val="24"/>
        </w:rP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xml:space="preserve">Еще более жесткий запрет действует в </w:t>
      </w:r>
      <w:proofErr w:type="gramStart"/>
      <w:r w:rsidRPr="00A908FC">
        <w:rPr>
          <w:rFonts w:ascii="Times New Roman" w:hAnsi="Times New Roman" w:cs="Times New Roman"/>
          <w:sz w:val="24"/>
          <w:szCs w:val="24"/>
        </w:rPr>
        <w:t>отношении</w:t>
      </w:r>
      <w:proofErr w:type="gramEnd"/>
      <w:r w:rsidRPr="00A908FC">
        <w:rPr>
          <w:rFonts w:ascii="Times New Roman" w:hAnsi="Times New Roman" w:cs="Times New Roman"/>
          <w:sz w:val="24"/>
          <w:szCs w:val="24"/>
        </w:rPr>
        <w:t xml:space="preserve"> гражданских служащих. </w:t>
      </w:r>
      <w:proofErr w:type="gramStart"/>
      <w:r w:rsidRPr="00A908FC">
        <w:rPr>
          <w:rFonts w:ascii="Times New Roman" w:hAnsi="Times New Roman" w:cs="Times New Roman"/>
          <w:sz w:val="24"/>
          <w:szCs w:val="24"/>
        </w:rPr>
        <w:t xml:space="preserve">В соответствии со </w:t>
      </w:r>
      <w:hyperlink r:id="rId107" w:history="1">
        <w:r w:rsidRPr="00A908FC">
          <w:rPr>
            <w:rFonts w:ascii="Times New Roman" w:hAnsi="Times New Roman" w:cs="Times New Roman"/>
            <w:color w:val="0000FF"/>
            <w:sz w:val="24"/>
            <w:szCs w:val="24"/>
          </w:rPr>
          <w:t>статьей 17</w:t>
        </w:r>
      </w:hyperlink>
      <w:r w:rsidRPr="00A908FC">
        <w:rPr>
          <w:rFonts w:ascii="Times New Roman" w:hAnsi="Times New Roman" w:cs="Times New Roman"/>
          <w:sz w:val="24"/>
          <w:szCs w:val="24"/>
        </w:rP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w:t>
      </w:r>
      <w:proofErr w:type="gramEnd"/>
      <w:r w:rsidRPr="00A908FC">
        <w:rPr>
          <w:rFonts w:ascii="Times New Roman" w:hAnsi="Times New Roman" w:cs="Times New Roman"/>
          <w:sz w:val="24"/>
          <w:szCs w:val="24"/>
        </w:rPr>
        <w:t xml:space="preserve">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Таким образом, гражданскому служащему, осуществляющему в </w:t>
      </w:r>
      <w:proofErr w:type="gramStart"/>
      <w:r w:rsidRPr="00A908FC">
        <w:rPr>
          <w:rFonts w:ascii="Times New Roman" w:hAnsi="Times New Roman" w:cs="Times New Roman"/>
          <w:sz w:val="24"/>
          <w:szCs w:val="24"/>
        </w:rPr>
        <w:t>отношении</w:t>
      </w:r>
      <w:proofErr w:type="gramEnd"/>
      <w:r w:rsidRPr="00A908FC">
        <w:rPr>
          <w:rFonts w:ascii="Times New Roman" w:hAnsi="Times New Roman" w:cs="Times New Roman"/>
          <w:sz w:val="24"/>
          <w:szCs w:val="24"/>
        </w:rPr>
        <w:t xml:space="preserve"> организации контрольно-надзорные функции, по сути, запрещено получать любые подарки от организации и ее представителей.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При этом следует учитывать, что в соответствии со </w:t>
      </w:r>
      <w:hyperlink r:id="rId108" w:history="1">
        <w:r w:rsidRPr="00A908FC">
          <w:rPr>
            <w:rFonts w:ascii="Times New Roman" w:hAnsi="Times New Roman" w:cs="Times New Roman"/>
            <w:color w:val="0000FF"/>
            <w:sz w:val="24"/>
            <w:szCs w:val="24"/>
          </w:rPr>
          <w:t>статьей 19.28</w:t>
        </w:r>
      </w:hyperlink>
      <w:r w:rsidRPr="00A908FC">
        <w:rPr>
          <w:rFonts w:ascii="Times New Roman" w:hAnsi="Times New Roman" w:cs="Times New Roman"/>
          <w:sz w:val="24"/>
          <w:szCs w:val="24"/>
        </w:rP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sidRPr="00A908FC">
        <w:rPr>
          <w:rFonts w:ascii="Times New Roman" w:hAnsi="Times New Roman" w:cs="Times New Roman"/>
          <w:sz w:val="24"/>
          <w:szCs w:val="24"/>
        </w:rPr>
        <w:t xml:space="preserve"> (бездействие), </w:t>
      </w:r>
      <w:proofErr w:type="gramStart"/>
      <w:r w:rsidRPr="00A908FC">
        <w:rPr>
          <w:rFonts w:ascii="Times New Roman" w:hAnsi="Times New Roman" w:cs="Times New Roman"/>
          <w:sz w:val="24"/>
          <w:szCs w:val="24"/>
        </w:rPr>
        <w:t>связанного</w:t>
      </w:r>
      <w:proofErr w:type="gramEnd"/>
      <w:r w:rsidRPr="00A908FC">
        <w:rPr>
          <w:rFonts w:ascii="Times New Roman" w:hAnsi="Times New Roman" w:cs="Times New Roman"/>
          <w:sz w:val="24"/>
          <w:szCs w:val="24"/>
        </w:rPr>
        <w:t xml:space="preserve"> с занимаемым ими служебным положением.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3"/>
        <w:rPr>
          <w:rFonts w:ascii="Times New Roman" w:hAnsi="Times New Roman" w:cs="Times New Roman"/>
          <w:sz w:val="24"/>
          <w:szCs w:val="24"/>
        </w:rPr>
      </w:pPr>
      <w:r w:rsidRPr="00A908FC">
        <w:rPr>
          <w:rFonts w:ascii="Times New Roman" w:hAnsi="Times New Roman" w:cs="Times New Roman"/>
          <w:sz w:val="24"/>
          <w:szCs w:val="24"/>
        </w:rPr>
        <w:t>Предотвращение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Также следует принимать во внимание, что 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sidRPr="00A908FC">
        <w:rPr>
          <w:rFonts w:ascii="Times New Roman" w:hAnsi="Times New Roman" w:cs="Times New Roman"/>
          <w:sz w:val="24"/>
          <w:szCs w:val="24"/>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sidRPr="00A908FC">
        <w:rPr>
          <w:rFonts w:ascii="Times New Roman" w:hAnsi="Times New Roman" w:cs="Times New Roman"/>
          <w:sz w:val="24"/>
          <w:szCs w:val="24"/>
        </w:rPr>
        <w:t xml:space="preserve"> государства.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&lt;1&gt; Текст Обзора размещен на официальном </w:t>
      </w:r>
      <w:proofErr w:type="gramStart"/>
      <w:r w:rsidRPr="00A908FC">
        <w:rPr>
          <w:rFonts w:ascii="Times New Roman" w:hAnsi="Times New Roman" w:cs="Times New Roman"/>
          <w:sz w:val="24"/>
          <w:szCs w:val="24"/>
        </w:rPr>
        <w:t>сайте</w:t>
      </w:r>
      <w:proofErr w:type="gramEnd"/>
      <w:r w:rsidRPr="00A908FC">
        <w:rPr>
          <w:rFonts w:ascii="Times New Roman" w:hAnsi="Times New Roman" w:cs="Times New Roman"/>
          <w:sz w:val="24"/>
          <w:szCs w:val="24"/>
        </w:rPr>
        <w:t xml:space="preserve"> Министерства труда и социальной защиты Российской Федерации (http://www.rosmintrud.ru/ministry/programms/gossluzhba/antikorr/2/2).</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2. При нарушении государственными служащими требований к их служебному поведению, при возникновении ситуаций </w:t>
      </w:r>
      <w:proofErr w:type="spellStart"/>
      <w:r w:rsidRPr="00A908FC">
        <w:rPr>
          <w:rFonts w:ascii="Times New Roman" w:hAnsi="Times New Roman" w:cs="Times New Roman"/>
          <w:sz w:val="24"/>
          <w:szCs w:val="24"/>
        </w:rPr>
        <w:t>испрашивания</w:t>
      </w:r>
      <w:proofErr w:type="spellEnd"/>
      <w:r w:rsidRPr="00A908FC">
        <w:rPr>
          <w:rFonts w:ascii="Times New Roman" w:hAnsi="Times New Roman" w:cs="Times New Roman"/>
          <w:sz w:val="24"/>
          <w:szCs w:val="24"/>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w:t>
      </w:r>
      <w:proofErr w:type="gramStart"/>
      <w:r w:rsidRPr="00A908FC">
        <w:rPr>
          <w:rFonts w:ascii="Times New Roman" w:hAnsi="Times New Roman" w:cs="Times New Roman"/>
          <w:sz w:val="24"/>
          <w:szCs w:val="24"/>
        </w:rPr>
        <w:t>порядке</w:t>
      </w:r>
      <w:proofErr w:type="gramEnd"/>
      <w:r w:rsidRPr="00A908FC">
        <w:rPr>
          <w:rFonts w:ascii="Times New Roman" w:hAnsi="Times New Roman" w:cs="Times New Roman"/>
          <w:sz w:val="24"/>
          <w:szCs w:val="24"/>
        </w:rPr>
        <w:t xml:space="preserve"> размещается на сайте каждого государственного органа в подразделе "противодействие коррупции". В </w:t>
      </w:r>
      <w:proofErr w:type="gramStart"/>
      <w:r w:rsidRPr="00A908FC">
        <w:rPr>
          <w:rFonts w:ascii="Times New Roman" w:hAnsi="Times New Roman" w:cs="Times New Roman"/>
          <w:sz w:val="24"/>
          <w:szCs w:val="24"/>
        </w:rPr>
        <w:t>случае</w:t>
      </w:r>
      <w:proofErr w:type="gram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испрашивания</w:t>
      </w:r>
      <w:proofErr w:type="spellEnd"/>
      <w:r w:rsidRPr="00A908FC">
        <w:rPr>
          <w:rFonts w:ascii="Times New Roman" w:hAnsi="Times New Roman" w:cs="Times New Roman"/>
          <w:sz w:val="24"/>
          <w:szCs w:val="24"/>
        </w:rPr>
        <w:t xml:space="preserve"> или вымогательства взятки организация также может обратиться непосредственно в правоохранительные органы.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10. Сотрудничество с правоохранительными органами в сфере противодействия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Сотрудничество с правоохранительными органами является важным показателем действительной приверженности </w:t>
      </w:r>
      <w:proofErr w:type="gramStart"/>
      <w:r w:rsidRPr="00A908FC">
        <w:rPr>
          <w:rFonts w:ascii="Times New Roman" w:hAnsi="Times New Roman" w:cs="Times New Roman"/>
          <w:sz w:val="24"/>
          <w:szCs w:val="24"/>
        </w:rPr>
        <w:t>организации</w:t>
      </w:r>
      <w:proofErr w:type="gramEnd"/>
      <w:r w:rsidRPr="00A908FC">
        <w:rPr>
          <w:rFonts w:ascii="Times New Roman" w:hAnsi="Times New Roman" w:cs="Times New Roman"/>
          <w:sz w:val="24"/>
          <w:szCs w:val="24"/>
        </w:rPr>
        <w:t xml:space="preserve"> декларируемым антикоррупционным стандартам поведения. Данное сотрудничество может осуществляться в различных </w:t>
      </w:r>
      <w:proofErr w:type="gramStart"/>
      <w:r w:rsidRPr="00A908FC">
        <w:rPr>
          <w:rFonts w:ascii="Times New Roman" w:hAnsi="Times New Roman" w:cs="Times New Roman"/>
          <w:sz w:val="24"/>
          <w:szCs w:val="24"/>
        </w:rPr>
        <w:t>формах</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Сотрудничество с правоохранительными органами также может проявляться в форме: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w:t>
      </w:r>
      <w:r w:rsidRPr="00A908FC">
        <w:rPr>
          <w:rFonts w:ascii="Times New Roman" w:hAnsi="Times New Roman" w:cs="Times New Roman"/>
          <w:sz w:val="24"/>
          <w:szCs w:val="24"/>
        </w:rPr>
        <w:lastRenderedPageBreak/>
        <w:t>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 xml:space="preserve">11. Участие в коллективных </w:t>
      </w:r>
      <w:proofErr w:type="gramStart"/>
      <w:r w:rsidRPr="00A908FC">
        <w:rPr>
          <w:rFonts w:ascii="Times New Roman" w:hAnsi="Times New Roman" w:cs="Times New Roman"/>
          <w:sz w:val="24"/>
          <w:szCs w:val="24"/>
        </w:rPr>
        <w:t>инициативах</w:t>
      </w:r>
      <w:proofErr w:type="gramEnd"/>
      <w:r w:rsidRPr="00A908FC">
        <w:rPr>
          <w:rFonts w:ascii="Times New Roman" w:hAnsi="Times New Roman" w:cs="Times New Roman"/>
          <w:sz w:val="24"/>
          <w:szCs w:val="24"/>
        </w:rPr>
        <w:t xml:space="preserve"> по противодействию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качестве</w:t>
      </w:r>
      <w:proofErr w:type="gramEnd"/>
      <w:r w:rsidRPr="00A908FC">
        <w:rPr>
          <w:rFonts w:ascii="Times New Roman" w:hAnsi="Times New Roman" w:cs="Times New Roman"/>
          <w:sz w:val="24"/>
          <w:szCs w:val="24"/>
        </w:rPr>
        <w:t xml:space="preserve"> совместных действий антикоррупционной направленности рекомендуется участие в следующих мероприятиях: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присоединение к Антикоррупционной </w:t>
      </w:r>
      <w:hyperlink w:anchor="Par1180" w:history="1">
        <w:r w:rsidRPr="00A908FC">
          <w:rPr>
            <w:rFonts w:ascii="Times New Roman" w:hAnsi="Times New Roman" w:cs="Times New Roman"/>
            <w:color w:val="0000FF"/>
            <w:sz w:val="24"/>
            <w:szCs w:val="24"/>
          </w:rPr>
          <w:t>хартии</w:t>
        </w:r>
      </w:hyperlink>
      <w:r w:rsidRPr="00A908FC">
        <w:rPr>
          <w:rFonts w:ascii="Times New Roman" w:hAnsi="Times New Roman" w:cs="Times New Roman"/>
          <w:sz w:val="24"/>
          <w:szCs w:val="24"/>
        </w:rPr>
        <w:t xml:space="preserve"> российского бизнеса &lt;1&gt;;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&lt;1&gt; Текст Антикоррупционной </w:t>
      </w:r>
      <w:hyperlink w:anchor="Par1180" w:history="1">
        <w:r w:rsidRPr="00A908FC">
          <w:rPr>
            <w:rFonts w:ascii="Times New Roman" w:hAnsi="Times New Roman" w:cs="Times New Roman"/>
            <w:color w:val="0000FF"/>
            <w:sz w:val="24"/>
            <w:szCs w:val="24"/>
          </w:rPr>
          <w:t>хартии</w:t>
        </w:r>
      </w:hyperlink>
      <w:r w:rsidRPr="00A908FC">
        <w:rPr>
          <w:rFonts w:ascii="Times New Roman" w:hAnsi="Times New Roman" w:cs="Times New Roman"/>
          <w:sz w:val="24"/>
          <w:szCs w:val="24"/>
        </w:rPr>
        <w:t xml:space="preserve"> и </w:t>
      </w:r>
      <w:hyperlink w:anchor="Par1270" w:history="1">
        <w:r w:rsidRPr="00A908FC">
          <w:rPr>
            <w:rFonts w:ascii="Times New Roman" w:hAnsi="Times New Roman" w:cs="Times New Roman"/>
            <w:color w:val="0000FF"/>
            <w:sz w:val="24"/>
            <w:szCs w:val="24"/>
          </w:rPr>
          <w:t>Дорожная карта</w:t>
        </w:r>
      </w:hyperlink>
      <w:r w:rsidRPr="00A908FC">
        <w:rPr>
          <w:rFonts w:ascii="Times New Roman" w:hAnsi="Times New Roman" w:cs="Times New Roman"/>
          <w:sz w:val="24"/>
          <w:szCs w:val="24"/>
        </w:rPr>
        <w:t>, описывающая механизм присоединения к хартии, приведены в приложении 5 к Методическим рекомендациям.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использование в совместных </w:t>
      </w:r>
      <w:proofErr w:type="gramStart"/>
      <w:r w:rsidRPr="00A908FC">
        <w:rPr>
          <w:rFonts w:ascii="Times New Roman" w:hAnsi="Times New Roman" w:cs="Times New Roman"/>
          <w:sz w:val="24"/>
          <w:szCs w:val="24"/>
        </w:rPr>
        <w:t>договорах</w:t>
      </w:r>
      <w:proofErr w:type="gramEnd"/>
      <w:r w:rsidRPr="00A908FC">
        <w:rPr>
          <w:rFonts w:ascii="Times New Roman" w:hAnsi="Times New Roman" w:cs="Times New Roman"/>
          <w:sz w:val="24"/>
          <w:szCs w:val="24"/>
        </w:rPr>
        <w:t xml:space="preserve"> стандартных антикоррупционных оговорок;</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публичный отказ от </w:t>
      </w:r>
      <w:proofErr w:type="gramStart"/>
      <w:r w:rsidRPr="00A908FC">
        <w:rPr>
          <w:rFonts w:ascii="Times New Roman" w:hAnsi="Times New Roman" w:cs="Times New Roman"/>
          <w:sz w:val="24"/>
          <w:szCs w:val="24"/>
        </w:rPr>
        <w:t>совместной</w:t>
      </w:r>
      <w:proofErr w:type="gramEnd"/>
      <w:r w:rsidRPr="00A908FC">
        <w:rPr>
          <w:rFonts w:ascii="Times New Roman" w:hAnsi="Times New Roman" w:cs="Times New Roman"/>
          <w:sz w:val="24"/>
          <w:szCs w:val="24"/>
        </w:rPr>
        <w:t xml:space="preserve"> бизнес-деятельности с лицами (организациями), замешанными в коррупционных преступлениях;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организация и проведение совместного обучения по вопросам профилактики и противодействия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Антикоррупционная </w:t>
      </w:r>
      <w:hyperlink w:anchor="Par1180" w:history="1">
        <w:r w:rsidRPr="00A908FC">
          <w:rPr>
            <w:rFonts w:ascii="Times New Roman" w:hAnsi="Times New Roman" w:cs="Times New Roman"/>
            <w:color w:val="0000FF"/>
            <w:sz w:val="24"/>
            <w:szCs w:val="24"/>
          </w:rPr>
          <w:t>хартия</w:t>
        </w:r>
      </w:hyperlink>
      <w:r w:rsidRPr="00A908FC">
        <w:rPr>
          <w:rFonts w:ascii="Times New Roman" w:hAnsi="Times New Roman" w:cs="Times New Roman"/>
          <w:sz w:val="24"/>
          <w:szCs w:val="24"/>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ar1180" w:history="1">
        <w:r w:rsidRPr="00A908FC">
          <w:rPr>
            <w:rFonts w:ascii="Times New Roman" w:hAnsi="Times New Roman" w:cs="Times New Roman"/>
            <w:color w:val="0000FF"/>
            <w:sz w:val="24"/>
            <w:szCs w:val="24"/>
          </w:rPr>
          <w:t>хартии</w:t>
        </w:r>
      </w:hyperlink>
      <w:r w:rsidRPr="00A908FC">
        <w:rPr>
          <w:rFonts w:ascii="Times New Roman" w:hAnsi="Times New Roman" w:cs="Times New Roman"/>
          <w:sz w:val="24"/>
          <w:szCs w:val="24"/>
        </w:rPr>
        <w:t xml:space="preserve"> как напрямую, так и через объединения, членами которых они являются.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 основе Антикоррупционной </w:t>
      </w:r>
      <w:hyperlink w:anchor="Par1180" w:history="1">
        <w:r w:rsidRPr="00A908FC">
          <w:rPr>
            <w:rFonts w:ascii="Times New Roman" w:hAnsi="Times New Roman" w:cs="Times New Roman"/>
            <w:color w:val="0000FF"/>
            <w:sz w:val="24"/>
            <w:szCs w:val="24"/>
          </w:rPr>
          <w:t>хартии</w:t>
        </w:r>
      </w:hyperlink>
      <w:r w:rsidRPr="00A908FC">
        <w:rPr>
          <w:rFonts w:ascii="Times New Roman" w:hAnsi="Times New Roman" w:cs="Times New Roman"/>
          <w:sz w:val="24"/>
          <w:szCs w:val="24"/>
        </w:rP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По вопросам профилактики и противодействия коррупции организации в том числе могут взаимодействовать со следующими объединениями: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Торгово-промышленной палатой Российской Федерации и ее региональными объединениями (</w:t>
      </w:r>
      <w:hyperlink r:id="rId109" w:history="1">
        <w:r w:rsidRPr="00A908FC">
          <w:rPr>
            <w:rFonts w:ascii="Times New Roman" w:hAnsi="Times New Roman" w:cs="Times New Roman"/>
            <w:color w:val="0000FF"/>
            <w:sz w:val="24"/>
            <w:szCs w:val="24"/>
          </w:rPr>
          <w:t>www.tpprf.ru</w:t>
        </w:r>
      </w:hyperlink>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Российским союзом промышленников и предпринимателей (</w:t>
      </w:r>
      <w:hyperlink r:id="rId110" w:history="1">
        <w:r w:rsidRPr="00A908FC">
          <w:rPr>
            <w:rFonts w:ascii="Times New Roman" w:hAnsi="Times New Roman" w:cs="Times New Roman"/>
            <w:color w:val="0000FF"/>
            <w:sz w:val="24"/>
            <w:szCs w:val="24"/>
          </w:rPr>
          <w:t>www.rspp.ru</w:t>
        </w:r>
      </w:hyperlink>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Общероссийской общественной организацией "Деловая Россия" (www.deloros.ru);</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Общероссийской общественной организации малого и среднего предпринимательства "ОПОРА РОССИИ" (</w:t>
      </w:r>
      <w:hyperlink r:id="rId111" w:history="1">
        <w:r w:rsidRPr="00A908FC">
          <w:rPr>
            <w:rFonts w:ascii="Times New Roman" w:hAnsi="Times New Roman" w:cs="Times New Roman"/>
            <w:color w:val="0000FF"/>
            <w:sz w:val="24"/>
            <w:szCs w:val="24"/>
          </w:rPr>
          <w:t>www.opora.ru</w:t>
        </w:r>
      </w:hyperlink>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right"/>
        <w:outlineLvl w:val="0"/>
        <w:rPr>
          <w:rFonts w:ascii="Times New Roman" w:hAnsi="Times New Roman" w:cs="Times New Roman"/>
          <w:sz w:val="24"/>
          <w:szCs w:val="24"/>
        </w:rPr>
      </w:pPr>
      <w:r w:rsidRPr="00A908FC">
        <w:rPr>
          <w:rFonts w:ascii="Times New Roman" w:hAnsi="Times New Roman" w:cs="Times New Roman"/>
          <w:sz w:val="24"/>
          <w:szCs w:val="24"/>
        </w:rPr>
        <w:t>Приложение 1</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bookmarkStart w:id="2" w:name="Par574"/>
      <w:bookmarkEnd w:id="2"/>
      <w:r w:rsidRPr="00A908FC">
        <w:rPr>
          <w:rFonts w:ascii="Times New Roman" w:hAnsi="Times New Roman" w:cs="Times New Roman"/>
          <w:sz w:val="24"/>
          <w:szCs w:val="24"/>
        </w:rPr>
        <w:t>СБОРНИК</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ПОЛОЖЕНИЙ НОРМАТИВНЫХ ПРАВОВЫХ АКТОВ, УСТАНАВЛИВАЮЩИХ МЕРЫ</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 xml:space="preserve">ОТВЕТСТВЕННОСТИ ЗА СОВЕРШЕНИЕ </w:t>
      </w:r>
      <w:proofErr w:type="gramStart"/>
      <w:r w:rsidRPr="00A908FC">
        <w:rPr>
          <w:rFonts w:ascii="Times New Roman" w:hAnsi="Times New Roman" w:cs="Times New Roman"/>
          <w:sz w:val="24"/>
          <w:szCs w:val="24"/>
        </w:rPr>
        <w:t>КОРРУПЦИОННЫХ</w:t>
      </w:r>
      <w:proofErr w:type="gramEnd"/>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ПРАВОНАРУШЕНИЙ &lt;1&gt;</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&lt;1&gt; Положения нормативных правовых актов приведены по состоянию на 7 октября 2013 г.</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Федеральный закон от 25 декабря 2008 г. N 273-ФЗ "О противодействии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12" w:history="1">
        <w:r w:rsidR="00FC6D0C" w:rsidRPr="00A908FC">
          <w:rPr>
            <w:rFonts w:ascii="Times New Roman" w:hAnsi="Times New Roman" w:cs="Times New Roman"/>
            <w:color w:val="0000FF"/>
            <w:sz w:val="24"/>
            <w:szCs w:val="24"/>
          </w:rPr>
          <w:t>Статья 12</w:t>
        </w:r>
      </w:hyperlink>
      <w:r w:rsidR="00FC6D0C" w:rsidRPr="00A908FC">
        <w:rPr>
          <w:rFonts w:ascii="Times New Roman" w:hAnsi="Times New Roman" w:cs="Times New Roman"/>
          <w:sz w:val="24"/>
          <w:szCs w:val="24"/>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 </w:t>
      </w:r>
      <w:proofErr w:type="gramStart"/>
      <w:r w:rsidRPr="00A908FC">
        <w:rPr>
          <w:rFonts w:ascii="Times New Roman" w:hAnsi="Times New Roman" w:cs="Times New Roman"/>
          <w:sz w:val="24"/>
          <w:szCs w:val="24"/>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1.1. </w:t>
      </w:r>
      <w:proofErr w:type="gramStart"/>
      <w:r w:rsidRPr="00A908FC">
        <w:rPr>
          <w:rFonts w:ascii="Times New Roman" w:hAnsi="Times New Roman" w:cs="Times New Roman"/>
          <w:sz w:val="24"/>
          <w:szCs w:val="24"/>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A908FC">
        <w:rPr>
          <w:rFonts w:ascii="Times New Roman" w:hAnsi="Times New Roman" w:cs="Times New Roman"/>
          <w:sz w:val="24"/>
          <w:szCs w:val="24"/>
        </w:rPr>
        <w:t xml:space="preserve"> течение одного рабочего дня и уведомить его устно в течение трех рабочих дней.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2. </w:t>
      </w:r>
      <w:proofErr w:type="gramStart"/>
      <w:r w:rsidRPr="00A908FC">
        <w:rPr>
          <w:rFonts w:ascii="Times New Roman" w:hAnsi="Times New Roman" w:cs="Times New Roman"/>
          <w:sz w:val="24"/>
          <w:szCs w:val="24"/>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13" w:history="1">
        <w:r w:rsidRPr="00A908FC">
          <w:rPr>
            <w:rFonts w:ascii="Times New Roman" w:hAnsi="Times New Roman" w:cs="Times New Roman"/>
            <w:color w:val="0000FF"/>
            <w:sz w:val="24"/>
            <w:szCs w:val="24"/>
          </w:rPr>
          <w:t>части 1</w:t>
        </w:r>
      </w:hyperlink>
      <w:r w:rsidRPr="00A908FC">
        <w:rPr>
          <w:rFonts w:ascii="Times New Roman" w:hAnsi="Times New Roman" w:cs="Times New Roman"/>
          <w:sz w:val="24"/>
          <w:szCs w:val="24"/>
        </w:rPr>
        <w:t xml:space="preserve"> настоящей статьи, сообщать работодателю сведения о последнем месте своей службы.</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14" w:history="1">
        <w:r w:rsidRPr="00A908FC">
          <w:rPr>
            <w:rFonts w:ascii="Times New Roman" w:hAnsi="Times New Roman" w:cs="Times New Roman"/>
            <w:color w:val="0000FF"/>
            <w:sz w:val="24"/>
            <w:szCs w:val="24"/>
          </w:rPr>
          <w:t>частью 2</w:t>
        </w:r>
      </w:hyperlink>
      <w:r w:rsidRPr="00A908FC">
        <w:rPr>
          <w:rFonts w:ascii="Times New Roman" w:hAnsi="Times New Roman" w:cs="Times New Roman"/>
          <w:sz w:val="24"/>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15" w:history="1">
        <w:r w:rsidRPr="00A908FC">
          <w:rPr>
            <w:rFonts w:ascii="Times New Roman" w:hAnsi="Times New Roman" w:cs="Times New Roman"/>
            <w:color w:val="0000FF"/>
            <w:sz w:val="24"/>
            <w:szCs w:val="24"/>
          </w:rPr>
          <w:t>части 1</w:t>
        </w:r>
      </w:hyperlink>
      <w:r w:rsidRPr="00A908FC">
        <w:rPr>
          <w:rFonts w:ascii="Times New Roman" w:hAnsi="Times New Roman" w:cs="Times New Roman"/>
          <w:sz w:val="24"/>
          <w:szCs w:val="24"/>
        </w:rPr>
        <w:t xml:space="preserve"> настоящей статьи, заключенного с указанным гражданином.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4. </w:t>
      </w:r>
      <w:proofErr w:type="gramStart"/>
      <w:r w:rsidRPr="00A908FC">
        <w:rPr>
          <w:rFonts w:ascii="Times New Roman" w:hAnsi="Times New Roman" w:cs="Times New Roman"/>
          <w:sz w:val="24"/>
          <w:szCs w:val="24"/>
        </w:rPr>
        <w:t xml:space="preserve">Работодатель при заключении трудового или гражданско-правового договора на выполнение работ (оказание услуг), указанного в </w:t>
      </w:r>
      <w:hyperlink r:id="rId116" w:history="1">
        <w:r w:rsidRPr="00A908FC">
          <w:rPr>
            <w:rFonts w:ascii="Times New Roman" w:hAnsi="Times New Roman" w:cs="Times New Roman"/>
            <w:color w:val="0000FF"/>
            <w:sz w:val="24"/>
            <w:szCs w:val="24"/>
          </w:rPr>
          <w:t>части 1</w:t>
        </w:r>
      </w:hyperlink>
      <w:r w:rsidRPr="00A908FC">
        <w:rPr>
          <w:rFonts w:ascii="Times New Roman" w:hAnsi="Times New Roman" w:cs="Times New Roman"/>
          <w:sz w:val="24"/>
          <w:szCs w:val="24"/>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A908FC">
        <w:rPr>
          <w:rFonts w:ascii="Times New Roman" w:hAnsi="Times New Roman" w:cs="Times New Roman"/>
          <w:sz w:val="24"/>
          <w:szCs w:val="24"/>
        </w:rPr>
        <w:t xml:space="preserve"> муниципального служащего по последнему месту его службы в </w:t>
      </w:r>
      <w:proofErr w:type="gramStart"/>
      <w:r w:rsidRPr="00A908FC">
        <w:rPr>
          <w:rFonts w:ascii="Times New Roman" w:hAnsi="Times New Roman" w:cs="Times New Roman"/>
          <w:sz w:val="24"/>
          <w:szCs w:val="24"/>
        </w:rPr>
        <w:t>порядке</w:t>
      </w:r>
      <w:proofErr w:type="gramEnd"/>
      <w:r w:rsidRPr="00A908FC">
        <w:rPr>
          <w:rFonts w:ascii="Times New Roman" w:hAnsi="Times New Roman" w:cs="Times New Roman"/>
          <w:sz w:val="24"/>
          <w:szCs w:val="24"/>
        </w:rPr>
        <w:t>, устанавливаемом нормативными правовыми актами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xml:space="preserve">5. Неисполнение работодателем обязанности, установленной </w:t>
      </w:r>
      <w:hyperlink r:id="rId117" w:history="1">
        <w:r w:rsidRPr="00A908FC">
          <w:rPr>
            <w:rFonts w:ascii="Times New Roman" w:hAnsi="Times New Roman" w:cs="Times New Roman"/>
            <w:color w:val="0000FF"/>
            <w:sz w:val="24"/>
            <w:szCs w:val="24"/>
          </w:rPr>
          <w:t>частью 4</w:t>
        </w:r>
      </w:hyperlink>
      <w:r w:rsidRPr="00A908FC">
        <w:rPr>
          <w:rFonts w:ascii="Times New Roman" w:hAnsi="Times New Roman" w:cs="Times New Roman"/>
          <w:sz w:val="24"/>
          <w:szCs w:val="24"/>
        </w:rPr>
        <w:t xml:space="preserve"> настоящей статьи, </w:t>
      </w:r>
      <w:proofErr w:type="gramStart"/>
      <w:r w:rsidRPr="00A908FC">
        <w:rPr>
          <w:rFonts w:ascii="Times New Roman" w:hAnsi="Times New Roman" w:cs="Times New Roman"/>
          <w:sz w:val="24"/>
          <w:szCs w:val="24"/>
        </w:rPr>
        <w:t>является правонарушением и влечет</w:t>
      </w:r>
      <w:proofErr w:type="gramEnd"/>
      <w:r w:rsidRPr="00A908FC">
        <w:rPr>
          <w:rFonts w:ascii="Times New Roman" w:hAnsi="Times New Roman" w:cs="Times New Roman"/>
          <w:sz w:val="24"/>
          <w:szCs w:val="24"/>
        </w:rPr>
        <w:t xml:space="preserve"> ответственность в соответствии с законодательством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6. </w:t>
      </w:r>
      <w:proofErr w:type="gramStart"/>
      <w:r w:rsidRPr="00A908FC">
        <w:rPr>
          <w:rFonts w:ascii="Times New Roman" w:hAnsi="Times New Roman" w:cs="Times New Roman"/>
          <w:sz w:val="24"/>
          <w:szCs w:val="24"/>
        </w:rPr>
        <w:t xml:space="preserve">Проверка соблюдения гражданином, указанным в </w:t>
      </w:r>
      <w:hyperlink r:id="rId118" w:history="1">
        <w:r w:rsidRPr="00A908FC">
          <w:rPr>
            <w:rFonts w:ascii="Times New Roman" w:hAnsi="Times New Roman" w:cs="Times New Roman"/>
            <w:color w:val="0000FF"/>
            <w:sz w:val="24"/>
            <w:szCs w:val="24"/>
          </w:rPr>
          <w:t>части 1</w:t>
        </w:r>
      </w:hyperlink>
      <w:r w:rsidRPr="00A908FC">
        <w:rPr>
          <w:rFonts w:ascii="Times New Roman" w:hAnsi="Times New Roman" w:cs="Times New Roman"/>
          <w:sz w:val="24"/>
          <w:szCs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A908FC">
        <w:rPr>
          <w:rFonts w:ascii="Times New Roman" w:hAnsi="Times New Roman" w:cs="Times New Roman"/>
          <w:sz w:val="24"/>
          <w:szCs w:val="24"/>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proofErr w:type="gramStart"/>
      <w:r w:rsidRPr="00A908FC">
        <w:rPr>
          <w:rFonts w:ascii="Times New Roman" w:hAnsi="Times New Roman" w:cs="Times New Roman"/>
          <w:sz w:val="24"/>
          <w:szCs w:val="24"/>
        </w:rPr>
        <w:t>порядке</w:t>
      </w:r>
      <w:proofErr w:type="gramEnd"/>
      <w:r w:rsidRPr="00A908FC">
        <w:rPr>
          <w:rFonts w:ascii="Times New Roman" w:hAnsi="Times New Roman" w:cs="Times New Roman"/>
          <w:sz w:val="24"/>
          <w:szCs w:val="24"/>
        </w:rPr>
        <w:t>, устанавливаемом нормативными правовыми актами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Согласно </w:t>
      </w:r>
      <w:hyperlink r:id="rId119" w:history="1">
        <w:r w:rsidRPr="00A908FC">
          <w:rPr>
            <w:rFonts w:ascii="Times New Roman" w:hAnsi="Times New Roman" w:cs="Times New Roman"/>
            <w:color w:val="0000FF"/>
            <w:sz w:val="24"/>
            <w:szCs w:val="24"/>
          </w:rPr>
          <w:t>части 2 статьи 12</w:t>
        </w:r>
      </w:hyperlink>
      <w:r w:rsidRPr="00A908FC">
        <w:rPr>
          <w:rFonts w:ascii="Times New Roman" w:hAnsi="Times New Roman" w:cs="Times New Roman"/>
          <w:sz w:val="24"/>
          <w:szCs w:val="24"/>
        </w:rP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20" w:history="1">
        <w:r w:rsidRPr="00A908FC">
          <w:rPr>
            <w:rFonts w:ascii="Times New Roman" w:hAnsi="Times New Roman" w:cs="Times New Roman"/>
            <w:color w:val="0000FF"/>
            <w:sz w:val="24"/>
            <w:szCs w:val="24"/>
          </w:rPr>
          <w:t>части 1</w:t>
        </w:r>
      </w:hyperlink>
      <w:r w:rsidRPr="00A908FC">
        <w:rPr>
          <w:rFonts w:ascii="Times New Roman" w:hAnsi="Times New Roman" w:cs="Times New Roman"/>
          <w:sz w:val="24"/>
          <w:szCs w:val="24"/>
        </w:rPr>
        <w:t xml:space="preserve"> названной статьи, сообщать работодателю сведения о последнем месте своей службы.</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21" w:history="1">
        <w:r w:rsidRPr="00A908FC">
          <w:rPr>
            <w:rFonts w:ascii="Times New Roman" w:hAnsi="Times New Roman" w:cs="Times New Roman"/>
            <w:color w:val="0000FF"/>
            <w:sz w:val="24"/>
            <w:szCs w:val="24"/>
          </w:rPr>
          <w:t>части 1 статьи 12</w:t>
        </w:r>
      </w:hyperlink>
      <w:r w:rsidRPr="00A908FC">
        <w:rPr>
          <w:rFonts w:ascii="Times New Roman" w:hAnsi="Times New Roman" w:cs="Times New Roman"/>
          <w:sz w:val="24"/>
          <w:szCs w:val="24"/>
        </w:rPr>
        <w:t xml:space="preserve"> Федерального закона N 273-ФЗ, заключенного с данным лицом (</w:t>
      </w:r>
      <w:hyperlink r:id="rId122" w:history="1">
        <w:r w:rsidRPr="00A908FC">
          <w:rPr>
            <w:rFonts w:ascii="Times New Roman" w:hAnsi="Times New Roman" w:cs="Times New Roman"/>
            <w:color w:val="0000FF"/>
            <w:sz w:val="24"/>
            <w:szCs w:val="24"/>
          </w:rPr>
          <w:t>часть 3 статьи 12</w:t>
        </w:r>
      </w:hyperlink>
      <w:r w:rsidRPr="00A908FC">
        <w:rPr>
          <w:rFonts w:ascii="Times New Roman" w:hAnsi="Times New Roman" w:cs="Times New Roman"/>
          <w:sz w:val="24"/>
          <w:szCs w:val="24"/>
        </w:rPr>
        <w:t xml:space="preserve"> Федерального закона N 273-ФЗ).</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На работодателе в соответствии с </w:t>
      </w:r>
      <w:hyperlink r:id="rId123" w:history="1">
        <w:r w:rsidRPr="00A908FC">
          <w:rPr>
            <w:rFonts w:ascii="Times New Roman" w:hAnsi="Times New Roman" w:cs="Times New Roman"/>
            <w:color w:val="0000FF"/>
            <w:sz w:val="24"/>
            <w:szCs w:val="24"/>
          </w:rPr>
          <w:t>частью 4 статьи 12</w:t>
        </w:r>
      </w:hyperlink>
      <w:r w:rsidRPr="00A908FC">
        <w:rPr>
          <w:rFonts w:ascii="Times New Roman" w:hAnsi="Times New Roman" w:cs="Times New Roman"/>
          <w:sz w:val="24"/>
          <w:szCs w:val="24"/>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24" w:history="1">
        <w:r w:rsidRPr="00A908FC">
          <w:rPr>
            <w:rFonts w:ascii="Times New Roman" w:hAnsi="Times New Roman" w:cs="Times New Roman"/>
            <w:color w:val="0000FF"/>
            <w:sz w:val="24"/>
            <w:szCs w:val="24"/>
          </w:rPr>
          <w:t>постановлением</w:t>
        </w:r>
      </w:hyperlink>
      <w:r w:rsidRPr="00A908FC">
        <w:rPr>
          <w:rFonts w:ascii="Times New Roman" w:hAnsi="Times New Roman" w:cs="Times New Roman"/>
          <w:sz w:val="24"/>
          <w:szCs w:val="24"/>
        </w:rPr>
        <w:t xml:space="preserve"> Правительства Российской Федерации от 8</w:t>
      </w:r>
      <w:proofErr w:type="gramEnd"/>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hyperlink r:id="rId125" w:history="1">
        <w:r w:rsidR="00FC6D0C" w:rsidRPr="00A908FC">
          <w:rPr>
            <w:rFonts w:ascii="Times New Roman" w:hAnsi="Times New Roman" w:cs="Times New Roman"/>
            <w:color w:val="0000FF"/>
            <w:sz w:val="24"/>
            <w:szCs w:val="24"/>
          </w:rPr>
          <w:t>Пунктом 1</w:t>
        </w:r>
      </w:hyperlink>
      <w:r w:rsidR="00FC6D0C" w:rsidRPr="00A908FC">
        <w:rPr>
          <w:rFonts w:ascii="Times New Roman" w:hAnsi="Times New Roman" w:cs="Times New Roman"/>
          <w:sz w:val="24"/>
          <w:szCs w:val="24"/>
        </w:rPr>
        <w:t xml:space="preserve"> Постановления указано, что сообщение о приеме на работу гражданина осуществляется в письменной форме.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26" w:history="1">
        <w:r w:rsidR="00FC6D0C" w:rsidRPr="00A908FC">
          <w:rPr>
            <w:rFonts w:ascii="Times New Roman" w:hAnsi="Times New Roman" w:cs="Times New Roman"/>
            <w:color w:val="0000FF"/>
            <w:sz w:val="24"/>
            <w:szCs w:val="24"/>
          </w:rPr>
          <w:t>Статья 13</w:t>
        </w:r>
      </w:hyperlink>
      <w:r w:rsidR="00FC6D0C" w:rsidRPr="00A908FC">
        <w:rPr>
          <w:rFonts w:ascii="Times New Roman" w:hAnsi="Times New Roman" w:cs="Times New Roman"/>
          <w:sz w:val="24"/>
          <w:szCs w:val="24"/>
        </w:rPr>
        <w:t>. Ответственность физических лиц за коррупционные правонарушения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2. Физическое лицо, совершившее коррупционное правонарушение, по решению суда может быть лишено 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 законодательством Российской Федерации права занимать определенные должности государственной и муниципальной службы.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27" w:history="1">
        <w:r w:rsidR="00FC6D0C" w:rsidRPr="00A908FC">
          <w:rPr>
            <w:rFonts w:ascii="Times New Roman" w:hAnsi="Times New Roman" w:cs="Times New Roman"/>
            <w:color w:val="0000FF"/>
            <w:sz w:val="24"/>
            <w:szCs w:val="24"/>
          </w:rPr>
          <w:t>Статья 13.3</w:t>
        </w:r>
      </w:hyperlink>
      <w:r w:rsidR="00FC6D0C" w:rsidRPr="00A908FC">
        <w:rPr>
          <w:rFonts w:ascii="Times New Roman" w:hAnsi="Times New Roman" w:cs="Times New Roman"/>
          <w:sz w:val="24"/>
          <w:szCs w:val="24"/>
        </w:rPr>
        <w:t>. Обязанность организаций принимать меры по предупреждению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 Организации обязаны </w:t>
      </w:r>
      <w:proofErr w:type="gramStart"/>
      <w:r w:rsidRPr="00A908FC">
        <w:rPr>
          <w:rFonts w:ascii="Times New Roman" w:hAnsi="Times New Roman" w:cs="Times New Roman"/>
          <w:sz w:val="24"/>
          <w:szCs w:val="24"/>
        </w:rPr>
        <w:t>разрабатывать и принимать</w:t>
      </w:r>
      <w:proofErr w:type="gramEnd"/>
      <w:r w:rsidRPr="00A908FC">
        <w:rPr>
          <w:rFonts w:ascii="Times New Roman" w:hAnsi="Times New Roman" w:cs="Times New Roman"/>
          <w:sz w:val="24"/>
          <w:szCs w:val="24"/>
        </w:rPr>
        <w:t xml:space="preserve"> меры по предупреждению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Меры по предупреждению коррупции, принимаемые в организации, могут включать:</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сотрудничество организации с правоохранительными органами;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4) принятие кодекса этики и служебного поведения работников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5) предотвращение и урегулирование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28" w:history="1">
        <w:r w:rsidR="00FC6D0C" w:rsidRPr="00A908FC">
          <w:rPr>
            <w:rFonts w:ascii="Times New Roman" w:hAnsi="Times New Roman" w:cs="Times New Roman"/>
            <w:color w:val="0000FF"/>
            <w:sz w:val="24"/>
            <w:szCs w:val="24"/>
          </w:rPr>
          <w:t>Статья 14</w:t>
        </w:r>
      </w:hyperlink>
      <w:r w:rsidR="00FC6D0C" w:rsidRPr="00A908FC">
        <w:rPr>
          <w:rFonts w:ascii="Times New Roman" w:hAnsi="Times New Roman" w:cs="Times New Roman"/>
          <w:sz w:val="24"/>
          <w:szCs w:val="24"/>
        </w:rPr>
        <w:t>. Ответственность юридических лиц за коррупционные правонарушения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 </w:t>
      </w:r>
      <w:proofErr w:type="gramStart"/>
      <w:r w:rsidRPr="00A908FC">
        <w:rPr>
          <w:rFonts w:ascii="Times New Roman" w:hAnsi="Times New Roman" w:cs="Times New Roman"/>
          <w:sz w:val="24"/>
          <w:szCs w:val="24"/>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3. Положения настоящей статьи распространяются на иностранные юридические лица в </w:t>
      </w:r>
      <w:proofErr w:type="gramStart"/>
      <w:r w:rsidRPr="00A908FC">
        <w:rPr>
          <w:rFonts w:ascii="Times New Roman" w:hAnsi="Times New Roman" w:cs="Times New Roman"/>
          <w:sz w:val="24"/>
          <w:szCs w:val="24"/>
        </w:rPr>
        <w:t>случаях</w:t>
      </w:r>
      <w:proofErr w:type="gramEnd"/>
      <w:r w:rsidRPr="00A908FC">
        <w:rPr>
          <w:rFonts w:ascii="Times New Roman" w:hAnsi="Times New Roman" w:cs="Times New Roman"/>
          <w:sz w:val="24"/>
          <w:szCs w:val="24"/>
        </w:rPr>
        <w:t>, предусмотренных законодательством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Уголовный кодекс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29" w:history="1">
        <w:r w:rsidR="00FC6D0C" w:rsidRPr="00A908FC">
          <w:rPr>
            <w:rFonts w:ascii="Times New Roman" w:hAnsi="Times New Roman" w:cs="Times New Roman"/>
            <w:color w:val="0000FF"/>
            <w:sz w:val="24"/>
            <w:szCs w:val="24"/>
          </w:rPr>
          <w:t>Статья 159</w:t>
        </w:r>
      </w:hyperlink>
      <w:r w:rsidR="00FC6D0C" w:rsidRPr="00A908FC">
        <w:rPr>
          <w:rFonts w:ascii="Times New Roman" w:hAnsi="Times New Roman" w:cs="Times New Roman"/>
          <w:sz w:val="24"/>
          <w:szCs w:val="24"/>
        </w:rPr>
        <w:t>. Мошенничество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 Мошенничество, то есть хищение чужого имущества или приобретение права на чужое имущество путем обмана или злоупотребления доверием,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A908FC">
        <w:rPr>
          <w:rFonts w:ascii="Times New Roman" w:hAnsi="Times New Roman" w:cs="Times New Roman"/>
          <w:sz w:val="24"/>
          <w:szCs w:val="24"/>
        </w:rPr>
        <w:t xml:space="preserve"> до четырех месяцев, либо лишением свободы на срок до двух лет.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Мошенничество, совершенное группой лиц по предварительному сговору, а равно с причинением значительного ущерба гражданину,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A908FC">
        <w:rPr>
          <w:rFonts w:ascii="Times New Roman" w:hAnsi="Times New Roman" w:cs="Times New Roman"/>
          <w:sz w:val="24"/>
          <w:szCs w:val="24"/>
        </w:rPr>
        <w:t xml:space="preserve"> свободы на срок до пяти лет с ограничением свободы на срок до одного года или без такового.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3. Мошенничество, совершенное лицом с использованием своего служебного положения, а равно в </w:t>
      </w:r>
      <w:proofErr w:type="gramStart"/>
      <w:r w:rsidRPr="00A908FC">
        <w:rPr>
          <w:rFonts w:ascii="Times New Roman" w:hAnsi="Times New Roman" w:cs="Times New Roman"/>
          <w:sz w:val="24"/>
          <w:szCs w:val="24"/>
        </w:rPr>
        <w:t>крупном</w:t>
      </w:r>
      <w:proofErr w:type="gramEnd"/>
      <w:r w:rsidRPr="00A908FC">
        <w:rPr>
          <w:rFonts w:ascii="Times New Roman" w:hAnsi="Times New Roman" w:cs="Times New Roman"/>
          <w:sz w:val="24"/>
          <w:szCs w:val="24"/>
        </w:rPr>
        <w:t xml:space="preserve">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lastRenderedPageBreak/>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A908FC">
        <w:rPr>
          <w:rFonts w:ascii="Times New Roman" w:hAnsi="Times New Roman" w:cs="Times New Roman"/>
          <w:sz w:val="24"/>
          <w:szCs w:val="24"/>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4. Мошенничество, совершенное организованной группой либо в особо </w:t>
      </w:r>
      <w:proofErr w:type="gramStart"/>
      <w:r w:rsidRPr="00A908FC">
        <w:rPr>
          <w:rFonts w:ascii="Times New Roman" w:hAnsi="Times New Roman" w:cs="Times New Roman"/>
          <w:sz w:val="24"/>
          <w:szCs w:val="24"/>
        </w:rPr>
        <w:t>крупном</w:t>
      </w:r>
      <w:proofErr w:type="gramEnd"/>
      <w:r w:rsidRPr="00A908FC">
        <w:rPr>
          <w:rFonts w:ascii="Times New Roman" w:hAnsi="Times New Roman" w:cs="Times New Roman"/>
          <w:sz w:val="24"/>
          <w:szCs w:val="24"/>
        </w:rPr>
        <w:t xml:space="preserve"> размере или повлекшее лишение права гражданина на жилое помещение,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наказывается лишением свободы на срок до десяти лет со штрафом в </w:t>
      </w:r>
      <w:proofErr w:type="gramStart"/>
      <w:r w:rsidRPr="00A908FC">
        <w:rPr>
          <w:rFonts w:ascii="Times New Roman" w:hAnsi="Times New Roman" w:cs="Times New Roman"/>
          <w:sz w:val="24"/>
          <w:szCs w:val="24"/>
        </w:rPr>
        <w:t>размере</w:t>
      </w:r>
      <w:proofErr w:type="gramEnd"/>
      <w:r w:rsidRPr="00A908FC">
        <w:rPr>
          <w:rFonts w:ascii="Times New Roman" w:hAnsi="Times New Roman" w:cs="Times New Roman"/>
          <w:sz w:val="24"/>
          <w:szCs w:val="24"/>
        </w:rPr>
        <w:t xml:space="preserve">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30" w:history="1">
        <w:r w:rsidR="00FC6D0C" w:rsidRPr="00A908FC">
          <w:rPr>
            <w:rFonts w:ascii="Times New Roman" w:hAnsi="Times New Roman" w:cs="Times New Roman"/>
            <w:color w:val="0000FF"/>
            <w:sz w:val="24"/>
            <w:szCs w:val="24"/>
          </w:rPr>
          <w:t>Статья 159.4</w:t>
        </w:r>
      </w:hyperlink>
      <w:r w:rsidR="00FC6D0C" w:rsidRPr="00A908FC">
        <w:rPr>
          <w:rFonts w:ascii="Times New Roman" w:hAnsi="Times New Roman" w:cs="Times New Roman"/>
          <w:sz w:val="24"/>
          <w:szCs w:val="24"/>
        </w:rPr>
        <w:t>. Мошенничество в сфере предпринимательской деятельности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 Мошенничество, сопряженное с преднамеренным неисполнением договорных обязательств в сфере предпринимательской деятельности,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2. То же деяние, совершенное в </w:t>
      </w:r>
      <w:proofErr w:type="gramStart"/>
      <w:r w:rsidRPr="00A908FC">
        <w:rPr>
          <w:rFonts w:ascii="Times New Roman" w:hAnsi="Times New Roman" w:cs="Times New Roman"/>
          <w:sz w:val="24"/>
          <w:szCs w:val="24"/>
        </w:rPr>
        <w:t>крупном</w:t>
      </w:r>
      <w:proofErr w:type="gramEnd"/>
      <w:r w:rsidRPr="00A908FC">
        <w:rPr>
          <w:rFonts w:ascii="Times New Roman" w:hAnsi="Times New Roman" w:cs="Times New Roman"/>
          <w:sz w:val="24"/>
          <w:szCs w:val="24"/>
        </w:rPr>
        <w:t xml:space="preserve">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наказывается штрафом в </w:t>
      </w:r>
      <w:proofErr w:type="gramStart"/>
      <w:r w:rsidRPr="00A908FC">
        <w:rPr>
          <w:rFonts w:ascii="Times New Roman" w:hAnsi="Times New Roman" w:cs="Times New Roman"/>
          <w:sz w:val="24"/>
          <w:szCs w:val="24"/>
        </w:rPr>
        <w:t>размере</w:t>
      </w:r>
      <w:proofErr w:type="gramEnd"/>
      <w:r w:rsidRPr="00A908FC">
        <w:rPr>
          <w:rFonts w:ascii="Times New Roman" w:hAnsi="Times New Roman" w:cs="Times New Roman"/>
          <w:sz w:val="24"/>
          <w:szCs w:val="24"/>
        </w:rPr>
        <w:t xml:space="preserve">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3. То же деяние, совершенное в особо </w:t>
      </w:r>
      <w:proofErr w:type="gramStart"/>
      <w:r w:rsidRPr="00A908FC">
        <w:rPr>
          <w:rFonts w:ascii="Times New Roman" w:hAnsi="Times New Roman" w:cs="Times New Roman"/>
          <w:sz w:val="24"/>
          <w:szCs w:val="24"/>
        </w:rPr>
        <w:t>крупном</w:t>
      </w:r>
      <w:proofErr w:type="gramEnd"/>
      <w:r w:rsidRPr="00A908FC">
        <w:rPr>
          <w:rFonts w:ascii="Times New Roman" w:hAnsi="Times New Roman" w:cs="Times New Roman"/>
          <w:sz w:val="24"/>
          <w:szCs w:val="24"/>
        </w:rPr>
        <w:t xml:space="preserve">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наказывается штрафом в </w:t>
      </w:r>
      <w:proofErr w:type="gramStart"/>
      <w:r w:rsidRPr="00A908FC">
        <w:rPr>
          <w:rFonts w:ascii="Times New Roman" w:hAnsi="Times New Roman" w:cs="Times New Roman"/>
          <w:sz w:val="24"/>
          <w:szCs w:val="24"/>
        </w:rPr>
        <w:t>размере</w:t>
      </w:r>
      <w:proofErr w:type="gramEnd"/>
      <w:r w:rsidRPr="00A908FC">
        <w:rPr>
          <w:rFonts w:ascii="Times New Roman" w:hAnsi="Times New Roman" w:cs="Times New Roman"/>
          <w:sz w:val="24"/>
          <w:szCs w:val="24"/>
        </w:rPr>
        <w:t xml:space="preserve">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31" w:history="1">
        <w:r w:rsidR="00FC6D0C" w:rsidRPr="00A908FC">
          <w:rPr>
            <w:rFonts w:ascii="Times New Roman" w:hAnsi="Times New Roman" w:cs="Times New Roman"/>
            <w:color w:val="0000FF"/>
            <w:sz w:val="24"/>
            <w:szCs w:val="24"/>
          </w:rPr>
          <w:t>Статья 201</w:t>
        </w:r>
      </w:hyperlink>
      <w:r w:rsidR="00FC6D0C" w:rsidRPr="00A908FC">
        <w:rPr>
          <w:rFonts w:ascii="Times New Roman" w:hAnsi="Times New Roman" w:cs="Times New Roman"/>
          <w:sz w:val="24"/>
          <w:szCs w:val="24"/>
        </w:rPr>
        <w:t>. Злоупотребление полномочиями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 </w:t>
      </w:r>
      <w:proofErr w:type="gramStart"/>
      <w:r w:rsidRPr="00A908FC">
        <w:rPr>
          <w:rFonts w:ascii="Times New Roman" w:hAnsi="Times New Roman" w:cs="Times New Roman"/>
          <w:sz w:val="24"/>
          <w:szCs w:val="24"/>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sidRPr="00A908FC">
        <w:rPr>
          <w:rFonts w:ascii="Times New Roman" w:hAnsi="Times New Roman" w:cs="Times New Roman"/>
          <w:sz w:val="24"/>
          <w:szCs w:val="24"/>
        </w:rPr>
        <w:t xml:space="preserve"> четырех лет.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То же деяние, повлекшее тяжкие последствия,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r w:rsidRPr="00A908FC">
        <w:rPr>
          <w:rFonts w:ascii="Times New Roman" w:hAnsi="Times New Roman" w:cs="Times New Roman"/>
          <w:sz w:val="24"/>
          <w:szCs w:val="24"/>
        </w:rPr>
        <w:lastRenderedPageBreak/>
        <w:t>либо лишением свободы на срок до десяти лет с</w:t>
      </w:r>
      <w:proofErr w:type="gramEnd"/>
      <w:r w:rsidRPr="00A908FC">
        <w:rPr>
          <w:rFonts w:ascii="Times New Roman" w:hAnsi="Times New Roman" w:cs="Times New Roman"/>
          <w:sz w:val="24"/>
          <w:szCs w:val="24"/>
        </w:rPr>
        <w:t xml:space="preserve"> лишением права занимать определенные должности или заниматься определенной деятельностью на срок до трех лет.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Примечания. 1. </w:t>
      </w:r>
      <w:proofErr w:type="gramStart"/>
      <w:r w:rsidRPr="00A908FC">
        <w:rPr>
          <w:rFonts w:ascii="Times New Roman" w:hAnsi="Times New Roman" w:cs="Times New Roman"/>
          <w:sz w:val="24"/>
          <w:szCs w:val="24"/>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32" w:history="1">
        <w:r w:rsidRPr="00A908FC">
          <w:rPr>
            <w:rFonts w:ascii="Times New Roman" w:hAnsi="Times New Roman" w:cs="Times New Roman"/>
            <w:color w:val="0000FF"/>
            <w:sz w:val="24"/>
            <w:szCs w:val="24"/>
          </w:rPr>
          <w:t>статьях 199.2</w:t>
        </w:r>
      </w:hyperlink>
      <w:r w:rsidRPr="00A908FC">
        <w:rPr>
          <w:rFonts w:ascii="Times New Roman" w:hAnsi="Times New Roman" w:cs="Times New Roman"/>
          <w:sz w:val="24"/>
          <w:szCs w:val="24"/>
        </w:rPr>
        <w:t xml:space="preserve"> и </w:t>
      </w:r>
      <w:hyperlink r:id="rId133" w:history="1">
        <w:r w:rsidRPr="00A908FC">
          <w:rPr>
            <w:rFonts w:ascii="Times New Roman" w:hAnsi="Times New Roman" w:cs="Times New Roman"/>
            <w:color w:val="0000FF"/>
            <w:sz w:val="24"/>
            <w:szCs w:val="24"/>
          </w:rPr>
          <w:t>304</w:t>
        </w:r>
      </w:hyperlink>
      <w:r w:rsidRPr="00A908FC">
        <w:rPr>
          <w:rFonts w:ascii="Times New Roman" w:hAnsi="Times New Roman" w:cs="Times New Roman"/>
          <w:sz w:val="24"/>
          <w:szCs w:val="24"/>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sidRPr="00A908FC">
        <w:rPr>
          <w:rFonts w:ascii="Times New Roman" w:hAnsi="Times New Roman" w:cs="Times New Roman"/>
          <w:sz w:val="24"/>
          <w:szCs w:val="24"/>
        </w:rPr>
        <w:t xml:space="preserve"> полномочию </w:t>
      </w:r>
      <w:proofErr w:type="gramStart"/>
      <w:r w:rsidRPr="00A908FC">
        <w:rPr>
          <w:rFonts w:ascii="Times New Roman" w:hAnsi="Times New Roman" w:cs="Times New Roman"/>
          <w:sz w:val="24"/>
          <w:szCs w:val="24"/>
        </w:rPr>
        <w:t>выполняющее</w:t>
      </w:r>
      <w:proofErr w:type="gramEnd"/>
      <w:r w:rsidRPr="00A908FC">
        <w:rPr>
          <w:rFonts w:ascii="Times New Roman" w:hAnsi="Times New Roman" w:cs="Times New Roman"/>
          <w:sz w:val="24"/>
          <w:szCs w:val="24"/>
        </w:rPr>
        <w:t xml:space="preserve"> организационно-распорядительные или административно-хозяйственные функции в этих организациях.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34" w:history="1">
        <w:r w:rsidR="00FC6D0C" w:rsidRPr="00A908FC">
          <w:rPr>
            <w:rFonts w:ascii="Times New Roman" w:hAnsi="Times New Roman" w:cs="Times New Roman"/>
            <w:color w:val="0000FF"/>
            <w:sz w:val="24"/>
            <w:szCs w:val="24"/>
          </w:rPr>
          <w:t>Статья 204</w:t>
        </w:r>
      </w:hyperlink>
      <w:r w:rsidR="00FC6D0C" w:rsidRPr="00A908FC">
        <w:rPr>
          <w:rFonts w:ascii="Times New Roman" w:hAnsi="Times New Roman" w:cs="Times New Roman"/>
          <w:sz w:val="24"/>
          <w:szCs w:val="24"/>
        </w:rPr>
        <w:t>. Коммерческий подкуп</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 </w:t>
      </w:r>
      <w:proofErr w:type="gramStart"/>
      <w:r w:rsidRPr="00A908FC">
        <w:rPr>
          <w:rFonts w:ascii="Times New Roman" w:hAnsi="Times New Roman" w:cs="Times New Roman"/>
          <w:sz w:val="24"/>
          <w:szCs w:val="24"/>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2. Деяния, предусмотренные </w:t>
      </w:r>
      <w:hyperlink r:id="rId135" w:history="1">
        <w:r w:rsidRPr="00A908FC">
          <w:rPr>
            <w:rFonts w:ascii="Times New Roman" w:hAnsi="Times New Roman" w:cs="Times New Roman"/>
            <w:color w:val="0000FF"/>
            <w:sz w:val="24"/>
            <w:szCs w:val="24"/>
          </w:rPr>
          <w:t>частью первой</w:t>
        </w:r>
      </w:hyperlink>
      <w:r w:rsidRPr="00A908FC">
        <w:rPr>
          <w:rFonts w:ascii="Times New Roman" w:hAnsi="Times New Roman" w:cs="Times New Roman"/>
          <w:sz w:val="24"/>
          <w:szCs w:val="24"/>
        </w:rPr>
        <w:t xml:space="preserve"> настоящей статьи, если они: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а) совершены группой лиц по предварительному сговору или организованной группой;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б) совершены за заведомо незаконные действия (бездействие),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A908FC">
        <w:rPr>
          <w:rFonts w:ascii="Times New Roman" w:hAnsi="Times New Roman" w:cs="Times New Roman"/>
          <w:sz w:val="24"/>
          <w:szCs w:val="24"/>
        </w:rPr>
        <w:t xml:space="preserve"> со штрафом в </w:t>
      </w:r>
      <w:proofErr w:type="gramStart"/>
      <w:r w:rsidRPr="00A908FC">
        <w:rPr>
          <w:rFonts w:ascii="Times New Roman" w:hAnsi="Times New Roman" w:cs="Times New Roman"/>
          <w:sz w:val="24"/>
          <w:szCs w:val="24"/>
        </w:rPr>
        <w:t>размере</w:t>
      </w:r>
      <w:proofErr w:type="gramEnd"/>
      <w:r w:rsidRPr="00A908FC">
        <w:rPr>
          <w:rFonts w:ascii="Times New Roman" w:hAnsi="Times New Roman" w:cs="Times New Roman"/>
          <w:sz w:val="24"/>
          <w:szCs w:val="24"/>
        </w:rPr>
        <w:t xml:space="preserve"> до сорокакратной суммы коммерческого подкупа.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4. Деяния, предусмотренные </w:t>
      </w:r>
      <w:hyperlink r:id="rId136" w:history="1">
        <w:r w:rsidRPr="00A908FC">
          <w:rPr>
            <w:rFonts w:ascii="Times New Roman" w:hAnsi="Times New Roman" w:cs="Times New Roman"/>
            <w:color w:val="0000FF"/>
            <w:sz w:val="24"/>
            <w:szCs w:val="24"/>
          </w:rPr>
          <w:t>частью третьей</w:t>
        </w:r>
      </w:hyperlink>
      <w:r w:rsidRPr="00A908FC">
        <w:rPr>
          <w:rFonts w:ascii="Times New Roman" w:hAnsi="Times New Roman" w:cs="Times New Roman"/>
          <w:sz w:val="24"/>
          <w:szCs w:val="24"/>
        </w:rPr>
        <w:t xml:space="preserve"> настоящей статьи, если они: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а) </w:t>
      </w:r>
      <w:proofErr w:type="gramStart"/>
      <w:r w:rsidRPr="00A908FC">
        <w:rPr>
          <w:rFonts w:ascii="Times New Roman" w:hAnsi="Times New Roman" w:cs="Times New Roman"/>
          <w:sz w:val="24"/>
          <w:szCs w:val="24"/>
        </w:rPr>
        <w:t>совершены</w:t>
      </w:r>
      <w:proofErr w:type="gramEnd"/>
      <w:r w:rsidRPr="00A908FC">
        <w:rPr>
          <w:rFonts w:ascii="Times New Roman" w:hAnsi="Times New Roman" w:cs="Times New Roman"/>
          <w:sz w:val="24"/>
          <w:szCs w:val="24"/>
        </w:rPr>
        <w:t xml:space="preserve"> группой лиц по предварительному сговору или организованной группой;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б) </w:t>
      </w:r>
      <w:proofErr w:type="gramStart"/>
      <w:r w:rsidRPr="00A908FC">
        <w:rPr>
          <w:rFonts w:ascii="Times New Roman" w:hAnsi="Times New Roman" w:cs="Times New Roman"/>
          <w:sz w:val="24"/>
          <w:szCs w:val="24"/>
        </w:rPr>
        <w:t>сопряжены</w:t>
      </w:r>
      <w:proofErr w:type="gramEnd"/>
      <w:r w:rsidRPr="00A908FC">
        <w:rPr>
          <w:rFonts w:ascii="Times New Roman" w:hAnsi="Times New Roman" w:cs="Times New Roman"/>
          <w:sz w:val="24"/>
          <w:szCs w:val="24"/>
        </w:rPr>
        <w:t xml:space="preserve"> с вымогательством предмета подкупа;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в) совершены за незаконные действия (бездействие),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Примечание. Лицо, совершившее деяния, предусмотренные </w:t>
      </w:r>
      <w:hyperlink r:id="rId137" w:history="1">
        <w:r w:rsidRPr="00A908FC">
          <w:rPr>
            <w:rFonts w:ascii="Times New Roman" w:hAnsi="Times New Roman" w:cs="Times New Roman"/>
            <w:color w:val="0000FF"/>
            <w:sz w:val="24"/>
            <w:szCs w:val="24"/>
          </w:rPr>
          <w:t>частями первой</w:t>
        </w:r>
      </w:hyperlink>
      <w:r w:rsidRPr="00A908FC">
        <w:rPr>
          <w:rFonts w:ascii="Times New Roman" w:hAnsi="Times New Roman" w:cs="Times New Roman"/>
          <w:sz w:val="24"/>
          <w:szCs w:val="24"/>
        </w:rPr>
        <w:t xml:space="preserve"> или </w:t>
      </w:r>
      <w:hyperlink r:id="rId138" w:history="1">
        <w:r w:rsidRPr="00A908FC">
          <w:rPr>
            <w:rFonts w:ascii="Times New Roman" w:hAnsi="Times New Roman" w:cs="Times New Roman"/>
            <w:color w:val="0000FF"/>
            <w:sz w:val="24"/>
            <w:szCs w:val="24"/>
          </w:rPr>
          <w:t>второй</w:t>
        </w:r>
      </w:hyperlink>
      <w:r w:rsidRPr="00A908FC">
        <w:rPr>
          <w:rFonts w:ascii="Times New Roman" w:hAnsi="Times New Roman" w:cs="Times New Roman"/>
          <w:sz w:val="24"/>
          <w:szCs w:val="24"/>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39" w:history="1">
        <w:r w:rsidR="00FC6D0C" w:rsidRPr="00A908FC">
          <w:rPr>
            <w:rFonts w:ascii="Times New Roman" w:hAnsi="Times New Roman" w:cs="Times New Roman"/>
            <w:color w:val="0000FF"/>
            <w:sz w:val="24"/>
            <w:szCs w:val="24"/>
          </w:rPr>
          <w:t>Статья 285</w:t>
        </w:r>
      </w:hyperlink>
      <w:r w:rsidR="00FC6D0C" w:rsidRPr="00A908FC">
        <w:rPr>
          <w:rFonts w:ascii="Times New Roman" w:hAnsi="Times New Roman" w:cs="Times New Roman"/>
          <w:sz w:val="24"/>
          <w:szCs w:val="24"/>
        </w:rPr>
        <w:t>. Злоупотребление должностными полномочиями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A908FC">
        <w:rPr>
          <w:rFonts w:ascii="Times New Roman" w:hAnsi="Times New Roman" w:cs="Times New Roman"/>
          <w:sz w:val="24"/>
          <w:szCs w:val="24"/>
        </w:rPr>
        <w:t xml:space="preserve"> четырех лет.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A908FC">
        <w:rPr>
          <w:rFonts w:ascii="Times New Roman" w:hAnsi="Times New Roman" w:cs="Times New Roman"/>
          <w:sz w:val="24"/>
          <w:szCs w:val="24"/>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3. Деяния, предусмотренные </w:t>
      </w:r>
      <w:hyperlink r:id="rId140" w:history="1">
        <w:r w:rsidRPr="00A908FC">
          <w:rPr>
            <w:rFonts w:ascii="Times New Roman" w:hAnsi="Times New Roman" w:cs="Times New Roman"/>
            <w:color w:val="0000FF"/>
            <w:sz w:val="24"/>
            <w:szCs w:val="24"/>
          </w:rPr>
          <w:t>частями первой</w:t>
        </w:r>
      </w:hyperlink>
      <w:r w:rsidRPr="00A908FC">
        <w:rPr>
          <w:rFonts w:ascii="Times New Roman" w:hAnsi="Times New Roman" w:cs="Times New Roman"/>
          <w:sz w:val="24"/>
          <w:szCs w:val="24"/>
        </w:rPr>
        <w:t xml:space="preserve"> или </w:t>
      </w:r>
      <w:hyperlink r:id="rId141" w:history="1">
        <w:r w:rsidRPr="00A908FC">
          <w:rPr>
            <w:rFonts w:ascii="Times New Roman" w:hAnsi="Times New Roman" w:cs="Times New Roman"/>
            <w:color w:val="0000FF"/>
            <w:sz w:val="24"/>
            <w:szCs w:val="24"/>
          </w:rPr>
          <w:t>второй</w:t>
        </w:r>
      </w:hyperlink>
      <w:r w:rsidRPr="00A908FC">
        <w:rPr>
          <w:rFonts w:ascii="Times New Roman" w:hAnsi="Times New Roman" w:cs="Times New Roman"/>
          <w:sz w:val="24"/>
          <w:szCs w:val="24"/>
        </w:rPr>
        <w:t xml:space="preserve"> настоящей статьи, повлекшие тяжкие последствия,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Примечания. 1. </w:t>
      </w:r>
      <w:proofErr w:type="gramStart"/>
      <w:r w:rsidRPr="00A908FC">
        <w:rPr>
          <w:rFonts w:ascii="Times New Roman" w:hAnsi="Times New Roman" w:cs="Times New Roman"/>
          <w:sz w:val="24"/>
          <w:szCs w:val="24"/>
        </w:rPr>
        <w:t>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42" w:history="1">
        <w:r w:rsidRPr="00A908FC">
          <w:rPr>
            <w:rFonts w:ascii="Times New Roman" w:hAnsi="Times New Roman" w:cs="Times New Roman"/>
            <w:color w:val="0000FF"/>
            <w:sz w:val="24"/>
            <w:szCs w:val="24"/>
          </w:rPr>
          <w:t>Конституцией</w:t>
        </w:r>
      </w:hyperlink>
      <w:r w:rsidRPr="00A908FC">
        <w:rPr>
          <w:rFonts w:ascii="Times New Roman" w:hAnsi="Times New Roman" w:cs="Times New Roman"/>
          <w:sz w:val="24"/>
          <w:szCs w:val="24"/>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xml:space="preserve">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w:t>
      </w:r>
      <w:proofErr w:type="gramStart"/>
      <w:r w:rsidRPr="00A908FC">
        <w:rPr>
          <w:rFonts w:ascii="Times New Roman" w:hAnsi="Times New Roman" w:cs="Times New Roman"/>
          <w:sz w:val="24"/>
          <w:szCs w:val="24"/>
        </w:rPr>
        <w:t>случаях</w:t>
      </w:r>
      <w:proofErr w:type="gramEnd"/>
      <w:r w:rsidRPr="00A908FC">
        <w:rPr>
          <w:rFonts w:ascii="Times New Roman" w:hAnsi="Times New Roman" w:cs="Times New Roman"/>
          <w:sz w:val="24"/>
          <w:szCs w:val="24"/>
        </w:rPr>
        <w:t>, специально предусмотренных соответствующими статьями.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43" w:history="1">
        <w:r w:rsidR="00FC6D0C" w:rsidRPr="00A908FC">
          <w:rPr>
            <w:rFonts w:ascii="Times New Roman" w:hAnsi="Times New Roman" w:cs="Times New Roman"/>
            <w:color w:val="0000FF"/>
            <w:sz w:val="24"/>
            <w:szCs w:val="24"/>
          </w:rPr>
          <w:t>Статья 290</w:t>
        </w:r>
      </w:hyperlink>
      <w:r w:rsidR="00FC6D0C" w:rsidRPr="00A908FC">
        <w:rPr>
          <w:rFonts w:ascii="Times New Roman" w:hAnsi="Times New Roman" w:cs="Times New Roman"/>
          <w:sz w:val="24"/>
          <w:szCs w:val="24"/>
        </w:rPr>
        <w:t>. Получение взятки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 </w:t>
      </w:r>
      <w:proofErr w:type="gramStart"/>
      <w:r w:rsidRPr="00A908FC">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A908FC">
        <w:rPr>
          <w:rFonts w:ascii="Times New Roman" w:hAnsi="Times New Roman" w:cs="Times New Roman"/>
          <w:sz w:val="24"/>
          <w:szCs w:val="24"/>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наказывается штрафом в размере от </w:t>
      </w:r>
      <w:proofErr w:type="spellStart"/>
      <w:r w:rsidRPr="00A908FC">
        <w:rPr>
          <w:rFonts w:ascii="Times New Roman" w:hAnsi="Times New Roman" w:cs="Times New Roman"/>
          <w:sz w:val="24"/>
          <w:szCs w:val="24"/>
        </w:rPr>
        <w:t>двадцатипятикратной</w:t>
      </w:r>
      <w:proofErr w:type="spellEnd"/>
      <w:r w:rsidRPr="00A908FC">
        <w:rPr>
          <w:rFonts w:ascii="Times New Roman" w:hAnsi="Times New Roman" w:cs="Times New Roman"/>
          <w:sz w:val="24"/>
          <w:szCs w:val="24"/>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A908FC">
        <w:rPr>
          <w:rFonts w:ascii="Times New Roman" w:hAnsi="Times New Roman" w:cs="Times New Roman"/>
          <w:sz w:val="24"/>
          <w:szCs w:val="24"/>
        </w:rPr>
        <w:t xml:space="preserve"> двадцатикратной суммы взятки.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4. Деяния, предусмотренные </w:t>
      </w:r>
      <w:hyperlink r:id="rId144" w:history="1">
        <w:r w:rsidRPr="00A908FC">
          <w:rPr>
            <w:rFonts w:ascii="Times New Roman" w:hAnsi="Times New Roman" w:cs="Times New Roman"/>
            <w:color w:val="0000FF"/>
            <w:sz w:val="24"/>
            <w:szCs w:val="24"/>
          </w:rPr>
          <w:t>частями первой</w:t>
        </w:r>
      </w:hyperlink>
      <w:r w:rsidRPr="00A908FC">
        <w:rPr>
          <w:rFonts w:ascii="Times New Roman" w:hAnsi="Times New Roman" w:cs="Times New Roman"/>
          <w:sz w:val="24"/>
          <w:szCs w:val="24"/>
        </w:rPr>
        <w:t xml:space="preserve"> - </w:t>
      </w:r>
      <w:hyperlink r:id="rId145" w:history="1">
        <w:r w:rsidRPr="00A908FC">
          <w:rPr>
            <w:rFonts w:ascii="Times New Roman" w:hAnsi="Times New Roman" w:cs="Times New Roman"/>
            <w:color w:val="0000FF"/>
            <w:sz w:val="24"/>
            <w:szCs w:val="24"/>
          </w:rPr>
          <w:t>третьей</w:t>
        </w:r>
      </w:hyperlink>
      <w:r w:rsidRPr="00A908FC">
        <w:rPr>
          <w:rFonts w:ascii="Times New Roman" w:hAnsi="Times New Roman" w:cs="Times New Roman"/>
          <w:sz w:val="24"/>
          <w:szCs w:val="24"/>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5. Деяния, предусмотренные </w:t>
      </w:r>
      <w:hyperlink r:id="rId146" w:history="1">
        <w:r w:rsidRPr="00A908FC">
          <w:rPr>
            <w:rFonts w:ascii="Times New Roman" w:hAnsi="Times New Roman" w:cs="Times New Roman"/>
            <w:color w:val="0000FF"/>
            <w:sz w:val="24"/>
            <w:szCs w:val="24"/>
          </w:rPr>
          <w:t>частями первой</w:t>
        </w:r>
      </w:hyperlink>
      <w:r w:rsidRPr="00A908FC">
        <w:rPr>
          <w:rFonts w:ascii="Times New Roman" w:hAnsi="Times New Roman" w:cs="Times New Roman"/>
          <w:sz w:val="24"/>
          <w:szCs w:val="24"/>
        </w:rPr>
        <w:t xml:space="preserve">, </w:t>
      </w:r>
      <w:hyperlink r:id="rId147" w:history="1">
        <w:r w:rsidRPr="00A908FC">
          <w:rPr>
            <w:rFonts w:ascii="Times New Roman" w:hAnsi="Times New Roman" w:cs="Times New Roman"/>
            <w:color w:val="0000FF"/>
            <w:sz w:val="24"/>
            <w:szCs w:val="24"/>
          </w:rPr>
          <w:t>третьей</w:t>
        </w:r>
      </w:hyperlink>
      <w:r w:rsidRPr="00A908FC">
        <w:rPr>
          <w:rFonts w:ascii="Times New Roman" w:hAnsi="Times New Roman" w:cs="Times New Roman"/>
          <w:sz w:val="24"/>
          <w:szCs w:val="24"/>
        </w:rPr>
        <w:t xml:space="preserve">, </w:t>
      </w:r>
      <w:hyperlink r:id="rId148" w:history="1">
        <w:r w:rsidRPr="00A908FC">
          <w:rPr>
            <w:rFonts w:ascii="Times New Roman" w:hAnsi="Times New Roman" w:cs="Times New Roman"/>
            <w:color w:val="0000FF"/>
            <w:sz w:val="24"/>
            <w:szCs w:val="24"/>
          </w:rPr>
          <w:t>четвертой</w:t>
        </w:r>
      </w:hyperlink>
      <w:r w:rsidRPr="00A908FC">
        <w:rPr>
          <w:rFonts w:ascii="Times New Roman" w:hAnsi="Times New Roman" w:cs="Times New Roman"/>
          <w:sz w:val="24"/>
          <w:szCs w:val="24"/>
        </w:rPr>
        <w:t xml:space="preserve"> настоящей статьи, если они совершены: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а) группой лиц по предварительному сговору или организованной группой;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б) с вымогательством взятки;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в </w:t>
      </w:r>
      <w:proofErr w:type="gramStart"/>
      <w:r w:rsidRPr="00A908FC">
        <w:rPr>
          <w:rFonts w:ascii="Times New Roman" w:hAnsi="Times New Roman" w:cs="Times New Roman"/>
          <w:sz w:val="24"/>
          <w:szCs w:val="24"/>
        </w:rPr>
        <w:t>крупном</w:t>
      </w:r>
      <w:proofErr w:type="gramEnd"/>
      <w:r w:rsidRPr="00A908FC">
        <w:rPr>
          <w:rFonts w:ascii="Times New Roman" w:hAnsi="Times New Roman" w:cs="Times New Roman"/>
          <w:sz w:val="24"/>
          <w:szCs w:val="24"/>
        </w:rPr>
        <w:t xml:space="preserve">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6. Деяния, предусмотренные </w:t>
      </w:r>
      <w:hyperlink r:id="rId149" w:history="1">
        <w:r w:rsidRPr="00A908FC">
          <w:rPr>
            <w:rFonts w:ascii="Times New Roman" w:hAnsi="Times New Roman" w:cs="Times New Roman"/>
            <w:color w:val="0000FF"/>
            <w:sz w:val="24"/>
            <w:szCs w:val="24"/>
          </w:rPr>
          <w:t>частями первой</w:t>
        </w:r>
      </w:hyperlink>
      <w:r w:rsidRPr="00A908FC">
        <w:rPr>
          <w:rFonts w:ascii="Times New Roman" w:hAnsi="Times New Roman" w:cs="Times New Roman"/>
          <w:sz w:val="24"/>
          <w:szCs w:val="24"/>
        </w:rPr>
        <w:t xml:space="preserve">, </w:t>
      </w:r>
      <w:hyperlink r:id="rId150" w:history="1">
        <w:r w:rsidRPr="00A908FC">
          <w:rPr>
            <w:rFonts w:ascii="Times New Roman" w:hAnsi="Times New Roman" w:cs="Times New Roman"/>
            <w:color w:val="0000FF"/>
            <w:sz w:val="24"/>
            <w:szCs w:val="24"/>
          </w:rPr>
          <w:t>третьей</w:t>
        </w:r>
      </w:hyperlink>
      <w:r w:rsidRPr="00A908FC">
        <w:rPr>
          <w:rFonts w:ascii="Times New Roman" w:hAnsi="Times New Roman" w:cs="Times New Roman"/>
          <w:sz w:val="24"/>
          <w:szCs w:val="24"/>
        </w:rPr>
        <w:t xml:space="preserve">, </w:t>
      </w:r>
      <w:hyperlink r:id="rId151" w:history="1">
        <w:r w:rsidRPr="00A908FC">
          <w:rPr>
            <w:rFonts w:ascii="Times New Roman" w:hAnsi="Times New Roman" w:cs="Times New Roman"/>
            <w:color w:val="0000FF"/>
            <w:sz w:val="24"/>
            <w:szCs w:val="24"/>
          </w:rPr>
          <w:t>четвертой</w:t>
        </w:r>
      </w:hyperlink>
      <w:r w:rsidRPr="00A908FC">
        <w:rPr>
          <w:rFonts w:ascii="Times New Roman" w:hAnsi="Times New Roman" w:cs="Times New Roman"/>
          <w:sz w:val="24"/>
          <w:szCs w:val="24"/>
        </w:rPr>
        <w:t xml:space="preserve"> и </w:t>
      </w:r>
      <w:hyperlink r:id="rId152" w:history="1">
        <w:r w:rsidRPr="00A908FC">
          <w:rPr>
            <w:rFonts w:ascii="Times New Roman" w:hAnsi="Times New Roman" w:cs="Times New Roman"/>
            <w:color w:val="0000FF"/>
            <w:sz w:val="24"/>
            <w:szCs w:val="24"/>
          </w:rPr>
          <w:t>пунктами "а"</w:t>
        </w:r>
      </w:hyperlink>
      <w:r w:rsidRPr="00A908FC">
        <w:rPr>
          <w:rFonts w:ascii="Times New Roman" w:hAnsi="Times New Roman" w:cs="Times New Roman"/>
          <w:sz w:val="24"/>
          <w:szCs w:val="24"/>
        </w:rPr>
        <w:t xml:space="preserve"> и </w:t>
      </w:r>
      <w:hyperlink r:id="rId153" w:history="1">
        <w:r w:rsidRPr="00A908FC">
          <w:rPr>
            <w:rFonts w:ascii="Times New Roman" w:hAnsi="Times New Roman" w:cs="Times New Roman"/>
            <w:color w:val="0000FF"/>
            <w:sz w:val="24"/>
            <w:szCs w:val="24"/>
          </w:rPr>
          <w:t>"б" части пятой</w:t>
        </w:r>
      </w:hyperlink>
      <w:r w:rsidRPr="00A908FC">
        <w:rPr>
          <w:rFonts w:ascii="Times New Roman" w:hAnsi="Times New Roman" w:cs="Times New Roman"/>
          <w:sz w:val="24"/>
          <w:szCs w:val="24"/>
        </w:rPr>
        <w:t xml:space="preserve"> настоящей статьи, совершенные в особо крупном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lastRenderedPageBreak/>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Примечания. 1. Значительным размером взятки в настоящей статье, </w:t>
      </w:r>
      <w:hyperlink r:id="rId154" w:history="1">
        <w:r w:rsidRPr="00A908FC">
          <w:rPr>
            <w:rFonts w:ascii="Times New Roman" w:hAnsi="Times New Roman" w:cs="Times New Roman"/>
            <w:color w:val="0000FF"/>
            <w:sz w:val="24"/>
            <w:szCs w:val="24"/>
          </w:rPr>
          <w:t>статьях 291</w:t>
        </w:r>
      </w:hyperlink>
      <w:r w:rsidRPr="00A908FC">
        <w:rPr>
          <w:rFonts w:ascii="Times New Roman" w:hAnsi="Times New Roman" w:cs="Times New Roman"/>
          <w:sz w:val="24"/>
          <w:szCs w:val="24"/>
        </w:rPr>
        <w:t xml:space="preserve"> и </w:t>
      </w:r>
      <w:hyperlink r:id="rId155" w:history="1">
        <w:r w:rsidRPr="00A908FC">
          <w:rPr>
            <w:rFonts w:ascii="Times New Roman" w:hAnsi="Times New Roman" w:cs="Times New Roman"/>
            <w:color w:val="0000FF"/>
            <w:sz w:val="24"/>
            <w:szCs w:val="24"/>
          </w:rPr>
          <w:t>291.1</w:t>
        </w:r>
      </w:hyperlink>
      <w:r w:rsidRPr="00A908FC">
        <w:rPr>
          <w:rFonts w:ascii="Times New Roman" w:hAnsi="Times New Roman" w:cs="Times New Roman"/>
          <w:sz w:val="24"/>
          <w:szCs w:val="24"/>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2. Под иностранным должностным лицом в настоящей статье, </w:t>
      </w:r>
      <w:hyperlink r:id="rId156" w:history="1">
        <w:r w:rsidRPr="00A908FC">
          <w:rPr>
            <w:rFonts w:ascii="Times New Roman" w:hAnsi="Times New Roman" w:cs="Times New Roman"/>
            <w:color w:val="0000FF"/>
            <w:sz w:val="24"/>
            <w:szCs w:val="24"/>
          </w:rPr>
          <w:t>статьях 291</w:t>
        </w:r>
      </w:hyperlink>
      <w:r w:rsidRPr="00A908FC">
        <w:rPr>
          <w:rFonts w:ascii="Times New Roman" w:hAnsi="Times New Roman" w:cs="Times New Roman"/>
          <w:sz w:val="24"/>
          <w:szCs w:val="24"/>
        </w:rPr>
        <w:t xml:space="preserve"> и </w:t>
      </w:r>
      <w:hyperlink r:id="rId157" w:history="1">
        <w:r w:rsidRPr="00A908FC">
          <w:rPr>
            <w:rFonts w:ascii="Times New Roman" w:hAnsi="Times New Roman" w:cs="Times New Roman"/>
            <w:color w:val="0000FF"/>
            <w:sz w:val="24"/>
            <w:szCs w:val="24"/>
          </w:rPr>
          <w:t>291.1</w:t>
        </w:r>
      </w:hyperlink>
      <w:r w:rsidRPr="00A908FC">
        <w:rPr>
          <w:rFonts w:ascii="Times New Roman" w:hAnsi="Times New Roman" w:cs="Times New Roman"/>
          <w:sz w:val="24"/>
          <w:szCs w:val="24"/>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A908FC">
        <w:rPr>
          <w:rFonts w:ascii="Times New Roman" w:hAnsi="Times New Roman" w:cs="Times New Roman"/>
          <w:sz w:val="24"/>
          <w:szCs w:val="24"/>
        </w:rPr>
        <w:t>действовать</w:t>
      </w:r>
      <w:proofErr w:type="gramEnd"/>
      <w:r w:rsidRPr="00A908FC">
        <w:rPr>
          <w:rFonts w:ascii="Times New Roman" w:hAnsi="Times New Roman" w:cs="Times New Roman"/>
          <w:sz w:val="24"/>
          <w:szCs w:val="24"/>
        </w:rPr>
        <w:t xml:space="preserve"> от ее имени.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58" w:history="1">
        <w:r w:rsidR="00FC6D0C" w:rsidRPr="00A908FC">
          <w:rPr>
            <w:rFonts w:ascii="Times New Roman" w:hAnsi="Times New Roman" w:cs="Times New Roman"/>
            <w:color w:val="0000FF"/>
            <w:sz w:val="24"/>
            <w:szCs w:val="24"/>
          </w:rPr>
          <w:t>Статья 291</w:t>
        </w:r>
      </w:hyperlink>
      <w:r w:rsidR="00FC6D0C" w:rsidRPr="00A908FC">
        <w:rPr>
          <w:rFonts w:ascii="Times New Roman" w:hAnsi="Times New Roman" w:cs="Times New Roman"/>
          <w:sz w:val="24"/>
          <w:szCs w:val="24"/>
        </w:rPr>
        <w:t>. Дача взятки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наказывается штрафом в </w:t>
      </w:r>
      <w:proofErr w:type="gramStart"/>
      <w:r w:rsidRPr="00A908FC">
        <w:rPr>
          <w:rFonts w:ascii="Times New Roman" w:hAnsi="Times New Roman" w:cs="Times New Roman"/>
          <w:sz w:val="24"/>
          <w:szCs w:val="24"/>
        </w:rPr>
        <w:t>размере</w:t>
      </w:r>
      <w:proofErr w:type="gramEnd"/>
      <w:r w:rsidRPr="00A908FC">
        <w:rPr>
          <w:rFonts w:ascii="Times New Roman" w:hAnsi="Times New Roman" w:cs="Times New Roman"/>
          <w:sz w:val="24"/>
          <w:szCs w:val="24"/>
        </w:rPr>
        <w:t xml:space="preserve">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наказывается штрафом в </w:t>
      </w:r>
      <w:proofErr w:type="gramStart"/>
      <w:r w:rsidRPr="00A908FC">
        <w:rPr>
          <w:rFonts w:ascii="Times New Roman" w:hAnsi="Times New Roman" w:cs="Times New Roman"/>
          <w:sz w:val="24"/>
          <w:szCs w:val="24"/>
        </w:rPr>
        <w:t>размере</w:t>
      </w:r>
      <w:proofErr w:type="gramEnd"/>
      <w:r w:rsidRPr="00A908FC">
        <w:rPr>
          <w:rFonts w:ascii="Times New Roman" w:hAnsi="Times New Roman" w:cs="Times New Roman"/>
          <w:sz w:val="24"/>
          <w:szCs w:val="24"/>
        </w:rPr>
        <w:t xml:space="preserve">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наказывается штрафом в </w:t>
      </w:r>
      <w:proofErr w:type="gramStart"/>
      <w:r w:rsidRPr="00A908FC">
        <w:rPr>
          <w:rFonts w:ascii="Times New Roman" w:hAnsi="Times New Roman" w:cs="Times New Roman"/>
          <w:sz w:val="24"/>
          <w:szCs w:val="24"/>
        </w:rPr>
        <w:t>размере</w:t>
      </w:r>
      <w:proofErr w:type="gramEnd"/>
      <w:r w:rsidRPr="00A908FC">
        <w:rPr>
          <w:rFonts w:ascii="Times New Roman" w:hAnsi="Times New Roman" w:cs="Times New Roman"/>
          <w:sz w:val="24"/>
          <w:szCs w:val="24"/>
        </w:rPr>
        <w:t xml:space="preserve">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4. Деяния, предусмотренные </w:t>
      </w:r>
      <w:hyperlink r:id="rId159" w:history="1">
        <w:r w:rsidRPr="00A908FC">
          <w:rPr>
            <w:rFonts w:ascii="Times New Roman" w:hAnsi="Times New Roman" w:cs="Times New Roman"/>
            <w:color w:val="0000FF"/>
            <w:sz w:val="24"/>
            <w:szCs w:val="24"/>
          </w:rPr>
          <w:t>частями первой</w:t>
        </w:r>
      </w:hyperlink>
      <w:r w:rsidRPr="00A908FC">
        <w:rPr>
          <w:rFonts w:ascii="Times New Roman" w:hAnsi="Times New Roman" w:cs="Times New Roman"/>
          <w:sz w:val="24"/>
          <w:szCs w:val="24"/>
        </w:rPr>
        <w:t xml:space="preserve"> - </w:t>
      </w:r>
      <w:hyperlink r:id="rId160" w:history="1">
        <w:r w:rsidRPr="00A908FC">
          <w:rPr>
            <w:rFonts w:ascii="Times New Roman" w:hAnsi="Times New Roman" w:cs="Times New Roman"/>
            <w:color w:val="0000FF"/>
            <w:sz w:val="24"/>
            <w:szCs w:val="24"/>
          </w:rPr>
          <w:t>третьей</w:t>
        </w:r>
      </w:hyperlink>
      <w:r w:rsidRPr="00A908FC">
        <w:rPr>
          <w:rFonts w:ascii="Times New Roman" w:hAnsi="Times New Roman" w:cs="Times New Roman"/>
          <w:sz w:val="24"/>
          <w:szCs w:val="24"/>
        </w:rPr>
        <w:t xml:space="preserve"> настоящей статьи, если они совершены: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а) группой лиц по предварительному сговору или организованной группой;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б) в </w:t>
      </w:r>
      <w:proofErr w:type="gramStart"/>
      <w:r w:rsidRPr="00A908FC">
        <w:rPr>
          <w:rFonts w:ascii="Times New Roman" w:hAnsi="Times New Roman" w:cs="Times New Roman"/>
          <w:sz w:val="24"/>
          <w:szCs w:val="24"/>
        </w:rPr>
        <w:t>крупном</w:t>
      </w:r>
      <w:proofErr w:type="gramEnd"/>
      <w:r w:rsidRPr="00A908FC">
        <w:rPr>
          <w:rFonts w:ascii="Times New Roman" w:hAnsi="Times New Roman" w:cs="Times New Roman"/>
          <w:sz w:val="24"/>
          <w:szCs w:val="24"/>
        </w:rPr>
        <w:t xml:space="preserve">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5. Деяния, предусмотренные </w:t>
      </w:r>
      <w:hyperlink r:id="rId161" w:history="1">
        <w:r w:rsidRPr="00A908FC">
          <w:rPr>
            <w:rFonts w:ascii="Times New Roman" w:hAnsi="Times New Roman" w:cs="Times New Roman"/>
            <w:color w:val="0000FF"/>
            <w:sz w:val="24"/>
            <w:szCs w:val="24"/>
          </w:rPr>
          <w:t>частями первой</w:t>
        </w:r>
      </w:hyperlink>
      <w:r w:rsidRPr="00A908FC">
        <w:rPr>
          <w:rFonts w:ascii="Times New Roman" w:hAnsi="Times New Roman" w:cs="Times New Roman"/>
          <w:sz w:val="24"/>
          <w:szCs w:val="24"/>
        </w:rPr>
        <w:t xml:space="preserve"> - </w:t>
      </w:r>
      <w:hyperlink r:id="rId162" w:history="1">
        <w:r w:rsidRPr="00A908FC">
          <w:rPr>
            <w:rFonts w:ascii="Times New Roman" w:hAnsi="Times New Roman" w:cs="Times New Roman"/>
            <w:color w:val="0000FF"/>
            <w:sz w:val="24"/>
            <w:szCs w:val="24"/>
          </w:rPr>
          <w:t>четвертой</w:t>
        </w:r>
      </w:hyperlink>
      <w:r w:rsidRPr="00A908FC">
        <w:rPr>
          <w:rFonts w:ascii="Times New Roman" w:hAnsi="Times New Roman" w:cs="Times New Roman"/>
          <w:sz w:val="24"/>
          <w:szCs w:val="24"/>
        </w:rPr>
        <w:t xml:space="preserve"> настоящей статьи, совершенные в особо крупном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наказываются штрафом в </w:t>
      </w:r>
      <w:proofErr w:type="gramStart"/>
      <w:r w:rsidRPr="00A908FC">
        <w:rPr>
          <w:rFonts w:ascii="Times New Roman" w:hAnsi="Times New Roman" w:cs="Times New Roman"/>
          <w:sz w:val="24"/>
          <w:szCs w:val="24"/>
        </w:rPr>
        <w:t>размере</w:t>
      </w:r>
      <w:proofErr w:type="gramEnd"/>
      <w:r w:rsidRPr="00A908FC">
        <w:rPr>
          <w:rFonts w:ascii="Times New Roman" w:hAnsi="Times New Roman" w:cs="Times New Roman"/>
          <w:sz w:val="24"/>
          <w:szCs w:val="24"/>
        </w:rPr>
        <w:t xml:space="preserve">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63" w:history="1">
        <w:r w:rsidR="00FC6D0C" w:rsidRPr="00A908FC">
          <w:rPr>
            <w:rFonts w:ascii="Times New Roman" w:hAnsi="Times New Roman" w:cs="Times New Roman"/>
            <w:color w:val="0000FF"/>
            <w:sz w:val="24"/>
            <w:szCs w:val="24"/>
          </w:rPr>
          <w:t>Статья 291.1</w:t>
        </w:r>
      </w:hyperlink>
      <w:r w:rsidR="00FC6D0C" w:rsidRPr="00A908FC">
        <w:rPr>
          <w:rFonts w:ascii="Times New Roman" w:hAnsi="Times New Roman" w:cs="Times New Roman"/>
          <w:sz w:val="24"/>
          <w:szCs w:val="24"/>
        </w:rPr>
        <w:t>. Посредничество во взяточничестве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 Посредничество во взяточничестве, совершенное: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а) группой лиц по предварительному сговору или организованной группой;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б) в </w:t>
      </w:r>
      <w:proofErr w:type="gramStart"/>
      <w:r w:rsidRPr="00A908FC">
        <w:rPr>
          <w:rFonts w:ascii="Times New Roman" w:hAnsi="Times New Roman" w:cs="Times New Roman"/>
          <w:sz w:val="24"/>
          <w:szCs w:val="24"/>
        </w:rPr>
        <w:t>крупном</w:t>
      </w:r>
      <w:proofErr w:type="gramEnd"/>
      <w:r w:rsidRPr="00A908FC">
        <w:rPr>
          <w:rFonts w:ascii="Times New Roman" w:hAnsi="Times New Roman" w:cs="Times New Roman"/>
          <w:sz w:val="24"/>
          <w:szCs w:val="24"/>
        </w:rPr>
        <w:t xml:space="preserve">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4. Посредничество во взяточничестве, совершенное в особо крупном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5. Обещание или предложение посредничества во взяточничестве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A908FC">
        <w:rPr>
          <w:rFonts w:ascii="Times New Roman" w:hAnsi="Times New Roman" w:cs="Times New Roman"/>
          <w:sz w:val="24"/>
          <w:szCs w:val="24"/>
        </w:rPr>
        <w:t xml:space="preserve"> со штрафом в </w:t>
      </w:r>
      <w:proofErr w:type="gramStart"/>
      <w:r w:rsidRPr="00A908FC">
        <w:rPr>
          <w:rFonts w:ascii="Times New Roman" w:hAnsi="Times New Roman" w:cs="Times New Roman"/>
          <w:sz w:val="24"/>
          <w:szCs w:val="24"/>
        </w:rPr>
        <w:t>размере</w:t>
      </w:r>
      <w:proofErr w:type="gramEnd"/>
      <w:r w:rsidRPr="00A908FC">
        <w:rPr>
          <w:rFonts w:ascii="Times New Roman" w:hAnsi="Times New Roman" w:cs="Times New Roman"/>
          <w:sz w:val="24"/>
          <w:szCs w:val="24"/>
        </w:rPr>
        <w:t xml:space="preserve"> от десятикратной до шестидесятикратной суммы взятки.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64" w:history="1">
        <w:r w:rsidR="00FC6D0C" w:rsidRPr="00A908FC">
          <w:rPr>
            <w:rFonts w:ascii="Times New Roman" w:hAnsi="Times New Roman" w:cs="Times New Roman"/>
            <w:color w:val="0000FF"/>
            <w:sz w:val="24"/>
            <w:szCs w:val="24"/>
          </w:rPr>
          <w:t>Статья 292</w:t>
        </w:r>
      </w:hyperlink>
      <w:r w:rsidR="00FC6D0C" w:rsidRPr="00A908FC">
        <w:rPr>
          <w:rFonts w:ascii="Times New Roman" w:hAnsi="Times New Roman" w:cs="Times New Roman"/>
          <w:sz w:val="24"/>
          <w:szCs w:val="24"/>
        </w:rPr>
        <w:t>. Служебный подлог</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 </w:t>
      </w:r>
      <w:proofErr w:type="gramStart"/>
      <w:r w:rsidRPr="00A908FC">
        <w:rPr>
          <w:rFonts w:ascii="Times New Roman" w:hAnsi="Times New Roman" w:cs="Times New Roman"/>
          <w:sz w:val="24"/>
          <w:szCs w:val="24"/>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w:t>
      </w:r>
      <w:r w:rsidRPr="00A908FC">
        <w:rPr>
          <w:rFonts w:ascii="Times New Roman" w:hAnsi="Times New Roman" w:cs="Times New Roman"/>
          <w:sz w:val="24"/>
          <w:szCs w:val="24"/>
        </w:rPr>
        <w:lastRenderedPageBreak/>
        <w:t xml:space="preserve">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65" w:history="1">
        <w:r w:rsidRPr="00A908FC">
          <w:rPr>
            <w:rFonts w:ascii="Times New Roman" w:hAnsi="Times New Roman" w:cs="Times New Roman"/>
            <w:color w:val="0000FF"/>
            <w:sz w:val="24"/>
            <w:szCs w:val="24"/>
          </w:rPr>
          <w:t>частью первой статьи 292.1</w:t>
        </w:r>
      </w:hyperlink>
      <w:r w:rsidRPr="00A908FC">
        <w:rPr>
          <w:rFonts w:ascii="Times New Roman" w:hAnsi="Times New Roman" w:cs="Times New Roman"/>
          <w:sz w:val="24"/>
          <w:szCs w:val="24"/>
        </w:rPr>
        <w:t xml:space="preserve"> настоящего Кодекса), -</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A908FC">
        <w:rPr>
          <w:rFonts w:ascii="Times New Roman" w:hAnsi="Times New Roman" w:cs="Times New Roman"/>
          <w:sz w:val="24"/>
          <w:szCs w:val="24"/>
        </w:rPr>
        <w:t xml:space="preserve"> двух лет.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A908FC">
        <w:rPr>
          <w:rFonts w:ascii="Times New Roman" w:hAnsi="Times New Roman" w:cs="Times New Roman"/>
          <w:sz w:val="24"/>
          <w:szCs w:val="24"/>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166" w:history="1">
        <w:r w:rsidR="00FC6D0C" w:rsidRPr="00A908FC">
          <w:rPr>
            <w:rFonts w:ascii="Times New Roman" w:hAnsi="Times New Roman" w:cs="Times New Roman"/>
            <w:color w:val="0000FF"/>
            <w:sz w:val="24"/>
            <w:szCs w:val="24"/>
          </w:rPr>
          <w:t>Статья 304</w:t>
        </w:r>
      </w:hyperlink>
      <w:r w:rsidR="00FC6D0C" w:rsidRPr="00A908FC">
        <w:rPr>
          <w:rFonts w:ascii="Times New Roman" w:hAnsi="Times New Roman" w:cs="Times New Roman"/>
          <w:sz w:val="24"/>
          <w:szCs w:val="24"/>
        </w:rPr>
        <w:t>. Провокация взятки либо коммерческого подкупа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sidRPr="00A908FC">
        <w:rPr>
          <w:rFonts w:ascii="Times New Roman" w:hAnsi="Times New Roman" w:cs="Times New Roman"/>
          <w:sz w:val="24"/>
          <w:szCs w:val="24"/>
        </w:rPr>
        <w:t xml:space="preserve"> определенные должности или заниматься определенной деятельностью на срок до трех лет или без такового.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В связи с вопросами, возникающими у судов при рассмотрении уголовных дел о взяточничестве (</w:t>
      </w:r>
      <w:hyperlink r:id="rId167" w:history="1">
        <w:r w:rsidRPr="00A908FC">
          <w:rPr>
            <w:rFonts w:ascii="Times New Roman" w:hAnsi="Times New Roman" w:cs="Times New Roman"/>
            <w:color w:val="0000FF"/>
            <w:sz w:val="24"/>
            <w:szCs w:val="24"/>
          </w:rPr>
          <w:t>статьи 290</w:t>
        </w:r>
      </w:hyperlink>
      <w:r w:rsidRPr="00A908FC">
        <w:rPr>
          <w:rFonts w:ascii="Times New Roman" w:hAnsi="Times New Roman" w:cs="Times New Roman"/>
          <w:sz w:val="24"/>
          <w:szCs w:val="24"/>
        </w:rPr>
        <w:t xml:space="preserve">, </w:t>
      </w:r>
      <w:hyperlink r:id="rId168" w:history="1">
        <w:r w:rsidRPr="00A908FC">
          <w:rPr>
            <w:rFonts w:ascii="Times New Roman" w:hAnsi="Times New Roman" w:cs="Times New Roman"/>
            <w:color w:val="0000FF"/>
            <w:sz w:val="24"/>
            <w:szCs w:val="24"/>
          </w:rPr>
          <w:t>291</w:t>
        </w:r>
      </w:hyperlink>
      <w:r w:rsidRPr="00A908FC">
        <w:rPr>
          <w:rFonts w:ascii="Times New Roman" w:hAnsi="Times New Roman" w:cs="Times New Roman"/>
          <w:sz w:val="24"/>
          <w:szCs w:val="24"/>
        </w:rPr>
        <w:t xml:space="preserve"> и </w:t>
      </w:r>
      <w:hyperlink r:id="rId169" w:history="1">
        <w:r w:rsidRPr="00A908FC">
          <w:rPr>
            <w:rFonts w:ascii="Times New Roman" w:hAnsi="Times New Roman" w:cs="Times New Roman"/>
            <w:color w:val="0000FF"/>
            <w:sz w:val="24"/>
            <w:szCs w:val="24"/>
          </w:rPr>
          <w:t>291.1</w:t>
        </w:r>
      </w:hyperlink>
      <w:r w:rsidRPr="00A908FC">
        <w:rPr>
          <w:rFonts w:ascii="Times New Roman" w:hAnsi="Times New Roman" w:cs="Times New Roman"/>
          <w:sz w:val="24"/>
          <w:szCs w:val="24"/>
        </w:rPr>
        <w:t xml:space="preserve"> УК РФ) и об иных связанных с ним преступлениях, в том числе коррупционных (в частности, предусмотренных </w:t>
      </w:r>
      <w:hyperlink r:id="rId170" w:history="1">
        <w:r w:rsidRPr="00A908FC">
          <w:rPr>
            <w:rFonts w:ascii="Times New Roman" w:hAnsi="Times New Roman" w:cs="Times New Roman"/>
            <w:color w:val="0000FF"/>
            <w:sz w:val="24"/>
            <w:szCs w:val="24"/>
          </w:rPr>
          <w:t>статьями 159</w:t>
        </w:r>
      </w:hyperlink>
      <w:r w:rsidRPr="00A908FC">
        <w:rPr>
          <w:rFonts w:ascii="Times New Roman" w:hAnsi="Times New Roman" w:cs="Times New Roman"/>
          <w:sz w:val="24"/>
          <w:szCs w:val="24"/>
        </w:rPr>
        <w:t xml:space="preserve">, </w:t>
      </w:r>
      <w:hyperlink r:id="rId171" w:history="1">
        <w:r w:rsidRPr="00A908FC">
          <w:rPr>
            <w:rFonts w:ascii="Times New Roman" w:hAnsi="Times New Roman" w:cs="Times New Roman"/>
            <w:color w:val="0000FF"/>
            <w:sz w:val="24"/>
            <w:szCs w:val="24"/>
          </w:rPr>
          <w:t>160</w:t>
        </w:r>
      </w:hyperlink>
      <w:r w:rsidRPr="00A908FC">
        <w:rPr>
          <w:rFonts w:ascii="Times New Roman" w:hAnsi="Times New Roman" w:cs="Times New Roman"/>
          <w:sz w:val="24"/>
          <w:szCs w:val="24"/>
        </w:rPr>
        <w:t xml:space="preserve">, </w:t>
      </w:r>
      <w:hyperlink r:id="rId172" w:history="1">
        <w:r w:rsidRPr="00A908FC">
          <w:rPr>
            <w:rFonts w:ascii="Times New Roman" w:hAnsi="Times New Roman" w:cs="Times New Roman"/>
            <w:color w:val="0000FF"/>
            <w:sz w:val="24"/>
            <w:szCs w:val="24"/>
          </w:rPr>
          <w:t>204</w:t>
        </w:r>
      </w:hyperlink>
      <w:r w:rsidRPr="00A908FC">
        <w:rPr>
          <w:rFonts w:ascii="Times New Roman" w:hAnsi="Times New Roman" w:cs="Times New Roman"/>
          <w:sz w:val="24"/>
          <w:szCs w:val="24"/>
        </w:rPr>
        <w:t xml:space="preserve">, </w:t>
      </w:r>
      <w:hyperlink r:id="rId173" w:history="1">
        <w:r w:rsidRPr="00A908FC">
          <w:rPr>
            <w:rFonts w:ascii="Times New Roman" w:hAnsi="Times New Roman" w:cs="Times New Roman"/>
            <w:color w:val="0000FF"/>
            <w:sz w:val="24"/>
            <w:szCs w:val="24"/>
          </w:rPr>
          <w:t>292</w:t>
        </w:r>
      </w:hyperlink>
      <w:r w:rsidRPr="00A908FC">
        <w:rPr>
          <w:rFonts w:ascii="Times New Roman" w:hAnsi="Times New Roman" w:cs="Times New Roman"/>
          <w:sz w:val="24"/>
          <w:szCs w:val="24"/>
        </w:rPr>
        <w:t xml:space="preserve">, </w:t>
      </w:r>
      <w:hyperlink r:id="rId174" w:history="1">
        <w:r w:rsidRPr="00A908FC">
          <w:rPr>
            <w:rFonts w:ascii="Times New Roman" w:hAnsi="Times New Roman" w:cs="Times New Roman"/>
            <w:color w:val="0000FF"/>
            <w:sz w:val="24"/>
            <w:szCs w:val="24"/>
          </w:rPr>
          <w:t>304</w:t>
        </w:r>
      </w:hyperlink>
      <w:r w:rsidRPr="00A908FC">
        <w:rPr>
          <w:rFonts w:ascii="Times New Roman" w:hAnsi="Times New Roman" w:cs="Times New Roman"/>
          <w:sz w:val="24"/>
          <w:szCs w:val="24"/>
        </w:rPr>
        <w:t xml:space="preserve"> УК РФ), и в целях обеспечения единства судебной практики Пленумом Верховного Суда Российской Федерации, руководствуясь </w:t>
      </w:r>
      <w:hyperlink r:id="rId175" w:history="1">
        <w:r w:rsidRPr="00A908FC">
          <w:rPr>
            <w:rFonts w:ascii="Times New Roman" w:hAnsi="Times New Roman" w:cs="Times New Roman"/>
            <w:color w:val="0000FF"/>
            <w:sz w:val="24"/>
            <w:szCs w:val="24"/>
          </w:rPr>
          <w:t>статьей 126</w:t>
        </w:r>
      </w:hyperlink>
      <w:r w:rsidRPr="00A908FC">
        <w:rPr>
          <w:rFonts w:ascii="Times New Roman" w:hAnsi="Times New Roman" w:cs="Times New Roman"/>
          <w:sz w:val="24"/>
          <w:szCs w:val="24"/>
        </w:rPr>
        <w:t xml:space="preserve"> Конституции Российской Федерации</w:t>
      </w:r>
      <w:proofErr w:type="gramEnd"/>
      <w:r w:rsidRPr="00A908FC">
        <w:rPr>
          <w:rFonts w:ascii="Times New Roman" w:hAnsi="Times New Roman" w:cs="Times New Roman"/>
          <w:sz w:val="24"/>
          <w:szCs w:val="24"/>
        </w:rPr>
        <w:t xml:space="preserve">, </w:t>
      </w:r>
      <w:hyperlink r:id="rId176" w:history="1">
        <w:r w:rsidRPr="00A908FC">
          <w:rPr>
            <w:rFonts w:ascii="Times New Roman" w:hAnsi="Times New Roman" w:cs="Times New Roman"/>
            <w:color w:val="0000FF"/>
            <w:sz w:val="24"/>
            <w:szCs w:val="24"/>
          </w:rPr>
          <w:t>статьями 9</w:t>
        </w:r>
      </w:hyperlink>
      <w:r w:rsidRPr="00A908FC">
        <w:rPr>
          <w:rFonts w:ascii="Times New Roman" w:hAnsi="Times New Roman" w:cs="Times New Roman"/>
          <w:sz w:val="24"/>
          <w:szCs w:val="24"/>
        </w:rPr>
        <w:t xml:space="preserve">, </w:t>
      </w:r>
      <w:hyperlink r:id="rId177" w:history="1">
        <w:r w:rsidRPr="00A908FC">
          <w:rPr>
            <w:rFonts w:ascii="Times New Roman" w:hAnsi="Times New Roman" w:cs="Times New Roman"/>
            <w:color w:val="0000FF"/>
            <w:sz w:val="24"/>
            <w:szCs w:val="24"/>
          </w:rPr>
          <w:t>14</w:t>
        </w:r>
      </w:hyperlink>
      <w:r w:rsidRPr="00A908FC">
        <w:rPr>
          <w:rFonts w:ascii="Times New Roman" w:hAnsi="Times New Roman" w:cs="Times New Roman"/>
          <w:sz w:val="24"/>
          <w:szCs w:val="24"/>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w:t>
      </w:r>
      <w:proofErr w:type="gramStart"/>
      <w:r w:rsidRPr="00A908FC">
        <w:rPr>
          <w:rFonts w:ascii="Times New Roman" w:hAnsi="Times New Roman" w:cs="Times New Roman"/>
          <w:sz w:val="24"/>
          <w:szCs w:val="24"/>
        </w:rPr>
        <w:t>и</w:t>
      </w:r>
      <w:proofErr w:type="gramEnd"/>
      <w:r w:rsidRPr="00A908FC">
        <w:rPr>
          <w:rFonts w:ascii="Times New Roman" w:hAnsi="Times New Roman" w:cs="Times New Roman"/>
          <w:sz w:val="24"/>
          <w:szCs w:val="24"/>
        </w:rPr>
        <w:t xml:space="preserve"> об иных коррупционных преступлениях &lt;1&gt;.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&lt;1&gt; </w:t>
      </w:r>
      <w:hyperlink r:id="rId178" w:history="1">
        <w:r w:rsidRPr="00A908FC">
          <w:rPr>
            <w:rFonts w:ascii="Times New Roman" w:hAnsi="Times New Roman" w:cs="Times New Roman"/>
            <w:color w:val="0000FF"/>
            <w:sz w:val="24"/>
            <w:szCs w:val="24"/>
          </w:rPr>
          <w:t>Постановление</w:t>
        </w:r>
      </w:hyperlink>
      <w:r w:rsidRPr="00A908FC">
        <w:rPr>
          <w:rFonts w:ascii="Times New Roman" w:hAnsi="Times New Roman" w:cs="Times New Roman"/>
          <w:sz w:val="24"/>
          <w:szCs w:val="24"/>
        </w:rPr>
        <w:t xml:space="preserve"> Пленума Верховного Суда Российской Федерации от 9 июля 2013 г. N 24 "О судебной практике по делам о взяточничестве </w:t>
      </w:r>
      <w:proofErr w:type="gramStart"/>
      <w:r w:rsidRPr="00A908FC">
        <w:rPr>
          <w:rFonts w:ascii="Times New Roman" w:hAnsi="Times New Roman" w:cs="Times New Roman"/>
          <w:sz w:val="24"/>
          <w:szCs w:val="24"/>
        </w:rPr>
        <w:t>и</w:t>
      </w:r>
      <w:proofErr w:type="gramEnd"/>
      <w:r w:rsidRPr="00A908FC">
        <w:rPr>
          <w:rFonts w:ascii="Times New Roman" w:hAnsi="Times New Roman" w:cs="Times New Roman"/>
          <w:sz w:val="24"/>
          <w:szCs w:val="24"/>
        </w:rPr>
        <w:t xml:space="preserve"> об иных коррупционных преступлениях".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со </w:t>
      </w:r>
      <w:hyperlink r:id="rId179" w:history="1">
        <w:r w:rsidRPr="00A908FC">
          <w:rPr>
            <w:rFonts w:ascii="Times New Roman" w:hAnsi="Times New Roman" w:cs="Times New Roman"/>
            <w:color w:val="0000FF"/>
            <w:sz w:val="24"/>
            <w:szCs w:val="24"/>
          </w:rPr>
          <w:t>статьей 151</w:t>
        </w:r>
      </w:hyperlink>
      <w:r w:rsidRPr="00A908FC">
        <w:rPr>
          <w:rFonts w:ascii="Times New Roman" w:hAnsi="Times New Roman" w:cs="Times New Roman"/>
          <w:sz w:val="24"/>
          <w:szCs w:val="24"/>
        </w:rPr>
        <w:t xml:space="preserve"> Уголовно-процессуального кодекса Российской Федерации предварительное следствие производится: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следователями Следственного комитета Российской Федерации - по уголовным делам о преступлениях, предусмотренных </w:t>
      </w:r>
      <w:hyperlink r:id="rId180" w:history="1">
        <w:r w:rsidRPr="00A908FC">
          <w:rPr>
            <w:rFonts w:ascii="Times New Roman" w:hAnsi="Times New Roman" w:cs="Times New Roman"/>
            <w:color w:val="0000FF"/>
            <w:sz w:val="24"/>
            <w:szCs w:val="24"/>
          </w:rPr>
          <w:t>статьями 201</w:t>
        </w:r>
      </w:hyperlink>
      <w:r w:rsidRPr="00A908FC">
        <w:rPr>
          <w:rFonts w:ascii="Times New Roman" w:hAnsi="Times New Roman" w:cs="Times New Roman"/>
          <w:sz w:val="24"/>
          <w:szCs w:val="24"/>
        </w:rPr>
        <w:t xml:space="preserve"> ("Злоупотребление полномочиями"), </w:t>
      </w:r>
      <w:hyperlink r:id="rId181" w:history="1">
        <w:r w:rsidRPr="00A908FC">
          <w:rPr>
            <w:rFonts w:ascii="Times New Roman" w:hAnsi="Times New Roman" w:cs="Times New Roman"/>
            <w:color w:val="0000FF"/>
            <w:sz w:val="24"/>
            <w:szCs w:val="24"/>
          </w:rPr>
          <w:t>204</w:t>
        </w:r>
      </w:hyperlink>
      <w:r w:rsidRPr="00A908FC">
        <w:rPr>
          <w:rFonts w:ascii="Times New Roman" w:hAnsi="Times New Roman" w:cs="Times New Roman"/>
          <w:sz w:val="24"/>
          <w:szCs w:val="24"/>
        </w:rPr>
        <w:t xml:space="preserve"> ("Коммерческий подкуп"), </w:t>
      </w:r>
      <w:hyperlink r:id="rId182" w:history="1">
        <w:r w:rsidRPr="00A908FC">
          <w:rPr>
            <w:rFonts w:ascii="Times New Roman" w:hAnsi="Times New Roman" w:cs="Times New Roman"/>
            <w:color w:val="0000FF"/>
            <w:sz w:val="24"/>
            <w:szCs w:val="24"/>
          </w:rPr>
          <w:t>285</w:t>
        </w:r>
      </w:hyperlink>
      <w:r w:rsidRPr="00A908FC">
        <w:rPr>
          <w:rFonts w:ascii="Times New Roman" w:hAnsi="Times New Roman" w:cs="Times New Roman"/>
          <w:sz w:val="24"/>
          <w:szCs w:val="24"/>
        </w:rPr>
        <w:t xml:space="preserve"> ("Злоупотребление должностными полномочиями"), </w:t>
      </w:r>
      <w:hyperlink r:id="rId183" w:history="1">
        <w:r w:rsidRPr="00A908FC">
          <w:rPr>
            <w:rFonts w:ascii="Times New Roman" w:hAnsi="Times New Roman" w:cs="Times New Roman"/>
            <w:color w:val="0000FF"/>
            <w:sz w:val="24"/>
            <w:szCs w:val="24"/>
          </w:rPr>
          <w:t>290</w:t>
        </w:r>
      </w:hyperlink>
      <w:r w:rsidRPr="00A908FC">
        <w:rPr>
          <w:rFonts w:ascii="Times New Roman" w:hAnsi="Times New Roman" w:cs="Times New Roman"/>
          <w:sz w:val="24"/>
          <w:szCs w:val="24"/>
        </w:rPr>
        <w:t xml:space="preserve"> ("Получение взятки"), </w:t>
      </w:r>
      <w:hyperlink r:id="rId184" w:history="1">
        <w:r w:rsidRPr="00A908FC">
          <w:rPr>
            <w:rFonts w:ascii="Times New Roman" w:hAnsi="Times New Roman" w:cs="Times New Roman"/>
            <w:color w:val="0000FF"/>
            <w:sz w:val="24"/>
            <w:szCs w:val="24"/>
          </w:rPr>
          <w:t>291</w:t>
        </w:r>
      </w:hyperlink>
      <w:r w:rsidRPr="00A908FC">
        <w:rPr>
          <w:rFonts w:ascii="Times New Roman" w:hAnsi="Times New Roman" w:cs="Times New Roman"/>
          <w:sz w:val="24"/>
          <w:szCs w:val="24"/>
        </w:rPr>
        <w:t xml:space="preserve"> ("Дача взятки"), </w:t>
      </w:r>
      <w:hyperlink r:id="rId185" w:history="1">
        <w:r w:rsidRPr="00A908FC">
          <w:rPr>
            <w:rFonts w:ascii="Times New Roman" w:hAnsi="Times New Roman" w:cs="Times New Roman"/>
            <w:color w:val="0000FF"/>
            <w:sz w:val="24"/>
            <w:szCs w:val="24"/>
          </w:rPr>
          <w:t>291.1</w:t>
        </w:r>
      </w:hyperlink>
      <w:r w:rsidRPr="00A908FC">
        <w:rPr>
          <w:rFonts w:ascii="Times New Roman" w:hAnsi="Times New Roman" w:cs="Times New Roman"/>
          <w:sz w:val="24"/>
          <w:szCs w:val="24"/>
        </w:rPr>
        <w:t xml:space="preserve"> ("Посредничество во взяточничестве"), </w:t>
      </w:r>
      <w:hyperlink r:id="rId186" w:history="1">
        <w:r w:rsidRPr="00A908FC">
          <w:rPr>
            <w:rFonts w:ascii="Times New Roman" w:hAnsi="Times New Roman" w:cs="Times New Roman"/>
            <w:color w:val="0000FF"/>
            <w:sz w:val="24"/>
            <w:szCs w:val="24"/>
          </w:rPr>
          <w:t>292</w:t>
        </w:r>
      </w:hyperlink>
      <w:r w:rsidRPr="00A908FC">
        <w:rPr>
          <w:rFonts w:ascii="Times New Roman" w:hAnsi="Times New Roman" w:cs="Times New Roman"/>
          <w:sz w:val="24"/>
          <w:szCs w:val="24"/>
        </w:rPr>
        <w:t xml:space="preserve"> ("Служебный подлог"), </w:t>
      </w:r>
      <w:hyperlink r:id="rId187" w:history="1">
        <w:r w:rsidRPr="00A908FC">
          <w:rPr>
            <w:rFonts w:ascii="Times New Roman" w:hAnsi="Times New Roman" w:cs="Times New Roman"/>
            <w:color w:val="0000FF"/>
            <w:sz w:val="24"/>
            <w:szCs w:val="24"/>
          </w:rPr>
          <w:t>304</w:t>
        </w:r>
      </w:hyperlink>
      <w:r w:rsidRPr="00A908FC">
        <w:rPr>
          <w:rFonts w:ascii="Times New Roman" w:hAnsi="Times New Roman" w:cs="Times New Roman"/>
          <w:sz w:val="24"/>
          <w:szCs w:val="24"/>
        </w:rPr>
        <w:t xml:space="preserve"> ("Провокация взятки либо коммерческого подкупа") УК РФ;</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88" w:history="1">
        <w:r w:rsidRPr="00A908FC">
          <w:rPr>
            <w:rFonts w:ascii="Times New Roman" w:hAnsi="Times New Roman" w:cs="Times New Roman"/>
            <w:color w:val="0000FF"/>
            <w:sz w:val="24"/>
            <w:szCs w:val="24"/>
          </w:rPr>
          <w:t>частями 2</w:t>
        </w:r>
      </w:hyperlink>
      <w:r w:rsidRPr="00A908FC">
        <w:rPr>
          <w:rFonts w:ascii="Times New Roman" w:hAnsi="Times New Roman" w:cs="Times New Roman"/>
          <w:sz w:val="24"/>
          <w:szCs w:val="24"/>
        </w:rPr>
        <w:t xml:space="preserve"> - </w:t>
      </w:r>
      <w:hyperlink r:id="rId189" w:history="1">
        <w:r w:rsidRPr="00A908FC">
          <w:rPr>
            <w:rFonts w:ascii="Times New Roman" w:hAnsi="Times New Roman" w:cs="Times New Roman"/>
            <w:color w:val="0000FF"/>
            <w:sz w:val="24"/>
            <w:szCs w:val="24"/>
          </w:rPr>
          <w:t>4</w:t>
        </w:r>
      </w:hyperlink>
      <w:r w:rsidRPr="00A908FC">
        <w:rPr>
          <w:rFonts w:ascii="Times New Roman" w:hAnsi="Times New Roman" w:cs="Times New Roman"/>
          <w:sz w:val="24"/>
          <w:szCs w:val="24"/>
        </w:rPr>
        <w:t xml:space="preserve">, 159.4 ("Мошенничество в сфере предпринимательской деятельности") </w:t>
      </w:r>
      <w:hyperlink r:id="rId190" w:history="1">
        <w:r w:rsidRPr="00A908FC">
          <w:rPr>
            <w:rFonts w:ascii="Times New Roman" w:hAnsi="Times New Roman" w:cs="Times New Roman"/>
            <w:color w:val="0000FF"/>
            <w:sz w:val="24"/>
            <w:szCs w:val="24"/>
          </w:rPr>
          <w:t>частями 2</w:t>
        </w:r>
      </w:hyperlink>
      <w:r w:rsidRPr="00A908FC">
        <w:rPr>
          <w:rFonts w:ascii="Times New Roman" w:hAnsi="Times New Roman" w:cs="Times New Roman"/>
          <w:sz w:val="24"/>
          <w:szCs w:val="24"/>
        </w:rPr>
        <w:t xml:space="preserve"> и </w:t>
      </w:r>
      <w:hyperlink r:id="rId191" w:history="1">
        <w:r w:rsidRPr="00A908FC">
          <w:rPr>
            <w:rFonts w:ascii="Times New Roman" w:hAnsi="Times New Roman" w:cs="Times New Roman"/>
            <w:color w:val="0000FF"/>
            <w:sz w:val="24"/>
            <w:szCs w:val="24"/>
          </w:rPr>
          <w:t>3</w:t>
        </w:r>
      </w:hyperlink>
      <w:r w:rsidRPr="00A908FC">
        <w:rPr>
          <w:rFonts w:ascii="Times New Roman" w:hAnsi="Times New Roman" w:cs="Times New Roman"/>
          <w:sz w:val="24"/>
          <w:szCs w:val="24"/>
        </w:rPr>
        <w:t xml:space="preserve">, </w:t>
      </w:r>
      <w:hyperlink r:id="rId192" w:history="1">
        <w:r w:rsidRPr="00A908FC">
          <w:rPr>
            <w:rFonts w:ascii="Times New Roman" w:hAnsi="Times New Roman" w:cs="Times New Roman"/>
            <w:color w:val="0000FF"/>
            <w:sz w:val="24"/>
            <w:szCs w:val="24"/>
          </w:rPr>
          <w:t>201</w:t>
        </w:r>
      </w:hyperlink>
      <w:r w:rsidRPr="00A908FC">
        <w:rPr>
          <w:rFonts w:ascii="Times New Roman" w:hAnsi="Times New Roman" w:cs="Times New Roman"/>
          <w:sz w:val="24"/>
          <w:szCs w:val="24"/>
        </w:rPr>
        <w:t xml:space="preserve"> ("Злоупотребление полномочиями"), </w:t>
      </w:r>
      <w:hyperlink r:id="rId193" w:history="1">
        <w:r w:rsidRPr="00A908FC">
          <w:rPr>
            <w:rFonts w:ascii="Times New Roman" w:hAnsi="Times New Roman" w:cs="Times New Roman"/>
            <w:color w:val="0000FF"/>
            <w:sz w:val="24"/>
            <w:szCs w:val="24"/>
          </w:rPr>
          <w:t>304</w:t>
        </w:r>
      </w:hyperlink>
      <w:r w:rsidRPr="00A908FC">
        <w:rPr>
          <w:rFonts w:ascii="Times New Roman" w:hAnsi="Times New Roman" w:cs="Times New Roman"/>
          <w:sz w:val="24"/>
          <w:szCs w:val="24"/>
        </w:rPr>
        <w:t xml:space="preserve"> ("Провокация взятки либо коммерческого подкупа") УК РФ.</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Кроме этого, </w:t>
      </w:r>
      <w:hyperlink r:id="rId194" w:history="1">
        <w:r w:rsidRPr="00A908FC">
          <w:rPr>
            <w:rFonts w:ascii="Times New Roman" w:hAnsi="Times New Roman" w:cs="Times New Roman"/>
            <w:color w:val="0000FF"/>
            <w:sz w:val="24"/>
            <w:szCs w:val="24"/>
          </w:rPr>
          <w:t>частью 5 статьи 151</w:t>
        </w:r>
      </w:hyperlink>
      <w:r w:rsidRPr="00A908FC">
        <w:rPr>
          <w:rFonts w:ascii="Times New Roman" w:hAnsi="Times New Roman" w:cs="Times New Roman"/>
          <w:sz w:val="24"/>
          <w:szCs w:val="24"/>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195" w:history="1">
        <w:r w:rsidRPr="00A908FC">
          <w:rPr>
            <w:rFonts w:ascii="Times New Roman" w:hAnsi="Times New Roman" w:cs="Times New Roman"/>
            <w:color w:val="0000FF"/>
            <w:sz w:val="24"/>
            <w:szCs w:val="24"/>
          </w:rPr>
          <w:t>частями 2</w:t>
        </w:r>
      </w:hyperlink>
      <w:r w:rsidRPr="00A908FC">
        <w:rPr>
          <w:rFonts w:ascii="Times New Roman" w:hAnsi="Times New Roman" w:cs="Times New Roman"/>
          <w:sz w:val="24"/>
          <w:szCs w:val="24"/>
        </w:rPr>
        <w:t xml:space="preserve"> - </w:t>
      </w:r>
      <w:hyperlink r:id="rId196" w:history="1">
        <w:r w:rsidRPr="00A908FC">
          <w:rPr>
            <w:rFonts w:ascii="Times New Roman" w:hAnsi="Times New Roman" w:cs="Times New Roman"/>
            <w:color w:val="0000FF"/>
            <w:sz w:val="24"/>
            <w:szCs w:val="24"/>
          </w:rPr>
          <w:t>4</w:t>
        </w:r>
      </w:hyperlink>
      <w:r w:rsidRPr="00A908FC">
        <w:rPr>
          <w:rFonts w:ascii="Times New Roman" w:hAnsi="Times New Roman" w:cs="Times New Roman"/>
          <w:sz w:val="24"/>
          <w:szCs w:val="24"/>
        </w:rPr>
        <w:t xml:space="preserve">, 159.4 ("Мошенничество в сфере предпринимательской деятельности") </w:t>
      </w:r>
      <w:hyperlink r:id="rId197" w:history="1">
        <w:r w:rsidRPr="00A908FC">
          <w:rPr>
            <w:rFonts w:ascii="Times New Roman" w:hAnsi="Times New Roman" w:cs="Times New Roman"/>
            <w:color w:val="0000FF"/>
            <w:sz w:val="24"/>
            <w:szCs w:val="24"/>
          </w:rPr>
          <w:t>частями 2</w:t>
        </w:r>
      </w:hyperlink>
      <w:r w:rsidRPr="00A908FC">
        <w:rPr>
          <w:rFonts w:ascii="Times New Roman" w:hAnsi="Times New Roman" w:cs="Times New Roman"/>
          <w:sz w:val="24"/>
          <w:szCs w:val="24"/>
        </w:rPr>
        <w:t xml:space="preserve"> и </w:t>
      </w:r>
      <w:hyperlink r:id="rId198" w:history="1">
        <w:r w:rsidRPr="00A908FC">
          <w:rPr>
            <w:rFonts w:ascii="Times New Roman" w:hAnsi="Times New Roman" w:cs="Times New Roman"/>
            <w:color w:val="0000FF"/>
            <w:sz w:val="24"/>
            <w:szCs w:val="24"/>
          </w:rPr>
          <w:t>3</w:t>
        </w:r>
      </w:hyperlink>
      <w:r w:rsidRPr="00A908FC">
        <w:rPr>
          <w:rFonts w:ascii="Times New Roman" w:hAnsi="Times New Roman" w:cs="Times New Roman"/>
          <w:sz w:val="24"/>
          <w:szCs w:val="24"/>
        </w:rPr>
        <w:t xml:space="preserve">, </w:t>
      </w:r>
      <w:hyperlink r:id="rId199" w:history="1">
        <w:r w:rsidRPr="00A908FC">
          <w:rPr>
            <w:rFonts w:ascii="Times New Roman" w:hAnsi="Times New Roman" w:cs="Times New Roman"/>
            <w:color w:val="0000FF"/>
            <w:sz w:val="24"/>
            <w:szCs w:val="24"/>
          </w:rPr>
          <w:t>201</w:t>
        </w:r>
      </w:hyperlink>
      <w:r w:rsidRPr="00A908FC">
        <w:rPr>
          <w:rFonts w:ascii="Times New Roman" w:hAnsi="Times New Roman" w:cs="Times New Roman"/>
          <w:sz w:val="24"/>
          <w:szCs w:val="24"/>
        </w:rPr>
        <w:t xml:space="preserve"> ("Злоупотребление полномочиями"), может производиться также следователями органа, выявившего эти преступления.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Кодекс Российской Федерации об административных правонарушениях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00" w:history="1">
        <w:r w:rsidR="00FC6D0C" w:rsidRPr="00A908FC">
          <w:rPr>
            <w:rFonts w:ascii="Times New Roman" w:hAnsi="Times New Roman" w:cs="Times New Roman"/>
            <w:color w:val="0000FF"/>
            <w:sz w:val="24"/>
            <w:szCs w:val="24"/>
          </w:rPr>
          <w:t>Статья 19.28</w:t>
        </w:r>
      </w:hyperlink>
      <w:r w:rsidR="00FC6D0C" w:rsidRPr="00A908FC">
        <w:rPr>
          <w:rFonts w:ascii="Times New Roman" w:hAnsi="Times New Roman" w:cs="Times New Roman"/>
          <w:sz w:val="24"/>
          <w:szCs w:val="24"/>
        </w:rPr>
        <w:t>. Незаконное вознаграждение от имени юридического лица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 </w:t>
      </w:r>
      <w:proofErr w:type="gramStart"/>
      <w:r w:rsidRPr="00A908FC">
        <w:rPr>
          <w:rFonts w:ascii="Times New Roman" w:hAnsi="Times New Roman" w:cs="Times New Roman"/>
          <w:sz w:val="24"/>
          <w:szCs w:val="24"/>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A908FC">
        <w:rPr>
          <w:rFonts w:ascii="Times New Roman" w:hAnsi="Times New Roman" w:cs="Times New Roman"/>
          <w:sz w:val="24"/>
          <w:szCs w:val="24"/>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2. Действия, предусмотренные </w:t>
      </w:r>
      <w:hyperlink r:id="rId201" w:history="1">
        <w:r w:rsidRPr="00A908FC">
          <w:rPr>
            <w:rFonts w:ascii="Times New Roman" w:hAnsi="Times New Roman" w:cs="Times New Roman"/>
            <w:color w:val="0000FF"/>
            <w:sz w:val="24"/>
            <w:szCs w:val="24"/>
          </w:rPr>
          <w:t>частью 1</w:t>
        </w:r>
      </w:hyperlink>
      <w:r w:rsidRPr="00A908FC">
        <w:rPr>
          <w:rFonts w:ascii="Times New Roman" w:hAnsi="Times New Roman" w:cs="Times New Roman"/>
          <w:sz w:val="24"/>
          <w:szCs w:val="24"/>
        </w:rPr>
        <w:t xml:space="preserve"> настоящей статьи, совершенные в </w:t>
      </w:r>
      <w:proofErr w:type="gramStart"/>
      <w:r w:rsidRPr="00A908FC">
        <w:rPr>
          <w:rFonts w:ascii="Times New Roman" w:hAnsi="Times New Roman" w:cs="Times New Roman"/>
          <w:sz w:val="24"/>
          <w:szCs w:val="24"/>
        </w:rPr>
        <w:t>крупном</w:t>
      </w:r>
      <w:proofErr w:type="gramEnd"/>
      <w:r w:rsidRPr="00A908FC">
        <w:rPr>
          <w:rFonts w:ascii="Times New Roman" w:hAnsi="Times New Roman" w:cs="Times New Roman"/>
          <w:sz w:val="24"/>
          <w:szCs w:val="24"/>
        </w:rPr>
        <w:t xml:space="preserve">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3. Действия, предусмотренные </w:t>
      </w:r>
      <w:hyperlink r:id="rId202" w:history="1">
        <w:r w:rsidRPr="00A908FC">
          <w:rPr>
            <w:rFonts w:ascii="Times New Roman" w:hAnsi="Times New Roman" w:cs="Times New Roman"/>
            <w:color w:val="0000FF"/>
            <w:sz w:val="24"/>
            <w:szCs w:val="24"/>
          </w:rPr>
          <w:t>частью 1</w:t>
        </w:r>
      </w:hyperlink>
      <w:r w:rsidRPr="00A908FC">
        <w:rPr>
          <w:rFonts w:ascii="Times New Roman" w:hAnsi="Times New Roman" w:cs="Times New Roman"/>
          <w:sz w:val="24"/>
          <w:szCs w:val="24"/>
        </w:rPr>
        <w:t xml:space="preserve"> настоящей статьи, совершенные в особо </w:t>
      </w:r>
      <w:proofErr w:type="gramStart"/>
      <w:r w:rsidRPr="00A908FC">
        <w:rPr>
          <w:rFonts w:ascii="Times New Roman" w:hAnsi="Times New Roman" w:cs="Times New Roman"/>
          <w:sz w:val="24"/>
          <w:szCs w:val="24"/>
        </w:rPr>
        <w:t>крупном</w:t>
      </w:r>
      <w:proofErr w:type="gramEnd"/>
      <w:r w:rsidRPr="00A908FC">
        <w:rPr>
          <w:rFonts w:ascii="Times New Roman" w:hAnsi="Times New Roman" w:cs="Times New Roman"/>
          <w:sz w:val="24"/>
          <w:szCs w:val="24"/>
        </w:rPr>
        <w:t xml:space="preserve"> размере,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Примечания: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 В настоящей статье под должностным лицом понимаются лица, указанные в </w:t>
      </w:r>
      <w:hyperlink r:id="rId203" w:history="1">
        <w:r w:rsidRPr="00A908FC">
          <w:rPr>
            <w:rFonts w:ascii="Times New Roman" w:hAnsi="Times New Roman" w:cs="Times New Roman"/>
            <w:color w:val="0000FF"/>
            <w:sz w:val="24"/>
            <w:szCs w:val="24"/>
          </w:rPr>
          <w:t>примечаниях 1</w:t>
        </w:r>
      </w:hyperlink>
      <w:r w:rsidRPr="00A908FC">
        <w:rPr>
          <w:rFonts w:ascii="Times New Roman" w:hAnsi="Times New Roman" w:cs="Times New Roman"/>
          <w:sz w:val="24"/>
          <w:szCs w:val="24"/>
        </w:rPr>
        <w:t xml:space="preserve"> - </w:t>
      </w:r>
      <w:hyperlink r:id="rId204" w:history="1">
        <w:r w:rsidRPr="00A908FC">
          <w:rPr>
            <w:rFonts w:ascii="Times New Roman" w:hAnsi="Times New Roman" w:cs="Times New Roman"/>
            <w:color w:val="0000FF"/>
            <w:sz w:val="24"/>
            <w:szCs w:val="24"/>
          </w:rPr>
          <w:t>3</w:t>
        </w:r>
      </w:hyperlink>
      <w:r w:rsidRPr="00A908FC">
        <w:rPr>
          <w:rFonts w:ascii="Times New Roman" w:hAnsi="Times New Roman" w:cs="Times New Roman"/>
          <w:sz w:val="24"/>
          <w:szCs w:val="24"/>
        </w:rPr>
        <w:t xml:space="preserve"> к статье 285 Уголовного кодекса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лица, занимающие должности, устанавливаемые </w:t>
      </w:r>
      <w:hyperlink r:id="rId205" w:history="1">
        <w:r w:rsidRPr="00A908FC">
          <w:rPr>
            <w:rFonts w:ascii="Times New Roman" w:hAnsi="Times New Roman" w:cs="Times New Roman"/>
            <w:color w:val="0000FF"/>
            <w:sz w:val="24"/>
            <w:szCs w:val="24"/>
          </w:rPr>
          <w:t>Конституцией</w:t>
        </w:r>
      </w:hyperlink>
      <w:r w:rsidRPr="00A908FC">
        <w:rPr>
          <w:rFonts w:ascii="Times New Roman" w:hAnsi="Times New Roman" w:cs="Times New Roman"/>
          <w:sz w:val="24"/>
          <w:szCs w:val="24"/>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06" w:history="1">
        <w:r w:rsidRPr="00A908FC">
          <w:rPr>
            <w:rFonts w:ascii="Times New Roman" w:hAnsi="Times New Roman" w:cs="Times New Roman"/>
            <w:color w:val="0000FF"/>
            <w:sz w:val="24"/>
            <w:szCs w:val="24"/>
          </w:rPr>
          <w:t>примечании 1</w:t>
        </w:r>
      </w:hyperlink>
      <w:r w:rsidRPr="00A908FC">
        <w:rPr>
          <w:rFonts w:ascii="Times New Roman" w:hAnsi="Times New Roman" w:cs="Times New Roman"/>
          <w:sz w:val="24"/>
          <w:szCs w:val="24"/>
        </w:rPr>
        <w:t xml:space="preserve"> к статье 201 Уголовного кодекса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л</w:t>
      </w:r>
      <w:proofErr w:type="gramEnd"/>
      <w:r w:rsidRPr="00A908FC">
        <w:rPr>
          <w:rFonts w:ascii="Times New Roman" w:hAnsi="Times New Roman" w:cs="Times New Roman"/>
          <w:sz w:val="24"/>
          <w:szCs w:val="24"/>
        </w:rPr>
        <w:t>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A908FC">
        <w:rPr>
          <w:rFonts w:ascii="Times New Roman" w:hAnsi="Times New Roman" w:cs="Times New Roman"/>
          <w:sz w:val="24"/>
          <w:szCs w:val="24"/>
        </w:rPr>
        <w:t>действовать</w:t>
      </w:r>
      <w:proofErr w:type="gramEnd"/>
      <w:r w:rsidRPr="00A908FC">
        <w:rPr>
          <w:rFonts w:ascii="Times New Roman" w:hAnsi="Times New Roman" w:cs="Times New Roman"/>
          <w:sz w:val="24"/>
          <w:szCs w:val="24"/>
        </w:rPr>
        <w:t xml:space="preserve"> от ее имени.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В </w:t>
      </w:r>
      <w:hyperlink r:id="rId207" w:history="1">
        <w:r w:rsidRPr="00A908FC">
          <w:rPr>
            <w:rFonts w:ascii="Times New Roman" w:hAnsi="Times New Roman" w:cs="Times New Roman"/>
            <w:color w:val="0000FF"/>
            <w:sz w:val="24"/>
            <w:szCs w:val="24"/>
          </w:rPr>
          <w:t>Обзоре</w:t>
        </w:r>
      </w:hyperlink>
      <w:r w:rsidRPr="00A908FC">
        <w:rPr>
          <w:rFonts w:ascii="Times New Roman" w:hAnsi="Times New Roman" w:cs="Times New Roman"/>
          <w:sz w:val="24"/>
          <w:szCs w:val="24"/>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08" w:history="1">
        <w:r w:rsidRPr="00A908FC">
          <w:rPr>
            <w:rFonts w:ascii="Times New Roman" w:hAnsi="Times New Roman" w:cs="Times New Roman"/>
            <w:color w:val="0000FF"/>
            <w:sz w:val="24"/>
            <w:szCs w:val="24"/>
          </w:rPr>
          <w:t>статьей 19.28</w:t>
        </w:r>
      </w:hyperlink>
      <w:r w:rsidRPr="00A908FC">
        <w:rPr>
          <w:rFonts w:ascii="Times New Roman" w:hAnsi="Times New Roman" w:cs="Times New Roman"/>
          <w:sz w:val="24"/>
          <w:szCs w:val="24"/>
        </w:rPr>
        <w:t xml:space="preserve"> КоАП РФ, до вступления в законную силу обвинительного приговора в отношении физического лица, действовавшего от его имени</w:t>
      </w:r>
      <w:proofErr w:type="gramEnd"/>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По итогам анализа положений </w:t>
      </w:r>
      <w:hyperlink r:id="rId209" w:history="1">
        <w:r w:rsidRPr="00A908FC">
          <w:rPr>
            <w:rFonts w:ascii="Times New Roman" w:hAnsi="Times New Roman" w:cs="Times New Roman"/>
            <w:color w:val="0000FF"/>
            <w:sz w:val="24"/>
            <w:szCs w:val="24"/>
          </w:rPr>
          <w:t>статьи 19.28</w:t>
        </w:r>
      </w:hyperlink>
      <w:r w:rsidRPr="00A908FC">
        <w:rPr>
          <w:rFonts w:ascii="Times New Roman" w:hAnsi="Times New Roman" w:cs="Times New Roman"/>
          <w:sz w:val="24"/>
          <w:szCs w:val="24"/>
        </w:rPr>
        <w:t xml:space="preserve"> КоАП РФ и </w:t>
      </w:r>
      <w:hyperlink r:id="rId210" w:history="1">
        <w:r w:rsidRPr="00A908FC">
          <w:rPr>
            <w:rFonts w:ascii="Times New Roman" w:hAnsi="Times New Roman" w:cs="Times New Roman"/>
            <w:color w:val="0000FF"/>
            <w:sz w:val="24"/>
            <w:szCs w:val="24"/>
          </w:rPr>
          <w:t>статьи 14</w:t>
        </w:r>
      </w:hyperlink>
      <w:r w:rsidRPr="00A908FC">
        <w:rPr>
          <w:rFonts w:ascii="Times New Roman" w:hAnsi="Times New Roman" w:cs="Times New Roman"/>
          <w:sz w:val="24"/>
          <w:szCs w:val="24"/>
        </w:rPr>
        <w:t xml:space="preserve"> Федерального закона N 273-ФЗ Верховный Суд Российской Федерации в названном </w:t>
      </w:r>
      <w:hyperlink r:id="rId211" w:history="1">
        <w:r w:rsidRPr="00A908FC">
          <w:rPr>
            <w:rFonts w:ascii="Times New Roman" w:hAnsi="Times New Roman" w:cs="Times New Roman"/>
            <w:color w:val="0000FF"/>
            <w:sz w:val="24"/>
            <w:szCs w:val="24"/>
          </w:rPr>
          <w:t>Обзоре</w:t>
        </w:r>
      </w:hyperlink>
      <w:r w:rsidRPr="00A908FC">
        <w:rPr>
          <w:rFonts w:ascii="Times New Roman" w:hAnsi="Times New Roman" w:cs="Times New Roman"/>
          <w:sz w:val="24"/>
          <w:szCs w:val="24"/>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12" w:history="1">
        <w:r w:rsidRPr="00A908FC">
          <w:rPr>
            <w:rFonts w:ascii="Times New Roman" w:hAnsi="Times New Roman" w:cs="Times New Roman"/>
            <w:color w:val="0000FF"/>
            <w:sz w:val="24"/>
            <w:szCs w:val="24"/>
          </w:rPr>
          <w:t>статье 291</w:t>
        </w:r>
      </w:hyperlink>
      <w:r w:rsidRPr="00A908FC">
        <w:rPr>
          <w:rFonts w:ascii="Times New Roman" w:hAnsi="Times New Roman" w:cs="Times New Roman"/>
          <w:sz w:val="24"/>
          <w:szCs w:val="24"/>
        </w:rPr>
        <w:t xml:space="preserve"> УК РФ - дача взятки) и дела об административном правонарушении в отношении юридического лица по </w:t>
      </w:r>
      <w:hyperlink r:id="rId213" w:history="1">
        <w:r w:rsidRPr="00A908FC">
          <w:rPr>
            <w:rFonts w:ascii="Times New Roman" w:hAnsi="Times New Roman" w:cs="Times New Roman"/>
            <w:color w:val="0000FF"/>
            <w:sz w:val="24"/>
            <w:szCs w:val="24"/>
          </w:rPr>
          <w:t>статье 19.28</w:t>
        </w:r>
      </w:hyperlink>
      <w:r w:rsidRPr="00A908FC">
        <w:rPr>
          <w:rFonts w:ascii="Times New Roman" w:hAnsi="Times New Roman" w:cs="Times New Roman"/>
          <w:sz w:val="24"/>
          <w:szCs w:val="24"/>
        </w:rPr>
        <w:t xml:space="preserve"> КоАП</w:t>
      </w:r>
      <w:proofErr w:type="gramEnd"/>
      <w:r w:rsidRPr="00A908FC">
        <w:rPr>
          <w:rFonts w:ascii="Times New Roman" w:hAnsi="Times New Roman" w:cs="Times New Roman"/>
          <w:sz w:val="24"/>
          <w:szCs w:val="24"/>
        </w:rPr>
        <w:t xml:space="preserve"> РФ (незаконное вознаграждение от имени юридического лица), в </w:t>
      </w:r>
      <w:proofErr w:type="gramStart"/>
      <w:r w:rsidRPr="00A908FC">
        <w:rPr>
          <w:rFonts w:ascii="Times New Roman" w:hAnsi="Times New Roman" w:cs="Times New Roman"/>
          <w:sz w:val="24"/>
          <w:szCs w:val="24"/>
        </w:rPr>
        <w:t>интересах</w:t>
      </w:r>
      <w:proofErr w:type="gramEnd"/>
      <w:r w:rsidRPr="00A908FC">
        <w:rPr>
          <w:rFonts w:ascii="Times New Roman" w:hAnsi="Times New Roman" w:cs="Times New Roman"/>
          <w:sz w:val="24"/>
          <w:szCs w:val="24"/>
        </w:rPr>
        <w:t xml:space="preserve"> которого действовало это физическое лицо.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14" w:history="1">
        <w:r w:rsidR="00FC6D0C" w:rsidRPr="00A908FC">
          <w:rPr>
            <w:rFonts w:ascii="Times New Roman" w:hAnsi="Times New Roman" w:cs="Times New Roman"/>
            <w:color w:val="0000FF"/>
            <w:sz w:val="24"/>
            <w:szCs w:val="24"/>
          </w:rPr>
          <w:t>Статья 19.29</w:t>
        </w:r>
      </w:hyperlink>
      <w:r w:rsidR="00FC6D0C" w:rsidRPr="00A908FC">
        <w:rPr>
          <w:rFonts w:ascii="Times New Roman" w:hAnsi="Times New Roman" w:cs="Times New Roman"/>
          <w:sz w:val="24"/>
          <w:szCs w:val="24"/>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lastRenderedPageBreak/>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15" w:history="1">
        <w:r w:rsidRPr="00A908FC">
          <w:rPr>
            <w:rFonts w:ascii="Times New Roman" w:hAnsi="Times New Roman" w:cs="Times New Roman"/>
            <w:color w:val="0000FF"/>
            <w:sz w:val="24"/>
            <w:szCs w:val="24"/>
          </w:rPr>
          <w:t>законом</w:t>
        </w:r>
      </w:hyperlink>
      <w:r w:rsidRPr="00A908FC">
        <w:rPr>
          <w:rFonts w:ascii="Times New Roman" w:hAnsi="Times New Roman" w:cs="Times New Roman"/>
          <w:sz w:val="24"/>
          <w:szCs w:val="24"/>
        </w:rPr>
        <w:t xml:space="preserve"> от 25 декабря 2008 года N 273-ФЗ "О</w:t>
      </w:r>
      <w:proofErr w:type="gramEnd"/>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противодействии</w:t>
      </w:r>
      <w:proofErr w:type="gramEnd"/>
      <w:r w:rsidRPr="00A908FC">
        <w:rPr>
          <w:rFonts w:ascii="Times New Roman" w:hAnsi="Times New Roman" w:cs="Times New Roman"/>
          <w:sz w:val="24"/>
          <w:szCs w:val="24"/>
        </w:rPr>
        <w:t xml:space="preserve"> коррупции", -</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влечет наложение административного штрафа на граждан в </w:t>
      </w:r>
      <w:proofErr w:type="gramStart"/>
      <w:r w:rsidRPr="00A908FC">
        <w:rPr>
          <w:rFonts w:ascii="Times New Roman" w:hAnsi="Times New Roman" w:cs="Times New Roman"/>
          <w:sz w:val="24"/>
          <w:szCs w:val="24"/>
        </w:rPr>
        <w:t>размере</w:t>
      </w:r>
      <w:proofErr w:type="gramEnd"/>
      <w:r w:rsidRPr="00A908FC">
        <w:rPr>
          <w:rFonts w:ascii="Times New Roman" w:hAnsi="Times New Roman" w:cs="Times New Roman"/>
          <w:sz w:val="24"/>
          <w:szCs w:val="24"/>
        </w:rPr>
        <w:t xml:space="preserve">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В </w:t>
      </w:r>
      <w:hyperlink r:id="rId216" w:history="1">
        <w:r w:rsidRPr="00A908FC">
          <w:rPr>
            <w:rFonts w:ascii="Times New Roman" w:hAnsi="Times New Roman" w:cs="Times New Roman"/>
            <w:color w:val="0000FF"/>
            <w:sz w:val="24"/>
            <w:szCs w:val="24"/>
          </w:rPr>
          <w:t>Обзоре</w:t>
        </w:r>
      </w:hyperlink>
      <w:r w:rsidRPr="00A908FC">
        <w:rPr>
          <w:rFonts w:ascii="Times New Roman" w:hAnsi="Times New Roman" w:cs="Times New Roman"/>
          <w:sz w:val="24"/>
          <w:szCs w:val="24"/>
        </w:rPr>
        <w:t xml:space="preserve"> &lt;1&gt; рассмотрен вопрос - образует ли объективную сторону состава административного правонарушения, предусмотренного </w:t>
      </w:r>
      <w:hyperlink r:id="rId217" w:history="1">
        <w:r w:rsidRPr="00A908FC">
          <w:rPr>
            <w:rFonts w:ascii="Times New Roman" w:hAnsi="Times New Roman" w:cs="Times New Roman"/>
            <w:color w:val="0000FF"/>
            <w:sz w:val="24"/>
            <w:szCs w:val="24"/>
          </w:rPr>
          <w:t>статьей 19.29</w:t>
        </w:r>
      </w:hyperlink>
      <w:r w:rsidRPr="00A908FC">
        <w:rPr>
          <w:rFonts w:ascii="Times New Roman" w:hAnsi="Times New Roman" w:cs="Times New Roman"/>
          <w:sz w:val="24"/>
          <w:szCs w:val="24"/>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&lt;1&gt; </w:t>
      </w:r>
      <w:hyperlink r:id="rId218" w:history="1">
        <w:r w:rsidRPr="00A908FC">
          <w:rPr>
            <w:rFonts w:ascii="Times New Roman" w:hAnsi="Times New Roman" w:cs="Times New Roman"/>
            <w:color w:val="0000FF"/>
            <w:sz w:val="24"/>
            <w:szCs w:val="24"/>
          </w:rPr>
          <w:t>Обзор</w:t>
        </w:r>
      </w:hyperlink>
      <w:r w:rsidRPr="00A908FC">
        <w:rPr>
          <w:rFonts w:ascii="Times New Roman" w:hAnsi="Times New Roman" w:cs="Times New Roman"/>
          <w:sz w:val="24"/>
          <w:szCs w:val="24"/>
        </w:rP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Так, в частности, в </w:t>
      </w:r>
      <w:hyperlink r:id="rId219" w:history="1">
        <w:r w:rsidRPr="00A908FC">
          <w:rPr>
            <w:rFonts w:ascii="Times New Roman" w:hAnsi="Times New Roman" w:cs="Times New Roman"/>
            <w:color w:val="0000FF"/>
            <w:sz w:val="24"/>
            <w:szCs w:val="24"/>
          </w:rPr>
          <w:t>Обзоре</w:t>
        </w:r>
      </w:hyperlink>
      <w:r w:rsidRPr="00A908FC">
        <w:rPr>
          <w:rFonts w:ascii="Times New Roman" w:hAnsi="Times New Roman" w:cs="Times New Roman"/>
          <w:sz w:val="24"/>
          <w:szCs w:val="24"/>
        </w:rPr>
        <w:t xml:space="preserve"> отмечено, что названные требования антикоррупционного законодательства, исходя из положений </w:t>
      </w:r>
      <w:hyperlink r:id="rId220" w:history="1">
        <w:r w:rsidRPr="00A908FC">
          <w:rPr>
            <w:rFonts w:ascii="Times New Roman" w:hAnsi="Times New Roman" w:cs="Times New Roman"/>
            <w:color w:val="0000FF"/>
            <w:sz w:val="24"/>
            <w:szCs w:val="24"/>
          </w:rPr>
          <w:t>пункта 1</w:t>
        </w:r>
      </w:hyperlink>
      <w:r w:rsidRPr="00A908FC">
        <w:rPr>
          <w:rFonts w:ascii="Times New Roman" w:hAnsi="Times New Roman" w:cs="Times New Roman"/>
          <w:sz w:val="24"/>
          <w:szCs w:val="24"/>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21" w:history="1">
        <w:r w:rsidRPr="00A908FC">
          <w:rPr>
            <w:rFonts w:ascii="Times New Roman" w:hAnsi="Times New Roman" w:cs="Times New Roman"/>
            <w:color w:val="0000FF"/>
            <w:sz w:val="24"/>
            <w:szCs w:val="24"/>
          </w:rPr>
          <w:t>раздел I</w:t>
        </w:r>
      </w:hyperlink>
      <w:r w:rsidRPr="00A908FC">
        <w:rPr>
          <w:rFonts w:ascii="Times New Roman" w:hAnsi="Times New Roman" w:cs="Times New Roman"/>
          <w:sz w:val="24"/>
          <w:szCs w:val="24"/>
        </w:rPr>
        <w:t xml:space="preserve"> или </w:t>
      </w:r>
      <w:hyperlink r:id="rId222" w:history="1">
        <w:r w:rsidRPr="00A908FC">
          <w:rPr>
            <w:rFonts w:ascii="Times New Roman" w:hAnsi="Times New Roman" w:cs="Times New Roman"/>
            <w:color w:val="0000FF"/>
            <w:sz w:val="24"/>
            <w:szCs w:val="24"/>
          </w:rPr>
          <w:t>раздел II</w:t>
        </w:r>
      </w:hyperlink>
      <w:r w:rsidRPr="00A908FC">
        <w:rPr>
          <w:rFonts w:ascii="Times New Roman" w:hAnsi="Times New Roman" w:cs="Times New Roman"/>
          <w:sz w:val="24"/>
          <w:szCs w:val="24"/>
        </w:rPr>
        <w:t xml:space="preserve"> Перечня должностей федеральной государственной службы, при назначении на</w:t>
      </w:r>
      <w:proofErr w:type="gramEnd"/>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w:t>
      </w:r>
      <w:proofErr w:type="gramEnd"/>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 </w:t>
      </w:r>
      <w:hyperlink r:id="rId223" w:history="1">
        <w:r w:rsidRPr="00A908FC">
          <w:rPr>
            <w:rFonts w:ascii="Times New Roman" w:hAnsi="Times New Roman" w:cs="Times New Roman"/>
            <w:color w:val="0000FF"/>
            <w:sz w:val="24"/>
            <w:szCs w:val="24"/>
          </w:rPr>
          <w:t>разделом III</w:t>
        </w:r>
      </w:hyperlink>
      <w:r w:rsidRPr="00A908FC">
        <w:rPr>
          <w:rFonts w:ascii="Times New Roman" w:hAnsi="Times New Roman" w:cs="Times New Roman"/>
          <w:sz w:val="24"/>
          <w:szCs w:val="24"/>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24" w:history="1">
        <w:r w:rsidRPr="00A908FC">
          <w:rPr>
            <w:rFonts w:ascii="Times New Roman" w:hAnsi="Times New Roman" w:cs="Times New Roman"/>
            <w:color w:val="0000FF"/>
            <w:sz w:val="24"/>
            <w:szCs w:val="24"/>
          </w:rPr>
          <w:t>статьей 12</w:t>
        </w:r>
      </w:hyperlink>
      <w:r w:rsidRPr="00A908FC">
        <w:rPr>
          <w:rFonts w:ascii="Times New Roman" w:hAnsi="Times New Roman" w:cs="Times New Roman"/>
          <w:sz w:val="24"/>
          <w:szCs w:val="24"/>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25" w:history="1">
        <w:r w:rsidRPr="00A908FC">
          <w:rPr>
            <w:rFonts w:ascii="Times New Roman" w:hAnsi="Times New Roman" w:cs="Times New Roman"/>
            <w:color w:val="0000FF"/>
            <w:sz w:val="24"/>
            <w:szCs w:val="24"/>
          </w:rPr>
          <w:t>пункт 4</w:t>
        </w:r>
      </w:hyperlink>
      <w:r w:rsidRPr="00A908FC">
        <w:rPr>
          <w:rFonts w:ascii="Times New Roman" w:hAnsi="Times New Roman" w:cs="Times New Roman"/>
          <w:sz w:val="24"/>
          <w:szCs w:val="24"/>
        </w:rPr>
        <w:t xml:space="preserve"> Указа Президента Российской Федерации от 21 июля 2010 г. N 925).</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В свою очередь, на работодателе согласно </w:t>
      </w:r>
      <w:hyperlink r:id="rId226" w:history="1">
        <w:r w:rsidRPr="00A908FC">
          <w:rPr>
            <w:rFonts w:ascii="Times New Roman" w:hAnsi="Times New Roman" w:cs="Times New Roman"/>
            <w:color w:val="0000FF"/>
            <w:sz w:val="24"/>
            <w:szCs w:val="24"/>
          </w:rPr>
          <w:t>части 4 статьи 12</w:t>
        </w:r>
      </w:hyperlink>
      <w:r w:rsidRPr="00A908FC">
        <w:rPr>
          <w:rFonts w:ascii="Times New Roman" w:hAnsi="Times New Roman" w:cs="Times New Roman"/>
          <w:sz w:val="24"/>
          <w:szCs w:val="24"/>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w:t>
      </w:r>
      <w:proofErr w:type="gramEnd"/>
      <w:r w:rsidRPr="00A908FC">
        <w:rPr>
          <w:rFonts w:ascii="Times New Roman" w:hAnsi="Times New Roman" w:cs="Times New Roman"/>
          <w:sz w:val="24"/>
          <w:szCs w:val="24"/>
        </w:rPr>
        <w:t xml:space="preserve"> актами Российской Федерации. При этом </w:t>
      </w:r>
      <w:hyperlink r:id="rId227" w:history="1">
        <w:r w:rsidRPr="00A908FC">
          <w:rPr>
            <w:rFonts w:ascii="Times New Roman" w:hAnsi="Times New Roman" w:cs="Times New Roman"/>
            <w:color w:val="0000FF"/>
            <w:sz w:val="24"/>
            <w:szCs w:val="24"/>
          </w:rPr>
          <w:t>статьей 12</w:t>
        </w:r>
      </w:hyperlink>
      <w:r w:rsidRPr="00A908FC">
        <w:rPr>
          <w:rFonts w:ascii="Times New Roman" w:hAnsi="Times New Roman" w:cs="Times New Roman"/>
          <w:sz w:val="24"/>
          <w:szCs w:val="24"/>
        </w:rPr>
        <w:t xml:space="preserve"> Федерального закона N 273-ФЗ не ставит обязанность работодателя сообщить о заключении </w:t>
      </w:r>
      <w:proofErr w:type="gramStart"/>
      <w:r w:rsidRPr="00A908FC">
        <w:rPr>
          <w:rFonts w:ascii="Times New Roman" w:hAnsi="Times New Roman" w:cs="Times New Roman"/>
          <w:sz w:val="24"/>
          <w:szCs w:val="24"/>
        </w:rPr>
        <w:t>названных</w:t>
      </w:r>
      <w:proofErr w:type="gramEnd"/>
      <w:r w:rsidRPr="00A908FC">
        <w:rPr>
          <w:rFonts w:ascii="Times New Roman" w:hAnsi="Times New Roman" w:cs="Times New Roman"/>
          <w:sz w:val="24"/>
          <w:szCs w:val="24"/>
        </w:rPr>
        <w:t xml:space="preserve">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Таким образом, несоблюдение работодателем (заказчиком работ, услуг) обязанности, предусмотренной </w:t>
      </w:r>
      <w:hyperlink r:id="rId228" w:history="1">
        <w:r w:rsidRPr="00A908FC">
          <w:rPr>
            <w:rFonts w:ascii="Times New Roman" w:hAnsi="Times New Roman" w:cs="Times New Roman"/>
            <w:color w:val="0000FF"/>
            <w:sz w:val="24"/>
            <w:szCs w:val="24"/>
          </w:rPr>
          <w:t>частью 4 статьи 12</w:t>
        </w:r>
      </w:hyperlink>
      <w:r w:rsidRPr="00A908FC">
        <w:rPr>
          <w:rFonts w:ascii="Times New Roman" w:hAnsi="Times New Roman" w:cs="Times New Roman"/>
          <w:sz w:val="24"/>
          <w:szCs w:val="24"/>
        </w:rPr>
        <w:t xml:space="preserve"> Федерального закона N 273-ФЗ, в отношении бывшего </w:t>
      </w:r>
      <w:r w:rsidRPr="00A908FC">
        <w:rPr>
          <w:rFonts w:ascii="Times New Roman" w:hAnsi="Times New Roman" w:cs="Times New Roman"/>
          <w:sz w:val="24"/>
          <w:szCs w:val="24"/>
        </w:rPr>
        <w:lastRenderedPageBreak/>
        <w:t xml:space="preserve">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29" w:history="1">
        <w:r w:rsidRPr="00A908FC">
          <w:rPr>
            <w:rFonts w:ascii="Times New Roman" w:hAnsi="Times New Roman" w:cs="Times New Roman"/>
            <w:color w:val="0000FF"/>
            <w:sz w:val="24"/>
            <w:szCs w:val="24"/>
          </w:rPr>
          <w:t>статьей 19.29</w:t>
        </w:r>
      </w:hyperlink>
      <w:r w:rsidRPr="00A908FC">
        <w:rPr>
          <w:rFonts w:ascii="Times New Roman" w:hAnsi="Times New Roman" w:cs="Times New Roman"/>
          <w:sz w:val="24"/>
          <w:szCs w:val="24"/>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w:t>
      </w:r>
      <w:proofErr w:type="gramEnd"/>
      <w:r w:rsidRPr="00A908FC">
        <w:rPr>
          <w:rFonts w:ascii="Times New Roman" w:hAnsi="Times New Roman" w:cs="Times New Roman"/>
          <w:sz w:val="24"/>
          <w:szCs w:val="24"/>
        </w:rPr>
        <w:t xml:space="preserve"> с ним трудовой договор (независимо от </w:t>
      </w:r>
      <w:proofErr w:type="gramStart"/>
      <w:r w:rsidRPr="00A908FC">
        <w:rPr>
          <w:rFonts w:ascii="Times New Roman" w:hAnsi="Times New Roman" w:cs="Times New Roman"/>
          <w:sz w:val="24"/>
          <w:szCs w:val="24"/>
        </w:rPr>
        <w:t>размера оплаты труда</w:t>
      </w:r>
      <w:proofErr w:type="gramEnd"/>
      <w:r w:rsidRPr="00A908FC">
        <w:rPr>
          <w:rFonts w:ascii="Times New Roman" w:hAnsi="Times New Roman" w:cs="Times New Roman"/>
          <w:sz w:val="24"/>
          <w:szCs w:val="24"/>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Трудовой кодекс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30" w:history="1">
        <w:r w:rsidR="00FC6D0C" w:rsidRPr="00A908FC">
          <w:rPr>
            <w:rFonts w:ascii="Times New Roman" w:hAnsi="Times New Roman" w:cs="Times New Roman"/>
            <w:color w:val="0000FF"/>
            <w:sz w:val="24"/>
            <w:szCs w:val="24"/>
          </w:rPr>
          <w:t>Статья 64.1</w:t>
        </w:r>
      </w:hyperlink>
      <w:r w:rsidR="00FC6D0C" w:rsidRPr="00A908FC">
        <w:rPr>
          <w:rFonts w:ascii="Times New Roman" w:hAnsi="Times New Roman" w:cs="Times New Roman"/>
          <w:sz w:val="24"/>
          <w:szCs w:val="24"/>
        </w:rPr>
        <w:t xml:space="preserve"> Трудового кодекса Российской Федерации (далее - ТК РФ)</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sidRPr="00A908FC">
        <w:rPr>
          <w:rFonts w:ascii="Times New Roman" w:hAnsi="Times New Roman" w:cs="Times New Roman"/>
          <w:sz w:val="24"/>
          <w:szCs w:val="24"/>
        </w:rP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A908FC">
        <w:rPr>
          <w:rFonts w:ascii="Times New Roman" w:hAnsi="Times New Roman" w:cs="Times New Roman"/>
          <w:sz w:val="24"/>
          <w:szCs w:val="24"/>
        </w:rPr>
        <w:t xml:space="preserve">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sidRPr="00A908FC">
        <w:rPr>
          <w:rFonts w:ascii="Times New Roman" w:hAnsi="Times New Roman" w:cs="Times New Roman"/>
          <w:sz w:val="24"/>
          <w:szCs w:val="24"/>
        </w:rPr>
        <w:t xml:space="preserve"> актами Российской Федерации, установлены особенности привлечения к дисциплинарной ответственности.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За невыполнение требований и (или) нарушение запретов, установленных Федеральным </w:t>
      </w:r>
      <w:hyperlink r:id="rId231" w:history="1">
        <w:r w:rsidRPr="00A908FC">
          <w:rPr>
            <w:rFonts w:ascii="Times New Roman" w:hAnsi="Times New Roman" w:cs="Times New Roman"/>
            <w:color w:val="0000FF"/>
            <w:sz w:val="24"/>
            <w:szCs w:val="24"/>
          </w:rPr>
          <w:t>законом</w:t>
        </w:r>
      </w:hyperlink>
      <w:r w:rsidRPr="00A908FC">
        <w:rPr>
          <w:rFonts w:ascii="Times New Roman" w:hAnsi="Times New Roman" w:cs="Times New Roman"/>
          <w:sz w:val="24"/>
          <w:szCs w:val="24"/>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32" w:history="1">
        <w:r w:rsidRPr="00A908FC">
          <w:rPr>
            <w:rFonts w:ascii="Times New Roman" w:hAnsi="Times New Roman" w:cs="Times New Roman"/>
            <w:color w:val="0000FF"/>
            <w:sz w:val="24"/>
            <w:szCs w:val="24"/>
          </w:rPr>
          <w:t>пункту 7.1 части 1 статьи 81</w:t>
        </w:r>
      </w:hyperlink>
      <w:r w:rsidRPr="00A908FC">
        <w:rPr>
          <w:rFonts w:ascii="Times New Roman" w:hAnsi="Times New Roman" w:cs="Times New Roman"/>
          <w:sz w:val="24"/>
          <w:szCs w:val="24"/>
        </w:rPr>
        <w:t xml:space="preserve"> ТК РФ. Указанное положение применяется в </w:t>
      </w:r>
      <w:proofErr w:type="gramStart"/>
      <w:r w:rsidRPr="00A908FC">
        <w:rPr>
          <w:rFonts w:ascii="Times New Roman" w:hAnsi="Times New Roman" w:cs="Times New Roman"/>
          <w:sz w:val="24"/>
          <w:szCs w:val="24"/>
        </w:rPr>
        <w:t>случаях</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 непринятия работником мер по предотвращению или урегулированию конфликта интересов, стороной которого он является;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С 19 мая 2013 г. расширен перечень требований, за нарушение которых трудовой </w:t>
      </w:r>
      <w:proofErr w:type="gramStart"/>
      <w:r w:rsidRPr="00A908FC">
        <w:rPr>
          <w:rFonts w:ascii="Times New Roman" w:hAnsi="Times New Roman" w:cs="Times New Roman"/>
          <w:sz w:val="24"/>
          <w:szCs w:val="24"/>
        </w:rPr>
        <w:t>договор</w:t>
      </w:r>
      <w:proofErr w:type="gramEnd"/>
      <w:r w:rsidRPr="00A908FC">
        <w:rPr>
          <w:rFonts w:ascii="Times New Roman" w:hAnsi="Times New Roman" w:cs="Times New Roman"/>
          <w:sz w:val="24"/>
          <w:szCs w:val="24"/>
        </w:rPr>
        <w:t xml:space="preserve"> может быть расторгнут по инициативе работодателя в соответствии с </w:t>
      </w:r>
      <w:hyperlink r:id="rId233" w:history="1">
        <w:r w:rsidRPr="00A908FC">
          <w:rPr>
            <w:rFonts w:ascii="Times New Roman" w:hAnsi="Times New Roman" w:cs="Times New Roman"/>
            <w:color w:val="0000FF"/>
            <w:sz w:val="24"/>
            <w:szCs w:val="24"/>
          </w:rPr>
          <w:t>пунктом 7.1 части 1 статьи 81</w:t>
        </w:r>
      </w:hyperlink>
      <w:r w:rsidRPr="00A908FC">
        <w:rPr>
          <w:rFonts w:ascii="Times New Roman" w:hAnsi="Times New Roman" w:cs="Times New Roman"/>
          <w:sz w:val="24"/>
          <w:szCs w:val="24"/>
        </w:rPr>
        <w:t xml:space="preserve"> ТК РФ (</w:t>
      </w:r>
      <w:hyperlink r:id="rId234" w:history="1">
        <w:r w:rsidRPr="00A908FC">
          <w:rPr>
            <w:rFonts w:ascii="Times New Roman" w:hAnsi="Times New Roman" w:cs="Times New Roman"/>
            <w:color w:val="0000FF"/>
            <w:sz w:val="24"/>
            <w:szCs w:val="24"/>
          </w:rPr>
          <w:t>статья 11</w:t>
        </w:r>
      </w:hyperlink>
      <w:r w:rsidRPr="00A908FC">
        <w:rPr>
          <w:rFonts w:ascii="Times New Roman" w:hAnsi="Times New Roman" w:cs="Times New Roman"/>
          <w:sz w:val="24"/>
          <w:szCs w:val="24"/>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имеют счета (вклады) в иностранных </w:t>
      </w:r>
      <w:proofErr w:type="gramStart"/>
      <w:r w:rsidRPr="00A908FC">
        <w:rPr>
          <w:rFonts w:ascii="Times New Roman" w:hAnsi="Times New Roman" w:cs="Times New Roman"/>
          <w:sz w:val="24"/>
          <w:szCs w:val="24"/>
        </w:rPr>
        <w:t>банках</w:t>
      </w:r>
      <w:proofErr w:type="gramEnd"/>
      <w:r w:rsidRPr="00A908FC">
        <w:rPr>
          <w:rFonts w:ascii="Times New Roman" w:hAnsi="Times New Roman" w:cs="Times New Roman"/>
          <w:sz w:val="24"/>
          <w:szCs w:val="24"/>
        </w:rPr>
        <w:t>, расположенных за пределами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хранят наличные денежные средства и ценности в иностранных банках, расположенных за пределами Российской Федерации;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владеют и (или) пользуются иностранными финансовыми инструментами.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Приведенные нормы действуют в </w:t>
      </w:r>
      <w:proofErr w:type="gramStart"/>
      <w:r w:rsidRPr="00A908FC">
        <w:rPr>
          <w:rFonts w:ascii="Times New Roman" w:hAnsi="Times New Roman" w:cs="Times New Roman"/>
          <w:sz w:val="24"/>
          <w:szCs w:val="24"/>
        </w:rPr>
        <w:t>отношении</w:t>
      </w:r>
      <w:proofErr w:type="gramEnd"/>
      <w:r w:rsidRPr="00A908FC">
        <w:rPr>
          <w:rFonts w:ascii="Times New Roman" w:hAnsi="Times New Roman" w:cs="Times New Roman"/>
          <w:sz w:val="24"/>
          <w:szCs w:val="24"/>
        </w:rPr>
        <w:t xml:space="preserve"> следующих лиц:</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35" w:history="1">
        <w:r w:rsidRPr="00A908FC">
          <w:rPr>
            <w:rFonts w:ascii="Times New Roman" w:hAnsi="Times New Roman" w:cs="Times New Roman"/>
            <w:color w:val="0000FF"/>
            <w:sz w:val="24"/>
            <w:szCs w:val="24"/>
          </w:rPr>
          <w:t>подпункт "ж" пункта 1 части 1 статьи 7.1</w:t>
        </w:r>
      </w:hyperlink>
      <w:r w:rsidRPr="00A908FC">
        <w:rPr>
          <w:rFonts w:ascii="Times New Roman" w:hAnsi="Times New Roman" w:cs="Times New Roman"/>
          <w:sz w:val="24"/>
          <w:szCs w:val="24"/>
        </w:rPr>
        <w:t xml:space="preserve">, </w:t>
      </w:r>
      <w:hyperlink r:id="rId236" w:history="1">
        <w:r w:rsidRPr="00A908FC">
          <w:rPr>
            <w:rFonts w:ascii="Times New Roman" w:hAnsi="Times New Roman" w:cs="Times New Roman"/>
            <w:color w:val="0000FF"/>
            <w:sz w:val="24"/>
            <w:szCs w:val="24"/>
          </w:rPr>
          <w:t>пункт 2 части 1 статьи 7.1</w:t>
        </w:r>
      </w:hyperlink>
      <w:r w:rsidRPr="00A908FC">
        <w:rPr>
          <w:rFonts w:ascii="Times New Roman" w:hAnsi="Times New Roman" w:cs="Times New Roman"/>
          <w:sz w:val="24"/>
          <w:szCs w:val="24"/>
        </w:rPr>
        <w:t xml:space="preserve">, </w:t>
      </w:r>
      <w:hyperlink r:id="rId237" w:history="1">
        <w:r w:rsidRPr="00A908FC">
          <w:rPr>
            <w:rFonts w:ascii="Times New Roman" w:hAnsi="Times New Roman" w:cs="Times New Roman"/>
            <w:color w:val="0000FF"/>
            <w:sz w:val="24"/>
            <w:szCs w:val="24"/>
          </w:rPr>
          <w:t>часть 3 статьи 7.1</w:t>
        </w:r>
      </w:hyperlink>
      <w:r w:rsidRPr="00A908FC">
        <w:rPr>
          <w:rFonts w:ascii="Times New Roman" w:hAnsi="Times New Roman" w:cs="Times New Roman"/>
          <w:sz w:val="24"/>
          <w:szCs w:val="24"/>
        </w:rPr>
        <w:t xml:space="preserve"> Федерального закона N 273-ФЗ, </w:t>
      </w:r>
      <w:hyperlink r:id="rId238" w:history="1">
        <w:r w:rsidRPr="00A908FC">
          <w:rPr>
            <w:rFonts w:ascii="Times New Roman" w:hAnsi="Times New Roman" w:cs="Times New Roman"/>
            <w:color w:val="0000FF"/>
            <w:sz w:val="24"/>
            <w:szCs w:val="24"/>
          </w:rPr>
          <w:t>статья 349.1</w:t>
        </w:r>
      </w:hyperlink>
      <w:r w:rsidRPr="00A908FC">
        <w:rPr>
          <w:rFonts w:ascii="Times New Roman" w:hAnsi="Times New Roman" w:cs="Times New Roman"/>
          <w:sz w:val="24"/>
          <w:szCs w:val="24"/>
        </w:rPr>
        <w:t xml:space="preserve"> ТК РФ);</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39" w:history="1">
        <w:r w:rsidRPr="00A908FC">
          <w:rPr>
            <w:rFonts w:ascii="Times New Roman" w:hAnsi="Times New Roman" w:cs="Times New Roman"/>
            <w:color w:val="0000FF"/>
            <w:sz w:val="24"/>
            <w:szCs w:val="24"/>
          </w:rPr>
          <w:t>подпункт "ж" пункта 1 части 1 статьи 7.1</w:t>
        </w:r>
      </w:hyperlink>
      <w:r w:rsidRPr="00A908FC">
        <w:rPr>
          <w:rFonts w:ascii="Times New Roman" w:hAnsi="Times New Roman" w:cs="Times New Roman"/>
          <w:sz w:val="24"/>
          <w:szCs w:val="24"/>
        </w:rPr>
        <w:t xml:space="preserve">, </w:t>
      </w:r>
      <w:hyperlink r:id="rId240" w:history="1">
        <w:r w:rsidRPr="00A908FC">
          <w:rPr>
            <w:rFonts w:ascii="Times New Roman" w:hAnsi="Times New Roman" w:cs="Times New Roman"/>
            <w:color w:val="0000FF"/>
            <w:sz w:val="24"/>
            <w:szCs w:val="24"/>
          </w:rPr>
          <w:t>пункт 2 части 1 статьи 7.1</w:t>
        </w:r>
      </w:hyperlink>
      <w:r w:rsidRPr="00A908FC">
        <w:rPr>
          <w:rFonts w:ascii="Times New Roman" w:hAnsi="Times New Roman" w:cs="Times New Roman"/>
          <w:sz w:val="24"/>
          <w:szCs w:val="24"/>
        </w:rPr>
        <w:t xml:space="preserve">, </w:t>
      </w:r>
      <w:hyperlink r:id="rId241" w:history="1">
        <w:r w:rsidRPr="00A908FC">
          <w:rPr>
            <w:rFonts w:ascii="Times New Roman" w:hAnsi="Times New Roman" w:cs="Times New Roman"/>
            <w:color w:val="0000FF"/>
            <w:sz w:val="24"/>
            <w:szCs w:val="24"/>
          </w:rPr>
          <w:t>часть 3 статьи 7.1</w:t>
        </w:r>
      </w:hyperlink>
      <w:r w:rsidRPr="00A908FC">
        <w:rPr>
          <w:rFonts w:ascii="Times New Roman" w:hAnsi="Times New Roman" w:cs="Times New Roman"/>
          <w:sz w:val="24"/>
          <w:szCs w:val="24"/>
        </w:rPr>
        <w:t xml:space="preserve"> Федерального</w:t>
      </w:r>
      <w:proofErr w:type="gramEnd"/>
      <w:r w:rsidRPr="00A908FC">
        <w:rPr>
          <w:rFonts w:ascii="Times New Roman" w:hAnsi="Times New Roman" w:cs="Times New Roman"/>
          <w:sz w:val="24"/>
          <w:szCs w:val="24"/>
        </w:rPr>
        <w:t xml:space="preserve"> закона N 273-ФЗ, </w:t>
      </w:r>
      <w:hyperlink r:id="rId242" w:history="1">
        <w:r w:rsidRPr="00A908FC">
          <w:rPr>
            <w:rFonts w:ascii="Times New Roman" w:hAnsi="Times New Roman" w:cs="Times New Roman"/>
            <w:color w:val="0000FF"/>
            <w:sz w:val="24"/>
            <w:szCs w:val="24"/>
          </w:rPr>
          <w:t>статья 349.2</w:t>
        </w:r>
      </w:hyperlink>
      <w:r w:rsidRPr="00A908FC">
        <w:rPr>
          <w:rFonts w:ascii="Times New Roman" w:hAnsi="Times New Roman" w:cs="Times New Roman"/>
          <w:sz w:val="24"/>
          <w:szCs w:val="24"/>
        </w:rPr>
        <w:t xml:space="preserve"> ТК РФ).</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right"/>
        <w:outlineLvl w:val="0"/>
        <w:rPr>
          <w:rFonts w:ascii="Times New Roman" w:hAnsi="Times New Roman" w:cs="Times New Roman"/>
          <w:sz w:val="24"/>
          <w:szCs w:val="24"/>
        </w:rPr>
      </w:pPr>
      <w:r w:rsidRPr="00A908FC">
        <w:rPr>
          <w:rFonts w:ascii="Times New Roman" w:hAnsi="Times New Roman" w:cs="Times New Roman"/>
          <w:sz w:val="24"/>
          <w:szCs w:val="24"/>
        </w:rPr>
        <w:t>Приложение 2</w:t>
      </w:r>
    </w:p>
    <w:p w:rsidR="00FC6D0C" w:rsidRPr="00A908FC" w:rsidRDefault="00FC6D0C" w:rsidP="00A908FC">
      <w:pPr>
        <w:autoSpaceDE w:val="0"/>
        <w:autoSpaceDN w:val="0"/>
        <w:adjustRightInd w:val="0"/>
        <w:spacing w:after="0" w:line="240" w:lineRule="auto"/>
        <w:jc w:val="right"/>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bookmarkStart w:id="3" w:name="Par814"/>
      <w:bookmarkEnd w:id="3"/>
      <w:r w:rsidRPr="00A908FC">
        <w:rPr>
          <w:rFonts w:ascii="Times New Roman" w:hAnsi="Times New Roman" w:cs="Times New Roman"/>
          <w:sz w:val="24"/>
          <w:szCs w:val="24"/>
        </w:rPr>
        <w:t>МЕЖДУНАРОДНЫЕ СОГЛАШЕНИЯ</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 xml:space="preserve">ПО ВОПРОСАМ ПРОТИВОДЕЙСТВИЯ КОРРУПЦИИ В </w:t>
      </w:r>
      <w:proofErr w:type="gramStart"/>
      <w:r w:rsidRPr="00A908FC">
        <w:rPr>
          <w:rFonts w:ascii="Times New Roman" w:hAnsi="Times New Roman" w:cs="Times New Roman"/>
          <w:sz w:val="24"/>
          <w:szCs w:val="24"/>
        </w:rPr>
        <w:t>КОММЕРЧЕСКИХ</w:t>
      </w:r>
      <w:proofErr w:type="gramEnd"/>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proofErr w:type="gramStart"/>
      <w:r w:rsidRPr="00A908FC">
        <w:rPr>
          <w:rFonts w:ascii="Times New Roman" w:hAnsi="Times New Roman" w:cs="Times New Roman"/>
          <w:sz w:val="24"/>
          <w:szCs w:val="24"/>
        </w:rPr>
        <w:t>ОРГАНИЗАЦИЯХ</w:t>
      </w:r>
      <w:proofErr w:type="gramEnd"/>
      <w:r w:rsidRPr="00A908FC">
        <w:rPr>
          <w:rFonts w:ascii="Times New Roman" w:hAnsi="Times New Roman" w:cs="Times New Roman"/>
          <w:sz w:val="24"/>
          <w:szCs w:val="24"/>
        </w:rPr>
        <w:t xml:space="preserve"> И МЕТОДИЧЕСКИЕ МАТЕРИАЛЫ</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МЕЖДУНАРОДНЫХ ОРГАНИЗАЦИЙ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243" w:history="1">
        <w:r w:rsidR="00FC6D0C" w:rsidRPr="00A908FC">
          <w:rPr>
            <w:rFonts w:ascii="Times New Roman" w:hAnsi="Times New Roman" w:cs="Times New Roman"/>
            <w:color w:val="0000FF"/>
            <w:sz w:val="24"/>
            <w:szCs w:val="24"/>
          </w:rPr>
          <w:t>Конвенция</w:t>
        </w:r>
      </w:hyperlink>
      <w:r w:rsidR="00FC6D0C" w:rsidRPr="00A908FC">
        <w:rPr>
          <w:rFonts w:ascii="Times New Roman" w:hAnsi="Times New Roman" w:cs="Times New Roman"/>
          <w:sz w:val="24"/>
          <w:szCs w:val="24"/>
        </w:rPr>
        <w:t xml:space="preserve"> против коррупции Организации Объединенных Наций (</w:t>
      </w:r>
      <w:proofErr w:type="spellStart"/>
      <w:r w:rsidR="00FC6D0C" w:rsidRPr="00A908FC">
        <w:rPr>
          <w:rFonts w:ascii="Times New Roman" w:hAnsi="Times New Roman" w:cs="Times New Roman"/>
          <w:sz w:val="24"/>
          <w:szCs w:val="24"/>
        </w:rPr>
        <w:t>United</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Nations</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Convention</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against</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corruption</w:t>
      </w:r>
      <w:proofErr w:type="spellEnd"/>
      <w:r w:rsidR="00FC6D0C" w:rsidRPr="00A908FC">
        <w:rPr>
          <w:rFonts w:ascii="Times New Roman" w:hAnsi="Times New Roman" w:cs="Times New Roman"/>
          <w:sz w:val="24"/>
          <w:szCs w:val="24"/>
        </w:rPr>
        <w:t>)</w:t>
      </w:r>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hyperlink r:id="rId244" w:history="1">
        <w:r w:rsidR="00FC6D0C" w:rsidRPr="00A908FC">
          <w:rPr>
            <w:rFonts w:ascii="Times New Roman" w:hAnsi="Times New Roman" w:cs="Times New Roman"/>
            <w:color w:val="0000FF"/>
            <w:sz w:val="24"/>
            <w:szCs w:val="24"/>
          </w:rPr>
          <w:t>Конвенция</w:t>
        </w:r>
      </w:hyperlink>
      <w:r w:rsidR="00FC6D0C" w:rsidRPr="00A908FC">
        <w:rPr>
          <w:rFonts w:ascii="Times New Roman" w:hAnsi="Times New Roman" w:cs="Times New Roman"/>
          <w:sz w:val="24"/>
          <w:szCs w:val="24"/>
        </w:rPr>
        <w:t xml:space="preserve"> против коррупции Организации Объединенных Наций была принята резолюцией 58/4 Генеральной Ассамбл</w:t>
      </w:r>
      <w:proofErr w:type="gramStart"/>
      <w:r w:rsidR="00FC6D0C" w:rsidRPr="00A908FC">
        <w:rPr>
          <w:rFonts w:ascii="Times New Roman" w:hAnsi="Times New Roman" w:cs="Times New Roman"/>
          <w:sz w:val="24"/>
          <w:szCs w:val="24"/>
        </w:rPr>
        <w:t>еи ОО</w:t>
      </w:r>
      <w:proofErr w:type="gramEnd"/>
      <w:r w:rsidR="00FC6D0C" w:rsidRPr="00A908FC">
        <w:rPr>
          <w:rFonts w:ascii="Times New Roman" w:hAnsi="Times New Roman" w:cs="Times New Roman"/>
          <w:sz w:val="24"/>
          <w:szCs w:val="24"/>
        </w:rPr>
        <w:t xml:space="preserve">Н от 31 октября 2003 года. Российская Федерация ратифицировала </w:t>
      </w:r>
      <w:hyperlink r:id="rId245" w:history="1">
        <w:r w:rsidR="00FC6D0C" w:rsidRPr="00A908FC">
          <w:rPr>
            <w:rFonts w:ascii="Times New Roman" w:hAnsi="Times New Roman" w:cs="Times New Roman"/>
            <w:color w:val="0000FF"/>
            <w:sz w:val="24"/>
            <w:szCs w:val="24"/>
          </w:rPr>
          <w:t>Конвенцию</w:t>
        </w:r>
      </w:hyperlink>
      <w:r w:rsidR="00FC6D0C" w:rsidRPr="00A908FC">
        <w:rPr>
          <w:rFonts w:ascii="Times New Roman" w:hAnsi="Times New Roman" w:cs="Times New Roman"/>
          <w:sz w:val="24"/>
          <w:szCs w:val="24"/>
        </w:rPr>
        <w:t xml:space="preserve"> ООН против коррупции (далее в данном разделе - Конвенция) в 2006 году (8 марта 2006 года был принят Федеральный </w:t>
      </w:r>
      <w:hyperlink r:id="rId246" w:history="1">
        <w:r w:rsidR="00FC6D0C" w:rsidRPr="00A908FC">
          <w:rPr>
            <w:rFonts w:ascii="Times New Roman" w:hAnsi="Times New Roman" w:cs="Times New Roman"/>
            <w:color w:val="0000FF"/>
            <w:sz w:val="24"/>
            <w:szCs w:val="24"/>
          </w:rPr>
          <w:t>закон</w:t>
        </w:r>
      </w:hyperlink>
      <w:r w:rsidR="00FC6D0C" w:rsidRPr="00A908FC">
        <w:rPr>
          <w:rFonts w:ascii="Times New Roman" w:hAnsi="Times New Roman" w:cs="Times New Roman"/>
          <w:sz w:val="24"/>
          <w:szCs w:val="24"/>
        </w:rPr>
        <w:t xml:space="preserve"> N 40-ФЗ "О ратификации Конвенции Организации Объединенных Наций против коррупции).</w:t>
      </w:r>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hyperlink r:id="rId247" w:history="1">
        <w:r w:rsidR="00FC6D0C" w:rsidRPr="00A908FC">
          <w:rPr>
            <w:rFonts w:ascii="Times New Roman" w:hAnsi="Times New Roman" w:cs="Times New Roman"/>
            <w:color w:val="0000FF"/>
            <w:sz w:val="24"/>
            <w:szCs w:val="24"/>
          </w:rPr>
          <w:t>Конвенция</w:t>
        </w:r>
      </w:hyperlink>
      <w:r w:rsidR="00FC6D0C" w:rsidRPr="00A908FC">
        <w:rPr>
          <w:rFonts w:ascii="Times New Roman" w:hAnsi="Times New Roman" w:cs="Times New Roman"/>
          <w:sz w:val="24"/>
          <w:szCs w:val="24"/>
        </w:rP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48" w:history="1">
        <w:r w:rsidR="00FC6D0C" w:rsidRPr="00A908FC">
          <w:rPr>
            <w:rFonts w:ascii="Times New Roman" w:hAnsi="Times New Roman" w:cs="Times New Roman"/>
            <w:color w:val="0000FF"/>
            <w:sz w:val="24"/>
            <w:szCs w:val="24"/>
          </w:rPr>
          <w:t>Конвенции</w:t>
        </w:r>
      </w:hyperlink>
      <w:r w:rsidR="00FC6D0C" w:rsidRPr="00A908FC">
        <w:rPr>
          <w:rFonts w:ascii="Times New Roman" w:hAnsi="Times New Roman" w:cs="Times New Roman"/>
          <w:sz w:val="24"/>
          <w:szCs w:val="24"/>
        </w:rP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признание определенных действий в </w:t>
      </w:r>
      <w:proofErr w:type="gramStart"/>
      <w:r w:rsidRPr="00A908FC">
        <w:rPr>
          <w:rFonts w:ascii="Times New Roman" w:hAnsi="Times New Roman" w:cs="Times New Roman"/>
          <w:sz w:val="24"/>
          <w:szCs w:val="24"/>
        </w:rPr>
        <w:t>качестве</w:t>
      </w:r>
      <w:proofErr w:type="gramEnd"/>
      <w:r w:rsidRPr="00A908FC">
        <w:rPr>
          <w:rFonts w:ascii="Times New Roman" w:hAnsi="Times New Roman" w:cs="Times New Roman"/>
          <w:sz w:val="24"/>
          <w:szCs w:val="24"/>
        </w:rPr>
        <w:t xml:space="preserve"> уголовно наказуемых преступлений;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xml:space="preserve">- принятие мер по противодействию коррупционным преступлениям в </w:t>
      </w:r>
      <w:proofErr w:type="gramStart"/>
      <w:r w:rsidRPr="00A908FC">
        <w:rPr>
          <w:rFonts w:ascii="Times New Roman" w:hAnsi="Times New Roman" w:cs="Times New Roman"/>
          <w:sz w:val="24"/>
          <w:szCs w:val="24"/>
        </w:rPr>
        <w:t>частном</w:t>
      </w:r>
      <w:proofErr w:type="gramEnd"/>
      <w:r w:rsidRPr="00A908FC">
        <w:rPr>
          <w:rFonts w:ascii="Times New Roman" w:hAnsi="Times New Roman" w:cs="Times New Roman"/>
          <w:sz w:val="24"/>
          <w:szCs w:val="24"/>
        </w:rPr>
        <w:t xml:space="preserve"> секторе;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установление ответственности юридических лиц за совершение коррупционных преступлений.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 xml:space="preserve">Признание определенных действий в </w:t>
      </w:r>
      <w:proofErr w:type="gramStart"/>
      <w:r w:rsidRPr="00A908FC">
        <w:rPr>
          <w:rFonts w:ascii="Times New Roman" w:hAnsi="Times New Roman" w:cs="Times New Roman"/>
          <w:sz w:val="24"/>
          <w:szCs w:val="24"/>
        </w:rPr>
        <w:t>качестве</w:t>
      </w:r>
      <w:proofErr w:type="gramEnd"/>
      <w:r w:rsidRPr="00A908FC">
        <w:rPr>
          <w:rFonts w:ascii="Times New Roman" w:hAnsi="Times New Roman" w:cs="Times New Roman"/>
          <w:sz w:val="24"/>
          <w:szCs w:val="24"/>
        </w:rPr>
        <w:t xml:space="preserve"> уголовно наказуемых преступлений</w:t>
      </w:r>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hyperlink r:id="rId249" w:history="1">
        <w:r w:rsidR="00FC6D0C" w:rsidRPr="00A908FC">
          <w:rPr>
            <w:rFonts w:ascii="Times New Roman" w:hAnsi="Times New Roman" w:cs="Times New Roman"/>
            <w:color w:val="0000FF"/>
            <w:sz w:val="24"/>
            <w:szCs w:val="24"/>
          </w:rPr>
          <w:t>Статьи 15</w:t>
        </w:r>
      </w:hyperlink>
      <w:r w:rsidR="00FC6D0C" w:rsidRPr="00A908FC">
        <w:rPr>
          <w:rFonts w:ascii="Times New Roman" w:hAnsi="Times New Roman" w:cs="Times New Roman"/>
          <w:sz w:val="24"/>
          <w:szCs w:val="24"/>
        </w:rPr>
        <w:t xml:space="preserve"> и </w:t>
      </w:r>
      <w:hyperlink r:id="rId250" w:history="1">
        <w:r w:rsidR="00FC6D0C" w:rsidRPr="00A908FC">
          <w:rPr>
            <w:rFonts w:ascii="Times New Roman" w:hAnsi="Times New Roman" w:cs="Times New Roman"/>
            <w:color w:val="0000FF"/>
            <w:sz w:val="24"/>
            <w:szCs w:val="24"/>
          </w:rPr>
          <w:t>16</w:t>
        </w:r>
      </w:hyperlink>
      <w:r w:rsidR="00FC6D0C" w:rsidRPr="00A908FC">
        <w:rPr>
          <w:rFonts w:ascii="Times New Roman" w:hAnsi="Times New Roman" w:cs="Times New Roman"/>
          <w:sz w:val="24"/>
          <w:szCs w:val="24"/>
        </w:rP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51" w:history="1">
        <w:r w:rsidR="00FC6D0C" w:rsidRPr="00A908FC">
          <w:rPr>
            <w:rFonts w:ascii="Times New Roman" w:hAnsi="Times New Roman" w:cs="Times New Roman"/>
            <w:color w:val="0000FF"/>
            <w:sz w:val="24"/>
            <w:szCs w:val="24"/>
          </w:rPr>
          <w:t>Статья 21</w:t>
        </w:r>
      </w:hyperlink>
      <w:r w:rsidR="00FC6D0C" w:rsidRPr="00A908FC">
        <w:rPr>
          <w:rFonts w:ascii="Times New Roman" w:hAnsi="Times New Roman" w:cs="Times New Roman"/>
          <w:sz w:val="24"/>
          <w:szCs w:val="24"/>
        </w:rPr>
        <w:t xml:space="preserve"> Конвенции предусматривает криминализацию подкупа в частном секторе, то есть признание в качестве уголовно </w:t>
      </w:r>
      <w:proofErr w:type="gramStart"/>
      <w:r w:rsidR="00FC6D0C" w:rsidRPr="00A908FC">
        <w:rPr>
          <w:rFonts w:ascii="Times New Roman" w:hAnsi="Times New Roman" w:cs="Times New Roman"/>
          <w:sz w:val="24"/>
          <w:szCs w:val="24"/>
        </w:rPr>
        <w:t>наказуемых</w:t>
      </w:r>
      <w:proofErr w:type="gramEnd"/>
      <w:r w:rsidR="00FC6D0C" w:rsidRPr="00A908FC">
        <w:rPr>
          <w:rFonts w:ascii="Times New Roman" w:hAnsi="Times New Roman" w:cs="Times New Roman"/>
          <w:sz w:val="24"/>
          <w:szCs w:val="24"/>
        </w:rPr>
        <w:t xml:space="preserve"> следующие деяния, совершаемые умышленно в ходе экономической, финансовой или коммерческой деятельности: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A908FC">
        <w:rPr>
          <w:rFonts w:ascii="Times New Roman" w:hAnsi="Times New Roman" w:cs="Times New Roman"/>
          <w:sz w:val="24"/>
          <w:szCs w:val="24"/>
        </w:rPr>
        <w:t>тем</w:t>
      </w:r>
      <w:proofErr w:type="gramEnd"/>
      <w:r w:rsidRPr="00A908FC">
        <w:rPr>
          <w:rFonts w:ascii="Times New Roman" w:hAnsi="Times New Roman" w:cs="Times New Roman"/>
          <w:sz w:val="24"/>
          <w:szCs w:val="24"/>
        </w:rPr>
        <w:t xml:space="preserve"> чтобы это лицо совершило, в нарушение своих обязанностей, какое-либо действие или бездействие;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A908FC">
        <w:rPr>
          <w:rFonts w:ascii="Times New Roman" w:hAnsi="Times New Roman" w:cs="Times New Roman"/>
          <w:sz w:val="24"/>
          <w:szCs w:val="24"/>
        </w:rPr>
        <w:t>тем</w:t>
      </w:r>
      <w:proofErr w:type="gramEnd"/>
      <w:r w:rsidRPr="00A908FC">
        <w:rPr>
          <w:rFonts w:ascii="Times New Roman" w:hAnsi="Times New Roman" w:cs="Times New Roman"/>
          <w:sz w:val="24"/>
          <w:szCs w:val="24"/>
        </w:rPr>
        <w:t xml:space="preserve"> чтобы это лицо совершило, в нарушение своих обязанностей, какое-либо действие или бездействие.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Следует иметь в виду, что понятие подкупа в частном секторе, предусмотренное </w:t>
      </w:r>
      <w:hyperlink r:id="rId252" w:history="1">
        <w:r w:rsidRPr="00A908FC">
          <w:rPr>
            <w:rFonts w:ascii="Times New Roman" w:hAnsi="Times New Roman" w:cs="Times New Roman"/>
            <w:color w:val="0000FF"/>
            <w:sz w:val="24"/>
            <w:szCs w:val="24"/>
          </w:rPr>
          <w:t>Конвенцией</w:t>
        </w:r>
      </w:hyperlink>
      <w:r w:rsidRPr="00A908FC">
        <w:rPr>
          <w:rFonts w:ascii="Times New Roman" w:hAnsi="Times New Roman" w:cs="Times New Roman"/>
          <w:sz w:val="24"/>
          <w:szCs w:val="24"/>
        </w:rPr>
        <w:t xml:space="preserve">, значительно отличается от понятия, используемого в российском законодательстве, в частности, в Уголовном </w:t>
      </w:r>
      <w:hyperlink r:id="rId253" w:history="1">
        <w:r w:rsidRPr="00A908FC">
          <w:rPr>
            <w:rFonts w:ascii="Times New Roman" w:hAnsi="Times New Roman" w:cs="Times New Roman"/>
            <w:color w:val="0000FF"/>
            <w:sz w:val="24"/>
            <w:szCs w:val="24"/>
          </w:rPr>
          <w:t>кодексе</w:t>
        </w:r>
      </w:hyperlink>
      <w:r w:rsidRPr="00A908FC">
        <w:rPr>
          <w:rFonts w:ascii="Times New Roman" w:hAnsi="Times New Roman" w:cs="Times New Roman"/>
          <w:sz w:val="24"/>
          <w:szCs w:val="24"/>
        </w:rPr>
        <w:t xml:space="preserve"> Российской Федерации (далее - УК РФ). Например, понятие коммерческого подкупа, установленное </w:t>
      </w:r>
      <w:hyperlink r:id="rId254" w:history="1">
        <w:r w:rsidRPr="00A908FC">
          <w:rPr>
            <w:rFonts w:ascii="Times New Roman" w:hAnsi="Times New Roman" w:cs="Times New Roman"/>
            <w:color w:val="0000FF"/>
            <w:sz w:val="24"/>
            <w:szCs w:val="24"/>
          </w:rPr>
          <w:t>статьей 204</w:t>
        </w:r>
      </w:hyperlink>
      <w:r w:rsidRPr="00A908FC">
        <w:rPr>
          <w:rFonts w:ascii="Times New Roman" w:hAnsi="Times New Roman" w:cs="Times New Roman"/>
          <w:sz w:val="24"/>
          <w:szCs w:val="24"/>
        </w:rPr>
        <w:t xml:space="preserve"> УК РФ, относится только к лицам, выполняющим управленческие функции в коммерческой организации, а понятие, используемое в </w:t>
      </w:r>
      <w:hyperlink r:id="rId255" w:history="1">
        <w:r w:rsidRPr="00A908FC">
          <w:rPr>
            <w:rFonts w:ascii="Times New Roman" w:hAnsi="Times New Roman" w:cs="Times New Roman"/>
            <w:color w:val="0000FF"/>
            <w:sz w:val="24"/>
            <w:szCs w:val="24"/>
          </w:rPr>
          <w:t>Конвенции</w:t>
        </w:r>
      </w:hyperlink>
      <w:r w:rsidRPr="00A908FC">
        <w:rPr>
          <w:rFonts w:ascii="Times New Roman" w:hAnsi="Times New Roman" w:cs="Times New Roman"/>
          <w:sz w:val="24"/>
          <w:szCs w:val="24"/>
        </w:rPr>
        <w:t>, - ко всем сотрудникам организации.</w:t>
      </w:r>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hyperlink r:id="rId256" w:history="1">
        <w:r w:rsidR="00FC6D0C" w:rsidRPr="00A908FC">
          <w:rPr>
            <w:rFonts w:ascii="Times New Roman" w:hAnsi="Times New Roman" w:cs="Times New Roman"/>
            <w:color w:val="0000FF"/>
            <w:sz w:val="24"/>
            <w:szCs w:val="24"/>
          </w:rPr>
          <w:t>Статья 22</w:t>
        </w:r>
      </w:hyperlink>
      <w:r w:rsidR="00FC6D0C" w:rsidRPr="00A908FC">
        <w:rPr>
          <w:rFonts w:ascii="Times New Roman" w:hAnsi="Times New Roman" w:cs="Times New Roman"/>
          <w:sz w:val="24"/>
          <w:szCs w:val="24"/>
        </w:rP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 xml:space="preserve">Принятие мер по противодействию коррупционным преступлениям в </w:t>
      </w:r>
      <w:proofErr w:type="gramStart"/>
      <w:r w:rsidRPr="00A908FC">
        <w:rPr>
          <w:rFonts w:ascii="Times New Roman" w:hAnsi="Times New Roman" w:cs="Times New Roman"/>
          <w:sz w:val="24"/>
          <w:szCs w:val="24"/>
        </w:rPr>
        <w:t>частном</w:t>
      </w:r>
      <w:proofErr w:type="gramEnd"/>
      <w:r w:rsidRPr="00A908FC">
        <w:rPr>
          <w:rFonts w:ascii="Times New Roman" w:hAnsi="Times New Roman" w:cs="Times New Roman"/>
          <w:sz w:val="24"/>
          <w:szCs w:val="24"/>
        </w:rPr>
        <w:t xml:space="preserve"> секторе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Противодействию коррупции в </w:t>
      </w:r>
      <w:proofErr w:type="gramStart"/>
      <w:r w:rsidRPr="00A908FC">
        <w:rPr>
          <w:rFonts w:ascii="Times New Roman" w:hAnsi="Times New Roman" w:cs="Times New Roman"/>
          <w:sz w:val="24"/>
          <w:szCs w:val="24"/>
        </w:rPr>
        <w:t>частном</w:t>
      </w:r>
      <w:proofErr w:type="gramEnd"/>
      <w:r w:rsidRPr="00A908FC">
        <w:rPr>
          <w:rFonts w:ascii="Times New Roman" w:hAnsi="Times New Roman" w:cs="Times New Roman"/>
          <w:sz w:val="24"/>
          <w:szCs w:val="24"/>
        </w:rPr>
        <w:t xml:space="preserve"> секторе экономики государства-участника посвящена </w:t>
      </w:r>
      <w:hyperlink r:id="rId257" w:history="1">
        <w:r w:rsidRPr="00A908FC">
          <w:rPr>
            <w:rFonts w:ascii="Times New Roman" w:hAnsi="Times New Roman" w:cs="Times New Roman"/>
            <w:color w:val="0000FF"/>
            <w:sz w:val="24"/>
            <w:szCs w:val="24"/>
          </w:rPr>
          <w:t>статья 12</w:t>
        </w:r>
      </w:hyperlink>
      <w:r w:rsidRPr="00A908FC">
        <w:rPr>
          <w:rFonts w:ascii="Times New Roman" w:hAnsi="Times New Roman" w:cs="Times New Roman"/>
          <w:sz w:val="24"/>
          <w:szCs w:val="24"/>
        </w:rPr>
        <w:t xml:space="preserve"> Конвенции. </w:t>
      </w:r>
      <w:proofErr w:type="gramStart"/>
      <w:r w:rsidRPr="00A908FC">
        <w:rPr>
          <w:rFonts w:ascii="Times New Roman" w:hAnsi="Times New Roman" w:cs="Times New Roman"/>
          <w:sz w:val="24"/>
          <w:szCs w:val="24"/>
        </w:rPr>
        <w:t>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roofErr w:type="gramEnd"/>
      <w:r w:rsidRPr="00A908FC">
        <w:rPr>
          <w:rFonts w:ascii="Times New Roman" w:hAnsi="Times New Roman" w:cs="Times New Roman"/>
          <w:sz w:val="24"/>
          <w:szCs w:val="24"/>
        </w:rPr>
        <w:t xml:space="preserve"> </w:t>
      </w:r>
      <w:hyperlink r:id="rId258" w:history="1">
        <w:r w:rsidRPr="00A908FC">
          <w:rPr>
            <w:rFonts w:ascii="Times New Roman" w:hAnsi="Times New Roman" w:cs="Times New Roman"/>
            <w:color w:val="0000FF"/>
            <w:sz w:val="24"/>
            <w:szCs w:val="24"/>
          </w:rPr>
          <w:t>Конвенция</w:t>
        </w:r>
      </w:hyperlink>
      <w:r w:rsidRPr="00A908FC">
        <w:rPr>
          <w:rFonts w:ascii="Times New Roman" w:hAnsi="Times New Roman" w:cs="Times New Roman"/>
          <w:sz w:val="24"/>
          <w:szCs w:val="24"/>
        </w:rP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содействие сотрудничеству между правоохранительными органами и частными организациями;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Отдельно в </w:t>
      </w:r>
      <w:hyperlink r:id="rId259" w:history="1">
        <w:r w:rsidRPr="00A908FC">
          <w:rPr>
            <w:rFonts w:ascii="Times New Roman" w:hAnsi="Times New Roman" w:cs="Times New Roman"/>
            <w:color w:val="0000FF"/>
            <w:sz w:val="24"/>
            <w:szCs w:val="24"/>
          </w:rPr>
          <w:t>Конвенции</w:t>
        </w:r>
      </w:hyperlink>
      <w:r w:rsidRPr="00A908FC">
        <w:rPr>
          <w:rFonts w:ascii="Times New Roman" w:hAnsi="Times New Roman" w:cs="Times New Roman"/>
          <w:sz w:val="24"/>
          <w:szCs w:val="24"/>
        </w:rP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w:t>
      </w:r>
      <w:proofErr w:type="gramStart"/>
      <w:r w:rsidRPr="00A908FC">
        <w:rPr>
          <w:rFonts w:ascii="Times New Roman" w:hAnsi="Times New Roman" w:cs="Times New Roman"/>
          <w:sz w:val="24"/>
          <w:szCs w:val="24"/>
        </w:rPr>
        <w:t>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Установление ответственности юридических лиц за совершение коррупционных преступлений</w:t>
      </w:r>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hyperlink r:id="rId260" w:history="1">
        <w:r w:rsidR="00FC6D0C" w:rsidRPr="00A908FC">
          <w:rPr>
            <w:rFonts w:ascii="Times New Roman" w:hAnsi="Times New Roman" w:cs="Times New Roman"/>
            <w:color w:val="0000FF"/>
            <w:sz w:val="24"/>
            <w:szCs w:val="24"/>
          </w:rPr>
          <w:t>Статья 26</w:t>
        </w:r>
      </w:hyperlink>
      <w:r w:rsidR="00FC6D0C" w:rsidRPr="00A908FC">
        <w:rPr>
          <w:rFonts w:ascii="Times New Roman" w:hAnsi="Times New Roman" w:cs="Times New Roman"/>
          <w:sz w:val="24"/>
          <w:szCs w:val="24"/>
        </w:rP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261" w:history="1">
        <w:r w:rsidR="00FC6D0C" w:rsidRPr="00A908FC">
          <w:rPr>
            <w:rFonts w:ascii="Times New Roman" w:hAnsi="Times New Roman" w:cs="Times New Roman"/>
            <w:color w:val="0000FF"/>
            <w:sz w:val="24"/>
            <w:szCs w:val="24"/>
          </w:rPr>
          <w:t>Конвенция</w:t>
        </w:r>
      </w:hyperlink>
      <w:r w:rsidR="00FC6D0C" w:rsidRPr="00A908FC">
        <w:rPr>
          <w:rFonts w:ascii="Times New Roman" w:hAnsi="Times New Roman" w:cs="Times New Roman"/>
          <w:sz w:val="24"/>
          <w:szCs w:val="24"/>
        </w:rPr>
        <w:t xml:space="preserve"> об уголовной ответственности за коррупцию Совета Европы (</w:t>
      </w:r>
      <w:proofErr w:type="spellStart"/>
      <w:r w:rsidR="00FC6D0C" w:rsidRPr="00A908FC">
        <w:rPr>
          <w:rFonts w:ascii="Times New Roman" w:hAnsi="Times New Roman" w:cs="Times New Roman"/>
          <w:sz w:val="24"/>
          <w:szCs w:val="24"/>
        </w:rPr>
        <w:t>Criminal</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law</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convention</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on</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corruption</w:t>
      </w:r>
      <w:proofErr w:type="spellEnd"/>
      <w:r w:rsidR="00FC6D0C" w:rsidRPr="00A908FC">
        <w:rPr>
          <w:rFonts w:ascii="Times New Roman" w:hAnsi="Times New Roman" w:cs="Times New Roman"/>
          <w:sz w:val="24"/>
          <w:szCs w:val="24"/>
        </w:rPr>
        <w:t>)</w:t>
      </w:r>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hyperlink r:id="rId262" w:history="1">
        <w:r w:rsidR="00FC6D0C" w:rsidRPr="00A908FC">
          <w:rPr>
            <w:rFonts w:ascii="Times New Roman" w:hAnsi="Times New Roman" w:cs="Times New Roman"/>
            <w:color w:val="0000FF"/>
            <w:sz w:val="24"/>
            <w:szCs w:val="24"/>
          </w:rPr>
          <w:t>Конвенция</w:t>
        </w:r>
      </w:hyperlink>
      <w:r w:rsidR="00FC6D0C" w:rsidRPr="00A908FC">
        <w:rPr>
          <w:rFonts w:ascii="Times New Roman" w:hAnsi="Times New Roman" w:cs="Times New Roman"/>
          <w:sz w:val="24"/>
          <w:szCs w:val="24"/>
        </w:rPr>
        <w:t xml:space="preserve"> об уголовной ответственности за коррупцию Совета Европы была </w:t>
      </w:r>
      <w:proofErr w:type="gramStart"/>
      <w:r w:rsidR="00FC6D0C" w:rsidRPr="00A908FC">
        <w:rPr>
          <w:rFonts w:ascii="Times New Roman" w:hAnsi="Times New Roman" w:cs="Times New Roman"/>
          <w:sz w:val="24"/>
          <w:szCs w:val="24"/>
        </w:rPr>
        <w:t>принята 27 января 1999 года и ратифицирована</w:t>
      </w:r>
      <w:proofErr w:type="gramEnd"/>
      <w:r w:rsidR="00FC6D0C" w:rsidRPr="00A908FC">
        <w:rPr>
          <w:rFonts w:ascii="Times New Roman" w:hAnsi="Times New Roman" w:cs="Times New Roman"/>
          <w:sz w:val="24"/>
          <w:szCs w:val="24"/>
        </w:rPr>
        <w:t xml:space="preserve"> Российской Федерацией в 2006 году (Федеральным </w:t>
      </w:r>
      <w:hyperlink r:id="rId263" w:history="1">
        <w:r w:rsidR="00FC6D0C" w:rsidRPr="00A908FC">
          <w:rPr>
            <w:rFonts w:ascii="Times New Roman" w:hAnsi="Times New Roman" w:cs="Times New Roman"/>
            <w:color w:val="0000FF"/>
            <w:sz w:val="24"/>
            <w:szCs w:val="24"/>
          </w:rPr>
          <w:t>законом</w:t>
        </w:r>
      </w:hyperlink>
      <w:r w:rsidR="00FC6D0C" w:rsidRPr="00A908FC">
        <w:rPr>
          <w:rFonts w:ascii="Times New Roman" w:hAnsi="Times New Roman" w:cs="Times New Roman"/>
          <w:sz w:val="24"/>
          <w:szCs w:val="24"/>
        </w:rPr>
        <w:t xml:space="preserve"> от 25 июня 2006 года N 125-ФЗ "О ратификации Конвенции об уголовной ответственности за коррупцию"). Отдельные положения </w:t>
      </w:r>
      <w:hyperlink r:id="rId264" w:history="1">
        <w:r w:rsidR="00FC6D0C" w:rsidRPr="00A908FC">
          <w:rPr>
            <w:rFonts w:ascii="Times New Roman" w:hAnsi="Times New Roman" w:cs="Times New Roman"/>
            <w:color w:val="0000FF"/>
            <w:sz w:val="24"/>
            <w:szCs w:val="24"/>
          </w:rPr>
          <w:t>Конвенции</w:t>
        </w:r>
      </w:hyperlink>
      <w:r w:rsidR="00FC6D0C" w:rsidRPr="00A908FC">
        <w:rPr>
          <w:rFonts w:ascii="Times New Roman" w:hAnsi="Times New Roman" w:cs="Times New Roman"/>
          <w:sz w:val="24"/>
          <w:szCs w:val="24"/>
        </w:rP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признание определенных действий в </w:t>
      </w:r>
      <w:proofErr w:type="gramStart"/>
      <w:r w:rsidRPr="00A908FC">
        <w:rPr>
          <w:rFonts w:ascii="Times New Roman" w:hAnsi="Times New Roman" w:cs="Times New Roman"/>
          <w:sz w:val="24"/>
          <w:szCs w:val="24"/>
        </w:rPr>
        <w:t>качестве</w:t>
      </w:r>
      <w:proofErr w:type="gramEnd"/>
      <w:r w:rsidRPr="00A908FC">
        <w:rPr>
          <w:rFonts w:ascii="Times New Roman" w:hAnsi="Times New Roman" w:cs="Times New Roman"/>
          <w:sz w:val="24"/>
          <w:szCs w:val="24"/>
        </w:rPr>
        <w:t xml:space="preserve"> преступлений;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установление ответственности юридических лиц за совершение коррупционных правонарушений.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 xml:space="preserve">Признание определенных действий в </w:t>
      </w:r>
      <w:proofErr w:type="gramStart"/>
      <w:r w:rsidRPr="00A908FC">
        <w:rPr>
          <w:rFonts w:ascii="Times New Roman" w:hAnsi="Times New Roman" w:cs="Times New Roman"/>
          <w:sz w:val="24"/>
          <w:szCs w:val="24"/>
        </w:rPr>
        <w:t>качестве</w:t>
      </w:r>
      <w:proofErr w:type="gramEnd"/>
      <w:r w:rsidRPr="00A908FC">
        <w:rPr>
          <w:rFonts w:ascii="Times New Roman" w:hAnsi="Times New Roman" w:cs="Times New Roman"/>
          <w:sz w:val="24"/>
          <w:szCs w:val="24"/>
        </w:rPr>
        <w:t xml:space="preserve"> преступлений</w:t>
      </w:r>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hyperlink r:id="rId265" w:history="1">
        <w:r w:rsidR="00FC6D0C" w:rsidRPr="00A908FC">
          <w:rPr>
            <w:rFonts w:ascii="Times New Roman" w:hAnsi="Times New Roman" w:cs="Times New Roman"/>
            <w:color w:val="0000FF"/>
            <w:sz w:val="24"/>
            <w:szCs w:val="24"/>
          </w:rPr>
          <w:t>Статьи 7</w:t>
        </w:r>
      </w:hyperlink>
      <w:r w:rsidR="00FC6D0C" w:rsidRPr="00A908FC">
        <w:rPr>
          <w:rFonts w:ascii="Times New Roman" w:hAnsi="Times New Roman" w:cs="Times New Roman"/>
          <w:sz w:val="24"/>
          <w:szCs w:val="24"/>
        </w:rPr>
        <w:t xml:space="preserve"> и </w:t>
      </w:r>
      <w:hyperlink r:id="rId266" w:history="1">
        <w:r w:rsidR="00FC6D0C" w:rsidRPr="00A908FC">
          <w:rPr>
            <w:rFonts w:ascii="Times New Roman" w:hAnsi="Times New Roman" w:cs="Times New Roman"/>
            <w:color w:val="0000FF"/>
            <w:sz w:val="24"/>
            <w:szCs w:val="24"/>
          </w:rPr>
          <w:t>8</w:t>
        </w:r>
      </w:hyperlink>
      <w:r w:rsidR="00FC6D0C" w:rsidRPr="00A908FC">
        <w:rPr>
          <w:rFonts w:ascii="Times New Roman" w:hAnsi="Times New Roman" w:cs="Times New Roman"/>
          <w:sz w:val="24"/>
          <w:szCs w:val="24"/>
        </w:rP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67" w:history="1">
        <w:r w:rsidR="00FC6D0C" w:rsidRPr="00A908FC">
          <w:rPr>
            <w:rFonts w:ascii="Times New Roman" w:hAnsi="Times New Roman" w:cs="Times New Roman"/>
            <w:color w:val="0000FF"/>
            <w:sz w:val="24"/>
            <w:szCs w:val="24"/>
          </w:rPr>
          <w:t>Статья 14</w:t>
        </w:r>
      </w:hyperlink>
      <w:r w:rsidR="00FC6D0C" w:rsidRPr="00A908FC">
        <w:rPr>
          <w:rFonts w:ascii="Times New Roman" w:hAnsi="Times New Roman" w:cs="Times New Roman"/>
          <w:sz w:val="24"/>
          <w:szCs w:val="24"/>
        </w:rP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Установление ответственности юридических лиц за совершение коррупционных правонарушений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lastRenderedPageBreak/>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w:t>
      </w:r>
      <w:proofErr w:type="gramEnd"/>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лице</w:t>
      </w:r>
      <w:proofErr w:type="gramEnd"/>
      <w:r w:rsidRPr="00A908FC">
        <w:rPr>
          <w:rFonts w:ascii="Times New Roman" w:hAnsi="Times New Roman" w:cs="Times New Roman"/>
          <w:sz w:val="24"/>
          <w:szCs w:val="24"/>
        </w:rPr>
        <w:t>, в процессе: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выполнения представительских функций от имени юридического лица;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осуществления права на принятие решений от имени юридического лица;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осуществления контрольных функций в </w:t>
      </w:r>
      <w:proofErr w:type="gramStart"/>
      <w:r w:rsidRPr="00A908FC">
        <w:rPr>
          <w:rFonts w:ascii="Times New Roman" w:hAnsi="Times New Roman" w:cs="Times New Roman"/>
          <w:sz w:val="24"/>
          <w:szCs w:val="24"/>
        </w:rPr>
        <w:t>рамках</w:t>
      </w:r>
      <w:proofErr w:type="gramEnd"/>
      <w:r w:rsidRPr="00A908FC">
        <w:rPr>
          <w:rFonts w:ascii="Times New Roman" w:hAnsi="Times New Roman" w:cs="Times New Roman"/>
          <w:sz w:val="24"/>
          <w:szCs w:val="24"/>
        </w:rPr>
        <w:t xml:space="preserve"> юридического лица;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 связи с участием такого физического лица в перечисленных выше правонарушениях в качестве соучастника или подстрекателя.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A908F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268" w:history="1">
        <w:r w:rsidR="00FC6D0C" w:rsidRPr="00A908FC">
          <w:rPr>
            <w:rFonts w:ascii="Times New Roman" w:hAnsi="Times New Roman" w:cs="Times New Roman"/>
            <w:color w:val="0000FF"/>
            <w:sz w:val="24"/>
            <w:szCs w:val="24"/>
          </w:rPr>
          <w:t>Конвенция</w:t>
        </w:r>
      </w:hyperlink>
      <w:r w:rsidR="00FC6D0C" w:rsidRPr="00A908FC">
        <w:rPr>
          <w:rFonts w:ascii="Times New Roman" w:hAnsi="Times New Roman" w:cs="Times New Roman"/>
          <w:sz w:val="24"/>
          <w:szCs w:val="24"/>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00FC6D0C" w:rsidRPr="00A908FC">
        <w:rPr>
          <w:rFonts w:ascii="Times New Roman" w:hAnsi="Times New Roman" w:cs="Times New Roman"/>
          <w:sz w:val="24"/>
          <w:szCs w:val="24"/>
        </w:rPr>
        <w:t>Convention</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on</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combating</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bribery</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of</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foreign</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public</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officials</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in</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international</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business</w:t>
      </w:r>
      <w:proofErr w:type="spellEnd"/>
      <w:r w:rsidR="00FC6D0C" w:rsidRPr="00A908FC">
        <w:rPr>
          <w:rFonts w:ascii="Times New Roman" w:hAnsi="Times New Roman" w:cs="Times New Roman"/>
          <w:sz w:val="24"/>
          <w:szCs w:val="24"/>
        </w:rPr>
        <w:t xml:space="preserve"> </w:t>
      </w:r>
      <w:proofErr w:type="spellStart"/>
      <w:r w:rsidR="00FC6D0C" w:rsidRPr="00A908FC">
        <w:rPr>
          <w:rFonts w:ascii="Times New Roman" w:hAnsi="Times New Roman" w:cs="Times New Roman"/>
          <w:sz w:val="24"/>
          <w:szCs w:val="24"/>
        </w:rPr>
        <w:t>transactions</w:t>
      </w:r>
      <w:proofErr w:type="spellEnd"/>
      <w:r w:rsidR="00FC6D0C" w:rsidRPr="00A908FC">
        <w:rPr>
          <w:rFonts w:ascii="Times New Roman" w:hAnsi="Times New Roman" w:cs="Times New Roman"/>
          <w:sz w:val="24"/>
          <w:szCs w:val="24"/>
        </w:rPr>
        <w:t>)</w:t>
      </w:r>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hyperlink r:id="rId269" w:history="1">
        <w:r w:rsidR="00FC6D0C" w:rsidRPr="00A908FC">
          <w:rPr>
            <w:rFonts w:ascii="Times New Roman" w:hAnsi="Times New Roman" w:cs="Times New Roman"/>
            <w:color w:val="0000FF"/>
            <w:sz w:val="24"/>
            <w:szCs w:val="24"/>
          </w:rPr>
          <w:t>Конвенция</w:t>
        </w:r>
      </w:hyperlink>
      <w:r w:rsidR="00FC6D0C" w:rsidRPr="00A908FC">
        <w:rPr>
          <w:rFonts w:ascii="Times New Roman" w:hAnsi="Times New Roman" w:cs="Times New Roman"/>
          <w:sz w:val="24"/>
          <w:szCs w:val="24"/>
        </w:rP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w:t>
      </w:r>
      <w:proofErr w:type="gramStart"/>
      <w:r w:rsidR="00FC6D0C" w:rsidRPr="00A908FC">
        <w:rPr>
          <w:rFonts w:ascii="Times New Roman" w:hAnsi="Times New Roman" w:cs="Times New Roman"/>
          <w:sz w:val="24"/>
          <w:szCs w:val="24"/>
        </w:rPr>
        <w:t>разработана Организацией экономического сотрудничества и развития и подписана</w:t>
      </w:r>
      <w:proofErr w:type="gramEnd"/>
      <w:r w:rsidR="00FC6D0C" w:rsidRPr="00A908FC">
        <w:rPr>
          <w:rFonts w:ascii="Times New Roman" w:hAnsi="Times New Roman" w:cs="Times New Roman"/>
          <w:sz w:val="24"/>
          <w:szCs w:val="24"/>
        </w:rPr>
        <w:t xml:space="preserve"> рядом стран в 1997 году. Россия ратифицировала </w:t>
      </w:r>
      <w:hyperlink r:id="rId270" w:history="1">
        <w:r w:rsidR="00FC6D0C" w:rsidRPr="00A908FC">
          <w:rPr>
            <w:rFonts w:ascii="Times New Roman" w:hAnsi="Times New Roman" w:cs="Times New Roman"/>
            <w:color w:val="0000FF"/>
            <w:sz w:val="24"/>
            <w:szCs w:val="24"/>
          </w:rPr>
          <w:t>Конвенцию</w:t>
        </w:r>
      </w:hyperlink>
      <w:r w:rsidR="00FC6D0C" w:rsidRPr="00A908FC">
        <w:rPr>
          <w:rFonts w:ascii="Times New Roman" w:hAnsi="Times New Roman" w:cs="Times New Roman"/>
          <w:sz w:val="24"/>
          <w:szCs w:val="24"/>
        </w:rPr>
        <w:t xml:space="preserve"> в 2012 году (1 февраля 2012 года был принят Федеральный </w:t>
      </w:r>
      <w:hyperlink r:id="rId271" w:history="1">
        <w:r w:rsidR="00FC6D0C" w:rsidRPr="00A908FC">
          <w:rPr>
            <w:rFonts w:ascii="Times New Roman" w:hAnsi="Times New Roman" w:cs="Times New Roman"/>
            <w:color w:val="0000FF"/>
            <w:sz w:val="24"/>
            <w:szCs w:val="24"/>
          </w:rPr>
          <w:t>закон</w:t>
        </w:r>
      </w:hyperlink>
      <w:r w:rsidR="00FC6D0C" w:rsidRPr="00A908FC">
        <w:rPr>
          <w:rFonts w:ascii="Times New Roman" w:hAnsi="Times New Roman" w:cs="Times New Roman"/>
          <w:sz w:val="24"/>
          <w:szCs w:val="24"/>
        </w:rP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hyperlink r:id="rId272" w:history="1">
        <w:r w:rsidR="00FC6D0C" w:rsidRPr="00A908FC">
          <w:rPr>
            <w:rFonts w:ascii="Times New Roman" w:hAnsi="Times New Roman" w:cs="Times New Roman"/>
            <w:color w:val="0000FF"/>
            <w:sz w:val="24"/>
            <w:szCs w:val="24"/>
          </w:rPr>
          <w:t>Конвенция</w:t>
        </w:r>
      </w:hyperlink>
      <w:r w:rsidR="00FC6D0C" w:rsidRPr="00A908FC">
        <w:rPr>
          <w:rFonts w:ascii="Times New Roman" w:hAnsi="Times New Roman" w:cs="Times New Roman"/>
          <w:sz w:val="24"/>
          <w:szCs w:val="24"/>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Под подкупом иностранного должностного лица в </w:t>
      </w:r>
      <w:hyperlink r:id="rId273" w:history="1">
        <w:r w:rsidRPr="00A908FC">
          <w:rPr>
            <w:rFonts w:ascii="Times New Roman" w:hAnsi="Times New Roman" w:cs="Times New Roman"/>
            <w:color w:val="0000FF"/>
            <w:sz w:val="24"/>
            <w:szCs w:val="24"/>
          </w:rPr>
          <w:t>Конвенции</w:t>
        </w:r>
      </w:hyperlink>
      <w:r w:rsidRPr="00A908FC">
        <w:rPr>
          <w:rFonts w:ascii="Times New Roman" w:hAnsi="Times New Roman" w:cs="Times New Roman"/>
          <w:sz w:val="24"/>
          <w:szCs w:val="24"/>
        </w:rPr>
        <w:t xml:space="preserve"> понимается: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Термин "иностранное должностное лицо" в </w:t>
      </w:r>
      <w:hyperlink r:id="rId274" w:history="1">
        <w:r w:rsidRPr="00A908FC">
          <w:rPr>
            <w:rFonts w:ascii="Times New Roman" w:hAnsi="Times New Roman" w:cs="Times New Roman"/>
            <w:color w:val="0000FF"/>
            <w:sz w:val="24"/>
            <w:szCs w:val="24"/>
          </w:rPr>
          <w:t>Конвенции</w:t>
        </w:r>
      </w:hyperlink>
      <w:r w:rsidRPr="00A908FC">
        <w:rPr>
          <w:rFonts w:ascii="Times New Roman" w:hAnsi="Times New Roman" w:cs="Times New Roman"/>
          <w:sz w:val="24"/>
          <w:szCs w:val="24"/>
        </w:rP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rsidRPr="00A908FC">
        <w:rPr>
          <w:rFonts w:ascii="Times New Roman" w:hAnsi="Times New Roman" w:cs="Times New Roman"/>
          <w:sz w:val="24"/>
          <w:szCs w:val="24"/>
        </w:rPr>
        <w:t>от</w:t>
      </w:r>
      <w:proofErr w:type="gramEnd"/>
      <w:r w:rsidRPr="00A908FC">
        <w:rPr>
          <w:rFonts w:ascii="Times New Roman" w:hAnsi="Times New Roman" w:cs="Times New Roman"/>
          <w:sz w:val="24"/>
          <w:szCs w:val="24"/>
        </w:rPr>
        <w:t xml:space="preserve"> центрального до местного. Действие или бездействие при выполнении должностных обязанностей включает любое </w:t>
      </w:r>
      <w:r w:rsidRPr="00A908FC">
        <w:rPr>
          <w:rFonts w:ascii="Times New Roman" w:hAnsi="Times New Roman" w:cs="Times New Roman"/>
          <w:sz w:val="24"/>
          <w:szCs w:val="24"/>
        </w:rPr>
        <w:lastRenderedPageBreak/>
        <w:t>использование должностной позиции, вне зависимости от того, совершается ли оно в рамках полномочий должностного лица или нет.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За совершение подкупа иностранного должностного лица </w:t>
      </w:r>
      <w:hyperlink r:id="rId275" w:history="1">
        <w:r w:rsidRPr="00A908FC">
          <w:rPr>
            <w:rFonts w:ascii="Times New Roman" w:hAnsi="Times New Roman" w:cs="Times New Roman"/>
            <w:color w:val="0000FF"/>
            <w:sz w:val="24"/>
            <w:szCs w:val="24"/>
          </w:rPr>
          <w:t>Конвенция</w:t>
        </w:r>
      </w:hyperlink>
      <w:r w:rsidRPr="00A908FC">
        <w:rPr>
          <w:rFonts w:ascii="Times New Roman" w:hAnsi="Times New Roman" w:cs="Times New Roman"/>
          <w:sz w:val="24"/>
          <w:szCs w:val="24"/>
        </w:rPr>
        <w:t xml:space="preserve"> предусматривает внедрение различных мер ответственности как для физических, так и для юридических лиц. В </w:t>
      </w:r>
      <w:proofErr w:type="gramStart"/>
      <w:r w:rsidRPr="00A908FC">
        <w:rPr>
          <w:rFonts w:ascii="Times New Roman" w:hAnsi="Times New Roman" w:cs="Times New Roman"/>
          <w:sz w:val="24"/>
          <w:szCs w:val="24"/>
        </w:rPr>
        <w:t>отношении</w:t>
      </w:r>
      <w:proofErr w:type="gramEnd"/>
      <w:r w:rsidRPr="00A908FC">
        <w:rPr>
          <w:rFonts w:ascii="Times New Roman" w:hAnsi="Times New Roman" w:cs="Times New Roman"/>
          <w:sz w:val="24"/>
          <w:szCs w:val="24"/>
        </w:rPr>
        <w:t xml:space="preserve"> юридических лиц </w:t>
      </w:r>
      <w:hyperlink r:id="rId276" w:history="1">
        <w:r w:rsidRPr="00A908FC">
          <w:rPr>
            <w:rFonts w:ascii="Times New Roman" w:hAnsi="Times New Roman" w:cs="Times New Roman"/>
            <w:color w:val="0000FF"/>
            <w:sz w:val="24"/>
            <w:szCs w:val="24"/>
          </w:rPr>
          <w:t>Конвенция</w:t>
        </w:r>
      </w:hyperlink>
      <w:r w:rsidRPr="00A908FC">
        <w:rPr>
          <w:rFonts w:ascii="Times New Roman" w:hAnsi="Times New Roman" w:cs="Times New Roman"/>
          <w:sz w:val="24"/>
          <w:szCs w:val="24"/>
        </w:rP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w:t>
      </w:r>
      <w:proofErr w:type="gramStart"/>
      <w:r w:rsidRPr="00A908FC">
        <w:rPr>
          <w:rFonts w:ascii="Times New Roman" w:hAnsi="Times New Roman" w:cs="Times New Roman"/>
          <w:sz w:val="24"/>
          <w:szCs w:val="24"/>
        </w:rPr>
        <w:t>виде</w:t>
      </w:r>
      <w:proofErr w:type="gramEnd"/>
      <w:r w:rsidRPr="00A908FC">
        <w:rPr>
          <w:rFonts w:ascii="Times New Roman" w:hAnsi="Times New Roman" w:cs="Times New Roman"/>
          <w:sz w:val="24"/>
          <w:szCs w:val="24"/>
        </w:rPr>
        <w:t xml:space="preserve"> лишения свободы. </w:t>
      </w:r>
      <w:hyperlink r:id="rId277" w:history="1">
        <w:r w:rsidRPr="00A908FC">
          <w:rPr>
            <w:rFonts w:ascii="Times New Roman" w:hAnsi="Times New Roman" w:cs="Times New Roman"/>
            <w:color w:val="0000FF"/>
            <w:sz w:val="24"/>
            <w:szCs w:val="24"/>
          </w:rPr>
          <w:t>Конвенция</w:t>
        </w:r>
      </w:hyperlink>
      <w:r w:rsidRPr="00A908FC">
        <w:rPr>
          <w:rFonts w:ascii="Times New Roman" w:hAnsi="Times New Roman" w:cs="Times New Roman"/>
          <w:sz w:val="24"/>
          <w:szCs w:val="24"/>
        </w:rP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Юрисдикция государства, применяющего указанные санкции в </w:t>
      </w:r>
      <w:proofErr w:type="gramStart"/>
      <w:r w:rsidRPr="00A908FC">
        <w:rPr>
          <w:rFonts w:ascii="Times New Roman" w:hAnsi="Times New Roman" w:cs="Times New Roman"/>
          <w:sz w:val="24"/>
          <w:szCs w:val="24"/>
        </w:rPr>
        <w:t>отношении</w:t>
      </w:r>
      <w:proofErr w:type="gramEnd"/>
      <w:r w:rsidRPr="00A908FC">
        <w:rPr>
          <w:rFonts w:ascii="Times New Roman" w:hAnsi="Times New Roman" w:cs="Times New Roman"/>
          <w:sz w:val="24"/>
          <w:szCs w:val="24"/>
        </w:rPr>
        <w:t xml:space="preserve">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278" w:history="1">
        <w:r w:rsidRPr="00A908FC">
          <w:rPr>
            <w:rFonts w:ascii="Times New Roman" w:hAnsi="Times New Roman" w:cs="Times New Roman"/>
            <w:color w:val="0000FF"/>
            <w:sz w:val="24"/>
            <w:szCs w:val="24"/>
          </w:rPr>
          <w:t>Конвенция</w:t>
        </w:r>
      </w:hyperlink>
      <w:r w:rsidRPr="00A908FC">
        <w:rPr>
          <w:rFonts w:ascii="Times New Roman" w:hAnsi="Times New Roman" w:cs="Times New Roman"/>
          <w:sz w:val="24"/>
          <w:szCs w:val="24"/>
        </w:rPr>
        <w:t xml:space="preserve"> стимулирует государства к установлению юрисдикции обоих видов.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Помимо этого </w:t>
      </w:r>
      <w:hyperlink r:id="rId279" w:history="1">
        <w:r w:rsidRPr="00A908FC">
          <w:rPr>
            <w:rFonts w:ascii="Times New Roman" w:hAnsi="Times New Roman" w:cs="Times New Roman"/>
            <w:color w:val="0000FF"/>
            <w:sz w:val="24"/>
            <w:szCs w:val="24"/>
          </w:rPr>
          <w:t>Конвенция</w:t>
        </w:r>
      </w:hyperlink>
      <w:r w:rsidRPr="00A908FC">
        <w:rPr>
          <w:rFonts w:ascii="Times New Roman" w:hAnsi="Times New Roman" w:cs="Times New Roman"/>
          <w:sz w:val="24"/>
          <w:szCs w:val="24"/>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FC6D0C" w:rsidRPr="00A908FC" w:rsidRDefault="00A908FC" w:rsidP="00A908FC">
      <w:pPr>
        <w:autoSpaceDE w:val="0"/>
        <w:autoSpaceDN w:val="0"/>
        <w:adjustRightInd w:val="0"/>
        <w:spacing w:after="0" w:line="240" w:lineRule="auto"/>
        <w:ind w:firstLine="540"/>
        <w:jc w:val="both"/>
        <w:rPr>
          <w:rFonts w:ascii="Times New Roman" w:hAnsi="Times New Roman" w:cs="Times New Roman"/>
          <w:sz w:val="24"/>
          <w:szCs w:val="24"/>
        </w:rPr>
      </w:pPr>
      <w:hyperlink r:id="rId280" w:history="1">
        <w:r w:rsidR="00FC6D0C" w:rsidRPr="00A908FC">
          <w:rPr>
            <w:rFonts w:ascii="Times New Roman" w:hAnsi="Times New Roman" w:cs="Times New Roman"/>
            <w:color w:val="0000FF"/>
            <w:sz w:val="24"/>
            <w:szCs w:val="24"/>
          </w:rPr>
          <w:t>Конвенция</w:t>
        </w:r>
      </w:hyperlink>
      <w:r w:rsidR="00FC6D0C" w:rsidRPr="00A908FC">
        <w:rPr>
          <w:rFonts w:ascii="Times New Roman" w:hAnsi="Times New Roman" w:cs="Times New Roman"/>
          <w:sz w:val="24"/>
          <w:szCs w:val="24"/>
        </w:rPr>
        <w:t xml:space="preserve"> регулирует ряд иных вопросов, связанных с противодействием подкупу иностранных должностных лиц. В частности, </w:t>
      </w:r>
      <w:hyperlink r:id="rId281" w:history="1">
        <w:r w:rsidR="00FC6D0C" w:rsidRPr="00A908FC">
          <w:rPr>
            <w:rFonts w:ascii="Times New Roman" w:hAnsi="Times New Roman" w:cs="Times New Roman"/>
            <w:color w:val="0000FF"/>
            <w:sz w:val="24"/>
            <w:szCs w:val="24"/>
          </w:rPr>
          <w:t>Конвенция</w:t>
        </w:r>
      </w:hyperlink>
      <w:r w:rsidR="00FC6D0C" w:rsidRPr="00A908FC">
        <w:rPr>
          <w:rFonts w:ascii="Times New Roman" w:hAnsi="Times New Roman" w:cs="Times New Roman"/>
          <w:sz w:val="24"/>
          <w:szCs w:val="24"/>
        </w:rP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282" w:history="1">
        <w:r w:rsidR="00FC6D0C" w:rsidRPr="00A908FC">
          <w:rPr>
            <w:rFonts w:ascii="Times New Roman" w:hAnsi="Times New Roman" w:cs="Times New Roman"/>
            <w:color w:val="0000FF"/>
            <w:sz w:val="24"/>
            <w:szCs w:val="24"/>
          </w:rPr>
          <w:t>Конвенции</w:t>
        </w:r>
      </w:hyperlink>
      <w:r w:rsidR="00FC6D0C" w:rsidRPr="00A908FC">
        <w:rPr>
          <w:rFonts w:ascii="Times New Roman" w:hAnsi="Times New Roman" w:cs="Times New Roman"/>
          <w:sz w:val="24"/>
          <w:szCs w:val="24"/>
        </w:rPr>
        <w:t xml:space="preserve">. Также </w:t>
      </w:r>
      <w:hyperlink r:id="rId283" w:history="1">
        <w:r w:rsidR="00FC6D0C" w:rsidRPr="00A908FC">
          <w:rPr>
            <w:rFonts w:ascii="Times New Roman" w:hAnsi="Times New Roman" w:cs="Times New Roman"/>
            <w:color w:val="0000FF"/>
            <w:sz w:val="24"/>
            <w:szCs w:val="24"/>
          </w:rPr>
          <w:t>Конвенция</w:t>
        </w:r>
      </w:hyperlink>
      <w:r w:rsidR="00FC6D0C" w:rsidRPr="00A908FC">
        <w:rPr>
          <w:rFonts w:ascii="Times New Roman" w:hAnsi="Times New Roman" w:cs="Times New Roman"/>
          <w:sz w:val="24"/>
          <w:szCs w:val="24"/>
        </w:rPr>
        <w:t xml:space="preserve"> предусматривает отнесение подкупа иностранных должностных лиц к преступлениям, по которым может быть осуществлена экстрадиция.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Руководство по лучшим практикам в сфере механизмов внутреннего контроля, этики и соблюдения требований (</w:t>
      </w:r>
      <w:proofErr w:type="spellStart"/>
      <w:r w:rsidRPr="00A908FC">
        <w:rPr>
          <w:rFonts w:ascii="Times New Roman" w:hAnsi="Times New Roman" w:cs="Times New Roman"/>
          <w:sz w:val="24"/>
          <w:szCs w:val="24"/>
        </w:rPr>
        <w:t>Good</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practice</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guidance</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on</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internal</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controls</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ethics</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and</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compliance</w:t>
      </w:r>
      <w:proofErr w:type="spell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развитие </w:t>
      </w:r>
      <w:hyperlink r:id="rId284" w:history="1">
        <w:r w:rsidRPr="00A908FC">
          <w:rPr>
            <w:rFonts w:ascii="Times New Roman" w:hAnsi="Times New Roman" w:cs="Times New Roman"/>
            <w:color w:val="0000FF"/>
            <w:sz w:val="24"/>
            <w:szCs w:val="24"/>
          </w:rPr>
          <w:t>Конвенции</w:t>
        </w:r>
      </w:hyperlink>
      <w:r w:rsidRPr="00A908FC">
        <w:rPr>
          <w:rFonts w:ascii="Times New Roman" w:hAnsi="Times New Roman" w:cs="Times New Roman"/>
          <w:sz w:val="24"/>
          <w:szCs w:val="24"/>
        </w:rP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rsidRPr="00A908FC">
        <w:rPr>
          <w:rFonts w:ascii="Times New Roman" w:hAnsi="Times New Roman" w:cs="Times New Roman"/>
          <w:sz w:val="24"/>
          <w:szCs w:val="24"/>
        </w:rPr>
        <w:t>Recommendation</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of</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the</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Council</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for</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further</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combating</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bribery</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of</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foreign</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public</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officials</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in</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international</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business</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transactions</w:t>
      </w:r>
      <w:proofErr w:type="spellEnd"/>
      <w:r w:rsidRPr="00A908FC">
        <w:rPr>
          <w:rFonts w:ascii="Times New Roman" w:hAnsi="Times New Roman" w:cs="Times New Roman"/>
          <w:sz w:val="24"/>
          <w:szCs w:val="24"/>
        </w:rPr>
        <w:t xml:space="preserve">).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w:t>
      </w:r>
      <w:r w:rsidRPr="00A908FC">
        <w:rPr>
          <w:rFonts w:ascii="Times New Roman" w:hAnsi="Times New Roman" w:cs="Times New Roman"/>
          <w:sz w:val="24"/>
          <w:szCs w:val="24"/>
        </w:rPr>
        <w:lastRenderedPageBreak/>
        <w:t>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сильная и явная поддержка со стороны руководящего звена компании;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ясно сформулированная и явная корпоративная политика, запрещающая подкуп иностранных должностных лиц;</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программы и меры по этике и соблюдению требований </w:t>
      </w:r>
      <w:proofErr w:type="gramStart"/>
      <w:r w:rsidRPr="00A908FC">
        <w:rPr>
          <w:rFonts w:ascii="Times New Roman" w:hAnsi="Times New Roman" w:cs="Times New Roman"/>
          <w:sz w:val="24"/>
          <w:szCs w:val="24"/>
        </w:rPr>
        <w:t>применяются и включаются</w:t>
      </w:r>
      <w:proofErr w:type="gramEnd"/>
      <w:r w:rsidRPr="00A908FC">
        <w:rPr>
          <w:rFonts w:ascii="Times New Roman" w:hAnsi="Times New Roman" w:cs="Times New Roman"/>
          <w:sz w:val="24"/>
          <w:szCs w:val="24"/>
        </w:rPr>
        <w:t xml:space="preserve"> в контрактные соглашения с третьими сторонами;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наличие системы финансовых и отчетных процедур, направленных на обеспечение надлежащего ведения бухгалтерских книг, записей и счетов;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обеспечение коммуникации и обучения для работников на всех уровнях компании по вопросам этики и соблюдения требований;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наличие мер, направленных на поощрение и поддержку соблюдения программ и мер по этике и соблюдению требований компании, на всех уровнях;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наличие дисциплинарных процедур в </w:t>
      </w:r>
      <w:proofErr w:type="gramStart"/>
      <w:r w:rsidRPr="00A908FC">
        <w:rPr>
          <w:rFonts w:ascii="Times New Roman" w:hAnsi="Times New Roman" w:cs="Times New Roman"/>
          <w:sz w:val="24"/>
          <w:szCs w:val="24"/>
        </w:rPr>
        <w:t>отношении</w:t>
      </w:r>
      <w:proofErr w:type="gramEnd"/>
      <w:r w:rsidRPr="00A908FC">
        <w:rPr>
          <w:rFonts w:ascii="Times New Roman" w:hAnsi="Times New Roman" w:cs="Times New Roman"/>
          <w:sz w:val="24"/>
          <w:szCs w:val="24"/>
        </w:rPr>
        <w:t xml:space="preserve"> нарушения законов о подкупе иностранных должностных лиц, программ и мер по этике и соблюдению требований компании;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периодический пересмотр программ и мер по этике и соблюдению требований.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Методические материалы международных организаций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w:t>
      </w:r>
      <w:proofErr w:type="gramEnd"/>
      <w:r w:rsidRPr="00A908FC">
        <w:rPr>
          <w:rFonts w:ascii="Times New Roman" w:hAnsi="Times New Roman" w:cs="Times New Roman"/>
          <w:sz w:val="24"/>
          <w:szCs w:val="24"/>
        </w:rPr>
        <w:t xml:space="preserve"> Эти </w:t>
      </w:r>
      <w:r w:rsidRPr="00A908FC">
        <w:rPr>
          <w:rFonts w:ascii="Times New Roman" w:hAnsi="Times New Roman" w:cs="Times New Roman"/>
          <w:sz w:val="24"/>
          <w:szCs w:val="24"/>
        </w:rPr>
        <w:lastRenderedPageBreak/>
        <w:t>методические материалы могут быть весьма полезны при разработке антикоррупционной политики в российских организациях.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 частности, рекомендуется обратить внимание на следующие материалы: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 Глобальный договор ООН и УНП ООН. Борьба с коррупцией: электронная обучающая программа - http://www.thefightagainstcorruption.org/certificate/.</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2. Международная торговая палата (2013). Обучение в сфере этики и </w:t>
      </w:r>
      <w:proofErr w:type="spellStart"/>
      <w:r w:rsidRPr="00A908FC">
        <w:rPr>
          <w:rFonts w:ascii="Times New Roman" w:hAnsi="Times New Roman" w:cs="Times New Roman"/>
          <w:sz w:val="24"/>
          <w:szCs w:val="24"/>
        </w:rPr>
        <w:t>комплаенс</w:t>
      </w:r>
      <w:proofErr w:type="spellEnd"/>
      <w:r w:rsidRPr="00A908FC">
        <w:rPr>
          <w:rFonts w:ascii="Times New Roman" w:hAnsi="Times New Roman" w:cs="Times New Roman"/>
          <w:sz w:val="24"/>
          <w:szCs w:val="24"/>
        </w:rPr>
        <w:t>: руководство, написанное практиками для практиков (на англ. языке) - http://www.iccbooks.com/Product/ProductInfo.aspx?id=698.</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3. ОЭСР, УНП ООН, Всемирный банк (2013). Пособие по противодействию коррупции и внедрению процедур </w:t>
      </w:r>
      <w:proofErr w:type="spellStart"/>
      <w:r w:rsidRPr="00A908FC">
        <w:rPr>
          <w:rFonts w:ascii="Times New Roman" w:hAnsi="Times New Roman" w:cs="Times New Roman"/>
          <w:sz w:val="24"/>
          <w:szCs w:val="24"/>
        </w:rPr>
        <w:t>комплаенс</w:t>
      </w:r>
      <w:proofErr w:type="spellEnd"/>
      <w:r w:rsidRPr="00A908FC">
        <w:rPr>
          <w:rFonts w:ascii="Times New Roman" w:hAnsi="Times New Roman" w:cs="Times New Roman"/>
          <w:sz w:val="24"/>
          <w:szCs w:val="24"/>
        </w:rPr>
        <w:t xml:space="preserve"> для бизнеса (на англ. </w:t>
      </w:r>
      <w:proofErr w:type="gramStart"/>
      <w:r w:rsidRPr="00A908FC">
        <w:rPr>
          <w:rFonts w:ascii="Times New Roman" w:hAnsi="Times New Roman" w:cs="Times New Roman"/>
          <w:sz w:val="24"/>
          <w:szCs w:val="24"/>
        </w:rPr>
        <w:t>языке</w:t>
      </w:r>
      <w:proofErr w:type="gramEnd"/>
      <w:r w:rsidRPr="00A908FC">
        <w:rPr>
          <w:rFonts w:ascii="Times New Roman" w:hAnsi="Times New Roman" w:cs="Times New Roman"/>
          <w:sz w:val="24"/>
          <w:szCs w:val="24"/>
        </w:rPr>
        <w:t>) - http://www.oecd.org/corruption/Anti-CorruptionEthicsComplianceHandbook.pdf.</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right"/>
        <w:outlineLvl w:val="0"/>
        <w:rPr>
          <w:rFonts w:ascii="Times New Roman" w:hAnsi="Times New Roman" w:cs="Times New Roman"/>
          <w:sz w:val="24"/>
          <w:szCs w:val="24"/>
        </w:rPr>
      </w:pPr>
      <w:r w:rsidRPr="00A908FC">
        <w:rPr>
          <w:rFonts w:ascii="Times New Roman" w:hAnsi="Times New Roman" w:cs="Times New Roman"/>
          <w:sz w:val="24"/>
          <w:szCs w:val="24"/>
        </w:rPr>
        <w:t>Приложение 3</w:t>
      </w:r>
    </w:p>
    <w:p w:rsidR="00FC6D0C" w:rsidRPr="00A908FC" w:rsidRDefault="00FC6D0C" w:rsidP="00A908FC">
      <w:pPr>
        <w:autoSpaceDE w:val="0"/>
        <w:autoSpaceDN w:val="0"/>
        <w:adjustRightInd w:val="0"/>
        <w:spacing w:after="0" w:line="240" w:lineRule="auto"/>
        <w:jc w:val="right"/>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bookmarkStart w:id="4" w:name="Par908"/>
      <w:bookmarkEnd w:id="4"/>
      <w:r w:rsidRPr="00A908FC">
        <w:rPr>
          <w:rFonts w:ascii="Times New Roman" w:hAnsi="Times New Roman" w:cs="Times New Roman"/>
          <w:sz w:val="24"/>
          <w:szCs w:val="24"/>
        </w:rPr>
        <w:t>НОРМАТИВНЫЕ ПРАВОВЫЕ АКТЫ</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ЗАРУБЕЖНЫХ ГОСУДАРСТВ ПО ВОПРОСАМ ПРОТИВОДЕЙСТВИЯ</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КОРРУПЦИИ, ИМЕЮЩИЕ ЭКСТЕРРИТОРИАЛЬНОЕ ДЕЙСТВИЕ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w:t>
      </w:r>
      <w:proofErr w:type="gramStart"/>
      <w:r w:rsidRPr="00A908FC">
        <w:rPr>
          <w:rFonts w:ascii="Times New Roman" w:hAnsi="Times New Roman" w:cs="Times New Roman"/>
          <w:sz w:val="24"/>
          <w:szCs w:val="24"/>
        </w:rPr>
        <w:t>отношении</w:t>
      </w:r>
      <w:proofErr w:type="gramEnd"/>
      <w:r w:rsidRPr="00A908FC">
        <w:rPr>
          <w:rFonts w:ascii="Times New Roman" w:hAnsi="Times New Roman" w:cs="Times New Roman"/>
          <w:sz w:val="24"/>
          <w:szCs w:val="24"/>
        </w:rPr>
        <w:t xml:space="preserve"> подкупа иностранных должностных лиц.</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Нормативные правовые акты зарубежных государств, имеющие экстерриториальное действие, следует учитывать, прежде </w:t>
      </w:r>
      <w:proofErr w:type="gramStart"/>
      <w:r w:rsidRPr="00A908FC">
        <w:rPr>
          <w:rFonts w:ascii="Times New Roman" w:hAnsi="Times New Roman" w:cs="Times New Roman"/>
          <w:sz w:val="24"/>
          <w:szCs w:val="24"/>
        </w:rPr>
        <w:t>всего</w:t>
      </w:r>
      <w:proofErr w:type="gramEnd"/>
      <w:r w:rsidRPr="00A908FC">
        <w:rPr>
          <w:rFonts w:ascii="Times New Roman" w:hAnsi="Times New Roman" w:cs="Times New Roman"/>
          <w:sz w:val="24"/>
          <w:szCs w:val="24"/>
        </w:rP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w:t>
      </w:r>
      <w:proofErr w:type="gramStart"/>
      <w:r w:rsidRPr="00A908FC">
        <w:rPr>
          <w:rFonts w:ascii="Times New Roman" w:hAnsi="Times New Roman" w:cs="Times New Roman"/>
          <w:sz w:val="24"/>
          <w:szCs w:val="24"/>
        </w:rPr>
        <w:t>со</w:t>
      </w:r>
      <w:proofErr w:type="gramEnd"/>
      <w:r w:rsidRPr="00A908FC">
        <w:rPr>
          <w:rFonts w:ascii="Times New Roman" w:hAnsi="Times New Roman" w:cs="Times New Roman"/>
          <w:sz w:val="24"/>
          <w:szCs w:val="24"/>
        </w:rPr>
        <w:t xml:space="preserve"> взяточничеством".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 w:name="Par917"/>
      <w:bookmarkEnd w:id="5"/>
      <w:r w:rsidRPr="00A908FC">
        <w:rPr>
          <w:rFonts w:ascii="Times New Roman" w:hAnsi="Times New Roman" w:cs="Times New Roman"/>
          <w:sz w:val="24"/>
          <w:szCs w:val="24"/>
        </w:rPr>
        <w:t>Закон США "О коррупционных практиках за рубежом"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Данный закон распространяется на три категории субъектов: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w:t>
      </w:r>
      <w:r w:rsidRPr="00A908FC">
        <w:rPr>
          <w:rFonts w:ascii="Times New Roman" w:hAnsi="Times New Roman" w:cs="Times New Roman"/>
          <w:sz w:val="24"/>
          <w:szCs w:val="24"/>
        </w:rPr>
        <w:lastRenderedPageBreak/>
        <w:t>директоров, работников или представителей такого эмитента или акционера, действующего от имени эмитента;</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целом</w:t>
      </w:r>
      <w:proofErr w:type="gramEnd"/>
      <w:r w:rsidRPr="00A908FC">
        <w:rPr>
          <w:rFonts w:ascii="Times New Roman" w:hAnsi="Times New Roman" w:cs="Times New Roman"/>
          <w:sz w:val="24"/>
          <w:szCs w:val="24"/>
        </w:rPr>
        <w:t xml:space="preserve">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&lt;1</w:t>
      </w:r>
      <w:proofErr w:type="gramStart"/>
      <w:r w:rsidRPr="00A908FC">
        <w:rPr>
          <w:rFonts w:ascii="Times New Roman" w:hAnsi="Times New Roman" w:cs="Times New Roman"/>
          <w:sz w:val="24"/>
          <w:szCs w:val="24"/>
        </w:rPr>
        <w:t>&gt; А</w:t>
      </w:r>
      <w:proofErr w:type="gramEnd"/>
      <w:r w:rsidRPr="00A908FC">
        <w:rPr>
          <w:rFonts w:ascii="Times New Roman" w:hAnsi="Times New Roman" w:cs="Times New Roman"/>
          <w:sz w:val="24"/>
          <w:szCs w:val="24"/>
        </w:rPr>
        <w:t xml:space="preserve"> для третьей категории субъектов, попадающих под действие закона, также любых других действий.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иностранному должностному лицу;</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иностранной политической партии или ее должностному лицу или кандидату на иностранный государственный пост;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целях</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для оказания содействия в </w:t>
      </w:r>
      <w:proofErr w:type="gramStart"/>
      <w:r w:rsidRPr="00A908FC">
        <w:rPr>
          <w:rFonts w:ascii="Times New Roman" w:hAnsi="Times New Roman" w:cs="Times New Roman"/>
          <w:sz w:val="24"/>
          <w:szCs w:val="24"/>
        </w:rPr>
        <w:t>приобретении</w:t>
      </w:r>
      <w:proofErr w:type="gramEnd"/>
      <w:r w:rsidRPr="00A908FC">
        <w:rPr>
          <w:rFonts w:ascii="Times New Roman" w:hAnsi="Times New Roman" w:cs="Times New Roman"/>
          <w:sz w:val="24"/>
          <w:szCs w:val="24"/>
        </w:rPr>
        <w:t xml:space="preserve">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качестве</w:t>
      </w:r>
      <w:proofErr w:type="gramEnd"/>
      <w:r w:rsidRPr="00A908FC">
        <w:rPr>
          <w:rFonts w:ascii="Times New Roman" w:hAnsi="Times New Roman" w:cs="Times New Roman"/>
          <w:sz w:val="24"/>
          <w:szCs w:val="24"/>
        </w:rPr>
        <w:t xml:space="preserve"> наказания за совершение указанных коррупционных правонарушений закон устанавливает следующие меры ответственности: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rsidRPr="00A908FC">
        <w:rPr>
          <w:rFonts w:ascii="Times New Roman" w:hAnsi="Times New Roman" w:cs="Times New Roman"/>
          <w:sz w:val="24"/>
          <w:szCs w:val="24"/>
        </w:rP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w:t>
      </w:r>
      <w:proofErr w:type="gramStart"/>
      <w:r w:rsidRPr="00A908FC">
        <w:rPr>
          <w:rFonts w:ascii="Times New Roman" w:hAnsi="Times New Roman" w:cs="Times New Roman"/>
          <w:sz w:val="24"/>
          <w:szCs w:val="24"/>
        </w:rPr>
        <w:t>размере</w:t>
      </w:r>
      <w:proofErr w:type="gramEnd"/>
      <w:r w:rsidRPr="00A908FC">
        <w:rPr>
          <w:rFonts w:ascii="Times New Roman" w:hAnsi="Times New Roman" w:cs="Times New Roman"/>
          <w:sz w:val="24"/>
          <w:szCs w:val="24"/>
        </w:rPr>
        <w:t xml:space="preserve"> до 10 тыс. долл.</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sidRPr="00A908FC">
        <w:rPr>
          <w:rFonts w:ascii="Times New Roman" w:hAnsi="Times New Roman" w:cs="Times New Roman"/>
          <w:sz w:val="24"/>
          <w:szCs w:val="24"/>
        </w:rP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w:t>
      </w:r>
      <w:proofErr w:type="gramStart"/>
      <w:r w:rsidRPr="00A908FC">
        <w:rPr>
          <w:rFonts w:ascii="Times New Roman" w:hAnsi="Times New Roman" w:cs="Times New Roman"/>
          <w:sz w:val="24"/>
          <w:szCs w:val="24"/>
        </w:rPr>
        <w:t>размере</w:t>
      </w:r>
      <w:proofErr w:type="gramEnd"/>
      <w:r w:rsidRPr="00A908FC">
        <w:rPr>
          <w:rFonts w:ascii="Times New Roman" w:hAnsi="Times New Roman" w:cs="Times New Roman"/>
          <w:sz w:val="24"/>
          <w:szCs w:val="24"/>
        </w:rPr>
        <w:t xml:space="preserve"> до 10 тыс. долл.</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w:t>
      </w:r>
      <w:proofErr w:type="gramEnd"/>
      <w:r w:rsidRPr="00A908FC">
        <w:rPr>
          <w:rFonts w:ascii="Times New Roman" w:hAnsi="Times New Roman" w:cs="Times New Roman"/>
          <w:sz w:val="24"/>
          <w:szCs w:val="24"/>
        </w:rPr>
        <w:t xml:space="preserve"> Физическое лицо, совершившее нарушение, подлежит гражданско-правовому взысканию в </w:t>
      </w:r>
      <w:proofErr w:type="gramStart"/>
      <w:r w:rsidRPr="00A908FC">
        <w:rPr>
          <w:rFonts w:ascii="Times New Roman" w:hAnsi="Times New Roman" w:cs="Times New Roman"/>
          <w:sz w:val="24"/>
          <w:szCs w:val="24"/>
        </w:rPr>
        <w:t>размере</w:t>
      </w:r>
      <w:proofErr w:type="gramEnd"/>
      <w:r w:rsidRPr="00A908FC">
        <w:rPr>
          <w:rFonts w:ascii="Times New Roman" w:hAnsi="Times New Roman" w:cs="Times New Roman"/>
          <w:sz w:val="24"/>
          <w:szCs w:val="24"/>
        </w:rPr>
        <w:t xml:space="preserve"> до 10 тыс. долл.</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создавать и хранить</w:t>
      </w:r>
      <w:proofErr w:type="gramEnd"/>
      <w:r w:rsidRPr="00A908FC">
        <w:rPr>
          <w:rFonts w:ascii="Times New Roman" w:hAnsi="Times New Roman" w:cs="Times New Roman"/>
          <w:sz w:val="24"/>
          <w:szCs w:val="24"/>
        </w:rPr>
        <w:t xml:space="preserve"> бухгалтерские книги, записи и счета, которые в разумной степени детализации точно и честно отражают сделки и размещение активов эмитента; 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разрабатывать и поддерживать</w:t>
      </w:r>
      <w:proofErr w:type="gramEnd"/>
      <w:r w:rsidRPr="00A908FC">
        <w:rPr>
          <w:rFonts w:ascii="Times New Roman" w:hAnsi="Times New Roman" w:cs="Times New Roman"/>
          <w:sz w:val="24"/>
          <w:szCs w:val="24"/>
        </w:rPr>
        <w:t xml:space="preserve"> систему внутреннего бухгалтерского контроля, достаточную для обеспечения обоснованной убежденности в том, что: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сделки осуществляются с общего или специального разрешения руководства;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сделки документируются так, чтобы (1) было возможно подготовить финансовую отчетность 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 общепринятыми принципами бухгалтерского учета или иными критериями, применимыми к такой отчетности, и (2) обеспечивать учет активов;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доступ к активам разрешен только 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 общего или специального разрешения руководства; 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w:t>
      </w:r>
      <w:r w:rsidRPr="00A908FC">
        <w:rPr>
          <w:rFonts w:ascii="Times New Roman" w:hAnsi="Times New Roman" w:cs="Times New Roman"/>
          <w:sz w:val="24"/>
          <w:szCs w:val="24"/>
        </w:rPr>
        <w:lastRenderedPageBreak/>
        <w:t>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 w:name="Par951"/>
      <w:bookmarkEnd w:id="6"/>
      <w:r w:rsidRPr="00A908FC">
        <w:rPr>
          <w:rFonts w:ascii="Times New Roman" w:hAnsi="Times New Roman" w:cs="Times New Roman"/>
          <w:sz w:val="24"/>
          <w:szCs w:val="24"/>
        </w:rPr>
        <w:t xml:space="preserve">Закон Великобритании "О борьбе </w:t>
      </w:r>
      <w:proofErr w:type="gramStart"/>
      <w:r w:rsidRPr="00A908FC">
        <w:rPr>
          <w:rFonts w:ascii="Times New Roman" w:hAnsi="Times New Roman" w:cs="Times New Roman"/>
          <w:sz w:val="24"/>
          <w:szCs w:val="24"/>
        </w:rPr>
        <w:t>со</w:t>
      </w:r>
      <w:proofErr w:type="gramEnd"/>
      <w:r w:rsidRPr="00A908FC">
        <w:rPr>
          <w:rFonts w:ascii="Times New Roman" w:hAnsi="Times New Roman" w:cs="Times New Roman"/>
          <w:sz w:val="24"/>
          <w:szCs w:val="24"/>
        </w:rPr>
        <w:t xml:space="preserve"> взяточничеством"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Закон Великобритании "О борьбе </w:t>
      </w:r>
      <w:proofErr w:type="gramStart"/>
      <w:r w:rsidRPr="00A908FC">
        <w:rPr>
          <w:rFonts w:ascii="Times New Roman" w:hAnsi="Times New Roman" w:cs="Times New Roman"/>
          <w:sz w:val="24"/>
          <w:szCs w:val="24"/>
        </w:rPr>
        <w:t>со</w:t>
      </w:r>
      <w:proofErr w:type="gramEnd"/>
      <w:r w:rsidRPr="00A908FC">
        <w:rPr>
          <w:rFonts w:ascii="Times New Roman" w:hAnsi="Times New Roman" w:cs="Times New Roman"/>
          <w:sz w:val="24"/>
          <w:szCs w:val="24"/>
        </w:rPr>
        <w:t xml:space="preserve">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w:t>
      </w:r>
      <w:proofErr w:type="gramEnd"/>
      <w:r w:rsidRPr="00A908FC">
        <w:rPr>
          <w:rFonts w:ascii="Times New Roman" w:hAnsi="Times New Roman" w:cs="Times New Roman"/>
          <w:sz w:val="24"/>
          <w:szCs w:val="24"/>
        </w:rPr>
        <w:t xml:space="preserve">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иностранному должностному лицу не позволено и не требуется согласно применяемому к нему статутному праву находиться под влиянием в его </w:t>
      </w:r>
      <w:proofErr w:type="gramStart"/>
      <w:r w:rsidRPr="00A908FC">
        <w:rPr>
          <w:rFonts w:ascii="Times New Roman" w:hAnsi="Times New Roman" w:cs="Times New Roman"/>
          <w:sz w:val="24"/>
          <w:szCs w:val="24"/>
        </w:rPr>
        <w:t>качестве</w:t>
      </w:r>
      <w:proofErr w:type="gramEnd"/>
      <w:r w:rsidRPr="00A908FC">
        <w:rPr>
          <w:rFonts w:ascii="Times New Roman" w:hAnsi="Times New Roman" w:cs="Times New Roman"/>
          <w:sz w:val="24"/>
          <w:szCs w:val="24"/>
        </w:rPr>
        <w:t xml:space="preserve"> иностранного должностного лица в связи с получением предложения, обещания или подарка.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Под иностранным должностным лицом при этом понимается лицо, которое: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замещает законодательную, административную или судебную должность любого рода, замещаемую как по назначению, так и в </w:t>
      </w:r>
      <w:proofErr w:type="gramStart"/>
      <w:r w:rsidRPr="00A908FC">
        <w:rPr>
          <w:rFonts w:ascii="Times New Roman" w:hAnsi="Times New Roman" w:cs="Times New Roman"/>
          <w:sz w:val="24"/>
          <w:szCs w:val="24"/>
        </w:rPr>
        <w:t>результате</w:t>
      </w:r>
      <w:proofErr w:type="gramEnd"/>
      <w:r w:rsidRPr="00A908FC">
        <w:rPr>
          <w:rFonts w:ascii="Times New Roman" w:hAnsi="Times New Roman" w:cs="Times New Roman"/>
          <w:sz w:val="24"/>
          <w:szCs w:val="24"/>
        </w:rPr>
        <w:t xml:space="preserve"> выборов, страны или территории за пределами Соединенного Королевства (или части такой страны или территории);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реализует публичную функцию в </w:t>
      </w:r>
      <w:proofErr w:type="gramStart"/>
      <w:r w:rsidRPr="00A908FC">
        <w:rPr>
          <w:rFonts w:ascii="Times New Roman" w:hAnsi="Times New Roman" w:cs="Times New Roman"/>
          <w:sz w:val="24"/>
          <w:szCs w:val="24"/>
        </w:rPr>
        <w:t>интересах</w:t>
      </w:r>
      <w:proofErr w:type="gramEnd"/>
      <w:r w:rsidRPr="00A908FC">
        <w:rPr>
          <w:rFonts w:ascii="Times New Roman" w:hAnsi="Times New Roman" w:cs="Times New Roman"/>
          <w:sz w:val="24"/>
          <w:szCs w:val="24"/>
        </w:rPr>
        <w:t xml:space="preserve">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является должностным лицом или представителем общественной международной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sidRPr="00A908FC">
        <w:rPr>
          <w:rFonts w:ascii="Times New Roman" w:hAnsi="Times New Roman" w:cs="Times New Roman"/>
          <w:sz w:val="24"/>
          <w:szCs w:val="24"/>
        </w:rPr>
        <w:t>также</w:t>
      </w:r>
      <w:proofErr w:type="gramEnd"/>
      <w:r w:rsidRPr="00A908FC">
        <w:rPr>
          <w:rFonts w:ascii="Times New Roman" w:hAnsi="Times New Roman" w:cs="Times New Roman"/>
          <w:sz w:val="24"/>
          <w:szCs w:val="24"/>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Индивид, виновный в </w:t>
      </w:r>
      <w:proofErr w:type="gramStart"/>
      <w:r w:rsidRPr="00A908FC">
        <w:rPr>
          <w:rFonts w:ascii="Times New Roman" w:hAnsi="Times New Roman" w:cs="Times New Roman"/>
          <w:sz w:val="24"/>
          <w:szCs w:val="24"/>
        </w:rPr>
        <w:t>подкупе</w:t>
      </w:r>
      <w:proofErr w:type="gramEnd"/>
      <w:r w:rsidRPr="00A908FC">
        <w:rPr>
          <w:rFonts w:ascii="Times New Roman" w:hAnsi="Times New Roman" w:cs="Times New Roman"/>
          <w:sz w:val="24"/>
          <w:szCs w:val="24"/>
        </w:rPr>
        <w:t xml:space="preserve"> иностранного должностного лица, несет следующие формы ответственности (статья 11):</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Иное лицо, виновное в </w:t>
      </w:r>
      <w:proofErr w:type="gramStart"/>
      <w:r w:rsidRPr="00A908FC">
        <w:rPr>
          <w:rFonts w:ascii="Times New Roman" w:hAnsi="Times New Roman" w:cs="Times New Roman"/>
          <w:sz w:val="24"/>
          <w:szCs w:val="24"/>
        </w:rPr>
        <w:t>подкупе</w:t>
      </w:r>
      <w:proofErr w:type="gramEnd"/>
      <w:r w:rsidRPr="00A908FC">
        <w:rPr>
          <w:rFonts w:ascii="Times New Roman" w:hAnsi="Times New Roman" w:cs="Times New Roman"/>
          <w:sz w:val="24"/>
          <w:szCs w:val="24"/>
        </w:rPr>
        <w:t xml:space="preserve"> иностранного должностного лица, подлежит: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при осуждении в порядке суммарного производства, штрафу, не превышающему законодательно установленного максимума;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при осуждении за преступление, вмененное по обвинительному акту, штрафу.</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w:t>
      </w:r>
      <w:proofErr w:type="gramStart"/>
      <w:r w:rsidRPr="00A908FC">
        <w:rPr>
          <w:rFonts w:ascii="Times New Roman" w:hAnsi="Times New Roman" w:cs="Times New Roman"/>
          <w:sz w:val="24"/>
          <w:szCs w:val="24"/>
        </w:rPr>
        <w:t>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w:t>
      </w:r>
      <w:proofErr w:type="gramEnd"/>
      <w:r w:rsidRPr="00A908FC">
        <w:rPr>
          <w:rFonts w:ascii="Times New Roman" w:hAnsi="Times New Roman" w:cs="Times New Roman"/>
          <w:sz w:val="24"/>
          <w:szCs w:val="24"/>
        </w:rPr>
        <w:t xml:space="preserve">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Под коммерческой организацией в данном </w:t>
      </w:r>
      <w:proofErr w:type="gramStart"/>
      <w:r w:rsidRPr="00A908FC">
        <w:rPr>
          <w:rFonts w:ascii="Times New Roman" w:hAnsi="Times New Roman" w:cs="Times New Roman"/>
          <w:sz w:val="24"/>
          <w:szCs w:val="24"/>
        </w:rPr>
        <w:t>случае</w:t>
      </w:r>
      <w:proofErr w:type="gramEnd"/>
      <w:r w:rsidRPr="00A908FC">
        <w:rPr>
          <w:rFonts w:ascii="Times New Roman" w:hAnsi="Times New Roman" w:cs="Times New Roman"/>
          <w:sz w:val="24"/>
          <w:szCs w:val="24"/>
        </w:rPr>
        <w:t xml:space="preserve"> понимается: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организация, зарегистрированная 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 законом любой части Соединенного Королевства, осуществляющая предпринимательскую деятельность;</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партнерство, образованное 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 законом любой части Соединенного Королевства, осуществляющее предпринимательскую деятельность;</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w:t>
      </w:r>
      <w:proofErr w:type="gramStart"/>
      <w:r w:rsidRPr="00A908FC">
        <w:rPr>
          <w:rFonts w:ascii="Times New Roman" w:hAnsi="Times New Roman" w:cs="Times New Roman"/>
          <w:sz w:val="24"/>
          <w:szCs w:val="24"/>
        </w:rPr>
        <w:t>дочерняя</w:t>
      </w:r>
      <w:proofErr w:type="gramEnd"/>
      <w:r w:rsidRPr="00A908FC">
        <w:rPr>
          <w:rFonts w:ascii="Times New Roman" w:hAnsi="Times New Roman" w:cs="Times New Roman"/>
          <w:sz w:val="24"/>
          <w:szCs w:val="24"/>
        </w:rPr>
        <w:t xml:space="preserve"> компания.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w:t>
      </w:r>
      <w:proofErr w:type="gramStart"/>
      <w:r w:rsidRPr="00A908FC">
        <w:rPr>
          <w:rFonts w:ascii="Times New Roman" w:hAnsi="Times New Roman" w:cs="Times New Roman"/>
          <w:sz w:val="24"/>
          <w:szCs w:val="24"/>
        </w:rPr>
        <w:t>случае</w:t>
      </w:r>
      <w:proofErr w:type="gramEnd"/>
      <w:r w:rsidRPr="00A908FC">
        <w:rPr>
          <w:rFonts w:ascii="Times New Roman" w:hAnsi="Times New Roman" w:cs="Times New Roman"/>
          <w:sz w:val="24"/>
          <w:szCs w:val="24"/>
        </w:rPr>
        <w:t>,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right"/>
        <w:outlineLvl w:val="0"/>
        <w:rPr>
          <w:rFonts w:ascii="Times New Roman" w:hAnsi="Times New Roman" w:cs="Times New Roman"/>
          <w:sz w:val="24"/>
          <w:szCs w:val="24"/>
        </w:rPr>
      </w:pPr>
      <w:r w:rsidRPr="00A908FC">
        <w:rPr>
          <w:rFonts w:ascii="Times New Roman" w:hAnsi="Times New Roman" w:cs="Times New Roman"/>
          <w:sz w:val="24"/>
          <w:szCs w:val="24"/>
        </w:rPr>
        <w:t>Приложение 4</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bookmarkStart w:id="7" w:name="Par984"/>
      <w:bookmarkEnd w:id="7"/>
      <w:r w:rsidRPr="00A908FC">
        <w:rPr>
          <w:rFonts w:ascii="Times New Roman" w:hAnsi="Times New Roman" w:cs="Times New Roman"/>
          <w:sz w:val="24"/>
          <w:szCs w:val="24"/>
        </w:rPr>
        <w:t>ОБЗОР ТИПОВЫХ СИТУАЦИЙ КОНФЛИКТА ИНТЕРЕСОВ</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1.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Возможные способы урегулирования: отстранение работника от принятия того решения, которое является предметом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 работник организации, ответственный за закупку материальных сре</w:t>
      </w:r>
      <w:proofErr w:type="gramStart"/>
      <w:r w:rsidRPr="00A908FC">
        <w:rPr>
          <w:rFonts w:ascii="Times New Roman" w:hAnsi="Times New Roman" w:cs="Times New Roman"/>
          <w:sz w:val="24"/>
          <w:szCs w:val="24"/>
        </w:rPr>
        <w:t>дств пр</w:t>
      </w:r>
      <w:proofErr w:type="gramEnd"/>
      <w:r w:rsidRPr="00A908FC">
        <w:rPr>
          <w:rFonts w:ascii="Times New Roman" w:hAnsi="Times New Roman" w:cs="Times New Roman"/>
          <w:sz w:val="24"/>
          <w:szCs w:val="24"/>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4.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5.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6.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7.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w:t>
      </w:r>
      <w:proofErr w:type="gramStart"/>
      <w:r w:rsidRPr="00A908FC">
        <w:rPr>
          <w:rFonts w:ascii="Times New Roman" w:hAnsi="Times New Roman" w:cs="Times New Roman"/>
          <w:sz w:val="24"/>
          <w:szCs w:val="24"/>
        </w:rPr>
        <w:t>выполнении</w:t>
      </w:r>
      <w:proofErr w:type="gramEnd"/>
      <w:r w:rsidRPr="00A908FC">
        <w:rPr>
          <w:rFonts w:ascii="Times New Roman" w:hAnsi="Times New Roman" w:cs="Times New Roman"/>
          <w:sz w:val="24"/>
          <w:szCs w:val="24"/>
        </w:rPr>
        <w:t xml:space="preserve"> финансовых или имущественных обязательств, например, путем предоставления ссуды организацией-работодателем.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8.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 организация</w:t>
      </w:r>
      <w:proofErr w:type="gramStart"/>
      <w:r w:rsidRPr="00A908FC">
        <w:rPr>
          <w:rFonts w:ascii="Times New Roman" w:hAnsi="Times New Roman" w:cs="Times New Roman"/>
          <w:sz w:val="24"/>
          <w:szCs w:val="24"/>
        </w:rPr>
        <w:t xml:space="preserve"> Б</w:t>
      </w:r>
      <w:proofErr w:type="gramEnd"/>
      <w:r w:rsidRPr="00A908FC">
        <w:rPr>
          <w:rFonts w:ascii="Times New Roman" w:hAnsi="Times New Roman" w:cs="Times New Roman"/>
          <w:sz w:val="24"/>
          <w:szCs w:val="24"/>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9.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10.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11.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 организация</w:t>
      </w:r>
      <w:proofErr w:type="gramStart"/>
      <w:r w:rsidRPr="00A908FC">
        <w:rPr>
          <w:rFonts w:ascii="Times New Roman" w:hAnsi="Times New Roman" w:cs="Times New Roman"/>
          <w:sz w:val="24"/>
          <w:szCs w:val="24"/>
        </w:rPr>
        <w:t xml:space="preserve"> Б</w:t>
      </w:r>
      <w:proofErr w:type="gramEnd"/>
      <w:r w:rsidRPr="00A908FC">
        <w:rPr>
          <w:rFonts w:ascii="Times New Roman" w:hAnsi="Times New Roman" w:cs="Times New Roman"/>
          <w:sz w:val="24"/>
          <w:szCs w:val="24"/>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Возможные способы урегулирования: отстранение работника от принятия решения, которое является предметом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12.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Пример: работник организации</w:t>
      </w:r>
      <w:proofErr w:type="gramStart"/>
      <w:r w:rsidRPr="00A908FC">
        <w:rPr>
          <w:rFonts w:ascii="Times New Roman" w:hAnsi="Times New Roman" w:cs="Times New Roman"/>
          <w:sz w:val="24"/>
          <w:szCs w:val="24"/>
        </w:rPr>
        <w:t xml:space="preserve"> А</w:t>
      </w:r>
      <w:proofErr w:type="gramEnd"/>
      <w:r w:rsidRPr="00A908FC">
        <w:rPr>
          <w:rFonts w:ascii="Times New Roman" w:hAnsi="Times New Roman" w:cs="Times New Roman"/>
          <w:sz w:val="24"/>
          <w:szCs w:val="24"/>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Возможные способы урегулирования: установление правил корпоративного поведения, запрещающих работникам разглашение или использование в личных </w:t>
      </w:r>
      <w:proofErr w:type="gramStart"/>
      <w:r w:rsidRPr="00A908FC">
        <w:rPr>
          <w:rFonts w:ascii="Times New Roman" w:hAnsi="Times New Roman" w:cs="Times New Roman"/>
          <w:sz w:val="24"/>
          <w:szCs w:val="24"/>
        </w:rPr>
        <w:t>целях</w:t>
      </w:r>
      <w:proofErr w:type="gramEnd"/>
      <w:r w:rsidRPr="00A908FC">
        <w:rPr>
          <w:rFonts w:ascii="Times New Roman" w:hAnsi="Times New Roman" w:cs="Times New Roman"/>
          <w:sz w:val="24"/>
          <w:szCs w:val="24"/>
        </w:rPr>
        <w:t xml:space="preserve"> информации, ставшей им известной в связи с выполнением трудовых обязанностей.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right"/>
        <w:outlineLvl w:val="0"/>
        <w:rPr>
          <w:rFonts w:ascii="Times New Roman" w:hAnsi="Times New Roman" w:cs="Times New Roman"/>
          <w:sz w:val="24"/>
          <w:szCs w:val="24"/>
        </w:rPr>
      </w:pPr>
      <w:r w:rsidRPr="00A908FC">
        <w:rPr>
          <w:rFonts w:ascii="Times New Roman" w:hAnsi="Times New Roman" w:cs="Times New Roman"/>
          <w:sz w:val="24"/>
          <w:szCs w:val="24"/>
        </w:rPr>
        <w:t>Приложение 5</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bookmarkStart w:id="8" w:name="Par1030"/>
      <w:bookmarkEnd w:id="8"/>
      <w:r w:rsidRPr="00A908FC">
        <w:rPr>
          <w:rFonts w:ascii="Times New Roman" w:hAnsi="Times New Roman" w:cs="Times New Roman"/>
          <w:sz w:val="24"/>
          <w:szCs w:val="24"/>
        </w:rPr>
        <w:t>ТИПОВАЯ ДЕКЛАРАЦИЯ КОНФЛИКТА ИНТЕРЕСОВ</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Настоящая Декларация содержит три раздела. </w:t>
      </w:r>
      <w:hyperlink w:anchor="Par1059" w:history="1">
        <w:r w:rsidRPr="00A908FC">
          <w:rPr>
            <w:rFonts w:ascii="Times New Roman" w:hAnsi="Times New Roman" w:cs="Times New Roman"/>
            <w:color w:val="0000FF"/>
            <w:sz w:val="24"/>
            <w:szCs w:val="24"/>
          </w:rPr>
          <w:t>Первый</w:t>
        </w:r>
      </w:hyperlink>
      <w:r w:rsidRPr="00A908FC">
        <w:rPr>
          <w:rFonts w:ascii="Times New Roman" w:hAnsi="Times New Roman" w:cs="Times New Roman"/>
          <w:sz w:val="24"/>
          <w:szCs w:val="24"/>
        </w:rPr>
        <w:t xml:space="preserve"> и </w:t>
      </w:r>
      <w:hyperlink w:anchor="Par1106" w:history="1">
        <w:r w:rsidRPr="00A908FC">
          <w:rPr>
            <w:rFonts w:ascii="Times New Roman" w:hAnsi="Times New Roman" w:cs="Times New Roman"/>
            <w:color w:val="0000FF"/>
            <w:sz w:val="24"/>
            <w:szCs w:val="24"/>
          </w:rPr>
          <w:t>второй</w:t>
        </w:r>
      </w:hyperlink>
      <w:r w:rsidRPr="00A908FC">
        <w:rPr>
          <w:rFonts w:ascii="Times New Roman" w:hAnsi="Times New Roman" w:cs="Times New Roman"/>
          <w:sz w:val="24"/>
          <w:szCs w:val="24"/>
        </w:rPr>
        <w:t xml:space="preserve"> разделы заполняются работником. </w:t>
      </w:r>
      <w:hyperlink w:anchor="Par1120" w:history="1">
        <w:r w:rsidRPr="00A908FC">
          <w:rPr>
            <w:rFonts w:ascii="Times New Roman" w:hAnsi="Times New Roman" w:cs="Times New Roman"/>
            <w:color w:val="0000FF"/>
            <w:sz w:val="24"/>
            <w:szCs w:val="24"/>
          </w:rPr>
          <w:t>Третий</w:t>
        </w:r>
      </w:hyperlink>
      <w:r w:rsidRPr="00A908FC">
        <w:rPr>
          <w:rFonts w:ascii="Times New Roman" w:hAnsi="Times New Roman" w:cs="Times New Roman"/>
          <w:sz w:val="24"/>
          <w:szCs w:val="24"/>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w:t>
      </w:r>
      <w:proofErr w:type="gramStart"/>
      <w:r w:rsidRPr="00A908FC">
        <w:rPr>
          <w:rFonts w:ascii="Times New Roman" w:hAnsi="Times New Roman" w:cs="Times New Roman"/>
          <w:sz w:val="24"/>
          <w:szCs w:val="24"/>
        </w:rPr>
        <w:t>целях</w:t>
      </w:r>
      <w:proofErr w:type="gramEnd"/>
      <w:r w:rsidRPr="00A908FC">
        <w:rPr>
          <w:rFonts w:ascii="Times New Roman" w:hAnsi="Times New Roman" w:cs="Times New Roman"/>
          <w:sz w:val="24"/>
          <w:szCs w:val="24"/>
        </w:rPr>
        <w:t xml:space="preserve">. Срок хранения данного документа составляет один год. Уничтожение документа происходит 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 процедурой, установленной в организации.</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Заявление</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Перед заполнением настоящей декларации я ознакомился с Кодексом этики и</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служебного  поведения  работников организации, Антикоррупционной политикой,</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Положением  о  конфликте  интересов  и Положением "Подарки и знаки </w:t>
      </w:r>
      <w:proofErr w:type="gramStart"/>
      <w:r w:rsidRPr="00A908FC">
        <w:rPr>
          <w:rFonts w:ascii="Times New Roman" w:hAnsi="Times New Roman" w:cs="Times New Roman"/>
          <w:sz w:val="24"/>
          <w:szCs w:val="24"/>
        </w:rPr>
        <w:t>делового</w:t>
      </w:r>
      <w:proofErr w:type="gramEnd"/>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гостеприимства".</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___________________</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(подпись работника)</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FC6D0C" w:rsidRPr="00A908FC">
        <w:tc>
          <w:tcPr>
            <w:tcW w:w="563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Кому:</w:t>
            </w:r>
          </w:p>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r>
      <w:tr w:rsidR="00FC6D0C" w:rsidRPr="00A908FC">
        <w:tc>
          <w:tcPr>
            <w:tcW w:w="563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r>
      <w:tr w:rsidR="00FC6D0C" w:rsidRPr="00A908FC">
        <w:tc>
          <w:tcPr>
            <w:tcW w:w="563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Должность:</w:t>
            </w:r>
          </w:p>
        </w:tc>
        <w:tc>
          <w:tcPr>
            <w:tcW w:w="4062"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r>
      <w:tr w:rsidR="00FC6D0C" w:rsidRPr="00A908FC">
        <w:tc>
          <w:tcPr>
            <w:tcW w:w="563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Дата заполнения:</w:t>
            </w:r>
          </w:p>
        </w:tc>
        <w:tc>
          <w:tcPr>
            <w:tcW w:w="4062" w:type="dxa"/>
            <w:tcBorders>
              <w:top w:val="single" w:sz="4" w:space="0" w:color="auto"/>
              <w:left w:val="single" w:sz="4" w:space="0" w:color="auto"/>
              <w:bottom w:val="single" w:sz="4" w:space="0" w:color="auto"/>
              <w:right w:val="single" w:sz="4" w:space="0" w:color="auto"/>
            </w:tcBorders>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r>
      <w:tr w:rsidR="00FC6D0C" w:rsidRPr="00A908FC">
        <w:tc>
          <w:tcPr>
            <w:tcW w:w="563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с</w:t>
            </w:r>
            <w:proofErr w:type="gramStart"/>
            <w:r w:rsidRPr="00A908FC">
              <w:rPr>
                <w:rFonts w:ascii="Times New Roman" w:hAnsi="Times New Roman" w:cs="Times New Roman"/>
                <w:sz w:val="24"/>
                <w:szCs w:val="24"/>
              </w:rPr>
              <w:t xml:space="preserve"> .......... </w:t>
            </w:r>
            <w:proofErr w:type="gramEnd"/>
            <w:r w:rsidRPr="00A908FC">
              <w:rPr>
                <w:rFonts w:ascii="Times New Roman" w:hAnsi="Times New Roman" w:cs="Times New Roman"/>
                <w:sz w:val="24"/>
                <w:szCs w:val="24"/>
              </w:rPr>
              <w:t>по ...................</w:t>
            </w:r>
          </w:p>
        </w:tc>
      </w:tr>
    </w:tbl>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Необходимо внимательно </w:t>
      </w:r>
      <w:proofErr w:type="gramStart"/>
      <w:r w:rsidRPr="00A908FC">
        <w:rPr>
          <w:rFonts w:ascii="Times New Roman" w:hAnsi="Times New Roman" w:cs="Times New Roman"/>
          <w:sz w:val="24"/>
          <w:szCs w:val="24"/>
        </w:rPr>
        <w:t>ознакомиться с приведенными ниже вопросами и ответить</w:t>
      </w:r>
      <w:proofErr w:type="gramEnd"/>
      <w:r w:rsidRPr="00A908FC">
        <w:rPr>
          <w:rFonts w:ascii="Times New Roman" w:hAnsi="Times New Roman" w:cs="Times New Roman"/>
          <w:sz w:val="24"/>
          <w:szCs w:val="24"/>
        </w:rPr>
        <w:t xml:space="preserve">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ar1059" w:history="1">
        <w:r w:rsidRPr="00A908FC">
          <w:rPr>
            <w:rFonts w:ascii="Times New Roman" w:hAnsi="Times New Roman" w:cs="Times New Roman"/>
            <w:color w:val="0000FF"/>
            <w:sz w:val="24"/>
            <w:szCs w:val="24"/>
          </w:rPr>
          <w:t>первого</w:t>
        </w:r>
      </w:hyperlink>
      <w:r w:rsidRPr="00A908FC">
        <w:rPr>
          <w:rFonts w:ascii="Times New Roman" w:hAnsi="Times New Roman" w:cs="Times New Roman"/>
          <w:sz w:val="24"/>
          <w:szCs w:val="24"/>
        </w:rP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A908FC">
        <w:rPr>
          <w:rFonts w:ascii="Times New Roman" w:hAnsi="Times New Roman" w:cs="Times New Roman"/>
          <w:sz w:val="24"/>
          <w:szCs w:val="24"/>
        </w:rPr>
        <w:t>а(</w:t>
      </w:r>
      <w:proofErr w:type="gramEnd"/>
      <w:r w:rsidRPr="00A908FC">
        <w:rPr>
          <w:rFonts w:ascii="Times New Roman" w:hAnsi="Times New Roman" w:cs="Times New Roman"/>
          <w:sz w:val="24"/>
          <w:szCs w:val="24"/>
        </w:rPr>
        <w:t>у) (или партнера в гражданском браке), родителей (в том числе приемных), детей (в том числе приемных), родных и двоюродных братьев и сестер.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outlineLvl w:val="1"/>
        <w:rPr>
          <w:rFonts w:ascii="Times New Roman" w:hAnsi="Times New Roman" w:cs="Times New Roman"/>
          <w:sz w:val="24"/>
          <w:szCs w:val="24"/>
        </w:rPr>
      </w:pPr>
      <w:bookmarkStart w:id="9" w:name="Par1059"/>
      <w:bookmarkEnd w:id="9"/>
      <w:r w:rsidRPr="00A908FC">
        <w:rPr>
          <w:rFonts w:ascii="Times New Roman" w:hAnsi="Times New Roman" w:cs="Times New Roman"/>
          <w:sz w:val="24"/>
          <w:szCs w:val="24"/>
        </w:rPr>
        <w:t>Раздел 1</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Внешние интересы или активы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 Владеете ли Вы или лица, действующие в Ваших </w:t>
      </w:r>
      <w:proofErr w:type="gramStart"/>
      <w:r w:rsidRPr="00A908FC">
        <w:rPr>
          <w:rFonts w:ascii="Times New Roman" w:hAnsi="Times New Roman" w:cs="Times New Roman"/>
          <w:sz w:val="24"/>
          <w:szCs w:val="24"/>
        </w:rPr>
        <w:t>интересах</w:t>
      </w:r>
      <w:proofErr w:type="gramEnd"/>
      <w:r w:rsidRPr="00A908FC">
        <w:rPr>
          <w:rFonts w:ascii="Times New Roman" w:hAnsi="Times New Roman" w:cs="Times New Roman"/>
          <w:sz w:val="24"/>
          <w:szCs w:val="24"/>
        </w:rPr>
        <w:t>, прямо или как бенефициар, акциями (долями, паями) или любыми другими финансовыми интересами: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1.1. В </w:t>
      </w:r>
      <w:proofErr w:type="gramStart"/>
      <w:r w:rsidRPr="00A908FC">
        <w:rPr>
          <w:rFonts w:ascii="Times New Roman" w:hAnsi="Times New Roman" w:cs="Times New Roman"/>
          <w:sz w:val="24"/>
          <w:szCs w:val="24"/>
        </w:rPr>
        <w:t>активах</w:t>
      </w:r>
      <w:proofErr w:type="gramEnd"/>
      <w:r w:rsidRPr="00A908FC">
        <w:rPr>
          <w:rFonts w:ascii="Times New Roman" w:hAnsi="Times New Roman" w:cs="Times New Roman"/>
          <w:sz w:val="24"/>
          <w:szCs w:val="24"/>
        </w:rPr>
        <w:t xml:space="preserve">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1.2. В другой компании, находящейся в деловых отношениях с организацией (контрагенте, подрядчике, консультанте, клиенте и т.п.)?</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1.4. В деятельности компании-конкуренте или физическом лице-конкуренте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1.5. В компании или организации, выступающей стороной в судебном или арбитражном разбирательстве с организацией?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3. </w:t>
      </w:r>
      <w:proofErr w:type="gramStart"/>
      <w:r w:rsidRPr="00A908FC">
        <w:rPr>
          <w:rFonts w:ascii="Times New Roman" w:hAnsi="Times New Roman" w:cs="Times New Roman"/>
          <w:sz w:val="24"/>
          <w:szCs w:val="24"/>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3.1. В компании, находящейся в деловых отношениях с организацией?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3.2. В компании, которая ищет возможность построить деловые отношения с организацией, или ведет с ней переговоры?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xml:space="preserve">3.3. В </w:t>
      </w:r>
      <w:proofErr w:type="gramStart"/>
      <w:r w:rsidRPr="00A908FC">
        <w:rPr>
          <w:rFonts w:ascii="Times New Roman" w:hAnsi="Times New Roman" w:cs="Times New Roman"/>
          <w:sz w:val="24"/>
          <w:szCs w:val="24"/>
        </w:rPr>
        <w:t>компании-конкуренте</w:t>
      </w:r>
      <w:proofErr w:type="gramEnd"/>
      <w:r w:rsidRPr="00A908FC">
        <w:rPr>
          <w:rFonts w:ascii="Times New Roman" w:hAnsi="Times New Roman" w:cs="Times New Roman"/>
          <w:sz w:val="24"/>
          <w:szCs w:val="24"/>
        </w:rPr>
        <w:t xml:space="preserve">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3.4. В компании, выступающей или предполагающей выступить стороной в судебном или арбитражном разбирательстве с организацией?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rsidRPr="00A908FC">
        <w:rPr>
          <w:rFonts w:ascii="Times New Roman" w:hAnsi="Times New Roman" w:cs="Times New Roman"/>
          <w:sz w:val="24"/>
          <w:szCs w:val="24"/>
        </w:rPr>
        <w:t>но</w:t>
      </w:r>
      <w:proofErr w:type="gramEnd"/>
      <w:r w:rsidRPr="00A908FC">
        <w:rPr>
          <w:rFonts w:ascii="Times New Roman" w:hAnsi="Times New Roman" w:cs="Times New Roman"/>
          <w:sz w:val="24"/>
          <w:szCs w:val="24"/>
        </w:rPr>
        <w:t xml:space="preserve"> не ограничиваясь, приобретением или отчуждением каких-либо активов (имущества) или возможностями развития бизнеса или бизнес-проектами?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Личные интересы и честное ведение бизнеса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Взаимоотношения с государственными служащими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8. </w:t>
      </w:r>
      <w:proofErr w:type="gramStart"/>
      <w:r w:rsidRPr="00A908FC">
        <w:rPr>
          <w:rFonts w:ascii="Times New Roman" w:hAnsi="Times New Roman" w:cs="Times New Roman"/>
          <w:sz w:val="24"/>
          <w:szCs w:val="24"/>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Инсайдерская информация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9. </w:t>
      </w:r>
      <w:proofErr w:type="gramStart"/>
      <w:r w:rsidRPr="00A908FC">
        <w:rPr>
          <w:rFonts w:ascii="Times New Roman" w:hAnsi="Times New Roman" w:cs="Times New Roman"/>
          <w:sz w:val="24"/>
          <w:szCs w:val="24"/>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Ресурсы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xml:space="preserve">13. </w:t>
      </w:r>
      <w:proofErr w:type="gramStart"/>
      <w:r w:rsidRPr="00A908FC">
        <w:rPr>
          <w:rFonts w:ascii="Times New Roman" w:hAnsi="Times New Roman" w:cs="Times New Roman"/>
          <w:sz w:val="24"/>
          <w:szCs w:val="24"/>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Равные права работников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14. Работают ли члены Вашей семьи или близкие родственники в организации, в том числе под Вашим прямым руководством?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w:t>
      </w:r>
      <w:proofErr w:type="gramStart"/>
      <w:r w:rsidRPr="00A908FC">
        <w:rPr>
          <w:rFonts w:ascii="Times New Roman" w:hAnsi="Times New Roman" w:cs="Times New Roman"/>
          <w:sz w:val="24"/>
          <w:szCs w:val="24"/>
        </w:rPr>
        <w:t>оценивали ли Вы их работу и определяли</w:t>
      </w:r>
      <w:proofErr w:type="gramEnd"/>
      <w:r w:rsidRPr="00A908FC">
        <w:rPr>
          <w:rFonts w:ascii="Times New Roman" w:hAnsi="Times New Roman" w:cs="Times New Roman"/>
          <w:sz w:val="24"/>
          <w:szCs w:val="24"/>
        </w:rPr>
        <w:t xml:space="preserve"> их размер заработной платы или освобождали от дисциплинарной ответственности?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Подарки и деловое гостеприимство</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17. Нарушали ли Вы требования Положения "Подарки и знаки делового гостеприимства"?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Другие вопросы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outlineLvl w:val="1"/>
        <w:rPr>
          <w:rFonts w:ascii="Times New Roman" w:hAnsi="Times New Roman" w:cs="Times New Roman"/>
          <w:sz w:val="24"/>
          <w:szCs w:val="24"/>
        </w:rPr>
      </w:pPr>
      <w:bookmarkStart w:id="10" w:name="Par1106"/>
      <w:bookmarkEnd w:id="10"/>
      <w:r w:rsidRPr="00A908FC">
        <w:rPr>
          <w:rFonts w:ascii="Times New Roman" w:hAnsi="Times New Roman" w:cs="Times New Roman"/>
          <w:sz w:val="24"/>
          <w:szCs w:val="24"/>
        </w:rPr>
        <w:t>Раздел 2</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2"/>
        <w:rPr>
          <w:rFonts w:ascii="Times New Roman" w:hAnsi="Times New Roman" w:cs="Times New Roman"/>
          <w:sz w:val="24"/>
          <w:szCs w:val="24"/>
        </w:rPr>
      </w:pPr>
      <w:r w:rsidRPr="00A908FC">
        <w:rPr>
          <w:rFonts w:ascii="Times New Roman" w:hAnsi="Times New Roman" w:cs="Times New Roman"/>
          <w:sz w:val="24"/>
          <w:szCs w:val="24"/>
        </w:rPr>
        <w:t>Декларация о доходах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19. Какие доходы получили Вы и члены Вашей семьи по месту основной работы за отчетный период?</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20. Какие доходы получили Вы и члены Вашей семьи не по месту основной работы за отчетный период?</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Заявление</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Настоящим  подтверждаю,  что  я   </w:t>
      </w:r>
      <w:proofErr w:type="gramStart"/>
      <w:r w:rsidRPr="00A908FC">
        <w:rPr>
          <w:rFonts w:ascii="Times New Roman" w:hAnsi="Times New Roman" w:cs="Times New Roman"/>
          <w:sz w:val="24"/>
          <w:szCs w:val="24"/>
        </w:rPr>
        <w:t>прочитал   и   понял</w:t>
      </w:r>
      <w:proofErr w:type="gramEnd"/>
      <w:r w:rsidRPr="00A908FC">
        <w:rPr>
          <w:rFonts w:ascii="Times New Roman" w:hAnsi="Times New Roman" w:cs="Times New Roman"/>
          <w:sz w:val="24"/>
          <w:szCs w:val="24"/>
        </w:rPr>
        <w:t xml:space="preserve">   все  вышеуказанные</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вопросы,  а  мои  ответы и любая пояснительная информация являются полными,</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правдивыми и правильными.</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Подпись: __________________                     ФИО: ______________________</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outlineLvl w:val="1"/>
        <w:rPr>
          <w:rFonts w:ascii="Times New Roman" w:hAnsi="Times New Roman" w:cs="Times New Roman"/>
          <w:sz w:val="24"/>
          <w:szCs w:val="24"/>
        </w:rPr>
      </w:pPr>
      <w:bookmarkStart w:id="11" w:name="Par1120"/>
      <w:bookmarkEnd w:id="11"/>
      <w:r w:rsidRPr="00A908FC">
        <w:rPr>
          <w:rFonts w:ascii="Times New Roman" w:hAnsi="Times New Roman" w:cs="Times New Roman"/>
          <w:sz w:val="24"/>
          <w:szCs w:val="24"/>
        </w:rPr>
        <w:t>Раздел 3</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Достоверность и полнота изложенной в Декларации информации мною проверена:</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__________________________________</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(Ф.И.О., подпись)</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С участием (при необходимости):</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Представитель руководителя организации</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_____________________________________________</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(Ф.И.О., подпись)</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Представитель Департамента внутреннего аудита</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_____________________________________________</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(Ф.И.О., подпись)</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Представитель службы безопасности</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_____________________________________________</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(Ф.И.О., подпись)</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Представитель юридической службы</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_____________________________________________</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(Ф.И.О., подпись)</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Представитель кадровой службы</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_____________________________________________</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(Ф.И.О., подпись)</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Решение непосредственного начальника по декларации</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(подтвердить подписью):</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FC6D0C" w:rsidRPr="00A908FC">
        <w:tc>
          <w:tcPr>
            <w:tcW w:w="715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r>
      <w:tr w:rsidR="00FC6D0C" w:rsidRPr="00A908FC">
        <w:tc>
          <w:tcPr>
            <w:tcW w:w="715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r>
      <w:tr w:rsidR="00FC6D0C" w:rsidRPr="00A908FC">
        <w:tc>
          <w:tcPr>
            <w:tcW w:w="715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Я ограничил работнику доступ к информации организации, которая может иметь отношение к его личным частным интересам работника</w:t>
            </w:r>
          </w:p>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r>
      <w:tr w:rsidR="00FC6D0C" w:rsidRPr="00A908FC">
        <w:tc>
          <w:tcPr>
            <w:tcW w:w="715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 xml:space="preserve">Я отстранил (постоянно или временно) работника от участия в </w:t>
            </w:r>
            <w:proofErr w:type="gramStart"/>
            <w:r w:rsidRPr="00A908FC">
              <w:rPr>
                <w:rFonts w:ascii="Times New Roman" w:hAnsi="Times New Roman" w:cs="Times New Roman"/>
                <w:sz w:val="24"/>
                <w:szCs w:val="24"/>
              </w:rPr>
              <w:t>обсуждении</w:t>
            </w:r>
            <w:proofErr w:type="gramEnd"/>
            <w:r w:rsidRPr="00A908FC">
              <w:rPr>
                <w:rFonts w:ascii="Times New Roman" w:hAnsi="Times New Roman" w:cs="Times New Roman"/>
                <w:sz w:val="24"/>
                <w:szCs w:val="24"/>
              </w:rPr>
              <w:t xml:space="preserve"> и процессе принятия решений по вопросам, которые находятся или могут оказаться под влиянием конфликта интересов</w:t>
            </w:r>
          </w:p>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r>
      <w:tr w:rsidR="00FC6D0C" w:rsidRPr="00A908FC">
        <w:tc>
          <w:tcPr>
            <w:tcW w:w="715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Я пересмотрел круг обязанностей и трудовых функций работника</w:t>
            </w:r>
          </w:p>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r>
      <w:tr w:rsidR="00FC6D0C" w:rsidRPr="00A908FC">
        <w:tc>
          <w:tcPr>
            <w:tcW w:w="715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r>
      <w:tr w:rsidR="00FC6D0C" w:rsidRPr="00A908FC">
        <w:tc>
          <w:tcPr>
            <w:tcW w:w="715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r>
      <w:tr w:rsidR="00FC6D0C" w:rsidRPr="00A908FC">
        <w:tc>
          <w:tcPr>
            <w:tcW w:w="715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lastRenderedPageBreak/>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r>
      <w:tr w:rsidR="00FC6D0C" w:rsidRPr="00A908FC">
        <w:tc>
          <w:tcPr>
            <w:tcW w:w="715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r w:rsidRPr="00A908FC">
              <w:rPr>
                <w:rFonts w:ascii="Times New Roman" w:hAnsi="Times New Roman" w:cs="Times New Roman"/>
                <w:sz w:val="24"/>
                <w:szCs w:val="24"/>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FC6D0C" w:rsidRPr="00A908FC" w:rsidRDefault="00FC6D0C" w:rsidP="00A908FC">
            <w:pPr>
              <w:autoSpaceDE w:val="0"/>
              <w:autoSpaceDN w:val="0"/>
              <w:adjustRightInd w:val="0"/>
              <w:spacing w:after="0" w:line="240" w:lineRule="auto"/>
              <w:rPr>
                <w:rFonts w:ascii="Times New Roman" w:hAnsi="Times New Roman" w:cs="Times New Roman"/>
                <w:sz w:val="24"/>
                <w:szCs w:val="24"/>
              </w:rPr>
            </w:pPr>
          </w:p>
        </w:tc>
      </w:tr>
    </w:tbl>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right"/>
        <w:outlineLvl w:val="0"/>
        <w:rPr>
          <w:rFonts w:ascii="Times New Roman" w:hAnsi="Times New Roman" w:cs="Times New Roman"/>
          <w:sz w:val="24"/>
          <w:szCs w:val="24"/>
        </w:rPr>
      </w:pPr>
      <w:r w:rsidRPr="00A908FC">
        <w:rPr>
          <w:rFonts w:ascii="Times New Roman" w:hAnsi="Times New Roman" w:cs="Times New Roman"/>
          <w:sz w:val="24"/>
          <w:szCs w:val="24"/>
        </w:rPr>
        <w:t>Приложение 6</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bookmarkStart w:id="12" w:name="Par1180"/>
      <w:bookmarkEnd w:id="12"/>
      <w:r w:rsidRPr="00A908FC">
        <w:rPr>
          <w:rFonts w:ascii="Times New Roman" w:hAnsi="Times New Roman" w:cs="Times New Roman"/>
          <w:sz w:val="24"/>
          <w:szCs w:val="24"/>
        </w:rPr>
        <w:t>АНТИКОРРУПЦИОННАЯ ХАРТИЯ РОССИЙСКОГО БИЗНЕСА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Российское деловое сообщество видит свою миссию в следовании высоким стандартам ведения бизнеса, соответствующим </w:t>
      </w:r>
      <w:proofErr w:type="spellStart"/>
      <w:r w:rsidRPr="00A908FC">
        <w:rPr>
          <w:rFonts w:ascii="Times New Roman" w:hAnsi="Times New Roman" w:cs="Times New Roman"/>
          <w:sz w:val="24"/>
          <w:szCs w:val="24"/>
        </w:rPr>
        <w:t>международно</w:t>
      </w:r>
      <w:proofErr w:type="spellEnd"/>
      <w:r w:rsidRPr="00A908FC">
        <w:rPr>
          <w:rFonts w:ascii="Times New Roman" w:hAnsi="Times New Roman" w:cs="Times New Roman"/>
          <w:sz w:val="24"/>
          <w:szCs w:val="24"/>
        </w:rPr>
        <w:t xml:space="preserve">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Мы едины в </w:t>
      </w:r>
      <w:proofErr w:type="gramStart"/>
      <w:r w:rsidRPr="00A908FC">
        <w:rPr>
          <w:rFonts w:ascii="Times New Roman" w:hAnsi="Times New Roman" w:cs="Times New Roman"/>
          <w:sz w:val="24"/>
          <w:szCs w:val="24"/>
        </w:rPr>
        <w:t>понимании</w:t>
      </w:r>
      <w:proofErr w:type="gramEnd"/>
      <w:r w:rsidRPr="00A908FC">
        <w:rPr>
          <w:rFonts w:ascii="Times New Roman" w:hAnsi="Times New Roman" w:cs="Times New Roman"/>
          <w:sz w:val="24"/>
          <w:szCs w:val="24"/>
        </w:rPr>
        <w:t xml:space="preserve"> того, что коррупция,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лишает общество необходимых ресурсов развития, выводя из легального оборота значительную часть национального богатства;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создает условия для распространения других форм преступности, включая отмывание денежных средств, добытых преступным путем;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представляет собой не локальную проблему, а транснациональное явление, что обусловливает исключительно </w:t>
      </w:r>
      <w:proofErr w:type="gramStart"/>
      <w:r w:rsidRPr="00A908FC">
        <w:rPr>
          <w:rFonts w:ascii="Times New Roman" w:hAnsi="Times New Roman" w:cs="Times New Roman"/>
          <w:sz w:val="24"/>
          <w:szCs w:val="24"/>
        </w:rPr>
        <w:t>важное значение</w:t>
      </w:r>
      <w:proofErr w:type="gramEnd"/>
      <w:r w:rsidRPr="00A908FC">
        <w:rPr>
          <w:rFonts w:ascii="Times New Roman" w:hAnsi="Times New Roman" w:cs="Times New Roman"/>
          <w:sz w:val="24"/>
          <w:szCs w:val="24"/>
        </w:rPr>
        <w:t xml:space="preserve"> международного сотрудничества в области предупреждения коррупции и борьбы с ней.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Подписывая настоящую Хартию, мы провозглашаем следующие основные принципы недопущения и противодействия коррупции, которые обязуемся </w:t>
      </w:r>
      <w:proofErr w:type="gramStart"/>
      <w:r w:rsidRPr="00A908FC">
        <w:rPr>
          <w:rFonts w:ascii="Times New Roman" w:hAnsi="Times New Roman" w:cs="Times New Roman"/>
          <w:sz w:val="24"/>
          <w:szCs w:val="24"/>
        </w:rPr>
        <w:t>соблюдать и пропагандировать</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 xml:space="preserve">1. Управление в </w:t>
      </w:r>
      <w:proofErr w:type="gramStart"/>
      <w:r w:rsidRPr="00A908FC">
        <w:rPr>
          <w:rFonts w:ascii="Times New Roman" w:hAnsi="Times New Roman" w:cs="Times New Roman"/>
          <w:sz w:val="24"/>
          <w:szCs w:val="24"/>
        </w:rPr>
        <w:t>компаниях</w:t>
      </w:r>
      <w:proofErr w:type="gramEnd"/>
      <w:r w:rsidRPr="00A908FC">
        <w:rPr>
          <w:rFonts w:ascii="Times New Roman" w:hAnsi="Times New Roman" w:cs="Times New Roman"/>
          <w:sz w:val="24"/>
          <w:szCs w:val="24"/>
        </w:rPr>
        <w:t xml:space="preserve"> на основе антикоррупционных программ.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2. Мониторинг и оценка реализации антикоррупционных программ.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Органы управления компаний, как единоличные, так и коллегиальные, включая советы директоров, </w:t>
      </w:r>
      <w:proofErr w:type="gramStart"/>
      <w:r w:rsidRPr="00A908FC">
        <w:rPr>
          <w:rFonts w:ascii="Times New Roman" w:hAnsi="Times New Roman" w:cs="Times New Roman"/>
          <w:sz w:val="24"/>
          <w:szCs w:val="24"/>
        </w:rPr>
        <w:t>руководят разработкой и осуществляют</w:t>
      </w:r>
      <w:proofErr w:type="gramEnd"/>
      <w:r w:rsidRPr="00A908FC">
        <w:rPr>
          <w:rFonts w:ascii="Times New Roman" w:hAnsi="Times New Roman" w:cs="Times New Roman"/>
          <w:sz w:val="24"/>
          <w:szCs w:val="24"/>
        </w:rPr>
        <w:t xml:space="preserve"> контроль за реализацией антикоррупционной политики компаний, определяют лиц, ответственных за ее реализацию.</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Мониторинг и оценка результатов выполнения программ осуществляется в </w:t>
      </w:r>
      <w:proofErr w:type="gramStart"/>
      <w:r w:rsidRPr="00A908FC">
        <w:rPr>
          <w:rFonts w:ascii="Times New Roman" w:hAnsi="Times New Roman" w:cs="Times New Roman"/>
          <w:sz w:val="24"/>
          <w:szCs w:val="24"/>
        </w:rPr>
        <w:t>соответствии</w:t>
      </w:r>
      <w:proofErr w:type="gramEnd"/>
      <w:r w:rsidRPr="00A908FC">
        <w:rPr>
          <w:rFonts w:ascii="Times New Roman" w:hAnsi="Times New Roman" w:cs="Times New Roman"/>
          <w:sz w:val="24"/>
          <w:szCs w:val="24"/>
        </w:rPr>
        <w:t xml:space="preserve">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3. Эффективный финансовый контроль.</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Компании </w:t>
      </w:r>
      <w:proofErr w:type="gramStart"/>
      <w:r w:rsidRPr="00A908FC">
        <w:rPr>
          <w:rFonts w:ascii="Times New Roman" w:hAnsi="Times New Roman" w:cs="Times New Roman"/>
          <w:sz w:val="24"/>
          <w:szCs w:val="24"/>
        </w:rPr>
        <w:t>устанавливают и поддерживают</w:t>
      </w:r>
      <w:proofErr w:type="gramEnd"/>
      <w:r w:rsidRPr="00A908FC">
        <w:rPr>
          <w:rFonts w:ascii="Times New Roman" w:hAnsi="Times New Roman" w:cs="Times New Roman"/>
          <w:sz w:val="24"/>
          <w:szCs w:val="24"/>
        </w:rPr>
        <w:t xml:space="preserve">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создания неофициальной (двойной) отчетности;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проведения неучтенных или неправильно учтенных операций;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ведения учета несуществующих расходов;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отражения обязательств, объект которых неправильно идентифицирован;</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намеренного уничтожения бухгалтерской и иной документации ранее сроков, предусмотренных законодательством.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4. Обучение кадров и контроль за персоналом.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w:t>
      </w:r>
      <w:r w:rsidRPr="00A908FC">
        <w:rPr>
          <w:rFonts w:ascii="Times New Roman" w:hAnsi="Times New Roman" w:cs="Times New Roman"/>
          <w:sz w:val="24"/>
          <w:szCs w:val="24"/>
        </w:rPr>
        <w:lastRenderedPageBreak/>
        <w:t xml:space="preserve">обучения </w:t>
      </w:r>
      <w:proofErr w:type="gramStart"/>
      <w:r w:rsidRPr="00A908FC">
        <w:rPr>
          <w:rFonts w:ascii="Times New Roman" w:hAnsi="Times New Roman" w:cs="Times New Roman"/>
          <w:sz w:val="24"/>
          <w:szCs w:val="24"/>
        </w:rPr>
        <w:t>составляются с учетом задач и должностных обязанностей обучаемых лиц и периодически пересматриваются</w:t>
      </w:r>
      <w:proofErr w:type="gramEnd"/>
      <w:r w:rsidRPr="00A908FC">
        <w:rPr>
          <w:rFonts w:ascii="Times New Roman" w:hAnsi="Times New Roman" w:cs="Times New Roman"/>
          <w:sz w:val="24"/>
          <w:szCs w:val="24"/>
        </w:rPr>
        <w:t xml:space="preserve"> с целью повышения эффективности программ.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Компании </w:t>
      </w:r>
      <w:proofErr w:type="gramStart"/>
      <w:r w:rsidRPr="00A908FC">
        <w:rPr>
          <w:rFonts w:ascii="Times New Roman" w:hAnsi="Times New Roman" w:cs="Times New Roman"/>
          <w:sz w:val="24"/>
          <w:szCs w:val="24"/>
        </w:rPr>
        <w:t>принимают меры к соблюдению их сотрудниками требований антикоррупционных программ и гарантируют</w:t>
      </w:r>
      <w:proofErr w:type="gramEnd"/>
      <w:r w:rsidRPr="00A908FC">
        <w:rPr>
          <w:rFonts w:ascii="Times New Roman" w:hAnsi="Times New Roman" w:cs="Times New Roman"/>
          <w:sz w:val="24"/>
          <w:szCs w:val="24"/>
        </w:rPr>
        <w:t>,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Результаты реализации антикоррупционных программ учитываются в кадровой политике компании.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5. Коллективные усилия и публичность антикоррупционных мер.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Компании публично </w:t>
      </w:r>
      <w:proofErr w:type="gramStart"/>
      <w:r w:rsidRPr="00A908FC">
        <w:rPr>
          <w:rFonts w:ascii="Times New Roman" w:hAnsi="Times New Roman" w:cs="Times New Roman"/>
          <w:sz w:val="24"/>
          <w:szCs w:val="24"/>
        </w:rPr>
        <w:t>объявляют о проводимой ими политике противодействия коррупции и применяют</w:t>
      </w:r>
      <w:proofErr w:type="gramEnd"/>
      <w:r w:rsidRPr="00A908FC">
        <w:rPr>
          <w:rFonts w:ascii="Times New Roman" w:hAnsi="Times New Roman" w:cs="Times New Roman"/>
          <w:sz w:val="24"/>
          <w:szCs w:val="24"/>
        </w:rPr>
        <w:t xml:space="preserve"> эффективные механизмы распространения информации об антикоррупционных программах внутри компании.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6. Отказ от незаконного получения преимуществ.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Компании осуществляют ответственную политику по реализации своих интересов с целью укрепления позиций на рынке.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Компании </w:t>
      </w:r>
      <w:proofErr w:type="gramStart"/>
      <w:r w:rsidRPr="00A908FC">
        <w:rPr>
          <w:rFonts w:ascii="Times New Roman" w:hAnsi="Times New Roman" w:cs="Times New Roman"/>
          <w:sz w:val="24"/>
          <w:szCs w:val="24"/>
        </w:rPr>
        <w:t>разрабатывают и применяют</w:t>
      </w:r>
      <w:proofErr w:type="gramEnd"/>
      <w:r w:rsidRPr="00A908FC">
        <w:rPr>
          <w:rFonts w:ascii="Times New Roman" w:hAnsi="Times New Roman" w:cs="Times New Roman"/>
          <w:sz w:val="24"/>
          <w:szCs w:val="24"/>
        </w:rPr>
        <w:t xml:space="preserve">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7. Взаимоотношения с партнерами и контрагентами с учетом принципов антикоррупционной политики.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w:t>
      </w:r>
      <w:r w:rsidRPr="00A908FC">
        <w:rPr>
          <w:rFonts w:ascii="Times New Roman" w:hAnsi="Times New Roman" w:cs="Times New Roman"/>
          <w:sz w:val="24"/>
          <w:szCs w:val="24"/>
        </w:rPr>
        <w:lastRenderedPageBreak/>
        <w:t>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борьбе с коррупцией и недопущения неправомерного вмешательства в деятельность органов государственной власти.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Важными элементами сотрудничества, в частности, являются: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публичное продвижение и защита принципа выгодности и успешности бизнеса, действующего в рамках правового поля;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активное освещение деятельности компаний и предпринимателей, использующих антикоррупционные практики;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всемерное содействие и распространение позитивного опыта противостояния предпринимателей попыткам коррупционного давления.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При осуществлении государственными органами контрольно-надзорных функций компании </w:t>
      </w:r>
      <w:proofErr w:type="gramStart"/>
      <w:r w:rsidRPr="00A908FC">
        <w:rPr>
          <w:rFonts w:ascii="Times New Roman" w:hAnsi="Times New Roman" w:cs="Times New Roman"/>
          <w:sz w:val="24"/>
          <w:szCs w:val="24"/>
        </w:rPr>
        <w:t>способствуют созданию условий для проведения объективных проверок и не препятствуют</w:t>
      </w:r>
      <w:proofErr w:type="gramEnd"/>
      <w:r w:rsidRPr="00A908FC">
        <w:rPr>
          <w:rFonts w:ascii="Times New Roman" w:hAnsi="Times New Roman" w:cs="Times New Roman"/>
          <w:sz w:val="24"/>
          <w:szCs w:val="24"/>
        </w:rPr>
        <w:t xml:space="preserve"> законной деятельности проверяющих органов.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Является недопустимым использование в </w:t>
      </w:r>
      <w:proofErr w:type="gramStart"/>
      <w:r w:rsidRPr="00A908FC">
        <w:rPr>
          <w:rFonts w:ascii="Times New Roman" w:hAnsi="Times New Roman" w:cs="Times New Roman"/>
          <w:sz w:val="24"/>
          <w:szCs w:val="24"/>
        </w:rPr>
        <w:t>интересах</w:t>
      </w:r>
      <w:proofErr w:type="gramEnd"/>
      <w:r w:rsidRPr="00A908FC">
        <w:rPr>
          <w:rFonts w:ascii="Times New Roman" w:hAnsi="Times New Roman" w:cs="Times New Roman"/>
          <w:sz w:val="24"/>
          <w:szCs w:val="24"/>
        </w:rPr>
        <w:t xml:space="preserve">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8. Содействие осуществлению правосудия и соблюдению законности.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Успешное противодействие коррупции предполагает эффективную работу правоохранительных органов, и в связи с этим участники Хартии </w:t>
      </w:r>
      <w:proofErr w:type="gramStart"/>
      <w:r w:rsidRPr="00A908FC">
        <w:rPr>
          <w:rFonts w:ascii="Times New Roman" w:hAnsi="Times New Roman" w:cs="Times New Roman"/>
          <w:sz w:val="24"/>
          <w:szCs w:val="24"/>
        </w:rPr>
        <w:t>выражают готовность оказывать всемерную поддержку в выявлении и расследовании фактов коррупции и обязуются</w:t>
      </w:r>
      <w:proofErr w:type="gramEnd"/>
      <w:r w:rsidRPr="00A908FC">
        <w:rPr>
          <w:rFonts w:ascii="Times New Roman" w:hAnsi="Times New Roman" w:cs="Times New Roman"/>
          <w:sz w:val="24"/>
          <w:szCs w:val="24"/>
        </w:rPr>
        <w:t xml:space="preserve"> не допускать следующих действий: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приобретению, владению или использованию имущества, если известно, что такое имущество представляет собой доходы от преступлений;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9. Противодействие подкупу иностранных публичных должностных лиц и должностных лиц публичных международных организаций.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908FC">
        <w:rPr>
          <w:rFonts w:ascii="Times New Roman" w:hAnsi="Times New Roman" w:cs="Times New Roman"/>
          <w:sz w:val="24"/>
          <w:szCs w:val="24"/>
        </w:rPr>
        <w:t>Заключительные положения.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Положения настоящей Хартии </w:t>
      </w:r>
      <w:proofErr w:type="gramStart"/>
      <w:r w:rsidRPr="00A908FC">
        <w:rPr>
          <w:rFonts w:ascii="Times New Roman" w:hAnsi="Times New Roman" w:cs="Times New Roman"/>
          <w:sz w:val="24"/>
          <w:szCs w:val="24"/>
        </w:rPr>
        <w:t>направлены на предупреждение и противодействие коррупции и применимы</w:t>
      </w:r>
      <w:proofErr w:type="gramEnd"/>
      <w:r w:rsidRPr="00A908FC">
        <w:rPr>
          <w:rFonts w:ascii="Times New Roman" w:hAnsi="Times New Roman" w:cs="Times New Roman"/>
          <w:sz w:val="24"/>
          <w:szCs w:val="24"/>
        </w:rPr>
        <w:t xml:space="preserve">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sidRPr="00A908FC">
        <w:rPr>
          <w:rFonts w:ascii="Times New Roman" w:hAnsi="Times New Roman" w:cs="Times New Roman"/>
          <w:sz w:val="24"/>
          <w:szCs w:val="24"/>
        </w:rPr>
        <w:t>репутационного</w:t>
      </w:r>
      <w:proofErr w:type="spellEnd"/>
      <w:r w:rsidRPr="00A908FC">
        <w:rPr>
          <w:rFonts w:ascii="Times New Roman" w:hAnsi="Times New Roman" w:cs="Times New Roman"/>
          <w:sz w:val="24"/>
          <w:szCs w:val="24"/>
        </w:rPr>
        <w:t xml:space="preserve"> стимулирования, в том числе в рамках ведения нефинансовой социальной отчетности компаний.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От</w:t>
      </w:r>
      <w:proofErr w:type="gramStart"/>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О</w:t>
      </w:r>
      <w:proofErr w:type="gramEnd"/>
      <w:r w:rsidRPr="00A908FC">
        <w:rPr>
          <w:rFonts w:ascii="Times New Roman" w:hAnsi="Times New Roman" w:cs="Times New Roman"/>
          <w:sz w:val="24"/>
          <w:szCs w:val="24"/>
        </w:rPr>
        <w:t>т</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От</w:t>
      </w:r>
      <w:proofErr w:type="spellEnd"/>
      <w:r w:rsidRPr="00A908FC">
        <w:rPr>
          <w:rFonts w:ascii="Times New Roman" w:hAnsi="Times New Roman" w:cs="Times New Roman"/>
          <w:sz w:val="24"/>
          <w:szCs w:val="24"/>
        </w:rPr>
        <w:t xml:space="preserve">           </w:t>
      </w:r>
      <w:proofErr w:type="spellStart"/>
      <w:r w:rsidRPr="00A908FC">
        <w:rPr>
          <w:rFonts w:ascii="Times New Roman" w:hAnsi="Times New Roman" w:cs="Times New Roman"/>
          <w:sz w:val="24"/>
          <w:szCs w:val="24"/>
        </w:rPr>
        <w:t>От</w:t>
      </w:r>
      <w:proofErr w:type="spellEnd"/>
      <w:r w:rsidRPr="00A908FC">
        <w:rPr>
          <w:rFonts w:ascii="Times New Roman" w:hAnsi="Times New Roman" w:cs="Times New Roman"/>
          <w:sz w:val="24"/>
          <w:szCs w:val="24"/>
        </w:rPr>
        <w:t xml:space="preserve"> Общероссийской</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Торгов</w:t>
      </w:r>
      <w:proofErr w:type="gramStart"/>
      <w:r w:rsidRPr="00A908FC">
        <w:rPr>
          <w:rFonts w:ascii="Times New Roman" w:hAnsi="Times New Roman" w:cs="Times New Roman"/>
          <w:sz w:val="24"/>
          <w:szCs w:val="24"/>
        </w:rPr>
        <w:t>о-</w:t>
      </w:r>
      <w:proofErr w:type="gramEnd"/>
      <w:r w:rsidRPr="00A908FC">
        <w:rPr>
          <w:rFonts w:ascii="Times New Roman" w:hAnsi="Times New Roman" w:cs="Times New Roman"/>
          <w:sz w:val="24"/>
          <w:szCs w:val="24"/>
        </w:rPr>
        <w:t xml:space="preserve">      Российского союза    Общероссийской        общественной</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промышленной    промышленников и      Общественной      организации малого</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палаты       предпринимателей       организации          и среднего</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Российской</w:t>
      </w:r>
      <w:proofErr w:type="gramEnd"/>
      <w:r w:rsidRPr="00A908FC">
        <w:rPr>
          <w:rFonts w:ascii="Times New Roman" w:hAnsi="Times New Roman" w:cs="Times New Roman"/>
          <w:sz w:val="24"/>
          <w:szCs w:val="24"/>
        </w:rPr>
        <w:t xml:space="preserve">                             "Деловая        предпринимательства</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Федерации                               Россия"          "ОПОРА РОССИИ"</w:t>
      </w: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both"/>
        <w:rPr>
          <w:rFonts w:ascii="Times New Roman" w:hAnsi="Times New Roman" w:cs="Times New Roman"/>
          <w:sz w:val="24"/>
          <w:szCs w:val="24"/>
        </w:rPr>
      </w:pPr>
      <w:r w:rsidRPr="00A908FC">
        <w:rPr>
          <w:rFonts w:ascii="Times New Roman" w:hAnsi="Times New Roman" w:cs="Times New Roman"/>
          <w:sz w:val="24"/>
          <w:szCs w:val="24"/>
        </w:rPr>
        <w:t xml:space="preserve"> С.Н.КАТЫРИН        А.Н.ШОХИН         А.С.ГАЛУШКА           С.Р.БОРИСОВ</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jc w:val="center"/>
        <w:outlineLvl w:val="1"/>
        <w:rPr>
          <w:rFonts w:ascii="Times New Roman" w:hAnsi="Times New Roman" w:cs="Times New Roman"/>
          <w:sz w:val="24"/>
          <w:szCs w:val="24"/>
        </w:rPr>
      </w:pPr>
      <w:bookmarkStart w:id="13" w:name="Par1270"/>
      <w:bookmarkEnd w:id="13"/>
      <w:r w:rsidRPr="00A908FC">
        <w:rPr>
          <w:rFonts w:ascii="Times New Roman" w:hAnsi="Times New Roman" w:cs="Times New Roman"/>
          <w:sz w:val="24"/>
          <w:szCs w:val="24"/>
        </w:rPr>
        <w:t>Положение</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об условиях и порядке реализации положений</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Антикоррупционной хартии российского бизнеса</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r w:rsidRPr="00A908FC">
        <w:rPr>
          <w:rFonts w:ascii="Times New Roman" w:hAnsi="Times New Roman" w:cs="Times New Roman"/>
          <w:sz w:val="24"/>
          <w:szCs w:val="24"/>
        </w:rPr>
        <w:t>(Дорожная карта Хартии)</w:t>
      </w:r>
    </w:p>
    <w:p w:rsidR="00FC6D0C" w:rsidRPr="00A908FC" w:rsidRDefault="00FC6D0C" w:rsidP="00A908FC">
      <w:pPr>
        <w:autoSpaceDE w:val="0"/>
        <w:autoSpaceDN w:val="0"/>
        <w:adjustRightInd w:val="0"/>
        <w:spacing w:after="0" w:line="240" w:lineRule="auto"/>
        <w:jc w:val="center"/>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908FC">
        <w:rPr>
          <w:rFonts w:ascii="Times New Roman" w:hAnsi="Times New Roman" w:cs="Times New Roman"/>
          <w:sz w:val="24"/>
          <w:szCs w:val="24"/>
        </w:rPr>
        <w:t xml:space="preserve">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w:t>
      </w:r>
      <w:r w:rsidRPr="00A908FC">
        <w:rPr>
          <w:rFonts w:ascii="Times New Roman" w:hAnsi="Times New Roman" w:cs="Times New Roman"/>
          <w:sz w:val="24"/>
          <w:szCs w:val="24"/>
        </w:rPr>
        <w:lastRenderedPageBreak/>
        <w:t>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Индивидуальные предприниматели, присоединяясь к Хартии, применяют только те положения, которые могут быть отнесены к их деятельности.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В </w:t>
      </w:r>
      <w:proofErr w:type="gramStart"/>
      <w:r w:rsidRPr="00A908FC">
        <w:rPr>
          <w:rFonts w:ascii="Times New Roman" w:hAnsi="Times New Roman" w:cs="Times New Roman"/>
          <w:sz w:val="24"/>
          <w:szCs w:val="24"/>
        </w:rPr>
        <w:t>случае</w:t>
      </w:r>
      <w:proofErr w:type="gramEnd"/>
      <w:r w:rsidRPr="00A908FC">
        <w:rPr>
          <w:rFonts w:ascii="Times New Roman" w:hAnsi="Times New Roman" w:cs="Times New Roman"/>
          <w:sz w:val="24"/>
          <w:szCs w:val="24"/>
        </w:rPr>
        <w:t xml:space="preserve"> присоединения к Хартии предпринимательского объединения, оно принимает все меры к реализации положений Хартии своими членами.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2. </w:t>
      </w:r>
      <w:proofErr w:type="gramStart"/>
      <w:r w:rsidRPr="00A908FC">
        <w:rPr>
          <w:rFonts w:ascii="Times New Roman" w:hAnsi="Times New Roman" w:cs="Times New Roman"/>
          <w:sz w:val="24"/>
          <w:szCs w:val="24"/>
        </w:rPr>
        <w:t>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roofErr w:type="gramEnd"/>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По инициативе организации - инициатора принятия Хартии по решению Комитета в его состав могут быть включены иные лица.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Комитет принимает все решения по вопросам своего ведения на основе консенсуса.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Организация, ведущая сводный реестр участников Хартии, обеспечивает организацию проведения заседаний Комитета.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4. Комитет: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вырабатывает рекомендации в целях обеспечения организационных и методологических основ реализации Хартии;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определяет правила размещения на едином информационном </w:t>
      </w:r>
      <w:proofErr w:type="gramStart"/>
      <w:r w:rsidRPr="00A908FC">
        <w:rPr>
          <w:rFonts w:ascii="Times New Roman" w:hAnsi="Times New Roman" w:cs="Times New Roman"/>
          <w:sz w:val="24"/>
          <w:szCs w:val="24"/>
        </w:rPr>
        <w:t>ресурсе</w:t>
      </w:r>
      <w:proofErr w:type="gramEnd"/>
      <w:r w:rsidRPr="00A908FC">
        <w:rPr>
          <w:rFonts w:ascii="Times New Roman" w:hAnsi="Times New Roman" w:cs="Times New Roman"/>
          <w:sz w:val="24"/>
          <w:szCs w:val="24"/>
        </w:rPr>
        <w:t xml:space="preserve"> в сети Интернет информации (о состоянии реестра, результатах мониторинга, разрешения споров и пр.);</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принимает решения о проведении конкурсов, порядке определения рейтинга компаний, утверждает знаки отличия, иные меры </w:t>
      </w:r>
      <w:proofErr w:type="spellStart"/>
      <w:r w:rsidRPr="00A908FC">
        <w:rPr>
          <w:rFonts w:ascii="Times New Roman" w:hAnsi="Times New Roman" w:cs="Times New Roman"/>
          <w:sz w:val="24"/>
          <w:szCs w:val="24"/>
        </w:rPr>
        <w:t>репутационного</w:t>
      </w:r>
      <w:proofErr w:type="spellEnd"/>
      <w:r w:rsidRPr="00A908FC">
        <w:rPr>
          <w:rFonts w:ascii="Times New Roman" w:hAnsi="Times New Roman" w:cs="Times New Roman"/>
          <w:sz w:val="24"/>
          <w:szCs w:val="24"/>
        </w:rPr>
        <w:t xml:space="preserve"> стимулирования и поощрения, а также правила распространения информации о реализации Хартии;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рассматривает и обобщает</w:t>
      </w:r>
      <w:proofErr w:type="gramEnd"/>
      <w:r w:rsidRPr="00A908FC">
        <w:rPr>
          <w:rFonts w:ascii="Times New Roman" w:hAnsi="Times New Roman" w:cs="Times New Roman"/>
          <w:sz w:val="24"/>
          <w:szCs w:val="24"/>
        </w:rPr>
        <w:t xml:space="preserve"> информацию о ходе внедрения Хартии, готовит предложения по дополнению Хартии;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lastRenderedPageBreak/>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 </w:t>
      </w:r>
      <w:proofErr w:type="gramStart"/>
      <w:r w:rsidRPr="00A908FC">
        <w:rPr>
          <w:rFonts w:ascii="Times New Roman" w:hAnsi="Times New Roman" w:cs="Times New Roman"/>
          <w:sz w:val="24"/>
          <w:szCs w:val="24"/>
        </w:rPr>
        <w:t>принимает Положение о ведении сводного Реестра участников Хартии и осуществляет</w:t>
      </w:r>
      <w:proofErr w:type="gramEnd"/>
      <w:r w:rsidRPr="00A908FC">
        <w:rPr>
          <w:rFonts w:ascii="Times New Roman" w:hAnsi="Times New Roman" w:cs="Times New Roman"/>
          <w:sz w:val="24"/>
          <w:szCs w:val="24"/>
        </w:rPr>
        <w:t xml:space="preserve"> контроль за его ведением;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по представлению организаций - инициаторов принятия Хартии принимает решения о выдаче свидетельств об общественном подтверждении;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5. Рассмотрение споров, связанных с нарушением положений настоящей Хартии, осуществляют:</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Объединенная комиссия по корпоративной этике при РСПП;</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Центр общественных процедур "Бизнес против коррупции";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Объединенная служба медиации (посредничества) при РСПП;</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Коллегия посредников при ТПП РФ,</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а также иные органы, определяемые решением Комитета.</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r w:rsidRPr="00A908FC">
        <w:rPr>
          <w:rFonts w:ascii="Times New Roman" w:hAnsi="Times New Roman" w:cs="Times New Roman"/>
          <w:sz w:val="24"/>
          <w:szCs w:val="24"/>
        </w:rPr>
        <w:t xml:space="preserve">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w:t>
      </w:r>
      <w:proofErr w:type="gramStart"/>
      <w:r w:rsidRPr="00A908FC">
        <w:rPr>
          <w:rFonts w:ascii="Times New Roman" w:hAnsi="Times New Roman" w:cs="Times New Roman"/>
          <w:sz w:val="24"/>
          <w:szCs w:val="24"/>
        </w:rPr>
        <w:t>порядке</w:t>
      </w:r>
      <w:proofErr w:type="gramEnd"/>
      <w:r w:rsidRPr="00A908FC">
        <w:rPr>
          <w:rFonts w:ascii="Times New Roman" w:hAnsi="Times New Roman" w:cs="Times New Roman"/>
          <w:sz w:val="24"/>
          <w:szCs w:val="24"/>
        </w:rPr>
        <w:t>.</w:t>
      </w: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autoSpaceDE w:val="0"/>
        <w:autoSpaceDN w:val="0"/>
        <w:adjustRightInd w:val="0"/>
        <w:spacing w:after="0" w:line="240" w:lineRule="auto"/>
        <w:ind w:firstLine="540"/>
        <w:jc w:val="both"/>
        <w:rPr>
          <w:rFonts w:ascii="Times New Roman" w:hAnsi="Times New Roman" w:cs="Times New Roman"/>
          <w:sz w:val="24"/>
          <w:szCs w:val="24"/>
        </w:rPr>
      </w:pPr>
    </w:p>
    <w:p w:rsidR="00FC6D0C" w:rsidRPr="00A908FC" w:rsidRDefault="00FC6D0C" w:rsidP="00A908FC">
      <w:pPr>
        <w:pBdr>
          <w:top w:val="single" w:sz="6" w:space="0" w:color="auto"/>
        </w:pBdr>
        <w:autoSpaceDE w:val="0"/>
        <w:autoSpaceDN w:val="0"/>
        <w:adjustRightInd w:val="0"/>
        <w:spacing w:after="0" w:line="240" w:lineRule="auto"/>
        <w:jc w:val="both"/>
        <w:rPr>
          <w:rFonts w:ascii="Times New Roman" w:hAnsi="Times New Roman" w:cs="Times New Roman"/>
          <w:sz w:val="24"/>
          <w:szCs w:val="24"/>
        </w:rPr>
      </w:pPr>
    </w:p>
    <w:p w:rsidR="005F0629" w:rsidRPr="00A908FC" w:rsidRDefault="005F0629" w:rsidP="00A908FC">
      <w:pPr>
        <w:spacing w:after="0" w:line="360" w:lineRule="auto"/>
        <w:rPr>
          <w:rFonts w:ascii="Times New Roman" w:hAnsi="Times New Roman" w:cs="Times New Roman"/>
          <w:sz w:val="24"/>
          <w:szCs w:val="24"/>
        </w:rPr>
      </w:pPr>
    </w:p>
    <w:sectPr w:rsidR="005F0629" w:rsidRPr="00A908FC" w:rsidSect="00A908F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56B"/>
    <w:rsid w:val="005F0629"/>
    <w:rsid w:val="0098273C"/>
    <w:rsid w:val="00A8556B"/>
    <w:rsid w:val="00A908FC"/>
    <w:rsid w:val="00FC6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306&amp;dst=33" TargetMode="External"/><Relationship Id="rId21" Type="http://schemas.openxmlformats.org/officeDocument/2006/relationships/hyperlink" Target="https://login.consultant.ru/link/?req=doc&amp;base=LAW&amp;n=523253&amp;dst=100603" TargetMode="External"/><Relationship Id="rId42" Type="http://schemas.openxmlformats.org/officeDocument/2006/relationships/hyperlink" Target="https://login.consultant.ru/link/?req=doc&amp;base=LAW&amp;n=507623" TargetMode="External"/><Relationship Id="rId63" Type="http://schemas.openxmlformats.org/officeDocument/2006/relationships/hyperlink" Target="https://login.consultant.ru/link/?req=doc&amp;base=LAW&amp;n=470048&amp;dst=100058" TargetMode="External"/><Relationship Id="rId84" Type="http://schemas.openxmlformats.org/officeDocument/2006/relationships/hyperlink" Target="https://login.consultant.ru/link/?req=doc&amp;base=LAW&amp;n=194915" TargetMode="External"/><Relationship Id="rId138" Type="http://schemas.openxmlformats.org/officeDocument/2006/relationships/hyperlink" Target="https://login.consultant.ru/link/?req=doc&amp;base=LAW&amp;n=510753&amp;dst=453" TargetMode="External"/><Relationship Id="rId159" Type="http://schemas.openxmlformats.org/officeDocument/2006/relationships/hyperlink" Target="https://login.consultant.ru/link/?req=doc&amp;base=LAW&amp;n=510753&amp;dst=485" TargetMode="External"/><Relationship Id="rId170" Type="http://schemas.openxmlformats.org/officeDocument/2006/relationships/hyperlink" Target="https://login.consultant.ru/link/?req=doc&amp;base=LAW&amp;n=510753&amp;dst=102601" TargetMode="External"/><Relationship Id="rId191" Type="http://schemas.openxmlformats.org/officeDocument/2006/relationships/hyperlink" Target="https://login.consultant.ru/link/?req=doc&amp;base=LAW&amp;n=510753&amp;dst=1247" TargetMode="External"/><Relationship Id="rId205" Type="http://schemas.openxmlformats.org/officeDocument/2006/relationships/hyperlink" Target="https://login.consultant.ru/link/?req=doc&amp;base=LAW&amp;n=2875" TargetMode="External"/><Relationship Id="rId226" Type="http://schemas.openxmlformats.org/officeDocument/2006/relationships/hyperlink" Target="https://login.consultant.ru/link/?req=doc&amp;base=LAW&amp;n=523306&amp;dst=33" TargetMode="External"/><Relationship Id="rId247" Type="http://schemas.openxmlformats.org/officeDocument/2006/relationships/hyperlink" Target="https://login.consultant.ru/link/?req=doc&amp;base=LAW&amp;n=121140" TargetMode="External"/><Relationship Id="rId107" Type="http://schemas.openxmlformats.org/officeDocument/2006/relationships/hyperlink" Target="https://login.consultant.ru/link/?req=doc&amp;base=LAW&amp;n=523293&amp;dst=100154" TargetMode="External"/><Relationship Id="rId268" Type="http://schemas.openxmlformats.org/officeDocument/2006/relationships/hyperlink" Target="https://login.consultant.ru/link/?req=doc&amp;base=INT&amp;n=7522" TargetMode="External"/><Relationship Id="rId11" Type="http://schemas.openxmlformats.org/officeDocument/2006/relationships/hyperlink" Target="https://login.consultant.ru/link/?req=doc&amp;base=LAW&amp;n=523253&amp;dst=101183" TargetMode="External"/><Relationship Id="rId32" Type="http://schemas.openxmlformats.org/officeDocument/2006/relationships/hyperlink" Target="https://login.consultant.ru/link/?req=doc&amp;base=LAW&amp;n=523253&amp;dst=1602" TargetMode="External"/><Relationship Id="rId53" Type="http://schemas.openxmlformats.org/officeDocument/2006/relationships/hyperlink" Target="https://login.consultant.ru/link/?req=doc&amp;base=LAW&amp;n=50704&amp;dst=100068" TargetMode="External"/><Relationship Id="rId74" Type="http://schemas.openxmlformats.org/officeDocument/2006/relationships/hyperlink" Target="https://login.consultant.ru/link/?req=doc&amp;base=LAW&amp;n=286345" TargetMode="External"/><Relationship Id="rId128" Type="http://schemas.openxmlformats.org/officeDocument/2006/relationships/hyperlink" Target="https://login.consultant.ru/link/?req=doc&amp;base=LAW&amp;n=523306&amp;dst=100113" TargetMode="External"/><Relationship Id="rId149" Type="http://schemas.openxmlformats.org/officeDocument/2006/relationships/hyperlink" Target="https://login.consultant.ru/link/?req=doc&amp;base=LAW&amp;n=510753&amp;dst=467" TargetMode="External"/><Relationship Id="rId5" Type="http://schemas.openxmlformats.org/officeDocument/2006/relationships/hyperlink" Target="https://login.consultant.ru/link/?req=doc&amp;base=LAW&amp;n=470822&amp;dst=100168" TargetMode="External"/><Relationship Id="rId95" Type="http://schemas.openxmlformats.org/officeDocument/2006/relationships/hyperlink" Target="https://login.consultant.ru/link/?req=doc&amp;base=LAW&amp;n=523391" TargetMode="External"/><Relationship Id="rId160" Type="http://schemas.openxmlformats.org/officeDocument/2006/relationships/hyperlink" Target="https://login.consultant.ru/link/?req=doc&amp;base=LAW&amp;n=510753&amp;dst=489" TargetMode="External"/><Relationship Id="rId181" Type="http://schemas.openxmlformats.org/officeDocument/2006/relationships/hyperlink" Target="https://login.consultant.ru/link/?req=doc&amp;base=LAW&amp;n=510753&amp;dst=450" TargetMode="External"/><Relationship Id="rId216" Type="http://schemas.openxmlformats.org/officeDocument/2006/relationships/hyperlink" Target="https://login.consultant.ru/link/?req=doc&amp;base=LAW&amp;n=145173" TargetMode="External"/><Relationship Id="rId237" Type="http://schemas.openxmlformats.org/officeDocument/2006/relationships/hyperlink" Target="https://login.consultant.ru/link/?req=doc&amp;base=LAW&amp;n=523306&amp;dst=113" TargetMode="External"/><Relationship Id="rId258" Type="http://schemas.openxmlformats.org/officeDocument/2006/relationships/hyperlink" Target="https://login.consultant.ru/link/?req=doc&amp;base=LAW&amp;n=121140" TargetMode="External"/><Relationship Id="rId279" Type="http://schemas.openxmlformats.org/officeDocument/2006/relationships/hyperlink" Target="https://login.consultant.ru/link/?req=doc&amp;base=INT&amp;n=7522" TargetMode="External"/><Relationship Id="rId22" Type="http://schemas.openxmlformats.org/officeDocument/2006/relationships/hyperlink" Target="https://login.consultant.ru/link/?req=doc&amp;base=LAW&amp;n=523253&amp;dst=100604" TargetMode="External"/><Relationship Id="rId43" Type="http://schemas.openxmlformats.org/officeDocument/2006/relationships/hyperlink" Target="https://login.consultant.ru/link/?req=doc&amp;base=LAW&amp;n=507622&amp;dst=277" TargetMode="External"/><Relationship Id="rId64" Type="http://schemas.openxmlformats.org/officeDocument/2006/relationships/hyperlink" Target="https://login.consultant.ru/link/?req=doc&amp;base=LAW&amp;n=470048&amp;dst=100065" TargetMode="External"/><Relationship Id="rId118" Type="http://schemas.openxmlformats.org/officeDocument/2006/relationships/hyperlink" Target="https://login.consultant.ru/link/?req=doc&amp;base=LAW&amp;n=523306&amp;dst=29" TargetMode="External"/><Relationship Id="rId139" Type="http://schemas.openxmlformats.org/officeDocument/2006/relationships/hyperlink" Target="https://login.consultant.ru/link/?req=doc&amp;base=LAW&amp;n=510753&amp;dst=101863" TargetMode="External"/><Relationship Id="rId85" Type="http://schemas.openxmlformats.org/officeDocument/2006/relationships/hyperlink" Target="https://login.consultant.ru/link/?req=doc&amp;base=LAW&amp;n=194915&amp;dst=100719" TargetMode="External"/><Relationship Id="rId150" Type="http://schemas.openxmlformats.org/officeDocument/2006/relationships/hyperlink" Target="https://login.consultant.ru/link/?req=doc&amp;base=LAW&amp;n=510753&amp;dst=471" TargetMode="External"/><Relationship Id="rId171" Type="http://schemas.openxmlformats.org/officeDocument/2006/relationships/hyperlink" Target="https://login.consultant.ru/link/?req=doc&amp;base=LAW&amp;n=510753&amp;dst=102611" TargetMode="External"/><Relationship Id="rId192" Type="http://schemas.openxmlformats.org/officeDocument/2006/relationships/hyperlink" Target="https://login.consultant.ru/link/?req=doc&amp;base=LAW&amp;n=510753&amp;dst=101270" TargetMode="External"/><Relationship Id="rId206" Type="http://schemas.openxmlformats.org/officeDocument/2006/relationships/hyperlink" Target="https://login.consultant.ru/link/?req=doc&amp;base=LAW&amp;n=510753&amp;dst=103337" TargetMode="External"/><Relationship Id="rId227" Type="http://schemas.openxmlformats.org/officeDocument/2006/relationships/hyperlink" Target="https://login.consultant.ru/link/?req=doc&amp;base=LAW&amp;n=523306&amp;dst=28" TargetMode="External"/><Relationship Id="rId248" Type="http://schemas.openxmlformats.org/officeDocument/2006/relationships/hyperlink" Target="https://login.consultant.ru/link/?req=doc&amp;base=LAW&amp;n=121140" TargetMode="External"/><Relationship Id="rId269" Type="http://schemas.openxmlformats.org/officeDocument/2006/relationships/hyperlink" Target="https://login.consultant.ru/link/?req=doc&amp;base=INT&amp;n=7522" TargetMode="External"/><Relationship Id="rId12" Type="http://schemas.openxmlformats.org/officeDocument/2006/relationships/hyperlink" Target="https://login.consultant.ru/link/?req=doc&amp;base=LAW&amp;n=523253&amp;dst=100594" TargetMode="External"/><Relationship Id="rId33" Type="http://schemas.openxmlformats.org/officeDocument/2006/relationships/hyperlink" Target="https://login.consultant.ru/link/?req=doc&amp;base=LAW&amp;n=523306" TargetMode="External"/><Relationship Id="rId108" Type="http://schemas.openxmlformats.org/officeDocument/2006/relationships/hyperlink" Target="https://login.consultant.ru/link/?req=doc&amp;base=LAW&amp;n=523865&amp;dst=2620" TargetMode="External"/><Relationship Id="rId129" Type="http://schemas.openxmlformats.org/officeDocument/2006/relationships/hyperlink" Target="https://login.consultant.ru/link/?req=doc&amp;base=LAW&amp;n=510753&amp;dst=102601" TargetMode="External"/><Relationship Id="rId280" Type="http://schemas.openxmlformats.org/officeDocument/2006/relationships/hyperlink" Target="https://login.consultant.ru/link/?req=doc&amp;base=INT&amp;n=7522" TargetMode="External"/><Relationship Id="rId54" Type="http://schemas.openxmlformats.org/officeDocument/2006/relationships/hyperlink" Target="https://login.consultant.ru/link/?req=doc&amp;base=LAW&amp;n=517491" TargetMode="External"/><Relationship Id="rId75" Type="http://schemas.openxmlformats.org/officeDocument/2006/relationships/hyperlink" Target="https://login.consultant.ru/link/?req=doc&amp;base=LAW&amp;n=286345&amp;dst=100240" TargetMode="External"/><Relationship Id="rId96" Type="http://schemas.openxmlformats.org/officeDocument/2006/relationships/hyperlink" Target="https://login.consultant.ru/link/?req=doc&amp;base=LAW&amp;n=523391&amp;dst=100190" TargetMode="External"/><Relationship Id="rId140" Type="http://schemas.openxmlformats.org/officeDocument/2006/relationships/hyperlink" Target="https://login.consultant.ru/link/?req=doc&amp;base=LAW&amp;n=510753&amp;dst=101864" TargetMode="External"/><Relationship Id="rId161" Type="http://schemas.openxmlformats.org/officeDocument/2006/relationships/hyperlink" Target="https://login.consultant.ru/link/?req=doc&amp;base=LAW&amp;n=510753&amp;dst=485" TargetMode="External"/><Relationship Id="rId182" Type="http://schemas.openxmlformats.org/officeDocument/2006/relationships/hyperlink" Target="https://login.consultant.ru/link/?req=doc&amp;base=LAW&amp;n=510753&amp;dst=101863" TargetMode="External"/><Relationship Id="rId217" Type="http://schemas.openxmlformats.org/officeDocument/2006/relationships/hyperlink" Target="https://login.consultant.ru/link/?req=doc&amp;base=LAW&amp;n=523865&amp;dst=3080" TargetMode="External"/><Relationship Id="rId6" Type="http://schemas.openxmlformats.org/officeDocument/2006/relationships/hyperlink" Target="https://login.consultant.ru/link/?req=doc&amp;base=LAW&amp;n=523907&amp;dst=100012" TargetMode="External"/><Relationship Id="rId238" Type="http://schemas.openxmlformats.org/officeDocument/2006/relationships/hyperlink" Target="https://login.consultant.ru/link/?req=doc&amp;base=LAW&amp;n=523253&amp;dst=1602" TargetMode="External"/><Relationship Id="rId259" Type="http://schemas.openxmlformats.org/officeDocument/2006/relationships/hyperlink" Target="https://login.consultant.ru/link/?req=doc&amp;base=LAW&amp;n=121140" TargetMode="External"/><Relationship Id="rId23" Type="http://schemas.openxmlformats.org/officeDocument/2006/relationships/hyperlink" Target="https://login.consultant.ru/link/?req=doc&amp;base=INT&amp;n=7522" TargetMode="External"/><Relationship Id="rId119" Type="http://schemas.openxmlformats.org/officeDocument/2006/relationships/hyperlink" Target="https://login.consultant.ru/link/?req=doc&amp;base=LAW&amp;n=523306&amp;dst=31" TargetMode="External"/><Relationship Id="rId270" Type="http://schemas.openxmlformats.org/officeDocument/2006/relationships/hyperlink" Target="https://login.consultant.ru/link/?req=doc&amp;base=INT&amp;n=7522" TargetMode="External"/><Relationship Id="rId44" Type="http://schemas.openxmlformats.org/officeDocument/2006/relationships/hyperlink" Target="https://login.consultant.ru/link/?req=doc&amp;base=LAW&amp;n=507622&amp;dst=386" TargetMode="External"/><Relationship Id="rId65" Type="http://schemas.openxmlformats.org/officeDocument/2006/relationships/hyperlink" Target="https://login.consultant.ru/link/?req=doc&amp;base=LAW&amp;n=510750&amp;dst=100746" TargetMode="External"/><Relationship Id="rId86" Type="http://schemas.openxmlformats.org/officeDocument/2006/relationships/hyperlink" Target="https://login.consultant.ru/link/?req=doc&amp;base=LAW&amp;n=194915&amp;dst=100736" TargetMode="External"/><Relationship Id="rId130" Type="http://schemas.openxmlformats.org/officeDocument/2006/relationships/hyperlink" Target="https://login.consultant.ru/link/?req=doc&amp;base=LAW&amp;n=510753&amp;dst=1242" TargetMode="External"/><Relationship Id="rId151" Type="http://schemas.openxmlformats.org/officeDocument/2006/relationships/hyperlink" Target="https://login.consultant.ru/link/?req=doc&amp;base=LAW&amp;n=510753&amp;dst=473" TargetMode="External"/><Relationship Id="rId172" Type="http://schemas.openxmlformats.org/officeDocument/2006/relationships/hyperlink" Target="https://login.consultant.ru/link/?req=doc&amp;base=LAW&amp;n=510753&amp;dst=450" TargetMode="External"/><Relationship Id="rId193" Type="http://schemas.openxmlformats.org/officeDocument/2006/relationships/hyperlink" Target="https://login.consultant.ru/link/?req=doc&amp;base=LAW&amp;n=510753&amp;dst=101987" TargetMode="External"/><Relationship Id="rId207" Type="http://schemas.openxmlformats.org/officeDocument/2006/relationships/hyperlink" Target="https://login.consultant.ru/link/?req=doc&amp;base=LAW&amp;n=145173" TargetMode="External"/><Relationship Id="rId228" Type="http://schemas.openxmlformats.org/officeDocument/2006/relationships/hyperlink" Target="https://login.consultant.ru/link/?req=doc&amp;base=LAW&amp;n=523306&amp;dst=33" TargetMode="External"/><Relationship Id="rId249" Type="http://schemas.openxmlformats.org/officeDocument/2006/relationships/hyperlink" Target="https://login.consultant.ru/link/?req=doc&amp;base=LAW&amp;n=121140&amp;dst=100147" TargetMode="External"/><Relationship Id="rId13" Type="http://schemas.openxmlformats.org/officeDocument/2006/relationships/hyperlink" Target="https://login.consultant.ru/link/?req=doc&amp;base=LAW&amp;n=523253&amp;dst=100595" TargetMode="External"/><Relationship Id="rId18" Type="http://schemas.openxmlformats.org/officeDocument/2006/relationships/hyperlink" Target="https://login.consultant.ru/link/?req=doc&amp;base=LAW&amp;n=523253&amp;dst=1883" TargetMode="External"/><Relationship Id="rId39" Type="http://schemas.openxmlformats.org/officeDocument/2006/relationships/hyperlink" Target="https://login.consultant.ru/link/?req=doc&amp;base=LAW&amp;n=50704" TargetMode="External"/><Relationship Id="rId109" Type="http://schemas.openxmlformats.org/officeDocument/2006/relationships/hyperlink" Target="www.tpprf.ru" TargetMode="External"/><Relationship Id="rId260" Type="http://schemas.openxmlformats.org/officeDocument/2006/relationships/hyperlink" Target="https://login.consultant.ru/link/?req=doc&amp;base=LAW&amp;n=121140&amp;dst=100200" TargetMode="External"/><Relationship Id="rId265" Type="http://schemas.openxmlformats.org/officeDocument/2006/relationships/hyperlink" Target="https://login.consultant.ru/link/?req=doc&amp;base=LAW&amp;n=121544&amp;dst=100481" TargetMode="External"/><Relationship Id="rId281" Type="http://schemas.openxmlformats.org/officeDocument/2006/relationships/hyperlink" Target="https://login.consultant.ru/link/?req=doc&amp;base=INT&amp;n=7522" TargetMode="External"/><Relationship Id="rId286" Type="http://schemas.openxmlformats.org/officeDocument/2006/relationships/theme" Target="theme/theme1.xml"/><Relationship Id="rId34" Type="http://schemas.openxmlformats.org/officeDocument/2006/relationships/hyperlink" Target="https://login.consultant.ru/link/?req=doc&amp;base=LAW&amp;n=523253&amp;dst=1602" TargetMode="External"/><Relationship Id="rId50" Type="http://schemas.openxmlformats.org/officeDocument/2006/relationships/hyperlink" Target="https://login.consultant.ru/link/?req=doc&amp;base=LAW&amp;n=50704&amp;dst=100010" TargetMode="External"/><Relationship Id="rId55" Type="http://schemas.openxmlformats.org/officeDocument/2006/relationships/hyperlink" Target="https://login.consultant.ru/link/?req=doc&amp;base=LAW&amp;n=517491&amp;dst=100689" TargetMode="External"/><Relationship Id="rId76" Type="http://schemas.openxmlformats.org/officeDocument/2006/relationships/hyperlink" Target="https://login.consultant.ru/link/?req=doc&amp;base=LAW&amp;n=286345&amp;dst=100267" TargetMode="External"/><Relationship Id="rId97" Type="http://schemas.openxmlformats.org/officeDocument/2006/relationships/hyperlink" Target="https://login.consultant.ru/link/?req=doc&amp;base=LAW&amp;n=523391&amp;dst=100191" TargetMode="External"/><Relationship Id="rId104" Type="http://schemas.openxmlformats.org/officeDocument/2006/relationships/hyperlink" Target="https://login.consultant.ru/link/?req=doc&amp;base=LAW&amp;n=521621" TargetMode="External"/><Relationship Id="rId120" Type="http://schemas.openxmlformats.org/officeDocument/2006/relationships/hyperlink" Target="https://login.consultant.ru/link/?req=doc&amp;base=LAW&amp;n=523306&amp;dst=29" TargetMode="External"/><Relationship Id="rId125" Type="http://schemas.openxmlformats.org/officeDocument/2006/relationships/hyperlink" Target="https://login.consultant.ru/link/?req=doc&amp;base=LAW&amp;n=104590&amp;dst=100005" TargetMode="External"/><Relationship Id="rId141" Type="http://schemas.openxmlformats.org/officeDocument/2006/relationships/hyperlink" Target="https://login.consultant.ru/link/?req=doc&amp;base=LAW&amp;n=510753&amp;dst=101866" TargetMode="External"/><Relationship Id="rId146" Type="http://schemas.openxmlformats.org/officeDocument/2006/relationships/hyperlink" Target="https://login.consultant.ru/link/?req=doc&amp;base=LAW&amp;n=510753&amp;dst=467" TargetMode="External"/><Relationship Id="rId167" Type="http://schemas.openxmlformats.org/officeDocument/2006/relationships/hyperlink" Target="https://login.consultant.ru/link/?req=doc&amp;base=LAW&amp;n=510753&amp;dst=466" TargetMode="External"/><Relationship Id="rId188" Type="http://schemas.openxmlformats.org/officeDocument/2006/relationships/hyperlink" Target="https://login.consultant.ru/link/?req=doc&amp;base=LAW&amp;n=510753&amp;dst=102605" TargetMode="External"/><Relationship Id="rId7" Type="http://schemas.openxmlformats.org/officeDocument/2006/relationships/hyperlink" Target="https://login.consultant.ru/link/?req=doc&amp;base=LAW&amp;n=523306&amp;dst=33" TargetMode="External"/><Relationship Id="rId71" Type="http://schemas.openxmlformats.org/officeDocument/2006/relationships/hyperlink" Target="https://login.consultant.ru/link/?req=doc&amp;base=LAW&amp;n=499494&amp;dst=100082" TargetMode="External"/><Relationship Id="rId92" Type="http://schemas.openxmlformats.org/officeDocument/2006/relationships/hyperlink" Target="https://login.consultant.ru/link/?req=doc&amp;base=LAW&amp;n=194946&amp;dst=203" TargetMode="External"/><Relationship Id="rId162" Type="http://schemas.openxmlformats.org/officeDocument/2006/relationships/hyperlink" Target="https://login.consultant.ru/link/?req=doc&amp;base=LAW&amp;n=510753&amp;dst=491" TargetMode="External"/><Relationship Id="rId183" Type="http://schemas.openxmlformats.org/officeDocument/2006/relationships/hyperlink" Target="https://login.consultant.ru/link/?req=doc&amp;base=LAW&amp;n=510753&amp;dst=466" TargetMode="External"/><Relationship Id="rId213" Type="http://schemas.openxmlformats.org/officeDocument/2006/relationships/hyperlink" Target="https://login.consultant.ru/link/?req=doc&amp;base=LAW&amp;n=523865&amp;dst=2620" TargetMode="External"/><Relationship Id="rId218" Type="http://schemas.openxmlformats.org/officeDocument/2006/relationships/hyperlink" Target="https://login.consultant.ru/link/?req=doc&amp;base=LAW&amp;n=145173" TargetMode="External"/><Relationship Id="rId234" Type="http://schemas.openxmlformats.org/officeDocument/2006/relationships/hyperlink" Target="https://login.consultant.ru/link/?req=doc&amp;base=LAW&amp;n=501448&amp;dst=100060" TargetMode="External"/><Relationship Id="rId239" Type="http://schemas.openxmlformats.org/officeDocument/2006/relationships/hyperlink" Target="https://login.consultant.ru/link/?req=doc&amp;base=LAW&amp;n=523306&amp;dst=1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306" TargetMode="External"/><Relationship Id="rId250" Type="http://schemas.openxmlformats.org/officeDocument/2006/relationships/hyperlink" Target="https://login.consultant.ru/link/?req=doc&amp;base=LAW&amp;n=121140&amp;dst=100152" TargetMode="External"/><Relationship Id="rId255" Type="http://schemas.openxmlformats.org/officeDocument/2006/relationships/hyperlink" Target="https://login.consultant.ru/link/?req=doc&amp;base=LAW&amp;n=121140" TargetMode="External"/><Relationship Id="rId271" Type="http://schemas.openxmlformats.org/officeDocument/2006/relationships/hyperlink" Target="https://login.consultant.ru/link/?req=doc&amp;base=LAW&amp;n=125533" TargetMode="External"/><Relationship Id="rId276" Type="http://schemas.openxmlformats.org/officeDocument/2006/relationships/hyperlink" Target="https://login.consultant.ru/link/?req=doc&amp;base=INT&amp;n=7522" TargetMode="External"/><Relationship Id="rId24" Type="http://schemas.openxmlformats.org/officeDocument/2006/relationships/hyperlink" Target="https://login.consultant.ru/link/?req=doc&amp;base=INT&amp;n=7522" TargetMode="External"/><Relationship Id="rId40" Type="http://schemas.openxmlformats.org/officeDocument/2006/relationships/hyperlink" Target="https://login.consultant.ru/link/?req=doc&amp;base=LAW&amp;n=507623&amp;dst=100849" TargetMode="External"/><Relationship Id="rId45" Type="http://schemas.openxmlformats.org/officeDocument/2006/relationships/hyperlink" Target="https://login.consultant.ru/link/?req=doc&amp;base=LAW&amp;n=50704" TargetMode="External"/><Relationship Id="rId66" Type="http://schemas.openxmlformats.org/officeDocument/2006/relationships/hyperlink" Target="https://login.consultant.ru/link/?req=doc&amp;base=LAW&amp;n=510750&amp;dst=100747" TargetMode="External"/><Relationship Id="rId87" Type="http://schemas.openxmlformats.org/officeDocument/2006/relationships/hyperlink" Target="https://login.consultant.ru/link/?req=doc&amp;base=LAW&amp;n=200727&amp;dst=100164" TargetMode="External"/><Relationship Id="rId110" Type="http://schemas.openxmlformats.org/officeDocument/2006/relationships/hyperlink" Target="www.rspp.ru" TargetMode="External"/><Relationship Id="rId115" Type="http://schemas.openxmlformats.org/officeDocument/2006/relationships/hyperlink" Target="https://login.consultant.ru/link/?req=doc&amp;base=LAW&amp;n=523306&amp;dst=29" TargetMode="External"/><Relationship Id="rId131" Type="http://schemas.openxmlformats.org/officeDocument/2006/relationships/hyperlink" Target="https://login.consultant.ru/link/?req=doc&amp;base=LAW&amp;n=510753&amp;dst=101270" TargetMode="External"/><Relationship Id="rId136" Type="http://schemas.openxmlformats.org/officeDocument/2006/relationships/hyperlink" Target="https://login.consultant.ru/link/?req=doc&amp;base=LAW&amp;n=510753&amp;dst=457" TargetMode="External"/><Relationship Id="rId157" Type="http://schemas.openxmlformats.org/officeDocument/2006/relationships/hyperlink" Target="https://login.consultant.ru/link/?req=doc&amp;base=LAW&amp;n=510753&amp;dst=498" TargetMode="External"/><Relationship Id="rId178" Type="http://schemas.openxmlformats.org/officeDocument/2006/relationships/hyperlink" Target="https://login.consultant.ru/link/?req=doc&amp;base=LAW&amp;n=521285" TargetMode="External"/><Relationship Id="rId61" Type="http://schemas.openxmlformats.org/officeDocument/2006/relationships/hyperlink" Target="https://login.consultant.ru/link/?req=doc&amp;base=LAW&amp;n=495476&amp;dst=100795" TargetMode="External"/><Relationship Id="rId82" Type="http://schemas.openxmlformats.org/officeDocument/2006/relationships/hyperlink" Target="https://login.consultant.ru/link/?req=doc&amp;base=LAW&amp;n=194915" TargetMode="External"/><Relationship Id="rId152" Type="http://schemas.openxmlformats.org/officeDocument/2006/relationships/hyperlink" Target="https://login.consultant.ru/link/?req=doc&amp;base=LAW&amp;n=510753&amp;dst=476" TargetMode="External"/><Relationship Id="rId173" Type="http://schemas.openxmlformats.org/officeDocument/2006/relationships/hyperlink" Target="https://login.consultant.ru/link/?req=doc&amp;base=LAW&amp;n=510753&amp;dst=101920" TargetMode="External"/><Relationship Id="rId194" Type="http://schemas.openxmlformats.org/officeDocument/2006/relationships/hyperlink" Target="https://login.consultant.ru/link/?req=doc&amp;base=LAW&amp;n=510655&amp;dst=1316" TargetMode="External"/><Relationship Id="rId199" Type="http://schemas.openxmlformats.org/officeDocument/2006/relationships/hyperlink" Target="https://login.consultant.ru/link/?req=doc&amp;base=LAW&amp;n=510753&amp;dst=101270" TargetMode="External"/><Relationship Id="rId203" Type="http://schemas.openxmlformats.org/officeDocument/2006/relationships/hyperlink" Target="https://login.consultant.ru/link/?req=doc&amp;base=LAW&amp;n=510753&amp;dst=52" TargetMode="External"/><Relationship Id="rId208" Type="http://schemas.openxmlformats.org/officeDocument/2006/relationships/hyperlink" Target="https://login.consultant.ru/link/?req=doc&amp;base=LAW&amp;n=523865&amp;dst=2620" TargetMode="External"/><Relationship Id="rId229" Type="http://schemas.openxmlformats.org/officeDocument/2006/relationships/hyperlink" Target="https://login.consultant.ru/link/?req=doc&amp;base=LAW&amp;n=523865&amp;dst=3080" TargetMode="External"/><Relationship Id="rId19" Type="http://schemas.openxmlformats.org/officeDocument/2006/relationships/hyperlink" Target="https://login.consultant.ru/link/?req=doc&amp;base=LAW&amp;n=523253&amp;dst=501" TargetMode="External"/><Relationship Id="rId224" Type="http://schemas.openxmlformats.org/officeDocument/2006/relationships/hyperlink" Target="https://login.consultant.ru/link/?req=doc&amp;base=LAW&amp;n=523306&amp;dst=28" TargetMode="External"/><Relationship Id="rId240" Type="http://schemas.openxmlformats.org/officeDocument/2006/relationships/hyperlink" Target="https://login.consultant.ru/link/?req=doc&amp;base=LAW&amp;n=523306&amp;dst=110" TargetMode="External"/><Relationship Id="rId245" Type="http://schemas.openxmlformats.org/officeDocument/2006/relationships/hyperlink" Target="https://login.consultant.ru/link/?req=doc&amp;base=LAW&amp;n=121140" TargetMode="External"/><Relationship Id="rId261" Type="http://schemas.openxmlformats.org/officeDocument/2006/relationships/hyperlink" Target="https://login.consultant.ru/link/?req=doc&amp;base=LAW&amp;n=121544" TargetMode="External"/><Relationship Id="rId266" Type="http://schemas.openxmlformats.org/officeDocument/2006/relationships/hyperlink" Target="https://login.consultant.ru/link/?req=doc&amp;base=LAW&amp;n=121544&amp;dst=100484" TargetMode="External"/><Relationship Id="rId14" Type="http://schemas.openxmlformats.org/officeDocument/2006/relationships/hyperlink" Target="https://login.consultant.ru/link/?req=doc&amp;base=LAW&amp;n=523253&amp;dst=100603" TargetMode="External"/><Relationship Id="rId30" Type="http://schemas.openxmlformats.org/officeDocument/2006/relationships/hyperlink" Target="https://login.consultant.ru/link/?req=doc&amp;base=LAW&amp;n=523306" TargetMode="External"/><Relationship Id="rId35" Type="http://schemas.openxmlformats.org/officeDocument/2006/relationships/hyperlink" Target="https://login.consultant.ru/link/?req=doc&amp;base=LAW&amp;n=523306&amp;dst=100094" TargetMode="External"/><Relationship Id="rId56" Type="http://schemas.openxmlformats.org/officeDocument/2006/relationships/hyperlink" Target="https://login.consultant.ru/link/?req=doc&amp;base=LAW&amp;n=517491&amp;dst=100050" TargetMode="External"/><Relationship Id="rId77" Type="http://schemas.openxmlformats.org/officeDocument/2006/relationships/hyperlink" Target="https://login.consultant.ru/link/?req=doc&amp;base=LAW&amp;n=286345&amp;dst=100275" TargetMode="External"/><Relationship Id="rId100" Type="http://schemas.openxmlformats.org/officeDocument/2006/relationships/hyperlink" Target="https://login.consultant.ru/link/?req=doc&amp;base=LAW&amp;n=389306&amp;dst=100057" TargetMode="External"/><Relationship Id="rId105" Type="http://schemas.openxmlformats.org/officeDocument/2006/relationships/hyperlink" Target="https://login.consultant.ru/link/?req=doc&amp;base=LAW&amp;n=523565" TargetMode="External"/><Relationship Id="rId126" Type="http://schemas.openxmlformats.org/officeDocument/2006/relationships/hyperlink" Target="https://login.consultant.ru/link/?req=doc&amp;base=LAW&amp;n=523306&amp;dst=100110" TargetMode="External"/><Relationship Id="rId147" Type="http://schemas.openxmlformats.org/officeDocument/2006/relationships/hyperlink" Target="https://login.consultant.ru/link/?req=doc&amp;base=LAW&amp;n=510753&amp;dst=471" TargetMode="External"/><Relationship Id="rId168" Type="http://schemas.openxmlformats.org/officeDocument/2006/relationships/hyperlink" Target="https://login.consultant.ru/link/?req=doc&amp;base=LAW&amp;n=510753&amp;dst=484" TargetMode="External"/><Relationship Id="rId282" Type="http://schemas.openxmlformats.org/officeDocument/2006/relationships/hyperlink" Target="https://login.consultant.ru/link/?req=doc&amp;base=INT&amp;n=7522" TargetMode="External"/><Relationship Id="rId8" Type="http://schemas.openxmlformats.org/officeDocument/2006/relationships/hyperlink" Target="https://login.consultant.ru/link/?req=doc&amp;base=LAW&amp;n=523865&amp;dst=3080" TargetMode="External"/><Relationship Id="rId51" Type="http://schemas.openxmlformats.org/officeDocument/2006/relationships/hyperlink" Target="https://login.consultant.ru/link/?req=doc&amp;base=LAW&amp;n=50704&amp;dst=100010" TargetMode="External"/><Relationship Id="rId72" Type="http://schemas.openxmlformats.org/officeDocument/2006/relationships/hyperlink" Target="https://login.consultant.ru/link/?req=doc&amp;base=LAW&amp;n=499494&amp;dst=100082" TargetMode="External"/><Relationship Id="rId93" Type="http://schemas.openxmlformats.org/officeDocument/2006/relationships/hyperlink" Target="https://login.consultant.ru/link/?req=doc&amp;base=LAW&amp;n=194946&amp;dst=208" TargetMode="External"/><Relationship Id="rId98" Type="http://schemas.openxmlformats.org/officeDocument/2006/relationships/hyperlink" Target="https://login.consultant.ru/link/?req=doc&amp;base=LAW&amp;n=523391" TargetMode="External"/><Relationship Id="rId121" Type="http://schemas.openxmlformats.org/officeDocument/2006/relationships/hyperlink" Target="https://login.consultant.ru/link/?req=doc&amp;base=LAW&amp;n=523306&amp;dst=29" TargetMode="External"/><Relationship Id="rId142" Type="http://schemas.openxmlformats.org/officeDocument/2006/relationships/hyperlink" Target="https://login.consultant.ru/link/?req=doc&amp;base=LAW&amp;n=2875" TargetMode="External"/><Relationship Id="rId163" Type="http://schemas.openxmlformats.org/officeDocument/2006/relationships/hyperlink" Target="https://login.consultant.ru/link/?req=doc&amp;base=LAW&amp;n=510753&amp;dst=498" TargetMode="External"/><Relationship Id="rId184" Type="http://schemas.openxmlformats.org/officeDocument/2006/relationships/hyperlink" Target="https://login.consultant.ru/link/?req=doc&amp;base=LAW&amp;n=510753&amp;dst=484" TargetMode="External"/><Relationship Id="rId189" Type="http://schemas.openxmlformats.org/officeDocument/2006/relationships/hyperlink" Target="https://login.consultant.ru/link/?req=doc&amp;base=LAW&amp;n=510753&amp;dst=1213" TargetMode="External"/><Relationship Id="rId219" Type="http://schemas.openxmlformats.org/officeDocument/2006/relationships/hyperlink" Target="https://login.consultant.ru/link/?req=doc&amp;base=LAW&amp;n=145173" TargetMode="External"/><Relationship Id="rId3" Type="http://schemas.openxmlformats.org/officeDocument/2006/relationships/settings" Target="settings.xml"/><Relationship Id="rId214" Type="http://schemas.openxmlformats.org/officeDocument/2006/relationships/hyperlink" Target="https://login.consultant.ru/link/?req=doc&amp;base=LAW&amp;n=523865&amp;dst=3080" TargetMode="External"/><Relationship Id="rId230" Type="http://schemas.openxmlformats.org/officeDocument/2006/relationships/hyperlink" Target="https://login.consultant.ru/link/?req=doc&amp;base=LAW&amp;n=523253&amp;dst=1713" TargetMode="External"/><Relationship Id="rId235" Type="http://schemas.openxmlformats.org/officeDocument/2006/relationships/hyperlink" Target="https://login.consultant.ru/link/?req=doc&amp;base=LAW&amp;n=523306&amp;dst=108" TargetMode="External"/><Relationship Id="rId251" Type="http://schemas.openxmlformats.org/officeDocument/2006/relationships/hyperlink" Target="https://login.consultant.ru/link/?req=doc&amp;base=LAW&amp;n=121140&amp;dst=100170" TargetMode="External"/><Relationship Id="rId256" Type="http://schemas.openxmlformats.org/officeDocument/2006/relationships/hyperlink" Target="https://login.consultant.ru/link/?req=doc&amp;base=LAW&amp;n=121140&amp;dst=100175" TargetMode="External"/><Relationship Id="rId277" Type="http://schemas.openxmlformats.org/officeDocument/2006/relationships/hyperlink" Target="https://login.consultant.ru/link/?req=doc&amp;base=INT&amp;n=7522" TargetMode="External"/><Relationship Id="rId25"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159672&amp;dst=100004" TargetMode="External"/><Relationship Id="rId67" Type="http://schemas.openxmlformats.org/officeDocument/2006/relationships/hyperlink" Target="https://login.consultant.ru/link/?req=doc&amp;base=LAW&amp;n=510750" TargetMode="External"/><Relationship Id="rId116" Type="http://schemas.openxmlformats.org/officeDocument/2006/relationships/hyperlink" Target="https://login.consultant.ru/link/?req=doc&amp;base=LAW&amp;n=523306&amp;dst=29" TargetMode="External"/><Relationship Id="rId137" Type="http://schemas.openxmlformats.org/officeDocument/2006/relationships/hyperlink" Target="https://login.consultant.ru/link/?req=doc&amp;base=LAW&amp;n=510753&amp;dst=451" TargetMode="External"/><Relationship Id="rId158" Type="http://schemas.openxmlformats.org/officeDocument/2006/relationships/hyperlink" Target="https://login.consultant.ru/link/?req=doc&amp;base=LAW&amp;n=510753&amp;dst=484" TargetMode="External"/><Relationship Id="rId272" Type="http://schemas.openxmlformats.org/officeDocument/2006/relationships/hyperlink" Target="https://login.consultant.ru/link/?req=doc&amp;base=INT&amp;n=7522" TargetMode="External"/><Relationship Id="rId20" Type="http://schemas.openxmlformats.org/officeDocument/2006/relationships/hyperlink" Target="https://login.consultant.ru/link/?req=doc&amp;base=LAW&amp;n=523253&amp;dst=100601" TargetMode="External"/><Relationship Id="rId41" Type="http://schemas.openxmlformats.org/officeDocument/2006/relationships/hyperlink" Target="https://login.consultant.ru/link/?req=doc&amp;base=LAW&amp;n=507622" TargetMode="External"/><Relationship Id="rId62" Type="http://schemas.openxmlformats.org/officeDocument/2006/relationships/hyperlink" Target="https://login.consultant.ru/link/?req=doc&amp;base=LAW&amp;n=470048" TargetMode="External"/><Relationship Id="rId83" Type="http://schemas.openxmlformats.org/officeDocument/2006/relationships/hyperlink" Target="https://login.consultant.ru/link/?req=doc&amp;base=LAW&amp;n=194915" TargetMode="External"/><Relationship Id="rId88" Type="http://schemas.openxmlformats.org/officeDocument/2006/relationships/hyperlink" Target="https://login.consultant.ru/link/?req=doc&amp;base=LAW&amp;n=523216&amp;dst=390" TargetMode="External"/><Relationship Id="rId111" Type="http://schemas.openxmlformats.org/officeDocument/2006/relationships/hyperlink" Target="www.opora.ru" TargetMode="External"/><Relationship Id="rId132" Type="http://schemas.openxmlformats.org/officeDocument/2006/relationships/hyperlink" Target="https://login.consultant.ru/link/?req=doc&amp;base=LAW&amp;n=510753&amp;dst=102808" TargetMode="External"/><Relationship Id="rId153" Type="http://schemas.openxmlformats.org/officeDocument/2006/relationships/hyperlink" Target="https://login.consultant.ru/link/?req=doc&amp;base=LAW&amp;n=510753&amp;dst=477" TargetMode="External"/><Relationship Id="rId174" Type="http://schemas.openxmlformats.org/officeDocument/2006/relationships/hyperlink" Target="https://login.consultant.ru/link/?req=doc&amp;base=LAW&amp;n=510753&amp;dst=101987" TargetMode="External"/><Relationship Id="rId179" Type="http://schemas.openxmlformats.org/officeDocument/2006/relationships/hyperlink" Target="https://login.consultant.ru/link/?req=doc&amp;base=LAW&amp;n=510655&amp;dst=101134" TargetMode="External"/><Relationship Id="rId195" Type="http://schemas.openxmlformats.org/officeDocument/2006/relationships/hyperlink" Target="https://login.consultant.ru/link/?req=doc&amp;base=LAW&amp;n=510753&amp;dst=102605" TargetMode="External"/><Relationship Id="rId209" Type="http://schemas.openxmlformats.org/officeDocument/2006/relationships/hyperlink" Target="https://login.consultant.ru/link/?req=doc&amp;base=LAW&amp;n=523865&amp;dst=2620" TargetMode="External"/><Relationship Id="rId190" Type="http://schemas.openxmlformats.org/officeDocument/2006/relationships/hyperlink" Target="https://login.consultant.ru/link/?req=doc&amp;base=LAW&amp;n=510753&amp;dst=1245" TargetMode="External"/><Relationship Id="rId204" Type="http://schemas.openxmlformats.org/officeDocument/2006/relationships/hyperlink" Target="https://login.consultant.ru/link/?req=doc&amp;base=LAW&amp;n=510753&amp;dst=101872" TargetMode="External"/><Relationship Id="rId220" Type="http://schemas.openxmlformats.org/officeDocument/2006/relationships/hyperlink" Target="https://login.consultant.ru/link/?req=doc&amp;base=LAW&amp;n=523907&amp;dst=100007" TargetMode="External"/><Relationship Id="rId225" Type="http://schemas.openxmlformats.org/officeDocument/2006/relationships/hyperlink" Target="https://login.consultant.ru/link/?req=doc&amp;base=LAW&amp;n=523907&amp;dst=100012" TargetMode="External"/><Relationship Id="rId241" Type="http://schemas.openxmlformats.org/officeDocument/2006/relationships/hyperlink" Target="https://login.consultant.ru/link/?req=doc&amp;base=LAW&amp;n=523306&amp;dst=113" TargetMode="External"/><Relationship Id="rId246" Type="http://schemas.openxmlformats.org/officeDocument/2006/relationships/hyperlink" Target="https://login.consultant.ru/link/?req=doc&amp;base=LAW&amp;n=59047" TargetMode="External"/><Relationship Id="rId267" Type="http://schemas.openxmlformats.org/officeDocument/2006/relationships/hyperlink" Target="https://login.consultant.ru/link/?req=doc&amp;base=LAW&amp;n=121544&amp;dst=100502" TargetMode="External"/><Relationship Id="rId15" Type="http://schemas.openxmlformats.org/officeDocument/2006/relationships/hyperlink" Target="https://login.consultant.ru/link/?req=doc&amp;base=LAW&amp;n=523253&amp;dst=100604" TargetMode="External"/><Relationship Id="rId36" Type="http://schemas.openxmlformats.org/officeDocument/2006/relationships/hyperlink" Target="https://login.consultant.ru/link/?req=doc&amp;base=LAW&amp;n=523306" TargetMode="External"/><Relationship Id="rId57" Type="http://schemas.openxmlformats.org/officeDocument/2006/relationships/hyperlink" Target="https://login.consultant.ru/link/?req=doc&amp;base=LAW&amp;n=21087" TargetMode="External"/><Relationship Id="rId106" Type="http://schemas.openxmlformats.org/officeDocument/2006/relationships/hyperlink" Target="https://login.consultant.ru/link/?req=doc&amp;base=LAW&amp;n=508506&amp;dst=100533" TargetMode="External"/><Relationship Id="rId127" Type="http://schemas.openxmlformats.org/officeDocument/2006/relationships/hyperlink" Target="https://login.consultant.ru/link/?req=doc&amp;base=LAW&amp;n=523306&amp;dst=90" TargetMode="External"/><Relationship Id="rId262" Type="http://schemas.openxmlformats.org/officeDocument/2006/relationships/hyperlink" Target="https://login.consultant.ru/link/?req=doc&amp;base=LAW&amp;n=121544" TargetMode="External"/><Relationship Id="rId283" Type="http://schemas.openxmlformats.org/officeDocument/2006/relationships/hyperlink" Target="https://login.consultant.ru/link/?req=doc&amp;base=INT&amp;n=7522" TargetMode="External"/><Relationship Id="rId10" Type="http://schemas.openxmlformats.org/officeDocument/2006/relationships/hyperlink" Target="https://login.consultant.ru/link/?req=doc&amp;base=LAW&amp;n=523253" TargetMode="External"/><Relationship Id="rId31" Type="http://schemas.openxmlformats.org/officeDocument/2006/relationships/hyperlink" Target="https://login.consultant.ru/link/?req=doc&amp;base=LAW&amp;n=523253" TargetMode="External"/><Relationship Id="rId52" Type="http://schemas.openxmlformats.org/officeDocument/2006/relationships/hyperlink" Target="https://login.consultant.ru/link/?req=doc&amp;base=LAW&amp;n=50704&amp;dst=100010" TargetMode="External"/><Relationship Id="rId73" Type="http://schemas.openxmlformats.org/officeDocument/2006/relationships/hyperlink" Target="https://login.consultant.ru/link/?req=doc&amp;base=LAW&amp;n=286345" TargetMode="External"/><Relationship Id="rId78" Type="http://schemas.openxmlformats.org/officeDocument/2006/relationships/hyperlink" Target="https://login.consultant.ru/link/?req=doc&amp;base=LAW&amp;n=200727&amp;dst=100009" TargetMode="External"/><Relationship Id="rId94" Type="http://schemas.openxmlformats.org/officeDocument/2006/relationships/hyperlink" Target="https://login.consultant.ru/link/?req=doc&amp;base=LAW&amp;n=523391" TargetMode="External"/><Relationship Id="rId99" Type="http://schemas.openxmlformats.org/officeDocument/2006/relationships/hyperlink" Target="https://login.consultant.ru/link/?req=doc&amp;base=LAW&amp;n=389306&amp;dst=100084" TargetMode="External"/><Relationship Id="rId101" Type="http://schemas.openxmlformats.org/officeDocument/2006/relationships/hyperlink" Target="https://login.consultant.ru/link/?req=doc&amp;base=LAW&amp;n=389306" TargetMode="External"/><Relationship Id="rId122" Type="http://schemas.openxmlformats.org/officeDocument/2006/relationships/hyperlink" Target="https://login.consultant.ru/link/?req=doc&amp;base=LAW&amp;n=523306&amp;dst=32" TargetMode="External"/><Relationship Id="rId143" Type="http://schemas.openxmlformats.org/officeDocument/2006/relationships/hyperlink" Target="https://login.consultant.ru/link/?req=doc&amp;base=LAW&amp;n=510753&amp;dst=466" TargetMode="External"/><Relationship Id="rId148" Type="http://schemas.openxmlformats.org/officeDocument/2006/relationships/hyperlink" Target="https://login.consultant.ru/link/?req=doc&amp;base=LAW&amp;n=510753&amp;dst=473" TargetMode="External"/><Relationship Id="rId164" Type="http://schemas.openxmlformats.org/officeDocument/2006/relationships/hyperlink" Target="https://login.consultant.ru/link/?req=doc&amp;base=LAW&amp;n=510753&amp;dst=101920" TargetMode="External"/><Relationship Id="rId169" Type="http://schemas.openxmlformats.org/officeDocument/2006/relationships/hyperlink" Target="https://login.consultant.ru/link/?req=doc&amp;base=LAW&amp;n=510753&amp;dst=498" TargetMode="External"/><Relationship Id="rId185" Type="http://schemas.openxmlformats.org/officeDocument/2006/relationships/hyperlink" Target="https://login.consultant.ru/link/?req=doc&amp;base=LAW&amp;n=510753&amp;dst=49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6&amp;dst=100110" TargetMode="External"/><Relationship Id="rId180" Type="http://schemas.openxmlformats.org/officeDocument/2006/relationships/hyperlink" Target="https://login.consultant.ru/link/?req=doc&amp;base=LAW&amp;n=510753&amp;dst=101270" TargetMode="External"/><Relationship Id="rId210" Type="http://schemas.openxmlformats.org/officeDocument/2006/relationships/hyperlink" Target="https://login.consultant.ru/link/?req=doc&amp;base=LAW&amp;n=523306&amp;dst=100113" TargetMode="External"/><Relationship Id="rId215" Type="http://schemas.openxmlformats.org/officeDocument/2006/relationships/hyperlink" Target="https://login.consultant.ru/link/?req=doc&amp;base=LAW&amp;n=523306" TargetMode="External"/><Relationship Id="rId236" Type="http://schemas.openxmlformats.org/officeDocument/2006/relationships/hyperlink" Target="https://login.consultant.ru/link/?req=doc&amp;base=LAW&amp;n=523306&amp;dst=110" TargetMode="External"/><Relationship Id="rId257" Type="http://schemas.openxmlformats.org/officeDocument/2006/relationships/hyperlink" Target="https://login.consultant.ru/link/?req=doc&amp;base=LAW&amp;n=121140&amp;dst=100106" TargetMode="External"/><Relationship Id="rId278" Type="http://schemas.openxmlformats.org/officeDocument/2006/relationships/hyperlink" Target="https://login.consultant.ru/link/?req=doc&amp;base=INT&amp;n=7522" TargetMode="External"/><Relationship Id="rId26" Type="http://schemas.openxmlformats.org/officeDocument/2006/relationships/hyperlink" Target="https://login.consultant.ru/link/?req=doc&amp;base=LAW&amp;n=523306" TargetMode="External"/><Relationship Id="rId231" Type="http://schemas.openxmlformats.org/officeDocument/2006/relationships/hyperlink" Target="https://login.consultant.ru/link/?req=doc&amp;base=LAW&amp;n=523306" TargetMode="External"/><Relationship Id="rId252" Type="http://schemas.openxmlformats.org/officeDocument/2006/relationships/hyperlink" Target="https://login.consultant.ru/link/?req=doc&amp;base=LAW&amp;n=121140" TargetMode="External"/><Relationship Id="rId273" Type="http://schemas.openxmlformats.org/officeDocument/2006/relationships/hyperlink" Target="https://login.consultant.ru/link/?req=doc&amp;base=INT&amp;n=7522" TargetMode="External"/><Relationship Id="rId47" Type="http://schemas.openxmlformats.org/officeDocument/2006/relationships/hyperlink" Target="https://login.consultant.ru/link/?req=doc&amp;base=LAW&amp;n=507622&amp;dst=100406" TargetMode="External"/><Relationship Id="rId68" Type="http://schemas.openxmlformats.org/officeDocument/2006/relationships/hyperlink" Target="https://login.consultant.ru/link/?req=doc&amp;base=LAW&amp;n=523865&amp;dst=4670" TargetMode="External"/><Relationship Id="rId89" Type="http://schemas.openxmlformats.org/officeDocument/2006/relationships/hyperlink" Target="https://login.consultant.ru/link/?req=doc&amp;base=LAW&amp;n=523216&amp;dst=405" TargetMode="External"/><Relationship Id="rId112" Type="http://schemas.openxmlformats.org/officeDocument/2006/relationships/hyperlink" Target="https://login.consultant.ru/link/?req=doc&amp;base=LAW&amp;n=523306&amp;dst=28" TargetMode="External"/><Relationship Id="rId133" Type="http://schemas.openxmlformats.org/officeDocument/2006/relationships/hyperlink" Target="https://login.consultant.ru/link/?req=doc&amp;base=LAW&amp;n=510753&amp;dst=101987" TargetMode="External"/><Relationship Id="rId154" Type="http://schemas.openxmlformats.org/officeDocument/2006/relationships/hyperlink" Target="https://login.consultant.ru/link/?req=doc&amp;base=LAW&amp;n=510753&amp;dst=484" TargetMode="External"/><Relationship Id="rId175" Type="http://schemas.openxmlformats.org/officeDocument/2006/relationships/hyperlink" Target="https://login.consultant.ru/link/?req=doc&amp;base=LAW&amp;n=2875&amp;dst=100561" TargetMode="External"/><Relationship Id="rId196" Type="http://schemas.openxmlformats.org/officeDocument/2006/relationships/hyperlink" Target="https://login.consultant.ru/link/?req=doc&amp;base=LAW&amp;n=510753&amp;dst=1213" TargetMode="External"/><Relationship Id="rId200" Type="http://schemas.openxmlformats.org/officeDocument/2006/relationships/hyperlink" Target="https://login.consultant.ru/link/?req=doc&amp;base=LAW&amp;n=523865&amp;dst=2620" TargetMode="External"/><Relationship Id="rId16" Type="http://schemas.openxmlformats.org/officeDocument/2006/relationships/hyperlink" Target="https://login.consultant.ru/link/?req=doc&amp;base=LAW&amp;n=523253&amp;dst=1988" TargetMode="External"/><Relationship Id="rId221" Type="http://schemas.openxmlformats.org/officeDocument/2006/relationships/hyperlink" Target="https://login.consultant.ru/link/?req=doc&amp;base=LAW&amp;n=470822&amp;dst=100017" TargetMode="External"/><Relationship Id="rId242" Type="http://schemas.openxmlformats.org/officeDocument/2006/relationships/hyperlink" Target="https://login.consultant.ru/link/?req=doc&amp;base=LAW&amp;n=523253&amp;dst=1851" TargetMode="External"/><Relationship Id="rId263" Type="http://schemas.openxmlformats.org/officeDocument/2006/relationships/hyperlink" Target="https://login.consultant.ru/link/?req=doc&amp;base=LAW&amp;n=61753" TargetMode="External"/><Relationship Id="rId284" Type="http://schemas.openxmlformats.org/officeDocument/2006/relationships/hyperlink" Target="https://login.consultant.ru/link/?req=doc&amp;base=INT&amp;n=7522" TargetMode="External"/><Relationship Id="rId37" Type="http://schemas.openxmlformats.org/officeDocument/2006/relationships/hyperlink" Target="https://login.consultant.ru/link/?req=doc&amp;base=LAW&amp;n=507622&amp;dst=100406" TargetMode="External"/><Relationship Id="rId58" Type="http://schemas.openxmlformats.org/officeDocument/2006/relationships/hyperlink" Target="https://login.consultant.ru/link/?req=doc&amp;base=LAW&amp;n=21087&amp;dst=100005" TargetMode="External"/><Relationship Id="rId79" Type="http://schemas.openxmlformats.org/officeDocument/2006/relationships/hyperlink" Target="https://login.consultant.ru/link/?req=doc&amp;base=LAW&amp;n=500205&amp;dst=588" TargetMode="External"/><Relationship Id="rId102" Type="http://schemas.openxmlformats.org/officeDocument/2006/relationships/hyperlink" Target="https://login.consultant.ru/link/?req=doc&amp;base=LAW&amp;n=389306&amp;dst=100293" TargetMode="External"/><Relationship Id="rId123" Type="http://schemas.openxmlformats.org/officeDocument/2006/relationships/hyperlink" Target="https://login.consultant.ru/link/?req=doc&amp;base=LAW&amp;n=523306&amp;dst=33" TargetMode="External"/><Relationship Id="rId144" Type="http://schemas.openxmlformats.org/officeDocument/2006/relationships/hyperlink" Target="https://login.consultant.ru/link/?req=doc&amp;base=LAW&amp;n=510753&amp;dst=467" TargetMode="External"/><Relationship Id="rId90" Type="http://schemas.openxmlformats.org/officeDocument/2006/relationships/hyperlink" Target="https://login.consultant.ru/link/?req=doc&amp;base=LAW&amp;n=194946" TargetMode="External"/><Relationship Id="rId165" Type="http://schemas.openxmlformats.org/officeDocument/2006/relationships/hyperlink" Target="https://login.consultant.ru/link/?req=doc&amp;base=LAW&amp;n=510753&amp;dst=103311" TargetMode="External"/><Relationship Id="rId186" Type="http://schemas.openxmlformats.org/officeDocument/2006/relationships/hyperlink" Target="https://login.consultant.ru/link/?req=doc&amp;base=LAW&amp;n=510753&amp;dst=101920" TargetMode="External"/><Relationship Id="rId211" Type="http://schemas.openxmlformats.org/officeDocument/2006/relationships/hyperlink" Target="https://login.consultant.ru/link/?req=doc&amp;base=LAW&amp;n=145173" TargetMode="External"/><Relationship Id="rId232" Type="http://schemas.openxmlformats.org/officeDocument/2006/relationships/hyperlink" Target="https://login.consultant.ru/link/?req=doc&amp;base=LAW&amp;n=523253&amp;dst=1883" TargetMode="External"/><Relationship Id="rId253" Type="http://schemas.openxmlformats.org/officeDocument/2006/relationships/hyperlink" Target="https://login.consultant.ru/link/?req=doc&amp;base=LAW&amp;n=510753" TargetMode="External"/><Relationship Id="rId274" Type="http://schemas.openxmlformats.org/officeDocument/2006/relationships/hyperlink" Target="https://login.consultant.ru/link/?req=doc&amp;base=INT&amp;n=7522" TargetMode="External"/><Relationship Id="rId27" Type="http://schemas.openxmlformats.org/officeDocument/2006/relationships/hyperlink" Target="https://login.consultant.ru/link/?req=doc&amp;base=LAW&amp;n=523306&amp;dst=123" TargetMode="External"/><Relationship Id="rId48" Type="http://schemas.openxmlformats.org/officeDocument/2006/relationships/hyperlink" Target="https://login.consultant.ru/link/?req=doc&amp;base=LAW&amp;n=507622&amp;dst=100410" TargetMode="External"/><Relationship Id="rId69" Type="http://schemas.openxmlformats.org/officeDocument/2006/relationships/hyperlink" Target="https://login.consultant.ru/link/?req=doc&amp;base=LAW&amp;n=523865&amp;dst=4670" TargetMode="External"/><Relationship Id="rId113" Type="http://schemas.openxmlformats.org/officeDocument/2006/relationships/hyperlink" Target="https://login.consultant.ru/link/?req=doc&amp;base=LAW&amp;n=523306&amp;dst=29" TargetMode="External"/><Relationship Id="rId134" Type="http://schemas.openxmlformats.org/officeDocument/2006/relationships/hyperlink" Target="https://login.consultant.ru/link/?req=doc&amp;base=LAW&amp;n=510753&amp;dst=450" TargetMode="External"/><Relationship Id="rId80" Type="http://schemas.openxmlformats.org/officeDocument/2006/relationships/hyperlink" Target="https://login.consultant.ru/link/?req=doc&amp;base=LAW&amp;n=500205&amp;dst=621" TargetMode="External"/><Relationship Id="rId155" Type="http://schemas.openxmlformats.org/officeDocument/2006/relationships/hyperlink" Target="https://login.consultant.ru/link/?req=doc&amp;base=LAW&amp;n=510753&amp;dst=498" TargetMode="External"/><Relationship Id="rId176" Type="http://schemas.openxmlformats.org/officeDocument/2006/relationships/hyperlink" Target="https://login.consultant.ru/link/?req=doc&amp;base=LAW&amp;n=510516&amp;dst=100056" TargetMode="External"/><Relationship Id="rId197" Type="http://schemas.openxmlformats.org/officeDocument/2006/relationships/hyperlink" Target="https://login.consultant.ru/link/?req=doc&amp;base=LAW&amp;n=510753&amp;dst=1245" TargetMode="External"/><Relationship Id="rId201" Type="http://schemas.openxmlformats.org/officeDocument/2006/relationships/hyperlink" Target="https://login.consultant.ru/link/?req=doc&amp;base=LAW&amp;n=523865&amp;dst=2621" TargetMode="External"/><Relationship Id="rId222" Type="http://schemas.openxmlformats.org/officeDocument/2006/relationships/hyperlink" Target="https://login.consultant.ru/link/?req=doc&amp;base=LAW&amp;n=470822&amp;dst=100021" TargetMode="External"/><Relationship Id="rId243" Type="http://schemas.openxmlformats.org/officeDocument/2006/relationships/hyperlink" Target="https://login.consultant.ru/link/?req=doc&amp;base=LAW&amp;n=121140" TargetMode="External"/><Relationship Id="rId264" Type="http://schemas.openxmlformats.org/officeDocument/2006/relationships/hyperlink" Target="https://login.consultant.ru/link/?req=doc&amp;base=LAW&amp;n=121544" TargetMode="External"/><Relationship Id="rId285" Type="http://schemas.openxmlformats.org/officeDocument/2006/relationships/fontTable" Target="fontTable.xml"/><Relationship Id="rId17" Type="http://schemas.openxmlformats.org/officeDocument/2006/relationships/hyperlink" Target="https://login.consultant.ru/link/?req=doc&amp;base=LAW&amp;n=523253&amp;dst=100601" TargetMode="External"/><Relationship Id="rId38" Type="http://schemas.openxmlformats.org/officeDocument/2006/relationships/hyperlink" Target="https://login.consultant.ru/link/?req=doc&amp;base=LAW&amp;n=482834&amp;dst=100059" TargetMode="External"/><Relationship Id="rId59" Type="http://schemas.openxmlformats.org/officeDocument/2006/relationships/hyperlink" Target="https://login.consultant.ru/link/?req=doc&amp;base=LAW&amp;n=21087&amp;dst=100008" TargetMode="External"/><Relationship Id="rId103" Type="http://schemas.openxmlformats.org/officeDocument/2006/relationships/hyperlink" Target="https://login.consultant.ru/link/?req=doc&amp;base=LAW&amp;n=389306&amp;dst=100185" TargetMode="External"/><Relationship Id="rId124" Type="http://schemas.openxmlformats.org/officeDocument/2006/relationships/hyperlink" Target="https://login.consultant.ru/link/?req=doc&amp;base=LAW&amp;n=104590" TargetMode="External"/><Relationship Id="rId70" Type="http://schemas.openxmlformats.org/officeDocument/2006/relationships/hyperlink" Target="https://login.consultant.ru/link/?req=doc&amp;base=LAW&amp;n=147267" TargetMode="External"/><Relationship Id="rId91" Type="http://schemas.openxmlformats.org/officeDocument/2006/relationships/hyperlink" Target="https://login.consultant.ru/link/?req=doc&amp;base=LAW&amp;n=194946" TargetMode="External"/><Relationship Id="rId145" Type="http://schemas.openxmlformats.org/officeDocument/2006/relationships/hyperlink" Target="https://login.consultant.ru/link/?req=doc&amp;base=LAW&amp;n=510753&amp;dst=471" TargetMode="External"/><Relationship Id="rId166" Type="http://schemas.openxmlformats.org/officeDocument/2006/relationships/hyperlink" Target="https://login.consultant.ru/link/?req=doc&amp;base=LAW&amp;n=510753&amp;dst=101987" TargetMode="External"/><Relationship Id="rId187" Type="http://schemas.openxmlformats.org/officeDocument/2006/relationships/hyperlink" Target="https://login.consultant.ru/link/?req=doc&amp;base=LAW&amp;n=510753&amp;dst=101987" TargetMode="External"/><Relationship Id="rId1" Type="http://schemas.openxmlformats.org/officeDocument/2006/relationships/styles" Target="styles.xml"/><Relationship Id="rId212" Type="http://schemas.openxmlformats.org/officeDocument/2006/relationships/hyperlink" Target="https://login.consultant.ru/link/?req=doc&amp;base=LAW&amp;n=510753&amp;dst=484" TargetMode="External"/><Relationship Id="rId233" Type="http://schemas.openxmlformats.org/officeDocument/2006/relationships/hyperlink" Target="https://login.consultant.ru/link/?req=doc&amp;base=LAW&amp;n=523253&amp;dst=1883" TargetMode="External"/><Relationship Id="rId254" Type="http://schemas.openxmlformats.org/officeDocument/2006/relationships/hyperlink" Target="https://login.consultant.ru/link/?req=doc&amp;base=LAW&amp;n=510753&amp;dst=450" TargetMode="External"/><Relationship Id="rId28" Type="http://schemas.openxmlformats.org/officeDocument/2006/relationships/hyperlink" Target="https://login.consultant.ru/link/?req=doc&amp;base=LAW&amp;n=523306&amp;dst=56" TargetMode="External"/><Relationship Id="rId49" Type="http://schemas.openxmlformats.org/officeDocument/2006/relationships/hyperlink" Target="https://login.consultant.ru/link/?req=doc&amp;base=LAW&amp;n=50704&amp;dst=100010" TargetMode="External"/><Relationship Id="rId114" Type="http://schemas.openxmlformats.org/officeDocument/2006/relationships/hyperlink" Target="https://login.consultant.ru/link/?req=doc&amp;base=LAW&amp;n=523306&amp;dst=31" TargetMode="External"/><Relationship Id="rId275" Type="http://schemas.openxmlformats.org/officeDocument/2006/relationships/hyperlink" Target="https://login.consultant.ru/link/?req=doc&amp;base=INT&amp;n=7522" TargetMode="External"/><Relationship Id="rId60" Type="http://schemas.openxmlformats.org/officeDocument/2006/relationships/hyperlink" Target="https://login.consultant.ru/link/?req=doc&amp;base=LAW&amp;n=21087" TargetMode="External"/><Relationship Id="rId81" Type="http://schemas.openxmlformats.org/officeDocument/2006/relationships/hyperlink" Target="https://login.consultant.ru/link/?req=doc&amp;base=LAW&amp;n=194915" TargetMode="External"/><Relationship Id="rId135" Type="http://schemas.openxmlformats.org/officeDocument/2006/relationships/hyperlink" Target="https://login.consultant.ru/link/?req=doc&amp;base=LAW&amp;n=510753&amp;dst=451" TargetMode="External"/><Relationship Id="rId156" Type="http://schemas.openxmlformats.org/officeDocument/2006/relationships/hyperlink" Target="https://login.consultant.ru/link/?req=doc&amp;base=LAW&amp;n=510753&amp;dst=484" TargetMode="External"/><Relationship Id="rId177" Type="http://schemas.openxmlformats.org/officeDocument/2006/relationships/hyperlink" Target="https://login.consultant.ru/link/?req=doc&amp;base=LAW&amp;n=510516&amp;dst=100082" TargetMode="External"/><Relationship Id="rId198" Type="http://schemas.openxmlformats.org/officeDocument/2006/relationships/hyperlink" Target="https://login.consultant.ru/link/?req=doc&amp;base=LAW&amp;n=510753&amp;dst=1247" TargetMode="External"/><Relationship Id="rId202" Type="http://schemas.openxmlformats.org/officeDocument/2006/relationships/hyperlink" Target="https://login.consultant.ru/link/?req=doc&amp;base=LAW&amp;n=523865&amp;dst=2621" TargetMode="External"/><Relationship Id="rId223" Type="http://schemas.openxmlformats.org/officeDocument/2006/relationships/hyperlink" Target="https://login.consultant.ru/link/?req=doc&amp;base=LAW&amp;n=470822&amp;dst=100168" TargetMode="External"/><Relationship Id="rId244" Type="http://schemas.openxmlformats.org/officeDocument/2006/relationships/hyperlink" Target="https://login.consultant.ru/link/?req=doc&amp;base=LAW&amp;n=121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73</Pages>
  <Words>39826</Words>
  <Characters>227009</Characters>
  <Application>Microsoft Office Word</Application>
  <DocSecurity>0</DocSecurity>
  <Lines>1891</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интернет</cp:lastModifiedBy>
  <cp:revision>3</cp:revision>
  <dcterms:created xsi:type="dcterms:W3CDTF">2026-02-16T08:51:00Z</dcterms:created>
  <dcterms:modified xsi:type="dcterms:W3CDTF">2026-02-17T11:33:00Z</dcterms:modified>
</cp:coreProperties>
</file>