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5941"/>
      </w:tblGrid>
      <w:tr w:rsidR="00DA71FE" w:rsidTr="00DA71FE">
        <w:tc>
          <w:tcPr>
            <w:tcW w:w="1800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DA71FE" w:rsidRDefault="00DA71FE">
            <w:r>
              <w:rPr>
                <w:sz w:val="21"/>
                <w:szCs w:val="21"/>
              </w:rPr>
              <w:t>Наименование получателя платежа</w:t>
            </w:r>
          </w:p>
        </w:tc>
        <w:tc>
          <w:tcPr>
            <w:tcW w:w="3150" w:type="pc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DA71FE" w:rsidRDefault="00DA71FE">
            <w:r>
              <w:rPr>
                <w:sz w:val="21"/>
                <w:szCs w:val="21"/>
              </w:rPr>
              <w:t>УФК по Нижегородской области (Управление Судебного департамента в Новгородской области, л/с 05501382930)</w:t>
            </w:r>
          </w:p>
        </w:tc>
      </w:tr>
      <w:tr w:rsidR="00DA71FE" w:rsidTr="00DA71FE">
        <w:tc>
          <w:tcPr>
            <w:tcW w:w="1800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DA71FE" w:rsidRDefault="00DA71FE">
            <w:r>
              <w:rPr>
                <w:sz w:val="21"/>
                <w:szCs w:val="21"/>
              </w:rPr>
              <w:t>КПП</w:t>
            </w:r>
          </w:p>
        </w:tc>
        <w:tc>
          <w:tcPr>
            <w:tcW w:w="31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DA71FE" w:rsidRDefault="00DA71FE">
            <w:r>
              <w:rPr>
                <w:sz w:val="21"/>
                <w:szCs w:val="21"/>
              </w:rPr>
              <w:t>532101001</w:t>
            </w:r>
          </w:p>
        </w:tc>
      </w:tr>
      <w:tr w:rsidR="00DA71FE" w:rsidTr="00DA71FE">
        <w:tc>
          <w:tcPr>
            <w:tcW w:w="1800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DA71FE" w:rsidRDefault="00DA71FE" w:rsidP="00502607">
            <w:bookmarkStart w:id="0" w:name="_GoBack"/>
            <w:bookmarkEnd w:id="0"/>
            <w:r>
              <w:rPr>
                <w:sz w:val="21"/>
                <w:szCs w:val="21"/>
              </w:rPr>
              <w:t>ИНН</w:t>
            </w:r>
          </w:p>
        </w:tc>
        <w:tc>
          <w:tcPr>
            <w:tcW w:w="31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DA71FE" w:rsidRDefault="00DA71FE">
            <w:r>
              <w:rPr>
                <w:sz w:val="21"/>
                <w:szCs w:val="21"/>
              </w:rPr>
              <w:t>5321065753</w:t>
            </w:r>
          </w:p>
        </w:tc>
      </w:tr>
      <w:tr w:rsidR="00DA71FE" w:rsidTr="00DA71FE">
        <w:tc>
          <w:tcPr>
            <w:tcW w:w="1800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DA71FE" w:rsidRDefault="00DA71FE">
            <w:r>
              <w:rPr>
                <w:sz w:val="21"/>
                <w:szCs w:val="21"/>
              </w:rPr>
              <w:t>Код ОКТМО</w:t>
            </w:r>
          </w:p>
        </w:tc>
        <w:tc>
          <w:tcPr>
            <w:tcW w:w="31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DA71FE" w:rsidRDefault="00DA71FE">
            <w:r>
              <w:rPr>
                <w:sz w:val="21"/>
                <w:szCs w:val="21"/>
              </w:rPr>
              <w:t>49701000</w:t>
            </w:r>
          </w:p>
        </w:tc>
      </w:tr>
      <w:tr w:rsidR="00DA71FE" w:rsidTr="00DA71FE">
        <w:tc>
          <w:tcPr>
            <w:tcW w:w="1800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DA71FE" w:rsidRDefault="00DA71FE">
            <w:r>
              <w:rPr>
                <w:sz w:val="21"/>
                <w:szCs w:val="21"/>
              </w:rPr>
              <w:t>Номер казначейского счета</w:t>
            </w:r>
          </w:p>
        </w:tc>
        <w:tc>
          <w:tcPr>
            <w:tcW w:w="31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DA71FE" w:rsidRDefault="00DA71FE">
            <w:r>
              <w:rPr>
                <w:sz w:val="21"/>
                <w:szCs w:val="21"/>
              </w:rPr>
              <w:t>03212643000000013213</w:t>
            </w:r>
          </w:p>
        </w:tc>
      </w:tr>
      <w:tr w:rsidR="00DA71FE" w:rsidTr="00DA71FE"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DA71FE" w:rsidRDefault="00DA71FE">
            <w:r>
              <w:rPr>
                <w:sz w:val="21"/>
                <w:szCs w:val="21"/>
              </w:rPr>
              <w:t>Кор. счет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DA71FE" w:rsidRDefault="00DA71FE">
            <w:r>
              <w:rPr>
                <w:sz w:val="21"/>
                <w:szCs w:val="21"/>
              </w:rPr>
              <w:t>40102810745370000024</w:t>
            </w:r>
          </w:p>
        </w:tc>
      </w:tr>
      <w:tr w:rsidR="00DA71FE" w:rsidTr="00DA71FE"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DA71FE" w:rsidRDefault="00DA71FE">
            <w:r>
              <w:rPr>
                <w:sz w:val="21"/>
                <w:szCs w:val="21"/>
              </w:rPr>
              <w:t>Номер лицевого счета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DA71FE" w:rsidRDefault="00DA71FE">
            <w:r>
              <w:rPr>
                <w:sz w:val="21"/>
                <w:szCs w:val="21"/>
              </w:rPr>
              <w:t>05501382930</w:t>
            </w:r>
          </w:p>
        </w:tc>
      </w:tr>
      <w:tr w:rsidR="00DA71FE" w:rsidTr="00DA71FE">
        <w:tc>
          <w:tcPr>
            <w:tcW w:w="1800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DA71FE" w:rsidRDefault="00DA71FE">
            <w:r>
              <w:rPr>
                <w:sz w:val="21"/>
                <w:szCs w:val="21"/>
              </w:rPr>
              <w:t>Наименование банка</w:t>
            </w:r>
          </w:p>
        </w:tc>
        <w:tc>
          <w:tcPr>
            <w:tcW w:w="31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DA71FE" w:rsidRDefault="00DA71FE">
            <w:r>
              <w:rPr>
                <w:sz w:val="21"/>
                <w:szCs w:val="21"/>
              </w:rPr>
              <w:t>ОКЦ № 1 ВОЛГО-ВЯТСКОГО ГУ БАНКА РОССИИ//УФК по Нижегородской области г. Нижний Новгород</w:t>
            </w:r>
          </w:p>
        </w:tc>
      </w:tr>
      <w:tr w:rsidR="00DA71FE" w:rsidTr="00DA71FE"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DA71FE" w:rsidRDefault="00DA71FE">
            <w:r>
              <w:rPr>
                <w:sz w:val="21"/>
                <w:szCs w:val="21"/>
              </w:rPr>
              <w:t>БИК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DA71FE" w:rsidRDefault="00DA71FE">
            <w:r>
              <w:rPr>
                <w:sz w:val="21"/>
                <w:szCs w:val="21"/>
              </w:rPr>
              <w:t>012202102</w:t>
            </w:r>
          </w:p>
        </w:tc>
      </w:tr>
      <w:tr w:rsidR="00DA71FE" w:rsidTr="00DA71FE"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DA71FE" w:rsidRDefault="00DA71FE">
            <w:r>
              <w:rPr>
                <w:sz w:val="21"/>
                <w:szCs w:val="21"/>
              </w:rPr>
              <w:t>ОКПО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DA71FE" w:rsidRDefault="00DA71FE">
            <w:r>
              <w:rPr>
                <w:sz w:val="21"/>
                <w:szCs w:val="21"/>
              </w:rPr>
              <w:t> 49148694</w:t>
            </w:r>
          </w:p>
        </w:tc>
      </w:tr>
      <w:tr w:rsidR="00DA71FE" w:rsidTr="00DA71FE">
        <w:tc>
          <w:tcPr>
            <w:tcW w:w="1800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DA71FE" w:rsidRDefault="00DA71FE">
            <w:r>
              <w:rPr>
                <w:sz w:val="20"/>
                <w:szCs w:val="20"/>
              </w:rPr>
              <w:t>Код бюджетной классификации (КБК)</w:t>
            </w:r>
          </w:p>
        </w:tc>
        <w:tc>
          <w:tcPr>
            <w:tcW w:w="31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DA71FE" w:rsidRDefault="00DA71FE">
            <w:r>
              <w:rPr>
                <w:sz w:val="21"/>
                <w:szCs w:val="21"/>
              </w:rPr>
              <w:t>0 или (43800000000000000000)</w:t>
            </w:r>
          </w:p>
        </w:tc>
      </w:tr>
      <w:tr w:rsidR="00DA71FE" w:rsidTr="00DA71FE"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DA71FE" w:rsidRDefault="00DA71FE">
            <w:r>
              <w:rPr>
                <w:sz w:val="21"/>
                <w:szCs w:val="21"/>
              </w:rPr>
              <w:t>Код</w:t>
            </w:r>
            <w:r>
              <w:t> (поле 22)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DA71FE" w:rsidRDefault="00DA71FE">
            <w:r>
              <w:rPr>
                <w:sz w:val="21"/>
                <w:szCs w:val="21"/>
              </w:rPr>
              <w:t>Код ставить от вида производства*</w:t>
            </w:r>
          </w:p>
        </w:tc>
      </w:tr>
      <w:tr w:rsidR="00DA71FE" w:rsidTr="00DA71FE">
        <w:tc>
          <w:tcPr>
            <w:tcW w:w="1800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DA71FE" w:rsidRDefault="00DA71FE">
            <w:r>
              <w:rPr>
                <w:sz w:val="21"/>
                <w:szCs w:val="21"/>
              </w:rPr>
              <w:t>Наименование платежа</w:t>
            </w:r>
          </w:p>
        </w:tc>
        <w:tc>
          <w:tcPr>
            <w:tcW w:w="3150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:rsidR="00DA71FE" w:rsidRDefault="00DA71FE">
            <w:r>
              <w:rPr>
                <w:sz w:val="21"/>
                <w:szCs w:val="21"/>
              </w:rPr>
              <w:t>проведение экспертизы, либо залог или арест денежных средств, номер дела, ФИО</w:t>
            </w:r>
            <w:r>
              <w:t>, ИНН, наименование суда</w:t>
            </w:r>
          </w:p>
        </w:tc>
      </w:tr>
    </w:tbl>
    <w:p w:rsidR="00DA71FE" w:rsidRDefault="00DA71FE" w:rsidP="00DA71FE">
      <w:pPr>
        <w:ind w:firstLine="709"/>
        <w:rPr>
          <w:color w:val="000000"/>
        </w:rPr>
      </w:pPr>
      <w:r>
        <w:rPr>
          <w:color w:val="000000"/>
        </w:rPr>
        <w:t> </w:t>
      </w:r>
    </w:p>
    <w:p w:rsidR="00DA71FE" w:rsidRPr="00DA71FE" w:rsidRDefault="00DA71FE" w:rsidP="00DA71FE">
      <w:pPr>
        <w:ind w:firstLine="709"/>
        <w:jc w:val="both"/>
        <w:rPr>
          <w:color w:val="000000"/>
        </w:rPr>
      </w:pPr>
      <w:r w:rsidRPr="00DA71FE">
        <w:rPr>
          <w:color w:val="000000"/>
        </w:rPr>
        <w:t xml:space="preserve">Необходимо указывать в платежных документах основание </w:t>
      </w:r>
      <w:r w:rsidRPr="00DA71FE">
        <w:rPr>
          <w:b/>
          <w:color w:val="000000"/>
        </w:rPr>
        <w:t>(код нормативно-правового акта)</w:t>
      </w:r>
      <w:r w:rsidRPr="00DA71FE">
        <w:rPr>
          <w:color w:val="000000"/>
        </w:rPr>
        <w:t xml:space="preserve"> для поступления средств:</w:t>
      </w:r>
    </w:p>
    <w:p w:rsidR="00DA71FE" w:rsidRPr="00DA71FE" w:rsidRDefault="00DA71FE" w:rsidP="00DA71FE">
      <w:pPr>
        <w:ind w:firstLine="709"/>
        <w:jc w:val="both"/>
        <w:rPr>
          <w:color w:val="000000"/>
        </w:rPr>
      </w:pPr>
      <w:r w:rsidRPr="00DA71FE">
        <w:rPr>
          <w:b/>
          <w:color w:val="000000"/>
        </w:rPr>
        <w:t>0024</w:t>
      </w:r>
      <w:r w:rsidRPr="00DA71FE">
        <w:rPr>
          <w:color w:val="000000"/>
        </w:rPr>
        <w:t xml:space="preserve"> - денежные средства, являющиеся предметом залога (Уголовно-процессуальный кодекс Российской Федерации);</w:t>
      </w:r>
    </w:p>
    <w:p w:rsidR="00DA71FE" w:rsidRPr="00DA71FE" w:rsidRDefault="00DA71FE" w:rsidP="00DA71FE">
      <w:pPr>
        <w:ind w:firstLine="709"/>
        <w:jc w:val="both"/>
        <w:rPr>
          <w:color w:val="000000"/>
        </w:rPr>
      </w:pPr>
      <w:r w:rsidRPr="00DA71FE">
        <w:rPr>
          <w:b/>
          <w:color w:val="000000"/>
        </w:rPr>
        <w:t>0028</w:t>
      </w:r>
      <w:r w:rsidRPr="00DA71FE">
        <w:rPr>
          <w:color w:val="000000"/>
        </w:rPr>
        <w:t xml:space="preserve"> - денежные средства взамен принятых судом мер по обеспечению иска (экспертиза). Денежные средства для обеспечения возмещения судебных издержек, связанных с рассмотрением гражданского дела (Гражданский процессуальный Кодекс Российской Федерации);</w:t>
      </w:r>
    </w:p>
    <w:p w:rsidR="00DA71FE" w:rsidRDefault="00DA71FE" w:rsidP="00DA71FE">
      <w:pPr>
        <w:ind w:firstLine="709"/>
        <w:jc w:val="both"/>
        <w:rPr>
          <w:color w:val="000000"/>
        </w:rPr>
      </w:pPr>
      <w:r w:rsidRPr="00DA71FE">
        <w:rPr>
          <w:b/>
          <w:color w:val="000000"/>
        </w:rPr>
        <w:t>0038</w:t>
      </w:r>
      <w:r w:rsidRPr="00DA71FE">
        <w:rPr>
          <w:color w:val="000000"/>
        </w:rPr>
        <w:t xml:space="preserve"> - денежные средства, являющиеся предметом залога (Кодекс Российской Федерации об административных правонарушениях).</w:t>
      </w:r>
    </w:p>
    <w:p w:rsidR="005B4DB8" w:rsidRPr="00DA71FE" w:rsidRDefault="005B4DB8" w:rsidP="00DA71FE">
      <w:pPr>
        <w:ind w:firstLine="709"/>
        <w:jc w:val="both"/>
        <w:rPr>
          <w:color w:val="000000"/>
        </w:rPr>
      </w:pPr>
    </w:p>
    <w:p w:rsidR="00DA71FE" w:rsidRPr="00DA71FE" w:rsidRDefault="00DA71FE" w:rsidP="00DA71FE">
      <w:pPr>
        <w:ind w:firstLine="709"/>
        <w:jc w:val="both"/>
        <w:rPr>
          <w:color w:val="000000"/>
        </w:rPr>
      </w:pPr>
      <w:r w:rsidRPr="00DA71FE">
        <w:rPr>
          <w:color w:val="000000"/>
        </w:rPr>
        <w:t xml:space="preserve">В случае отсутствия кода нормативно-правового акта в платежном документе указанные поступления будут учитываться как </w:t>
      </w:r>
      <w:r w:rsidRPr="005B4DB8">
        <w:rPr>
          <w:b/>
          <w:color w:val="000000"/>
        </w:rPr>
        <w:t>невыясненные поступления</w:t>
      </w:r>
      <w:r w:rsidRPr="00DA71FE">
        <w:rPr>
          <w:color w:val="000000"/>
        </w:rPr>
        <w:t>.</w:t>
      </w:r>
    </w:p>
    <w:p w:rsidR="00DA71FE" w:rsidRPr="00DA71FE" w:rsidRDefault="00DA71FE" w:rsidP="00DA71FE">
      <w:pPr>
        <w:ind w:firstLine="709"/>
        <w:jc w:val="both"/>
        <w:rPr>
          <w:color w:val="000000"/>
        </w:rPr>
      </w:pPr>
      <w:r w:rsidRPr="00DA71FE">
        <w:rPr>
          <w:color w:val="000000"/>
        </w:rPr>
        <w:t>В платежном документе указываются:</w:t>
      </w:r>
    </w:p>
    <w:p w:rsidR="00DA71FE" w:rsidRPr="00DA71FE" w:rsidRDefault="00DA71FE" w:rsidP="00DA71FE">
      <w:pPr>
        <w:ind w:firstLine="709"/>
        <w:jc w:val="both"/>
        <w:rPr>
          <w:color w:val="000000"/>
        </w:rPr>
      </w:pPr>
      <w:r w:rsidRPr="00DA71FE">
        <w:rPr>
          <w:color w:val="000000"/>
        </w:rPr>
        <w:t>-</w:t>
      </w:r>
      <w:r w:rsidRPr="00DA71FE">
        <w:rPr>
          <w:color w:val="000000"/>
        </w:rPr>
        <w:tab/>
        <w:t>фамилия, имя, отчество участника судебного процесса (наименование юридического лица);</w:t>
      </w:r>
    </w:p>
    <w:p w:rsidR="00DA71FE" w:rsidRPr="00DA71FE" w:rsidRDefault="00DA71FE" w:rsidP="00DA71FE">
      <w:pPr>
        <w:ind w:firstLine="709"/>
        <w:jc w:val="both"/>
        <w:rPr>
          <w:color w:val="000000"/>
        </w:rPr>
      </w:pPr>
      <w:r w:rsidRPr="00DA71FE">
        <w:rPr>
          <w:color w:val="000000"/>
        </w:rPr>
        <w:t>-</w:t>
      </w:r>
      <w:r w:rsidRPr="00DA71FE">
        <w:rPr>
          <w:color w:val="000000"/>
        </w:rPr>
        <w:tab/>
        <w:t>идентификатор: для физических лиц - страховой номер индивидуального лицевого счета (СНИСЛ) или идентификационный номер налогоплательщика (ИНН), для индивидуальных предпринимателей и юридических лиц - идентификационный номер налогоплательщика (при наличии);</w:t>
      </w:r>
    </w:p>
    <w:p w:rsidR="00DA71FE" w:rsidRPr="00DA71FE" w:rsidRDefault="00DA71FE" w:rsidP="00DA71FE">
      <w:pPr>
        <w:ind w:firstLine="709"/>
        <w:jc w:val="both"/>
        <w:rPr>
          <w:color w:val="000000"/>
        </w:rPr>
      </w:pPr>
      <w:r w:rsidRPr="00DA71FE">
        <w:rPr>
          <w:color w:val="000000"/>
        </w:rPr>
        <w:t>-</w:t>
      </w:r>
      <w:r w:rsidRPr="00DA71FE">
        <w:rPr>
          <w:color w:val="000000"/>
        </w:rPr>
        <w:tab/>
        <w:t>наименование суда;</w:t>
      </w:r>
    </w:p>
    <w:p w:rsidR="00DA71FE" w:rsidRPr="00DA71FE" w:rsidRDefault="00DA71FE" w:rsidP="00DA71FE">
      <w:pPr>
        <w:ind w:firstLine="709"/>
        <w:jc w:val="both"/>
        <w:rPr>
          <w:color w:val="000000"/>
        </w:rPr>
      </w:pPr>
      <w:r w:rsidRPr="00DA71FE">
        <w:rPr>
          <w:color w:val="000000"/>
        </w:rPr>
        <w:t>-</w:t>
      </w:r>
      <w:r w:rsidRPr="00DA71FE">
        <w:rPr>
          <w:color w:val="000000"/>
        </w:rPr>
        <w:tab/>
        <w:t>номер судебного дела;</w:t>
      </w:r>
    </w:p>
    <w:p w:rsidR="00DA71FE" w:rsidRDefault="00DA71FE" w:rsidP="00DA71FE">
      <w:pPr>
        <w:ind w:firstLine="709"/>
        <w:jc w:val="both"/>
        <w:rPr>
          <w:color w:val="000000"/>
        </w:rPr>
      </w:pPr>
      <w:r w:rsidRPr="00DA71FE">
        <w:rPr>
          <w:color w:val="000000"/>
        </w:rPr>
        <w:t>-</w:t>
      </w:r>
      <w:r w:rsidRPr="00DA71FE">
        <w:rPr>
          <w:color w:val="000000"/>
        </w:rPr>
        <w:tab/>
        <w:t>код нормативно-правового акта (поле 22 «Код»).</w:t>
      </w:r>
    </w:p>
    <w:p w:rsidR="005B4DB8" w:rsidRPr="00DA71FE" w:rsidRDefault="005B4DB8" w:rsidP="00DA71FE">
      <w:pPr>
        <w:ind w:firstLine="709"/>
        <w:jc w:val="both"/>
        <w:rPr>
          <w:color w:val="000000"/>
        </w:rPr>
      </w:pPr>
    </w:p>
    <w:p w:rsidR="00DA71FE" w:rsidRPr="00DA71FE" w:rsidRDefault="00DA71FE" w:rsidP="00DA71FE">
      <w:pPr>
        <w:ind w:firstLine="709"/>
        <w:jc w:val="both"/>
        <w:rPr>
          <w:color w:val="000000"/>
        </w:rPr>
      </w:pPr>
      <w:r w:rsidRPr="00DA71FE">
        <w:rPr>
          <w:b/>
          <w:color w:val="000000"/>
        </w:rPr>
        <w:t>Пример назначения платежа:</w:t>
      </w:r>
      <w:r w:rsidRPr="00DA71FE">
        <w:rPr>
          <w:color w:val="000000"/>
        </w:rPr>
        <w:t xml:space="preserve"> Иванов Иван Иванович (ИНН 123456789987), Новгородский районный суд, дело № 2-222/2025, оплата экспертизы (залог).</w:t>
      </w:r>
    </w:p>
    <w:p w:rsidR="00DA71FE" w:rsidRDefault="00DA71FE" w:rsidP="00DA71FE">
      <w:pPr>
        <w:ind w:firstLine="709"/>
        <w:jc w:val="both"/>
        <w:rPr>
          <w:color w:val="000000"/>
        </w:rPr>
      </w:pPr>
    </w:p>
    <w:p w:rsidR="00C17821" w:rsidRPr="00DA71FE" w:rsidRDefault="00DA71FE" w:rsidP="00DA71FE">
      <w:pPr>
        <w:ind w:firstLine="709"/>
        <w:jc w:val="both"/>
        <w:rPr>
          <w:b/>
        </w:rPr>
      </w:pPr>
      <w:r w:rsidRPr="00DA71FE">
        <w:rPr>
          <w:b/>
          <w:color w:val="000000"/>
        </w:rPr>
        <w:t>Данный лицевой счет НЕ предназначен для зачисления государственной пошлины и штрафов!</w:t>
      </w:r>
    </w:p>
    <w:sectPr w:rsidR="00C17821" w:rsidRPr="00DA7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FE"/>
    <w:rsid w:val="00502607"/>
    <w:rsid w:val="005B4DB8"/>
    <w:rsid w:val="00C17821"/>
    <w:rsid w:val="00DA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4EEBF73-E826-429E-B66A-B8616153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A71F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DA71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Елена Сергеевна</dc:creator>
  <cp:keywords/>
  <dc:description/>
  <cp:lastModifiedBy>Григорьева Елена Сергеевна</cp:lastModifiedBy>
  <cp:revision>4</cp:revision>
  <cp:lastPrinted>2025-10-28T11:40:00Z</cp:lastPrinted>
  <dcterms:created xsi:type="dcterms:W3CDTF">2025-10-28T11:39:00Z</dcterms:created>
  <dcterms:modified xsi:type="dcterms:W3CDTF">2025-10-28T11:48:00Z</dcterms:modified>
</cp:coreProperties>
</file>