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37E5C" w:rsidRPr="00E774F6" w:rsidTr="00A075D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7E5C" w:rsidRPr="00420EFA" w:rsidRDefault="00137E5C" w:rsidP="00420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0EFA">
              <w:rPr>
                <w:rFonts w:ascii="Times New Roman" w:hAnsi="Times New Roman"/>
                <w:b/>
                <w:sz w:val="28"/>
                <w:szCs w:val="28"/>
              </w:rPr>
              <w:t>Реквизиты для уплаты госпошлины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 судебному акту)</w:t>
            </w:r>
          </w:p>
        </w:tc>
      </w:tr>
      <w:tr w:rsidR="00137E5C" w:rsidRPr="00E774F6" w:rsidTr="00E774F6">
        <w:tc>
          <w:tcPr>
            <w:tcW w:w="4785" w:type="dxa"/>
            <w:tcBorders>
              <w:top w:val="nil"/>
              <w:left w:val="nil"/>
              <w:right w:val="nil"/>
            </w:tcBorders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Получатель платежа: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Казначейство России (ФНС России)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ИНН получателя: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7727406020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КПП получателя:</w:t>
            </w:r>
          </w:p>
        </w:tc>
        <w:tc>
          <w:tcPr>
            <w:tcW w:w="4786" w:type="dxa"/>
          </w:tcPr>
          <w:p w:rsidR="00137E5C" w:rsidRPr="000970DC" w:rsidRDefault="003B22D6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7707</w:t>
            </w:r>
            <w:r w:rsidR="00137E5C" w:rsidRPr="000970DC">
              <w:rPr>
                <w:rFonts w:ascii="Times New Roman" w:hAnsi="Times New Roman"/>
                <w:sz w:val="28"/>
                <w:szCs w:val="28"/>
              </w:rPr>
              <w:t>01001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ОКТМО получателя:</w:t>
            </w:r>
          </w:p>
        </w:tc>
        <w:tc>
          <w:tcPr>
            <w:tcW w:w="4786" w:type="dxa"/>
          </w:tcPr>
          <w:p w:rsidR="00770A34" w:rsidRDefault="00770A34" w:rsidP="00770A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Нолинск     33627</w:t>
            </w:r>
            <w:r w:rsidR="008D4DEC">
              <w:rPr>
                <w:rFonts w:ascii="Times New Roman" w:hAnsi="Times New Roman"/>
                <w:sz w:val="28"/>
                <w:szCs w:val="28"/>
              </w:rPr>
              <w:t>101</w:t>
            </w:r>
            <w:bookmarkStart w:id="0" w:name="_GoBack"/>
            <w:bookmarkEnd w:id="0"/>
          </w:p>
          <w:p w:rsidR="00770A34" w:rsidRDefault="00770A34" w:rsidP="00770A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пгт.Нема        33526000</w:t>
            </w:r>
          </w:p>
          <w:p w:rsidR="00137E5C" w:rsidRPr="000970DC" w:rsidRDefault="00770A34" w:rsidP="00770A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пгт.Суна        33637000</w:t>
            </w:r>
          </w:p>
        </w:tc>
      </w:tr>
      <w:tr w:rsidR="00137E5C" w:rsidRPr="00B20E34" w:rsidTr="00E774F6">
        <w:tc>
          <w:tcPr>
            <w:tcW w:w="4785" w:type="dxa"/>
          </w:tcPr>
          <w:p w:rsidR="00137E5C" w:rsidRPr="00B20E34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0E34">
              <w:rPr>
                <w:rFonts w:ascii="Times New Roman" w:hAnsi="Times New Roman"/>
                <w:b/>
                <w:sz w:val="28"/>
                <w:szCs w:val="28"/>
              </w:rPr>
              <w:t>Код бюджетной классификации (КБК):</w:t>
            </w:r>
          </w:p>
        </w:tc>
        <w:tc>
          <w:tcPr>
            <w:tcW w:w="4786" w:type="dxa"/>
          </w:tcPr>
          <w:p w:rsidR="00137E5C" w:rsidRPr="00B20E34" w:rsidRDefault="00A71311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18210803010011060110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Номер счета банка получателя средств: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40102810445370000059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Номер казначейского счета: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03100643000000018500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Наименование банка:</w:t>
            </w:r>
          </w:p>
        </w:tc>
        <w:tc>
          <w:tcPr>
            <w:tcW w:w="4786" w:type="dxa"/>
          </w:tcPr>
          <w:p w:rsidR="00137E5C" w:rsidRPr="000970DC" w:rsidRDefault="00970374" w:rsidP="009703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ОКЦ № 7 ГУ Банка России по ЦФО</w:t>
            </w:r>
            <w:r w:rsidR="00137E5C" w:rsidRPr="000970DC">
              <w:rPr>
                <w:rFonts w:ascii="Times New Roman" w:hAnsi="Times New Roman"/>
                <w:sz w:val="28"/>
                <w:szCs w:val="28"/>
              </w:rPr>
              <w:t>/УФК по Тульской области, г.Тула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БИК: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017003983</w:t>
            </w:r>
          </w:p>
        </w:tc>
      </w:tr>
    </w:tbl>
    <w:p w:rsidR="00137E5C" w:rsidRDefault="00137E5C"/>
    <w:p w:rsidR="007B66B9" w:rsidRDefault="007B66B9"/>
    <w:p w:rsidR="007B66B9" w:rsidRDefault="007B66B9"/>
    <w:p w:rsidR="007B66B9" w:rsidRDefault="007B66B9"/>
    <w:p w:rsidR="007B66B9" w:rsidRDefault="007B66B9"/>
    <w:p w:rsidR="007B66B9" w:rsidRDefault="007B66B9"/>
    <w:p w:rsidR="007B66B9" w:rsidRDefault="007B66B9"/>
    <w:sectPr w:rsidR="007B66B9" w:rsidSect="0093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594F"/>
    <w:rsid w:val="000970DC"/>
    <w:rsid w:val="00137E5C"/>
    <w:rsid w:val="0014671B"/>
    <w:rsid w:val="00206779"/>
    <w:rsid w:val="002C4D4C"/>
    <w:rsid w:val="003B22D6"/>
    <w:rsid w:val="00420EFA"/>
    <w:rsid w:val="0042194F"/>
    <w:rsid w:val="00430CC3"/>
    <w:rsid w:val="004711A4"/>
    <w:rsid w:val="0056719A"/>
    <w:rsid w:val="00720D2A"/>
    <w:rsid w:val="00770A34"/>
    <w:rsid w:val="007B66B9"/>
    <w:rsid w:val="008D4DEC"/>
    <w:rsid w:val="009378FA"/>
    <w:rsid w:val="00970374"/>
    <w:rsid w:val="00A075D5"/>
    <w:rsid w:val="00A404C2"/>
    <w:rsid w:val="00A71311"/>
    <w:rsid w:val="00A9321A"/>
    <w:rsid w:val="00AA3504"/>
    <w:rsid w:val="00AE6FD8"/>
    <w:rsid w:val="00B20E34"/>
    <w:rsid w:val="00B546B4"/>
    <w:rsid w:val="00B84F1D"/>
    <w:rsid w:val="00D36575"/>
    <w:rsid w:val="00D44826"/>
    <w:rsid w:val="00E1594F"/>
    <w:rsid w:val="00E2106A"/>
    <w:rsid w:val="00E774F6"/>
    <w:rsid w:val="00F7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0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6531">
          <w:marLeft w:val="0"/>
          <w:marRight w:val="0"/>
          <w:marTop w:val="0"/>
          <w:marBottom w:val="0"/>
          <w:divBdr>
            <w:top w:val="single" w:sz="12" w:space="0" w:color="E4D9CD"/>
            <w:left w:val="single" w:sz="12" w:space="0" w:color="E4D9CD"/>
            <w:bottom w:val="single" w:sz="12" w:space="0" w:color="E4D9CD"/>
            <w:right w:val="single" w:sz="12" w:space="0" w:color="E4D9CD"/>
          </w:divBdr>
          <w:divsChild>
            <w:div w:id="12518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для уплаты госпошлины (при подаче в суд)</vt:lpstr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для уплаты госпошлины (при подаче в суд)</dc:title>
  <dc:subject/>
  <dc:creator>User</dc:creator>
  <cp:keywords/>
  <dc:description/>
  <cp:lastModifiedBy>User</cp:lastModifiedBy>
  <cp:revision>12</cp:revision>
  <cp:lastPrinted>2025-12-12T11:33:00Z</cp:lastPrinted>
  <dcterms:created xsi:type="dcterms:W3CDTF">2025-04-21T11:55:00Z</dcterms:created>
  <dcterms:modified xsi:type="dcterms:W3CDTF">2026-08-06T12:46:00Z</dcterms:modified>
</cp:coreProperties>
</file>