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 w:rsidRPr="00B70895">
        <w:rPr>
          <w:rFonts w:ascii="Times New Roman" w:hAnsi="Times New Roman" w:cs="Times New Roman"/>
          <w:sz w:val="24"/>
          <w:szCs w:val="24"/>
        </w:rPr>
        <w:t xml:space="preserve">В </w:t>
      </w:r>
      <w:r w:rsidR="006A0E30">
        <w:rPr>
          <w:rFonts w:ascii="Times New Roman" w:hAnsi="Times New Roman" w:cs="Times New Roman"/>
          <w:sz w:val="24"/>
          <w:szCs w:val="24"/>
        </w:rPr>
        <w:t xml:space="preserve">Нолинский районный суд </w:t>
      </w:r>
      <w:r w:rsidR="008F152B">
        <w:rPr>
          <w:rFonts w:ascii="Times New Roman" w:hAnsi="Times New Roman" w:cs="Times New Roman"/>
          <w:sz w:val="24"/>
          <w:szCs w:val="24"/>
        </w:rPr>
        <w:t xml:space="preserve"> Кировской области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D231F4">
        <w:rPr>
          <w:rFonts w:ascii="Times New Roman" w:hAnsi="Times New Roman" w:cs="Times New Roman"/>
          <w:sz w:val="20"/>
          <w:szCs w:val="24"/>
        </w:rPr>
        <w:t>. гражданина; Н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119D8"/>
    <w:rsid w:val="00220A72"/>
    <w:rsid w:val="00277B3C"/>
    <w:rsid w:val="002C78C7"/>
    <w:rsid w:val="002F3C6C"/>
    <w:rsid w:val="003A1971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A0E30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8F152B"/>
    <w:rsid w:val="00917A8C"/>
    <w:rsid w:val="00941E3B"/>
    <w:rsid w:val="00990D4C"/>
    <w:rsid w:val="009C5DD6"/>
    <w:rsid w:val="00B50B49"/>
    <w:rsid w:val="00B70895"/>
    <w:rsid w:val="00B87FCB"/>
    <w:rsid w:val="00B93361"/>
    <w:rsid w:val="00C2340B"/>
    <w:rsid w:val="00C26D69"/>
    <w:rsid w:val="00C739F6"/>
    <w:rsid w:val="00CF2184"/>
    <w:rsid w:val="00D1528C"/>
    <w:rsid w:val="00D231F4"/>
    <w:rsid w:val="00DB620A"/>
    <w:rsid w:val="00DF375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4</cp:revision>
  <cp:lastPrinted>2017-06-02T12:29:00Z</cp:lastPrinted>
  <dcterms:created xsi:type="dcterms:W3CDTF">2026-04-01T09:41:00Z</dcterms:created>
  <dcterms:modified xsi:type="dcterms:W3CDTF">2026-04-23T10:53:00Z</dcterms:modified>
</cp:coreProperties>
</file>