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DBE5E" w14:textId="77777777" w:rsidR="00736A14" w:rsidRPr="00506A86" w:rsidRDefault="00736A14" w:rsidP="00506A86">
      <w:pPr>
        <w:widowControl/>
        <w:autoSpaceDE/>
        <w:autoSpaceDN/>
        <w:adjustRightInd/>
        <w:spacing w:line="276" w:lineRule="auto"/>
        <w:ind w:left="6096"/>
        <w:rPr>
          <w:rFonts w:eastAsia="Calibri"/>
          <w:sz w:val="27"/>
          <w:szCs w:val="27"/>
          <w:lang w:eastAsia="en-US"/>
        </w:rPr>
      </w:pPr>
      <w:bookmarkStart w:id="0" w:name="_GoBack"/>
      <w:bookmarkEnd w:id="0"/>
    </w:p>
    <w:p w14:paraId="20BCD7CB" w14:textId="77777777" w:rsidR="00736A14" w:rsidRPr="00506A86" w:rsidRDefault="00736A14" w:rsidP="00506A86">
      <w:pPr>
        <w:widowControl/>
        <w:autoSpaceDE/>
        <w:autoSpaceDN/>
        <w:adjustRightInd/>
        <w:spacing w:line="276" w:lineRule="auto"/>
        <w:ind w:left="6096"/>
        <w:rPr>
          <w:rFonts w:eastAsia="Calibri"/>
          <w:sz w:val="27"/>
          <w:szCs w:val="27"/>
          <w:lang w:eastAsia="en-US"/>
        </w:rPr>
      </w:pPr>
    </w:p>
    <w:p w14:paraId="07AF50B4" w14:textId="77777777" w:rsidR="00736A14" w:rsidRPr="00506A86" w:rsidRDefault="00736A14" w:rsidP="00506A86">
      <w:pPr>
        <w:widowControl/>
        <w:autoSpaceDE/>
        <w:autoSpaceDN/>
        <w:adjustRightInd/>
        <w:spacing w:line="276" w:lineRule="auto"/>
        <w:ind w:left="6096"/>
        <w:rPr>
          <w:rFonts w:eastAsia="Calibri"/>
          <w:sz w:val="27"/>
          <w:szCs w:val="27"/>
          <w:lang w:eastAsia="en-US"/>
        </w:rPr>
      </w:pPr>
    </w:p>
    <w:p w14:paraId="4548A7DD" w14:textId="77777777" w:rsidR="003A065D" w:rsidRPr="00506A86" w:rsidRDefault="003A065D" w:rsidP="00506A86">
      <w:pPr>
        <w:widowControl/>
        <w:autoSpaceDE/>
        <w:autoSpaceDN/>
        <w:adjustRightInd/>
        <w:spacing w:line="276" w:lineRule="auto"/>
        <w:ind w:left="6096"/>
        <w:rPr>
          <w:rFonts w:eastAsia="Calibri"/>
          <w:sz w:val="27"/>
          <w:szCs w:val="27"/>
          <w:lang w:eastAsia="en-US"/>
        </w:rPr>
      </w:pPr>
    </w:p>
    <w:p w14:paraId="221D6505" w14:textId="739E97C0" w:rsidR="00A750B8" w:rsidRPr="00506A86" w:rsidRDefault="00A750B8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Председателям</w:t>
      </w:r>
      <w:r w:rsidR="009933A6" w:rsidRPr="00506A86">
        <w:rPr>
          <w:rFonts w:eastAsia="Calibri"/>
          <w:sz w:val="27"/>
          <w:szCs w:val="27"/>
          <w:lang w:eastAsia="en-US"/>
        </w:rPr>
        <w:t>, судьям</w:t>
      </w:r>
    </w:p>
    <w:p w14:paraId="7B243997" w14:textId="198A6A04" w:rsidR="00A750B8" w:rsidRPr="00506A86" w:rsidRDefault="00A750B8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районных, межрайонных,</w:t>
      </w:r>
    </w:p>
    <w:p w14:paraId="38A80C97" w14:textId="77777777" w:rsidR="009933A6" w:rsidRPr="00506A86" w:rsidRDefault="00A750B8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городских судов</w:t>
      </w:r>
      <w:r w:rsidR="009933A6" w:rsidRPr="00506A86">
        <w:rPr>
          <w:rFonts w:eastAsia="Calibri"/>
          <w:sz w:val="27"/>
          <w:szCs w:val="27"/>
          <w:lang w:eastAsia="en-US"/>
        </w:rPr>
        <w:t>,</w:t>
      </w:r>
    </w:p>
    <w:p w14:paraId="33B3070E" w14:textId="77777777" w:rsidR="009933A6" w:rsidRPr="00506A86" w:rsidRDefault="009933A6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мировым судьям судебных участков</w:t>
      </w:r>
    </w:p>
    <w:p w14:paraId="08915EBA" w14:textId="0EDC4796" w:rsidR="00A750B8" w:rsidRPr="00506A86" w:rsidRDefault="00A750B8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Республики Башкортостан</w:t>
      </w:r>
    </w:p>
    <w:p w14:paraId="48C70788" w14:textId="7F2A7BA5" w:rsidR="00736A14" w:rsidRPr="00506A86" w:rsidRDefault="00736A14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</w:p>
    <w:p w14:paraId="1BD657EA" w14:textId="08F75FF0" w:rsidR="00F62515" w:rsidRPr="00506A86" w:rsidRDefault="00F62515" w:rsidP="00506A86">
      <w:pPr>
        <w:widowControl/>
        <w:autoSpaceDE/>
        <w:autoSpaceDN/>
        <w:adjustRightInd/>
        <w:ind w:left="6096"/>
        <w:rPr>
          <w:rFonts w:eastAsia="Calibri"/>
          <w:sz w:val="27"/>
          <w:szCs w:val="27"/>
          <w:lang w:eastAsia="en-US"/>
        </w:rPr>
      </w:pPr>
    </w:p>
    <w:p w14:paraId="398829CC" w14:textId="20A7A597" w:rsidR="00E82825" w:rsidRPr="00506A86" w:rsidRDefault="00E82825" w:rsidP="00506A86">
      <w:pPr>
        <w:widowControl/>
        <w:autoSpaceDE/>
        <w:autoSpaceDN/>
        <w:adjustRightInd/>
        <w:ind w:left="6096"/>
        <w:jc w:val="both"/>
        <w:rPr>
          <w:rFonts w:eastAsia="Calibri"/>
          <w:sz w:val="27"/>
          <w:szCs w:val="27"/>
          <w:lang w:eastAsia="en-US"/>
        </w:rPr>
      </w:pPr>
    </w:p>
    <w:p w14:paraId="5A88493A" w14:textId="5540DFBD" w:rsidR="00DA7F4F" w:rsidRPr="00506A86" w:rsidRDefault="00DA7F4F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</w:p>
    <w:p w14:paraId="34D44647" w14:textId="76227B73" w:rsidR="008F0FC4" w:rsidRPr="00506A86" w:rsidRDefault="008F0FC4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</w:p>
    <w:p w14:paraId="23E6E30A" w14:textId="70E6F787" w:rsidR="009933A6" w:rsidRDefault="009933A6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</w:p>
    <w:p w14:paraId="67B2F977" w14:textId="77777777" w:rsidR="00506A86" w:rsidRPr="00506A86" w:rsidRDefault="00506A86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</w:p>
    <w:p w14:paraId="4A39EFC7" w14:textId="4B2486CE" w:rsidR="00624135" w:rsidRPr="00506A86" w:rsidRDefault="00624135" w:rsidP="00624135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 xml:space="preserve">С 10 мая 2026 г. вступают в силу изменения процессуального законодательства, внесенные Федеральными </w:t>
      </w:r>
      <w:hyperlink r:id="rId8" w:history="1">
        <w:r w:rsidRPr="00506A86">
          <w:rPr>
            <w:sz w:val="27"/>
            <w:szCs w:val="27"/>
          </w:rPr>
          <w:t>законами</w:t>
        </w:r>
      </w:hyperlink>
      <w:r w:rsidRPr="00506A86">
        <w:rPr>
          <w:sz w:val="27"/>
          <w:szCs w:val="27"/>
        </w:rPr>
        <w:t xml:space="preserve"> от 9 апреля 2026 г. № 78-ФЗ «О внесении изменений </w:t>
      </w:r>
      <w:r w:rsidR="002A7816">
        <w:rPr>
          <w:sz w:val="27"/>
          <w:szCs w:val="27"/>
        </w:rPr>
        <w:t xml:space="preserve">в </w:t>
      </w:r>
      <w:r w:rsidRPr="00506A86">
        <w:rPr>
          <w:sz w:val="27"/>
          <w:szCs w:val="27"/>
        </w:rPr>
        <w:t>Уголовно-процессуальный кодекс Российской Федерации», № 79-ФЗ «О внесении изменений в Гражданский процессуальный кодекс Российской Федерации и Кодекс административного судопроизводства Российской Федерации», №80-ФЗ «О внесении изменений в статью 30.13 Кодекса Российской Федерации об административных правонарушениях»</w:t>
      </w:r>
      <w:r w:rsidR="002714AD" w:rsidRPr="00506A86">
        <w:rPr>
          <w:sz w:val="27"/>
          <w:szCs w:val="27"/>
        </w:rPr>
        <w:t>, в части пересмотра вступивших в законную силу судебных актов мировых судей</w:t>
      </w:r>
      <w:r w:rsidR="00B63F0E" w:rsidRPr="00506A86">
        <w:rPr>
          <w:sz w:val="27"/>
          <w:szCs w:val="27"/>
        </w:rPr>
        <w:t xml:space="preserve"> и судебных актов, принятых районными судами в качестве суда апелляционной инстанции</w:t>
      </w:r>
      <w:r w:rsidR="002714AD" w:rsidRPr="00506A86">
        <w:rPr>
          <w:sz w:val="27"/>
          <w:szCs w:val="27"/>
        </w:rPr>
        <w:t>.</w:t>
      </w:r>
    </w:p>
    <w:p w14:paraId="58374745" w14:textId="77777777" w:rsidR="00C41B79" w:rsidRPr="00506A86" w:rsidRDefault="0051722A" w:rsidP="00624135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 xml:space="preserve">В этой связи Верховный Суд Республики Башкортостан обращает внимание на </w:t>
      </w:r>
      <w:r w:rsidR="00C41B79" w:rsidRPr="00506A86">
        <w:rPr>
          <w:sz w:val="27"/>
          <w:szCs w:val="27"/>
        </w:rPr>
        <w:t>следующее.</w:t>
      </w:r>
    </w:p>
    <w:p w14:paraId="7390D95C" w14:textId="4FD2E2B0" w:rsidR="00C41B79" w:rsidRPr="00506A86" w:rsidRDefault="00C41B79" w:rsidP="00C41B79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06A86">
        <w:rPr>
          <w:sz w:val="27"/>
          <w:szCs w:val="27"/>
        </w:rPr>
        <w:t xml:space="preserve">Производство по </w:t>
      </w:r>
      <w:r w:rsidR="0063435D" w:rsidRPr="00506A86">
        <w:rPr>
          <w:sz w:val="27"/>
          <w:szCs w:val="27"/>
        </w:rPr>
        <w:t xml:space="preserve">поданным до 10 мая 2026 г. в Шестой кассационный суд общей юрисдикции </w:t>
      </w:r>
      <w:r w:rsidRPr="00506A86">
        <w:rPr>
          <w:sz w:val="27"/>
          <w:szCs w:val="27"/>
        </w:rPr>
        <w:t>кассационным жалобам, представлениям, жалобам и протестам на вступившие в законную силу судебные акты мировых судей и судебные акты, принятые в качестве суда апелляционной инстанции районными судами, осуществляется по правилам, действовавшим на день их подачи</w:t>
      </w:r>
      <w:r w:rsidR="00C2223D" w:rsidRPr="00506A86">
        <w:rPr>
          <w:sz w:val="27"/>
          <w:szCs w:val="27"/>
        </w:rPr>
        <w:t>, то есть в прежнем порядке</w:t>
      </w:r>
      <w:r w:rsidRPr="00506A86">
        <w:rPr>
          <w:sz w:val="27"/>
          <w:szCs w:val="27"/>
        </w:rPr>
        <w:t>.</w:t>
      </w:r>
    </w:p>
    <w:p w14:paraId="30236955" w14:textId="093DA904" w:rsidR="00624135" w:rsidRPr="00506A86" w:rsidRDefault="00C2223D" w:rsidP="00624135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>Начиная с 10 мая 2026 г.</w:t>
      </w:r>
      <w:r w:rsidR="0051722A" w:rsidRPr="00506A86">
        <w:rPr>
          <w:sz w:val="27"/>
          <w:szCs w:val="27"/>
        </w:rPr>
        <w:t>:</w:t>
      </w:r>
    </w:p>
    <w:p w14:paraId="5518F987" w14:textId="3261D5D1" w:rsidR="00D23067" w:rsidRPr="00506A86" w:rsidRDefault="0051722A" w:rsidP="00722BB9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>по уголовным делам кассационная жалоба, представление (далее по тексту – кассационная жалоба)</w:t>
      </w:r>
      <w:r w:rsidR="00722BB9" w:rsidRPr="00506A86">
        <w:rPr>
          <w:sz w:val="27"/>
          <w:szCs w:val="27"/>
        </w:rPr>
        <w:t xml:space="preserve"> </w:t>
      </w:r>
      <w:r w:rsidRPr="00506A86">
        <w:rPr>
          <w:sz w:val="27"/>
          <w:szCs w:val="27"/>
        </w:rPr>
        <w:t>на приговоры и постановления мировых судей</w:t>
      </w:r>
      <w:r w:rsidR="00722BB9" w:rsidRPr="00506A86">
        <w:rPr>
          <w:sz w:val="27"/>
          <w:szCs w:val="27"/>
        </w:rPr>
        <w:t>,</w:t>
      </w:r>
      <w:r w:rsidRPr="00506A86">
        <w:rPr>
          <w:sz w:val="27"/>
          <w:szCs w:val="27"/>
        </w:rPr>
        <w:t xml:space="preserve"> приговоры и постановления районных судов, вынесенные в ходе производства по уголовному делу в качестве суда апелляционной инстанции, </w:t>
      </w:r>
      <w:r w:rsidR="00722BB9" w:rsidRPr="00506A86">
        <w:rPr>
          <w:sz w:val="27"/>
          <w:szCs w:val="27"/>
        </w:rPr>
        <w:t xml:space="preserve">подаются </w:t>
      </w:r>
      <w:r w:rsidR="00802BB7" w:rsidRPr="00506A86">
        <w:rPr>
          <w:sz w:val="27"/>
          <w:szCs w:val="27"/>
        </w:rPr>
        <w:t xml:space="preserve">непосредственно </w:t>
      </w:r>
      <w:r w:rsidR="00992182" w:rsidRPr="00506A86">
        <w:rPr>
          <w:sz w:val="27"/>
          <w:szCs w:val="27"/>
        </w:rPr>
        <w:t xml:space="preserve">в суд кассационной инстанции, то есть </w:t>
      </w:r>
      <w:r w:rsidR="00722BB9" w:rsidRPr="00506A86">
        <w:rPr>
          <w:sz w:val="27"/>
          <w:szCs w:val="27"/>
        </w:rPr>
        <w:t>в</w:t>
      </w:r>
      <w:r w:rsidRPr="00506A86">
        <w:rPr>
          <w:sz w:val="27"/>
          <w:szCs w:val="27"/>
        </w:rPr>
        <w:t xml:space="preserve"> Президиум Верховного Суда Республики Башкортостан</w:t>
      </w:r>
      <w:r w:rsidR="002A7816">
        <w:rPr>
          <w:sz w:val="27"/>
          <w:szCs w:val="27"/>
        </w:rPr>
        <w:t>.</w:t>
      </w:r>
    </w:p>
    <w:p w14:paraId="41C65DE3" w14:textId="71F28CD8" w:rsidR="00802BB7" w:rsidRPr="00506A86" w:rsidRDefault="002A7816" w:rsidP="0099236D">
      <w:pPr>
        <w:widowControl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802BB7" w:rsidRPr="00506A86">
        <w:rPr>
          <w:sz w:val="27"/>
          <w:szCs w:val="27"/>
        </w:rPr>
        <w:t xml:space="preserve">о гражданским делам </w:t>
      </w:r>
      <w:r w:rsidR="00564ECF" w:rsidRPr="00506A86">
        <w:rPr>
          <w:sz w:val="27"/>
          <w:szCs w:val="27"/>
        </w:rPr>
        <w:t xml:space="preserve">кассационная жалоба на судебные приказы, решения и определения мировых судей, апелляционные и иные определения районных судов, принятые ими в качестве суда </w:t>
      </w:r>
      <w:r w:rsidR="001919FC" w:rsidRPr="00506A86">
        <w:rPr>
          <w:sz w:val="27"/>
          <w:szCs w:val="27"/>
        </w:rPr>
        <w:t>апелляционной инстанции,</w:t>
      </w:r>
      <w:r w:rsidR="00564ECF" w:rsidRPr="00506A86">
        <w:rPr>
          <w:sz w:val="27"/>
          <w:szCs w:val="27"/>
        </w:rPr>
        <w:t xml:space="preserve"> подается в Президиум Верховного Суда Республики Башкортостан через суд первой инстанции, то есть </w:t>
      </w:r>
      <w:r w:rsidR="00564ECF" w:rsidRPr="00506A86">
        <w:rPr>
          <w:sz w:val="27"/>
          <w:szCs w:val="27"/>
        </w:rPr>
        <w:lastRenderedPageBreak/>
        <w:t>судебный участок мирового судьи. При этом кассационная жалоба вместе с гражданским делом в трехдневный срок со дня поступления кассационных жалобы подлежат направлению мировым судьей в Президиум Верховного Суда Республики Башкортостан.</w:t>
      </w:r>
    </w:p>
    <w:p w14:paraId="59064461" w14:textId="4C85869F" w:rsidR="00624135" w:rsidRPr="00506A86" w:rsidRDefault="00802BB7" w:rsidP="001B626A">
      <w:pPr>
        <w:widowControl/>
        <w:tabs>
          <w:tab w:val="center" w:pos="5458"/>
        </w:tabs>
        <w:autoSpaceDE/>
        <w:autoSpaceDN/>
        <w:adjustRightInd/>
        <w:ind w:firstLine="709"/>
        <w:jc w:val="both"/>
        <w:rPr>
          <w:sz w:val="27"/>
          <w:szCs w:val="27"/>
        </w:rPr>
      </w:pPr>
      <w:r w:rsidRPr="00506A86">
        <w:rPr>
          <w:rFonts w:eastAsia="Calibri"/>
          <w:sz w:val="27"/>
          <w:szCs w:val="27"/>
          <w:lang w:eastAsia="en-US"/>
        </w:rPr>
        <w:t>П</w:t>
      </w:r>
      <w:r w:rsidR="0051722A" w:rsidRPr="00506A86">
        <w:rPr>
          <w:rFonts w:eastAsia="Calibri"/>
          <w:sz w:val="27"/>
          <w:szCs w:val="27"/>
          <w:lang w:eastAsia="en-US"/>
        </w:rPr>
        <w:t xml:space="preserve">о административным делам </w:t>
      </w:r>
      <w:bookmarkStart w:id="1" w:name="_Hlk228286507"/>
      <w:r w:rsidR="00624135" w:rsidRPr="00506A86">
        <w:rPr>
          <w:sz w:val="27"/>
          <w:szCs w:val="27"/>
        </w:rPr>
        <w:t xml:space="preserve">кассационная жалоба на вступившие в законную силу судебные приказы, определения мировых судей, а также вынесенные по результатам их обжалования апелляционные определения районных судов подается в </w:t>
      </w:r>
      <w:r w:rsidR="001B626A" w:rsidRPr="00506A86">
        <w:rPr>
          <w:sz w:val="27"/>
          <w:szCs w:val="27"/>
        </w:rPr>
        <w:t>П</w:t>
      </w:r>
      <w:r w:rsidR="00624135" w:rsidRPr="00506A86">
        <w:rPr>
          <w:sz w:val="27"/>
          <w:szCs w:val="27"/>
        </w:rPr>
        <w:t>резидиум Верховного Суда Республики Башкортостан через суд, принявший решение</w:t>
      </w:r>
      <w:r w:rsidRPr="00506A86">
        <w:rPr>
          <w:sz w:val="27"/>
          <w:szCs w:val="27"/>
        </w:rPr>
        <w:t>, то есть судебный участок мирового судьи</w:t>
      </w:r>
      <w:r w:rsidR="00624135" w:rsidRPr="00506A86">
        <w:rPr>
          <w:sz w:val="27"/>
          <w:szCs w:val="27"/>
        </w:rPr>
        <w:t>.</w:t>
      </w:r>
      <w:r w:rsidR="001B626A" w:rsidRPr="00506A86">
        <w:rPr>
          <w:sz w:val="27"/>
          <w:szCs w:val="27"/>
        </w:rPr>
        <w:t xml:space="preserve"> При этом к</w:t>
      </w:r>
      <w:r w:rsidR="00624135" w:rsidRPr="00506A86">
        <w:rPr>
          <w:sz w:val="27"/>
          <w:szCs w:val="27"/>
        </w:rPr>
        <w:t>ассационн</w:t>
      </w:r>
      <w:r w:rsidR="001B626A" w:rsidRPr="00506A86">
        <w:rPr>
          <w:sz w:val="27"/>
          <w:szCs w:val="27"/>
        </w:rPr>
        <w:t>ая</w:t>
      </w:r>
      <w:r w:rsidR="00624135" w:rsidRPr="00506A86">
        <w:rPr>
          <w:sz w:val="27"/>
          <w:szCs w:val="27"/>
        </w:rPr>
        <w:t xml:space="preserve"> жалоба вместе с административным делом подлежат направлению </w:t>
      </w:r>
      <w:r w:rsidRPr="00506A86">
        <w:rPr>
          <w:sz w:val="27"/>
          <w:szCs w:val="27"/>
        </w:rPr>
        <w:t xml:space="preserve">мировым судьей </w:t>
      </w:r>
      <w:r w:rsidR="00624135" w:rsidRPr="00506A86">
        <w:rPr>
          <w:sz w:val="27"/>
          <w:szCs w:val="27"/>
        </w:rPr>
        <w:t xml:space="preserve">в </w:t>
      </w:r>
      <w:r w:rsidR="001B626A" w:rsidRPr="00506A86">
        <w:rPr>
          <w:sz w:val="27"/>
          <w:szCs w:val="27"/>
        </w:rPr>
        <w:t>П</w:t>
      </w:r>
      <w:r w:rsidR="00624135" w:rsidRPr="00506A86">
        <w:rPr>
          <w:sz w:val="27"/>
          <w:szCs w:val="27"/>
        </w:rPr>
        <w:t>резидиум Верховного Суда Республики Башкортостан</w:t>
      </w:r>
      <w:bookmarkEnd w:id="1"/>
      <w:r w:rsidR="002A7816" w:rsidRPr="002A7816">
        <w:rPr>
          <w:sz w:val="27"/>
          <w:szCs w:val="27"/>
        </w:rPr>
        <w:t xml:space="preserve"> </w:t>
      </w:r>
      <w:r w:rsidR="002A7816" w:rsidRPr="00506A86">
        <w:rPr>
          <w:sz w:val="27"/>
          <w:szCs w:val="27"/>
        </w:rPr>
        <w:t>незамедлительно</w:t>
      </w:r>
      <w:r w:rsidR="002A7816">
        <w:rPr>
          <w:sz w:val="27"/>
          <w:szCs w:val="27"/>
        </w:rPr>
        <w:t>.</w:t>
      </w:r>
    </w:p>
    <w:p w14:paraId="1AA53815" w14:textId="617ECC9A" w:rsidR="00C2223D" w:rsidRPr="00506A86" w:rsidRDefault="00802BB7" w:rsidP="007F1990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>П</w:t>
      </w:r>
      <w:r w:rsidR="001B626A" w:rsidRPr="00506A86">
        <w:rPr>
          <w:sz w:val="27"/>
          <w:szCs w:val="27"/>
        </w:rPr>
        <w:t xml:space="preserve">о делам об административных правонарушениях </w:t>
      </w:r>
      <w:r w:rsidR="00624135" w:rsidRPr="00506A86">
        <w:rPr>
          <w:sz w:val="27"/>
          <w:szCs w:val="27"/>
        </w:rPr>
        <w:t xml:space="preserve">жалобы, протесты </w:t>
      </w:r>
      <w:r w:rsidR="00FC05DC" w:rsidRPr="00506A86">
        <w:rPr>
          <w:sz w:val="27"/>
          <w:szCs w:val="27"/>
        </w:rPr>
        <w:t xml:space="preserve">(далее по тексту – жалоба) </w:t>
      </w:r>
      <w:r w:rsidR="00624135" w:rsidRPr="00506A86">
        <w:rPr>
          <w:sz w:val="27"/>
          <w:szCs w:val="27"/>
        </w:rPr>
        <w:t>на вступившие в законную силу постановления по делам об административных правонарушениях, вынесенные мировыми судьями, решения судей районных судов, вынесенные по результатам рассмотрения жалобы на такие постановления, подаются непосредственно в Верховный Суд Республики Башкортостан.</w:t>
      </w:r>
      <w:r w:rsidR="0059495F" w:rsidRPr="00506A86">
        <w:rPr>
          <w:sz w:val="27"/>
          <w:szCs w:val="27"/>
        </w:rPr>
        <w:t xml:space="preserve"> </w:t>
      </w:r>
      <w:r w:rsidR="007F1990" w:rsidRPr="00506A86">
        <w:rPr>
          <w:sz w:val="27"/>
          <w:szCs w:val="27"/>
        </w:rPr>
        <w:t xml:space="preserve">В случае, если жалоба на такие судебные акты подана непосредственно мировому судье или судье районного суда, то она возвращается сопроводительным письмом лицу, подавшему жалобу, с разъяснением вышеуказанного порядка. </w:t>
      </w:r>
      <w:r w:rsidR="00992182" w:rsidRPr="00506A86">
        <w:rPr>
          <w:sz w:val="27"/>
          <w:szCs w:val="27"/>
        </w:rPr>
        <w:t xml:space="preserve">При </w:t>
      </w:r>
      <w:r w:rsidR="00C41B79" w:rsidRPr="00506A86">
        <w:rPr>
          <w:sz w:val="27"/>
          <w:szCs w:val="27"/>
        </w:rPr>
        <w:t>истребовании</w:t>
      </w:r>
      <w:r w:rsidR="00992182" w:rsidRPr="00506A86">
        <w:rPr>
          <w:sz w:val="27"/>
          <w:szCs w:val="27"/>
        </w:rPr>
        <w:t xml:space="preserve"> Верховн</w:t>
      </w:r>
      <w:r w:rsidR="00C41B79" w:rsidRPr="00506A86">
        <w:rPr>
          <w:sz w:val="27"/>
          <w:szCs w:val="27"/>
        </w:rPr>
        <w:t>ым</w:t>
      </w:r>
      <w:r w:rsidR="00992182" w:rsidRPr="00506A86">
        <w:rPr>
          <w:sz w:val="27"/>
          <w:szCs w:val="27"/>
        </w:rPr>
        <w:t xml:space="preserve"> Суд</w:t>
      </w:r>
      <w:r w:rsidR="00C41B79" w:rsidRPr="00506A86">
        <w:rPr>
          <w:sz w:val="27"/>
          <w:szCs w:val="27"/>
        </w:rPr>
        <w:t>ом</w:t>
      </w:r>
      <w:r w:rsidR="00992182" w:rsidRPr="00506A86">
        <w:rPr>
          <w:sz w:val="27"/>
          <w:szCs w:val="27"/>
        </w:rPr>
        <w:t xml:space="preserve"> Республики Башкортостан </w:t>
      </w:r>
      <w:r w:rsidR="00FC05DC" w:rsidRPr="00506A86">
        <w:rPr>
          <w:sz w:val="27"/>
          <w:szCs w:val="27"/>
        </w:rPr>
        <w:t>дел</w:t>
      </w:r>
      <w:r w:rsidR="00C41B79" w:rsidRPr="00506A86">
        <w:rPr>
          <w:sz w:val="27"/>
          <w:szCs w:val="27"/>
        </w:rPr>
        <w:t>а</w:t>
      </w:r>
      <w:r w:rsidR="00FC05DC" w:rsidRPr="00506A86">
        <w:rPr>
          <w:sz w:val="27"/>
          <w:szCs w:val="27"/>
        </w:rPr>
        <w:t xml:space="preserve"> об административном правонарушении для проверки доводов жалобы</w:t>
      </w:r>
      <w:r w:rsidR="00C41B79" w:rsidRPr="00506A86">
        <w:rPr>
          <w:sz w:val="27"/>
          <w:szCs w:val="27"/>
        </w:rPr>
        <w:t xml:space="preserve">, оно </w:t>
      </w:r>
      <w:r w:rsidR="00624135" w:rsidRPr="00506A86">
        <w:rPr>
          <w:sz w:val="27"/>
          <w:szCs w:val="27"/>
        </w:rPr>
        <w:t xml:space="preserve">подлежит направлению </w:t>
      </w:r>
      <w:r w:rsidR="00C41B79" w:rsidRPr="00506A86">
        <w:rPr>
          <w:sz w:val="27"/>
          <w:szCs w:val="27"/>
        </w:rPr>
        <w:t xml:space="preserve">мировым судьей </w:t>
      </w:r>
      <w:r w:rsidR="00624135" w:rsidRPr="00506A86">
        <w:rPr>
          <w:sz w:val="27"/>
          <w:szCs w:val="27"/>
        </w:rPr>
        <w:t xml:space="preserve">в Верховный Суд Республики Башкортостан </w:t>
      </w:r>
      <w:r w:rsidR="00FF0066">
        <w:rPr>
          <w:sz w:val="27"/>
          <w:szCs w:val="27"/>
        </w:rPr>
        <w:t>в кратчайший срок</w:t>
      </w:r>
      <w:r w:rsidR="00FC05DC" w:rsidRPr="00506A86">
        <w:rPr>
          <w:sz w:val="27"/>
          <w:szCs w:val="27"/>
        </w:rPr>
        <w:t xml:space="preserve">, </w:t>
      </w:r>
      <w:r w:rsidR="00FF0066">
        <w:rPr>
          <w:sz w:val="27"/>
          <w:szCs w:val="27"/>
        </w:rPr>
        <w:t>но</w:t>
      </w:r>
      <w:r w:rsidR="00A12532">
        <w:rPr>
          <w:sz w:val="27"/>
          <w:szCs w:val="27"/>
        </w:rPr>
        <w:t xml:space="preserve"> </w:t>
      </w:r>
      <w:r w:rsidR="00A12532" w:rsidRPr="00506A86">
        <w:rPr>
          <w:sz w:val="27"/>
          <w:szCs w:val="27"/>
        </w:rPr>
        <w:t>не</w:t>
      </w:r>
      <w:r w:rsidR="00FC05DC" w:rsidRPr="00506A86">
        <w:rPr>
          <w:sz w:val="27"/>
          <w:szCs w:val="27"/>
        </w:rPr>
        <w:t xml:space="preserve"> позднее </w:t>
      </w:r>
      <w:r w:rsidR="00FF0066">
        <w:rPr>
          <w:sz w:val="27"/>
          <w:szCs w:val="27"/>
        </w:rPr>
        <w:t>трех</w:t>
      </w:r>
      <w:r w:rsidR="00624135" w:rsidRPr="00506A86">
        <w:rPr>
          <w:sz w:val="27"/>
          <w:szCs w:val="27"/>
        </w:rPr>
        <w:t xml:space="preserve"> рабоч</w:t>
      </w:r>
      <w:r w:rsidR="00FF0066">
        <w:rPr>
          <w:sz w:val="27"/>
          <w:szCs w:val="27"/>
        </w:rPr>
        <w:t>их</w:t>
      </w:r>
      <w:r w:rsidR="00624135" w:rsidRPr="00506A86">
        <w:rPr>
          <w:sz w:val="27"/>
          <w:szCs w:val="27"/>
        </w:rPr>
        <w:t xml:space="preserve"> дн</w:t>
      </w:r>
      <w:r w:rsidR="00FF0066">
        <w:rPr>
          <w:sz w:val="27"/>
          <w:szCs w:val="27"/>
        </w:rPr>
        <w:t>ей</w:t>
      </w:r>
      <w:r w:rsidR="00C41B79" w:rsidRPr="00506A86">
        <w:rPr>
          <w:sz w:val="27"/>
          <w:szCs w:val="27"/>
        </w:rPr>
        <w:t xml:space="preserve"> с момента поступления запроса</w:t>
      </w:r>
      <w:r w:rsidR="00624135" w:rsidRPr="00506A86">
        <w:rPr>
          <w:sz w:val="27"/>
          <w:szCs w:val="27"/>
        </w:rPr>
        <w:t>.</w:t>
      </w:r>
    </w:p>
    <w:p w14:paraId="1833C2EA" w14:textId="2904C4A6" w:rsidR="00FC05DC" w:rsidRPr="00506A86" w:rsidRDefault="007F1990" w:rsidP="00992182">
      <w:pPr>
        <w:ind w:firstLine="709"/>
        <w:jc w:val="both"/>
        <w:rPr>
          <w:sz w:val="27"/>
          <w:szCs w:val="27"/>
        </w:rPr>
      </w:pPr>
      <w:r w:rsidRPr="00506A86">
        <w:rPr>
          <w:sz w:val="27"/>
          <w:szCs w:val="27"/>
        </w:rPr>
        <w:t xml:space="preserve">Верховный Суд Республики Башкортостан </w:t>
      </w:r>
      <w:r w:rsidR="00840271" w:rsidRPr="00506A86">
        <w:rPr>
          <w:sz w:val="27"/>
          <w:szCs w:val="27"/>
        </w:rPr>
        <w:t>напоминает</w:t>
      </w:r>
      <w:r w:rsidRPr="00506A86">
        <w:rPr>
          <w:sz w:val="27"/>
          <w:szCs w:val="27"/>
        </w:rPr>
        <w:t xml:space="preserve"> также о</w:t>
      </w:r>
      <w:r w:rsidR="00840271" w:rsidRPr="00506A86">
        <w:rPr>
          <w:sz w:val="27"/>
          <w:szCs w:val="27"/>
        </w:rPr>
        <w:t xml:space="preserve"> том</w:t>
      </w:r>
      <w:r w:rsidRPr="00506A86">
        <w:rPr>
          <w:sz w:val="27"/>
          <w:szCs w:val="27"/>
        </w:rPr>
        <w:t xml:space="preserve">, что в силу </w:t>
      </w:r>
      <w:r w:rsidR="00840271" w:rsidRPr="00506A86">
        <w:rPr>
          <w:sz w:val="27"/>
          <w:szCs w:val="27"/>
        </w:rPr>
        <w:t xml:space="preserve">действующих </w:t>
      </w:r>
      <w:r w:rsidRPr="00506A86">
        <w:rPr>
          <w:sz w:val="27"/>
          <w:szCs w:val="27"/>
        </w:rPr>
        <w:t>положений процессуального законодательства</w:t>
      </w:r>
      <w:r w:rsidR="00840271" w:rsidRPr="00506A86">
        <w:rPr>
          <w:sz w:val="27"/>
          <w:szCs w:val="27"/>
        </w:rPr>
        <w:t>, суды первой инстанции не вправе проверять поступившие на вышеуказанные судебные акты кассационные жалобы, представления, жалобы и протесты на предмет их приемлемости (соответствие формы и содержания жалобы предъявляемым требованиям, полномочия подписавших жалобу лиц, соблюдение сроков обжалования и т.д.).</w:t>
      </w:r>
    </w:p>
    <w:p w14:paraId="50B7B405" w14:textId="2FF89F70" w:rsidR="00624135" w:rsidRPr="00506A86" w:rsidRDefault="00840271" w:rsidP="00624135">
      <w:pPr>
        <w:ind w:firstLine="708"/>
        <w:jc w:val="both"/>
        <w:rPr>
          <w:sz w:val="27"/>
          <w:szCs w:val="27"/>
        </w:rPr>
      </w:pPr>
      <w:r w:rsidRPr="00506A86">
        <w:rPr>
          <w:sz w:val="27"/>
          <w:szCs w:val="27"/>
        </w:rPr>
        <w:t>П</w:t>
      </w:r>
      <w:r w:rsidR="00624135" w:rsidRPr="00506A86">
        <w:rPr>
          <w:sz w:val="27"/>
          <w:szCs w:val="27"/>
        </w:rPr>
        <w:t>редседател</w:t>
      </w:r>
      <w:r w:rsidRPr="00506A86">
        <w:rPr>
          <w:sz w:val="27"/>
          <w:szCs w:val="27"/>
        </w:rPr>
        <w:t>ям</w:t>
      </w:r>
      <w:r w:rsidR="00624135" w:rsidRPr="00506A86">
        <w:rPr>
          <w:sz w:val="27"/>
          <w:szCs w:val="27"/>
        </w:rPr>
        <w:t xml:space="preserve"> районных, </w:t>
      </w:r>
      <w:r w:rsidRPr="00506A86">
        <w:rPr>
          <w:sz w:val="27"/>
          <w:szCs w:val="27"/>
        </w:rPr>
        <w:t xml:space="preserve">межрайонных, </w:t>
      </w:r>
      <w:r w:rsidR="00624135" w:rsidRPr="00506A86">
        <w:rPr>
          <w:sz w:val="27"/>
          <w:szCs w:val="27"/>
        </w:rPr>
        <w:t xml:space="preserve">городских судов </w:t>
      </w:r>
      <w:r w:rsidRPr="00506A86">
        <w:rPr>
          <w:sz w:val="27"/>
          <w:szCs w:val="27"/>
        </w:rPr>
        <w:t xml:space="preserve">необходимо довести </w:t>
      </w:r>
      <w:r w:rsidR="00624135" w:rsidRPr="00506A86">
        <w:rPr>
          <w:sz w:val="27"/>
          <w:szCs w:val="27"/>
        </w:rPr>
        <w:t xml:space="preserve">настоящее письмо </w:t>
      </w:r>
      <w:r w:rsidRPr="00506A86">
        <w:rPr>
          <w:sz w:val="27"/>
          <w:szCs w:val="27"/>
        </w:rPr>
        <w:t xml:space="preserve">до сведения судей и работников аппаратов в возглавляемых судах, изучить и обсудить изменения законодательства </w:t>
      </w:r>
      <w:r w:rsidR="00624135" w:rsidRPr="00506A86">
        <w:rPr>
          <w:sz w:val="27"/>
          <w:szCs w:val="27"/>
        </w:rPr>
        <w:t>на оперативном совещании судей</w:t>
      </w:r>
      <w:r w:rsidRPr="00506A86">
        <w:rPr>
          <w:sz w:val="27"/>
          <w:szCs w:val="27"/>
        </w:rPr>
        <w:t xml:space="preserve"> с участием</w:t>
      </w:r>
      <w:r w:rsidR="00624135" w:rsidRPr="00506A86">
        <w:rPr>
          <w:sz w:val="27"/>
          <w:szCs w:val="27"/>
        </w:rPr>
        <w:t xml:space="preserve"> мировых судей и </w:t>
      </w:r>
      <w:r w:rsidRPr="00506A86">
        <w:rPr>
          <w:sz w:val="27"/>
          <w:szCs w:val="27"/>
        </w:rPr>
        <w:t xml:space="preserve">совместно с ними </w:t>
      </w:r>
      <w:r w:rsidR="00624135" w:rsidRPr="00506A86">
        <w:rPr>
          <w:sz w:val="27"/>
          <w:szCs w:val="27"/>
        </w:rPr>
        <w:t xml:space="preserve">обеспечить </w:t>
      </w:r>
      <w:r w:rsidRPr="00506A86">
        <w:rPr>
          <w:sz w:val="27"/>
          <w:szCs w:val="27"/>
        </w:rPr>
        <w:t>организацию делопроизводства по кассационным жалобам</w:t>
      </w:r>
      <w:r w:rsidR="00D87E47" w:rsidRPr="00506A86">
        <w:rPr>
          <w:sz w:val="27"/>
          <w:szCs w:val="27"/>
        </w:rPr>
        <w:t>, включая своевременность и полноту направления дел и материалов</w:t>
      </w:r>
      <w:r w:rsidR="00A12532">
        <w:rPr>
          <w:sz w:val="27"/>
          <w:szCs w:val="27"/>
        </w:rPr>
        <w:t xml:space="preserve"> в вышестоящий суд</w:t>
      </w:r>
      <w:r w:rsidR="00D87E47" w:rsidRPr="00506A86">
        <w:rPr>
          <w:sz w:val="27"/>
          <w:szCs w:val="27"/>
        </w:rPr>
        <w:t>,</w:t>
      </w:r>
      <w:r w:rsidRPr="00506A86">
        <w:rPr>
          <w:sz w:val="27"/>
          <w:szCs w:val="27"/>
        </w:rPr>
        <w:t xml:space="preserve"> </w:t>
      </w:r>
      <w:r w:rsidR="00624135" w:rsidRPr="00506A86">
        <w:rPr>
          <w:sz w:val="27"/>
          <w:szCs w:val="27"/>
        </w:rPr>
        <w:t xml:space="preserve">в точном соответствии с требованиями </w:t>
      </w:r>
      <w:r w:rsidRPr="00506A86">
        <w:rPr>
          <w:sz w:val="27"/>
          <w:szCs w:val="27"/>
        </w:rPr>
        <w:t>процессуального законодательства</w:t>
      </w:r>
      <w:r w:rsidR="00624135" w:rsidRPr="00506A86">
        <w:rPr>
          <w:sz w:val="27"/>
          <w:szCs w:val="27"/>
        </w:rPr>
        <w:t>.</w:t>
      </w:r>
    </w:p>
    <w:p w14:paraId="2700A6AA" w14:textId="611E8E2B" w:rsidR="001B626A" w:rsidRPr="00506A86" w:rsidRDefault="00D87E47" w:rsidP="00D87E47">
      <w:pPr>
        <w:ind w:firstLine="709"/>
        <w:jc w:val="both"/>
        <w:rPr>
          <w:sz w:val="27"/>
          <w:szCs w:val="27"/>
        </w:rPr>
      </w:pPr>
      <w:r w:rsidRPr="00506A86">
        <w:rPr>
          <w:sz w:val="27"/>
          <w:szCs w:val="27"/>
        </w:rPr>
        <w:t xml:space="preserve">Кроме того, председателям районных, межрайонных, городских судов и мировым судьям необходимо </w:t>
      </w:r>
      <w:r w:rsidR="001B626A" w:rsidRPr="00506A86">
        <w:rPr>
          <w:sz w:val="27"/>
          <w:szCs w:val="27"/>
        </w:rPr>
        <w:t xml:space="preserve">обеспечить информирование граждан </w:t>
      </w:r>
      <w:r w:rsidRPr="00506A86">
        <w:rPr>
          <w:sz w:val="27"/>
          <w:szCs w:val="27"/>
        </w:rPr>
        <w:t xml:space="preserve">об изменениях процессуального законодательства </w:t>
      </w:r>
      <w:r w:rsidR="001B626A" w:rsidRPr="00506A86">
        <w:rPr>
          <w:sz w:val="27"/>
          <w:szCs w:val="27"/>
        </w:rPr>
        <w:t>путем размещения соответствующей информации в здании судов, на официальных сайтах, на официальных страницах судов в социальных сетях</w:t>
      </w:r>
      <w:r w:rsidR="00A12532">
        <w:rPr>
          <w:sz w:val="27"/>
          <w:szCs w:val="27"/>
        </w:rPr>
        <w:t xml:space="preserve"> и мессенджерах</w:t>
      </w:r>
      <w:r w:rsidR="001B626A" w:rsidRPr="00506A86">
        <w:rPr>
          <w:sz w:val="27"/>
          <w:szCs w:val="27"/>
        </w:rPr>
        <w:t>.</w:t>
      </w:r>
    </w:p>
    <w:p w14:paraId="1B2A8B00" w14:textId="4A233B78" w:rsidR="001B626A" w:rsidRPr="00506A86" w:rsidRDefault="001B626A" w:rsidP="008F0FC4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44AD3479" w14:textId="77777777" w:rsidR="001B626A" w:rsidRPr="00506A86" w:rsidRDefault="001B626A" w:rsidP="008F0FC4">
      <w:pPr>
        <w:widowControl/>
        <w:autoSpaceDE/>
        <w:autoSpaceDN/>
        <w:adjustRightInd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316A9509" w14:textId="3E750952" w:rsidR="00736A14" w:rsidRPr="00506A86" w:rsidRDefault="00736A14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t>Председател</w:t>
      </w:r>
      <w:r w:rsidR="00624135" w:rsidRPr="00506A86">
        <w:rPr>
          <w:rFonts w:eastAsia="Calibri"/>
          <w:sz w:val="27"/>
          <w:szCs w:val="27"/>
          <w:lang w:eastAsia="en-US"/>
        </w:rPr>
        <w:t xml:space="preserve">ь </w:t>
      </w:r>
      <w:r w:rsidRPr="00506A86">
        <w:rPr>
          <w:rFonts w:eastAsia="Calibri"/>
          <w:sz w:val="27"/>
          <w:szCs w:val="27"/>
          <w:lang w:eastAsia="en-US"/>
        </w:rPr>
        <w:t>Верховного Суда</w:t>
      </w:r>
    </w:p>
    <w:p w14:paraId="60E453F5" w14:textId="56A85B59" w:rsidR="00736A14" w:rsidRPr="00506A86" w:rsidRDefault="00736A14" w:rsidP="008F0FC4">
      <w:pPr>
        <w:widowControl/>
        <w:autoSpaceDE/>
        <w:autoSpaceDN/>
        <w:adjustRightInd/>
        <w:jc w:val="both"/>
        <w:rPr>
          <w:rFonts w:eastAsia="Calibri"/>
          <w:sz w:val="27"/>
          <w:szCs w:val="27"/>
          <w:lang w:eastAsia="en-US"/>
        </w:rPr>
      </w:pPr>
      <w:r w:rsidRPr="00506A86">
        <w:rPr>
          <w:rFonts w:eastAsia="Calibri"/>
          <w:sz w:val="27"/>
          <w:szCs w:val="27"/>
          <w:lang w:eastAsia="en-US"/>
        </w:rPr>
        <w:lastRenderedPageBreak/>
        <w:t>Республики Башкортостан</w:t>
      </w:r>
      <w:r w:rsidRPr="00506A86">
        <w:rPr>
          <w:rFonts w:eastAsia="Calibri"/>
          <w:sz w:val="27"/>
          <w:szCs w:val="27"/>
          <w:lang w:eastAsia="en-US"/>
        </w:rPr>
        <w:tab/>
      </w:r>
      <w:r w:rsidRPr="00506A86">
        <w:rPr>
          <w:rFonts w:eastAsia="Calibri"/>
          <w:sz w:val="27"/>
          <w:szCs w:val="27"/>
          <w:lang w:eastAsia="en-US"/>
        </w:rPr>
        <w:tab/>
      </w:r>
      <w:r w:rsidRPr="00506A86">
        <w:rPr>
          <w:rFonts w:eastAsia="Calibri"/>
          <w:sz w:val="27"/>
          <w:szCs w:val="27"/>
          <w:lang w:eastAsia="en-US"/>
        </w:rPr>
        <w:tab/>
      </w:r>
      <w:r w:rsidRPr="00506A86">
        <w:rPr>
          <w:rFonts w:eastAsia="Calibri"/>
          <w:sz w:val="27"/>
          <w:szCs w:val="27"/>
          <w:lang w:eastAsia="en-US"/>
        </w:rPr>
        <w:tab/>
      </w:r>
      <w:r w:rsidRPr="00506A86">
        <w:rPr>
          <w:rFonts w:eastAsia="Calibri"/>
          <w:sz w:val="27"/>
          <w:szCs w:val="27"/>
          <w:lang w:eastAsia="en-US"/>
        </w:rPr>
        <w:tab/>
      </w:r>
      <w:r w:rsidRPr="00506A86">
        <w:rPr>
          <w:rFonts w:eastAsia="Calibri"/>
          <w:sz w:val="27"/>
          <w:szCs w:val="27"/>
          <w:lang w:eastAsia="en-US"/>
        </w:rPr>
        <w:tab/>
        <w:t xml:space="preserve">        </w:t>
      </w:r>
      <w:r w:rsidR="00506A86">
        <w:rPr>
          <w:rFonts w:eastAsia="Calibri"/>
          <w:sz w:val="27"/>
          <w:szCs w:val="27"/>
          <w:lang w:eastAsia="en-US"/>
        </w:rPr>
        <w:t xml:space="preserve">  </w:t>
      </w:r>
      <w:r w:rsidRPr="00506A86">
        <w:rPr>
          <w:rFonts w:eastAsia="Calibri"/>
          <w:sz w:val="27"/>
          <w:szCs w:val="27"/>
          <w:lang w:eastAsia="en-US"/>
        </w:rPr>
        <w:t xml:space="preserve">     </w:t>
      </w:r>
      <w:r w:rsidR="00624135" w:rsidRPr="00506A86">
        <w:rPr>
          <w:rFonts w:eastAsia="Calibri"/>
          <w:sz w:val="27"/>
          <w:szCs w:val="27"/>
          <w:lang w:eastAsia="en-US"/>
        </w:rPr>
        <w:t>Р.Р. Шайдуллин</w:t>
      </w:r>
    </w:p>
    <w:sectPr w:rsidR="00736A14" w:rsidRPr="00506A86" w:rsidSect="00D87E47">
      <w:headerReference w:type="default" r:id="rId9"/>
      <w:headerReference w:type="first" r:id="rId10"/>
      <w:type w:val="continuous"/>
      <w:pgSz w:w="11909" w:h="16834" w:code="9"/>
      <w:pgMar w:top="1134" w:right="567" w:bottom="1276" w:left="1134" w:header="113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E8B22" w14:textId="77777777" w:rsidR="0040406D" w:rsidRDefault="0040406D" w:rsidP="004B3950">
      <w:r>
        <w:separator/>
      </w:r>
    </w:p>
  </w:endnote>
  <w:endnote w:type="continuationSeparator" w:id="0">
    <w:p w14:paraId="12A193E4" w14:textId="77777777" w:rsidR="0040406D" w:rsidRDefault="0040406D" w:rsidP="004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71F94" w14:textId="77777777" w:rsidR="0040406D" w:rsidRDefault="0040406D" w:rsidP="004B3950">
      <w:r>
        <w:separator/>
      </w:r>
    </w:p>
  </w:footnote>
  <w:footnote w:type="continuationSeparator" w:id="0">
    <w:p w14:paraId="6410C38F" w14:textId="77777777" w:rsidR="0040406D" w:rsidRDefault="0040406D" w:rsidP="004B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370602"/>
      <w:docPartObj>
        <w:docPartGallery w:val="Page Numbers (Top of Page)"/>
        <w:docPartUnique/>
      </w:docPartObj>
    </w:sdtPr>
    <w:sdtEndPr/>
    <w:sdtContent>
      <w:p w14:paraId="4438A237" w14:textId="77777777" w:rsidR="00AA4F89" w:rsidRDefault="00AA4F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68D">
          <w:rPr>
            <w:noProof/>
          </w:rPr>
          <w:t>3</w:t>
        </w:r>
        <w:r>
          <w:fldChar w:fldCharType="end"/>
        </w:r>
      </w:p>
    </w:sdtContent>
  </w:sdt>
  <w:p w14:paraId="4BB3FA70" w14:textId="3274138D" w:rsidR="004B3950" w:rsidRDefault="004B39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198592"/>
      <w:docPartObj>
        <w:docPartGallery w:val="Watermarks"/>
        <w:docPartUnique/>
      </w:docPartObj>
    </w:sdtPr>
    <w:sdtEndPr/>
    <w:sdtContent>
      <w:p w14:paraId="094C9785" w14:textId="77777777" w:rsidR="00A91785" w:rsidRDefault="00A91785">
        <w:pPr>
          <w:pStyle w:val="a7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90E2E3F" wp14:editId="401113FC">
              <wp:simplePos x="0" y="0"/>
              <wp:positionH relativeFrom="column">
                <wp:posOffset>3810</wp:posOffset>
              </wp:positionH>
              <wp:positionV relativeFrom="paragraph">
                <wp:posOffset>55880</wp:posOffset>
              </wp:positionV>
              <wp:extent cx="2505075" cy="3114675"/>
              <wp:effectExtent l="0" t="0" r="9525" b="9525"/>
              <wp:wrapNone/>
              <wp:docPr id="18" name="Рисунок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015" t="3197" b="174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050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71B3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32"/>
    <w:rsid w:val="000301DE"/>
    <w:rsid w:val="00052D85"/>
    <w:rsid w:val="000B2726"/>
    <w:rsid w:val="000F263E"/>
    <w:rsid w:val="000F3EF7"/>
    <w:rsid w:val="00124525"/>
    <w:rsid w:val="00174D63"/>
    <w:rsid w:val="001919FC"/>
    <w:rsid w:val="001B626A"/>
    <w:rsid w:val="001B6E5A"/>
    <w:rsid w:val="00257255"/>
    <w:rsid w:val="002714AD"/>
    <w:rsid w:val="002A7816"/>
    <w:rsid w:val="002F465E"/>
    <w:rsid w:val="00326AAB"/>
    <w:rsid w:val="0033233E"/>
    <w:rsid w:val="003372B4"/>
    <w:rsid w:val="00364A1F"/>
    <w:rsid w:val="00373739"/>
    <w:rsid w:val="0039260C"/>
    <w:rsid w:val="003A065D"/>
    <w:rsid w:val="0040406D"/>
    <w:rsid w:val="004054CB"/>
    <w:rsid w:val="004071E9"/>
    <w:rsid w:val="00435166"/>
    <w:rsid w:val="00470F42"/>
    <w:rsid w:val="0049702F"/>
    <w:rsid w:val="004A0772"/>
    <w:rsid w:val="004B3950"/>
    <w:rsid w:val="00506A86"/>
    <w:rsid w:val="0051722A"/>
    <w:rsid w:val="00521E24"/>
    <w:rsid w:val="005357FD"/>
    <w:rsid w:val="00554652"/>
    <w:rsid w:val="00564ECF"/>
    <w:rsid w:val="0058415B"/>
    <w:rsid w:val="0059495F"/>
    <w:rsid w:val="00597B34"/>
    <w:rsid w:val="005C2BB8"/>
    <w:rsid w:val="005D0F1E"/>
    <w:rsid w:val="00614843"/>
    <w:rsid w:val="00624135"/>
    <w:rsid w:val="0063435D"/>
    <w:rsid w:val="00636FF1"/>
    <w:rsid w:val="0064316F"/>
    <w:rsid w:val="00684E5B"/>
    <w:rsid w:val="006E55FB"/>
    <w:rsid w:val="006F206A"/>
    <w:rsid w:val="007053C7"/>
    <w:rsid w:val="00722BB9"/>
    <w:rsid w:val="007254BF"/>
    <w:rsid w:val="00726015"/>
    <w:rsid w:val="00731124"/>
    <w:rsid w:val="00736A14"/>
    <w:rsid w:val="007A2D4D"/>
    <w:rsid w:val="007B1C4D"/>
    <w:rsid w:val="007E6942"/>
    <w:rsid w:val="007F1990"/>
    <w:rsid w:val="00802BB7"/>
    <w:rsid w:val="00837F9C"/>
    <w:rsid w:val="00840271"/>
    <w:rsid w:val="00846636"/>
    <w:rsid w:val="0087360D"/>
    <w:rsid w:val="008B1CE6"/>
    <w:rsid w:val="008F0FC4"/>
    <w:rsid w:val="00913347"/>
    <w:rsid w:val="00933AAA"/>
    <w:rsid w:val="009826BD"/>
    <w:rsid w:val="00992182"/>
    <w:rsid w:val="0099236D"/>
    <w:rsid w:val="009933A6"/>
    <w:rsid w:val="009A0381"/>
    <w:rsid w:val="009A5632"/>
    <w:rsid w:val="009A64B4"/>
    <w:rsid w:val="009E6A36"/>
    <w:rsid w:val="00A12532"/>
    <w:rsid w:val="00A570C1"/>
    <w:rsid w:val="00A750B8"/>
    <w:rsid w:val="00A770CA"/>
    <w:rsid w:val="00A91785"/>
    <w:rsid w:val="00AA4F89"/>
    <w:rsid w:val="00AB62BE"/>
    <w:rsid w:val="00AC530D"/>
    <w:rsid w:val="00B23999"/>
    <w:rsid w:val="00B625A7"/>
    <w:rsid w:val="00B63F0E"/>
    <w:rsid w:val="00B76D49"/>
    <w:rsid w:val="00BA173A"/>
    <w:rsid w:val="00BB6E63"/>
    <w:rsid w:val="00BD265C"/>
    <w:rsid w:val="00BD4D5A"/>
    <w:rsid w:val="00C07101"/>
    <w:rsid w:val="00C12481"/>
    <w:rsid w:val="00C2223D"/>
    <w:rsid w:val="00C31239"/>
    <w:rsid w:val="00C41B79"/>
    <w:rsid w:val="00C577C9"/>
    <w:rsid w:val="00C62650"/>
    <w:rsid w:val="00C731B0"/>
    <w:rsid w:val="00C77474"/>
    <w:rsid w:val="00C845B5"/>
    <w:rsid w:val="00C87FA8"/>
    <w:rsid w:val="00C964A5"/>
    <w:rsid w:val="00CF6946"/>
    <w:rsid w:val="00D23067"/>
    <w:rsid w:val="00D37802"/>
    <w:rsid w:val="00D40561"/>
    <w:rsid w:val="00D84595"/>
    <w:rsid w:val="00D87E47"/>
    <w:rsid w:val="00DA436B"/>
    <w:rsid w:val="00DA7F4F"/>
    <w:rsid w:val="00DB26AE"/>
    <w:rsid w:val="00DB5C65"/>
    <w:rsid w:val="00DD07C6"/>
    <w:rsid w:val="00DE04C1"/>
    <w:rsid w:val="00DF6ABE"/>
    <w:rsid w:val="00E21D30"/>
    <w:rsid w:val="00E52D2A"/>
    <w:rsid w:val="00E82825"/>
    <w:rsid w:val="00E835BE"/>
    <w:rsid w:val="00ED50EA"/>
    <w:rsid w:val="00F0368D"/>
    <w:rsid w:val="00F547B3"/>
    <w:rsid w:val="00F62515"/>
    <w:rsid w:val="00FC05DC"/>
    <w:rsid w:val="00FD44BA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2DBE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74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C7747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3E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39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3950"/>
  </w:style>
  <w:style w:type="paragraph" w:styleId="a9">
    <w:name w:val="footer"/>
    <w:basedOn w:val="a"/>
    <w:link w:val="aa"/>
    <w:uiPriority w:val="99"/>
    <w:unhideWhenUsed/>
    <w:rsid w:val="004B39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3950"/>
  </w:style>
  <w:style w:type="table" w:customStyle="1" w:styleId="1">
    <w:name w:val="Сетка таблицы1"/>
    <w:basedOn w:val="a1"/>
    <w:next w:val="a3"/>
    <w:uiPriority w:val="59"/>
    <w:rsid w:val="00736A14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0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74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C7747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3E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3E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B39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3950"/>
  </w:style>
  <w:style w:type="paragraph" w:styleId="a9">
    <w:name w:val="footer"/>
    <w:basedOn w:val="a"/>
    <w:link w:val="aa"/>
    <w:uiPriority w:val="99"/>
    <w:unhideWhenUsed/>
    <w:rsid w:val="004B39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3950"/>
  </w:style>
  <w:style w:type="table" w:customStyle="1" w:styleId="1">
    <w:name w:val="Сетка таблицы1"/>
    <w:basedOn w:val="a1"/>
    <w:next w:val="a3"/>
    <w:uiPriority w:val="59"/>
    <w:rsid w:val="00736A14"/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169&amp;dst=100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4385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uservsrb</dc:creator>
  <cp:lastModifiedBy>user</cp:lastModifiedBy>
  <cp:revision>2</cp:revision>
  <cp:lastPrinted>2026-04-29T04:13:00Z</cp:lastPrinted>
  <dcterms:created xsi:type="dcterms:W3CDTF">2026-06-17T06:00:00Z</dcterms:created>
  <dcterms:modified xsi:type="dcterms:W3CDTF">2026-06-17T06:00:00Z</dcterms:modified>
</cp:coreProperties>
</file>