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GoBack"/>
      <w:r w:rsidRPr="0094404B">
        <w:rPr>
          <w:rFonts w:ascii="Times New Roman" w:hAnsi="Times New Roman" w:cs="Times New Roman"/>
        </w:rPr>
        <w:t xml:space="preserve">В Третий кассационный суд общей юрисдикции 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ВОХ 1413, г. Санкт-Петербург, 190900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через </w:t>
      </w:r>
      <w:r w:rsidR="001968E1" w:rsidRPr="0094404B">
        <w:rPr>
          <w:rFonts w:ascii="Times New Roman" w:hAnsi="Times New Roman" w:cs="Times New Roman"/>
        </w:rPr>
        <w:t>Никольский</w:t>
      </w:r>
      <w:r w:rsidRPr="0094404B">
        <w:rPr>
          <w:rFonts w:ascii="Times New Roman" w:hAnsi="Times New Roman" w:cs="Times New Roman"/>
        </w:rPr>
        <w:t xml:space="preserve"> районный суд 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Вологодской области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Заявитель: _________________________________________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94404B">
        <w:rPr>
          <w:rFonts w:ascii="Times New Roman" w:hAnsi="Times New Roman" w:cs="Times New Roman"/>
        </w:rPr>
        <w:t>(наименование или Ф.И.О.,</w:t>
      </w:r>
      <w:proofErr w:type="gramEnd"/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процессуальный статус лица,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участвующего в </w:t>
      </w:r>
      <w:proofErr w:type="gramStart"/>
      <w:r w:rsidRPr="0094404B">
        <w:rPr>
          <w:rFonts w:ascii="Times New Roman" w:hAnsi="Times New Roman" w:cs="Times New Roman"/>
        </w:rPr>
        <w:t>деле</w:t>
      </w:r>
      <w:proofErr w:type="gramEnd"/>
      <w:r w:rsidRPr="0094404B">
        <w:rPr>
          <w:rFonts w:ascii="Times New Roman" w:hAnsi="Times New Roman" w:cs="Times New Roman"/>
        </w:rPr>
        <w:t>)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Представитель заявителя: _______________________ 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адрес: ____________________________________________,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телефон: _____________________, факс: _____________,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адрес электронной почты: ___________________________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Административный истец: ____________________________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(наименование или Ф.И.О.)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адрес: ____________________________________________,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телефон: _____________________, факс: _____________,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адрес электронной почты: ___________________________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Административный ответчик: _________________________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(наименование или Ф.И.О.)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адрес: ____________________________________________,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телефон: _____________________, факс: _____________,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адрес электронной почты: ___________________________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Дело N ___________________________________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Госпошлина: ___________________ рублей 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Кассационная жалоба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на решение суда общей юрисдикции по административному делу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В производстве ___________________________________________________ суда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                      (наименование суда общей юрисдикции)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находилось  административное  дело  N  _____  по административному исковому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заявлению   __________________________________________________________</w:t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  <w:r w:rsidRPr="0094404B">
        <w:rPr>
          <w:rFonts w:ascii="Times New Roman" w:hAnsi="Times New Roman" w:cs="Times New Roman"/>
        </w:rPr>
        <w:t xml:space="preserve"> </w:t>
      </w:r>
      <w:proofErr w:type="gramStart"/>
      <w:r w:rsidRPr="0094404B">
        <w:rPr>
          <w:rFonts w:ascii="Times New Roman" w:hAnsi="Times New Roman" w:cs="Times New Roman"/>
        </w:rPr>
        <w:t>к</w:t>
      </w:r>
      <w:proofErr w:type="gramEnd"/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             (наименование или Ф.И.О. административного истца)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4404B">
        <w:rPr>
          <w:rFonts w:ascii="Times New Roman" w:hAnsi="Times New Roman" w:cs="Times New Roman"/>
        </w:rPr>
        <w:t>___________________________________________________________________________</w:t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             (наименование административного ответчика)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о _____________________________________________________</w:t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  <w:r w:rsidRPr="0094404B">
        <w:rPr>
          <w:rFonts w:ascii="Times New Roman" w:hAnsi="Times New Roman" w:cs="Times New Roman"/>
        </w:rPr>
        <w:t>.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        (предмет административного иска)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4404B">
        <w:rPr>
          <w:rFonts w:ascii="Times New Roman" w:hAnsi="Times New Roman" w:cs="Times New Roman"/>
        </w:rPr>
        <w:t xml:space="preserve">    "___"________ ____ г. _________________________________________________</w:t>
      </w:r>
      <w:r w:rsidR="008B2D79" w:rsidRPr="0094404B">
        <w:rPr>
          <w:rFonts w:ascii="Times New Roman" w:hAnsi="Times New Roman" w:cs="Times New Roman"/>
        </w:rPr>
        <w:t>_</w:t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                          </w:t>
      </w:r>
      <w:proofErr w:type="gramStart"/>
      <w:r w:rsidRPr="0094404B">
        <w:rPr>
          <w:rFonts w:ascii="Times New Roman" w:hAnsi="Times New Roman" w:cs="Times New Roman"/>
        </w:rPr>
        <w:t>(наименование суда, принявшего решение</w:t>
      </w:r>
      <w:proofErr w:type="gramEnd"/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                                    по первой инстанции)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4404B">
        <w:rPr>
          <w:rFonts w:ascii="Times New Roman" w:hAnsi="Times New Roman" w:cs="Times New Roman"/>
        </w:rPr>
        <w:t>судом было вынесено Решение о _____________________________________________</w:t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___________________.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Административным  истцом  на не вступившее в законную силу Решение суда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первой  инстанции от "___"________ ____ г. была подана Апелляционная жалоба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в соответствии с правилами, установленными гл. 34 Кодекса административного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судопроизводства Российской Федерации.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94404B">
        <w:rPr>
          <w:rFonts w:ascii="Times New Roman" w:hAnsi="Times New Roman" w:cs="Times New Roman"/>
        </w:rPr>
        <w:t xml:space="preserve">    Определением ________________________________________________________</w:t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  <w:r w:rsidR="008B2D79" w:rsidRPr="0094404B">
        <w:rPr>
          <w:rFonts w:ascii="Times New Roman" w:hAnsi="Times New Roman" w:cs="Times New Roman"/>
          <w:u w:val="single"/>
        </w:rPr>
        <w:tab/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                     (наименование суда апелляционной инстанции)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от  "___"________  ____  г.  по административному делу N _____ Решение суда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первой  инстанции  от "___"________ ____ г. было оставлено без изменения, а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Апелляционная  жалоба  от  "___"________  ____  г.  без  удовлетворения   с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указанием  следующих  оснований: ________________________________________________________________</w:t>
      </w:r>
      <w:r w:rsidR="001968E1" w:rsidRPr="0094404B">
        <w:rPr>
          <w:rFonts w:ascii="Times New Roman" w:hAnsi="Times New Roman" w:cs="Times New Roman"/>
        </w:rPr>
        <w:t>____________________________</w:t>
      </w:r>
      <w:r w:rsidRPr="0094404B">
        <w:rPr>
          <w:rFonts w:ascii="Times New Roman" w:hAnsi="Times New Roman" w:cs="Times New Roman"/>
        </w:rPr>
        <w:t>.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Решение от "___"________ ____ г. вступило в законную силу "___"________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____ г.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</w:t>
      </w:r>
      <w:proofErr w:type="gramStart"/>
      <w:r w:rsidRPr="0094404B">
        <w:rPr>
          <w:rFonts w:ascii="Times New Roman" w:hAnsi="Times New Roman" w:cs="Times New Roman"/>
        </w:rPr>
        <w:t>Согласно  ч.  1  ст.  318  Кодекса  административного  судопроизводства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Российской  Федерации в случаях, предусмотренных Кодексом административного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судопроизводства  Российской Федерации, вступившие в законную силу судебные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акты  могут  быть  обжалованы  в  порядке,  установленном  гл.  35  Кодекса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административного судопроизводства Российской Федерации, в суд кассационной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инстанции  лицами,  участвующими  в  деле, и другими лицами, если их права,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свободы и законные интересы нарушены судебными актами.</w:t>
      </w:r>
      <w:proofErr w:type="gramEnd"/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lastRenderedPageBreak/>
        <w:t xml:space="preserve">    </w:t>
      </w:r>
      <w:proofErr w:type="gramStart"/>
      <w:r w:rsidRPr="0094404B">
        <w:rPr>
          <w:rFonts w:ascii="Times New Roman" w:hAnsi="Times New Roman" w:cs="Times New Roman"/>
        </w:rPr>
        <w:t>Согласно   ч.   2   ст.  328 Кодекса административного судопроизводства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Российской  Федерации основаниями для отмены или изменения судебных актов в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кассационном   порядке   кассационным   судом   общей  юрисдикции  являются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несоответствие   выводов,   изложенных   в   обжалованном   судебном  акте,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обстоятельствам   административного   дела,  неправильное  применение  норм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материального   права,   нарушение   или   неправильное   применение   норм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процессуального  права,  если  оно  привело  или  могло привести к принятию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неправильного судебного акта.</w:t>
      </w:r>
      <w:proofErr w:type="gramEnd"/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Заявитель  считает  решение  суда  первой  инстанции,  определение суда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апелляционной  инстанции  от "__"___________ ____ г. незаконными, поскольку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содержащиеся в них выводы не соответствуют фактическим обстоятельствам дела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(или:   были   неправильно   применены  нормы  материального  права,  нормы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процессуального  права,  что  привело  к  принятию  неправильного судебного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акта), а  именно:_____________________________________________________, что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подтверждается _______________________________________________________.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На  основании  вышеизложенного  и руководствуясь ст. ст. 318 - 320, 328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Кодекса административного судопроизводства Российской Федерации, прошу: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1. </w:t>
      </w:r>
      <w:proofErr w:type="gramStart"/>
      <w:r w:rsidRPr="0094404B">
        <w:rPr>
          <w:rFonts w:ascii="Times New Roman" w:hAnsi="Times New Roman" w:cs="Times New Roman"/>
        </w:rPr>
        <w:t>Отменить Решение от "___"________ ____ г. __________________________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 xml:space="preserve">                                                    (наименование суда,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______________________________________________________________________ суда</w:t>
      </w:r>
      <w:proofErr w:type="gramEnd"/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           </w:t>
      </w:r>
      <w:proofErr w:type="gramStart"/>
      <w:r w:rsidRPr="0094404B">
        <w:rPr>
          <w:rFonts w:ascii="Times New Roman" w:hAnsi="Times New Roman" w:cs="Times New Roman"/>
        </w:rPr>
        <w:t>принявшего</w:t>
      </w:r>
      <w:proofErr w:type="gramEnd"/>
      <w:r w:rsidRPr="0094404B">
        <w:rPr>
          <w:rFonts w:ascii="Times New Roman" w:hAnsi="Times New Roman" w:cs="Times New Roman"/>
        </w:rPr>
        <w:t xml:space="preserve"> решение по первой инстанции)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о ________________________________________________________________________.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2. Отменить Определение _____________________________________________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 xml:space="preserve">                               (наименование суда апелляционной инстанции)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от  "___"________  ____  г.  об оставлении Решения суда первой инстанции от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 xml:space="preserve">"___"________  ____ г. без изменения, Апелляционной жалобы </w:t>
      </w:r>
      <w:proofErr w:type="gramStart"/>
      <w:r w:rsidRPr="0094404B">
        <w:rPr>
          <w:rFonts w:ascii="Times New Roman" w:hAnsi="Times New Roman" w:cs="Times New Roman"/>
        </w:rPr>
        <w:t>от</w:t>
      </w:r>
      <w:proofErr w:type="gramEnd"/>
      <w:r w:rsidRPr="0094404B">
        <w:rPr>
          <w:rFonts w:ascii="Times New Roman" w:hAnsi="Times New Roman" w:cs="Times New Roman"/>
        </w:rPr>
        <w:t xml:space="preserve"> "___"________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____ г. без удовлетворения.</w:t>
      </w:r>
    </w:p>
    <w:p w:rsidR="00E6286A" w:rsidRPr="0094404B" w:rsidRDefault="00E6286A" w:rsidP="001968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    3. Направить административное дело N _____  на новое рассмотрение (или: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принять  новый  судебный акт, не передавая административное дело N _____ на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 xml:space="preserve">новое  рассмотрение  (если  допущена ошибка в </w:t>
      </w:r>
      <w:proofErr w:type="gramStart"/>
      <w:r w:rsidRPr="0094404B">
        <w:rPr>
          <w:rFonts w:ascii="Times New Roman" w:hAnsi="Times New Roman" w:cs="Times New Roman"/>
        </w:rPr>
        <w:t>применении</w:t>
      </w:r>
      <w:proofErr w:type="gramEnd"/>
      <w:r w:rsidRPr="0094404B">
        <w:rPr>
          <w:rFonts w:ascii="Times New Roman" w:hAnsi="Times New Roman" w:cs="Times New Roman"/>
        </w:rPr>
        <w:t xml:space="preserve"> и (или) толковании</w:t>
      </w:r>
      <w:r w:rsidR="001968E1" w:rsidRPr="0094404B">
        <w:rPr>
          <w:rFonts w:ascii="Times New Roman" w:hAnsi="Times New Roman" w:cs="Times New Roman"/>
        </w:rPr>
        <w:t xml:space="preserve"> </w:t>
      </w:r>
      <w:r w:rsidRPr="0094404B">
        <w:rPr>
          <w:rFonts w:ascii="Times New Roman" w:hAnsi="Times New Roman" w:cs="Times New Roman"/>
        </w:rPr>
        <w:t>норм материального права)).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Приложение: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1. Заверенные соответствующим судом копии судебных актов, принятых по административному делу.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2. Документы, подтверждающие уплату государственной пошлины (или право на получение льготы по уплате государственной пошлины),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этого.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 xml:space="preserve">3. Документы, подтверждающие направление или вручение другим лицам, участвующим в </w:t>
      </w:r>
      <w:proofErr w:type="gramStart"/>
      <w:r w:rsidRPr="0094404B">
        <w:rPr>
          <w:rFonts w:ascii="Times New Roman" w:hAnsi="Times New Roman" w:cs="Times New Roman"/>
        </w:rPr>
        <w:t>деле</w:t>
      </w:r>
      <w:proofErr w:type="gramEnd"/>
      <w:r w:rsidRPr="0094404B">
        <w:rPr>
          <w:rFonts w:ascii="Times New Roman" w:hAnsi="Times New Roman" w:cs="Times New Roman"/>
        </w:rPr>
        <w:t>, копий кассационной жалобы и приложенных к ней документов, которые у них отсутствуют.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4. Доверенность от "___"________ ____ г. N ___ или иные документы, удостоверяющие полномочия представителя, документ, подтверждающий наличие у представителя высшего юридического образования или ученой степени по юридической специальности (если жалоба подана представителем).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5. Иные документы, подтверждающие обстоятельства, на которых основана кассационная жалоба.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"___"________ ____ г.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Заявитель (представитель):</w:t>
      </w: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6286A" w:rsidRPr="0094404B" w:rsidRDefault="00E6286A" w:rsidP="00E628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4404B">
        <w:rPr>
          <w:rFonts w:ascii="Times New Roman" w:hAnsi="Times New Roman" w:cs="Times New Roman"/>
        </w:rPr>
        <w:t>___________________ (подпись) / ___________________ (Ф.И.О.)</w:t>
      </w:r>
      <w:bookmarkEnd w:id="0"/>
    </w:p>
    <w:sectPr w:rsidR="00E6286A" w:rsidRPr="0094404B" w:rsidSect="00E6286A">
      <w:pgSz w:w="11906" w:h="16838"/>
      <w:pgMar w:top="426" w:right="566" w:bottom="284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A4"/>
    <w:rsid w:val="00173BA4"/>
    <w:rsid w:val="001968E1"/>
    <w:rsid w:val="0032151E"/>
    <w:rsid w:val="00836CDD"/>
    <w:rsid w:val="008B2D79"/>
    <w:rsid w:val="0094404B"/>
    <w:rsid w:val="00E6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5</cp:revision>
  <dcterms:created xsi:type="dcterms:W3CDTF">2022-06-08T11:43:00Z</dcterms:created>
  <dcterms:modified xsi:type="dcterms:W3CDTF">2023-03-02T10:41:00Z</dcterms:modified>
</cp:coreProperties>
</file>