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09" w:rsidRDefault="005531A5" w:rsidP="005531A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531A5" w:rsidRDefault="005531A5" w:rsidP="005531A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председателя </w:t>
      </w:r>
    </w:p>
    <w:p w:rsidR="005531A5" w:rsidRDefault="005531A5" w:rsidP="005531A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Нефтегорского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Самарской области</w:t>
      </w:r>
    </w:p>
    <w:p w:rsidR="005531A5" w:rsidRPr="001C68CE" w:rsidRDefault="005531A5" w:rsidP="005531A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u w:val="single"/>
        </w:rPr>
      </w:pPr>
      <w:r w:rsidRPr="001C68CE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C68CE" w:rsidRPr="001C68CE">
        <w:rPr>
          <w:rFonts w:ascii="Times New Roman" w:hAnsi="Times New Roman" w:cs="Times New Roman"/>
          <w:sz w:val="24"/>
          <w:szCs w:val="24"/>
          <w:u w:val="single"/>
        </w:rPr>
        <w:t xml:space="preserve">09. 01. </w:t>
      </w:r>
      <w:r w:rsidRPr="001C68CE">
        <w:rPr>
          <w:rFonts w:ascii="Times New Roman" w:hAnsi="Times New Roman" w:cs="Times New Roman"/>
          <w:sz w:val="24"/>
          <w:szCs w:val="24"/>
          <w:u w:val="single"/>
        </w:rPr>
        <w:t xml:space="preserve">2020 г. № </w:t>
      </w:r>
      <w:r w:rsidR="001C68CE" w:rsidRPr="001C68C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5531A5" w:rsidRDefault="005531A5" w:rsidP="005531A5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D91226" w:rsidRPr="00E23D3C" w:rsidRDefault="00D91226" w:rsidP="005531A5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5531A5" w:rsidRPr="00376A58" w:rsidRDefault="005531A5" w:rsidP="005531A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531A5" w:rsidRPr="00376A58" w:rsidRDefault="005531A5" w:rsidP="005531A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о при</w:t>
      </w:r>
      <w:r w:rsidR="00AF0930" w:rsidRPr="00376A58">
        <w:rPr>
          <w:rFonts w:ascii="Times New Roman" w:hAnsi="Times New Roman" w:cs="Times New Roman"/>
          <w:b/>
          <w:sz w:val="28"/>
          <w:szCs w:val="28"/>
        </w:rPr>
        <w:t>е</w:t>
      </w:r>
      <w:r w:rsidRPr="00376A58">
        <w:rPr>
          <w:rFonts w:ascii="Times New Roman" w:hAnsi="Times New Roman" w:cs="Times New Roman"/>
          <w:b/>
          <w:sz w:val="28"/>
          <w:szCs w:val="28"/>
        </w:rPr>
        <w:t xml:space="preserve">мной </w:t>
      </w:r>
      <w:proofErr w:type="spellStart"/>
      <w:r w:rsidRPr="00376A58">
        <w:rPr>
          <w:rFonts w:ascii="Times New Roman" w:hAnsi="Times New Roman" w:cs="Times New Roman"/>
          <w:b/>
          <w:sz w:val="28"/>
          <w:szCs w:val="28"/>
        </w:rPr>
        <w:t>Нефтегорского</w:t>
      </w:r>
      <w:proofErr w:type="spellEnd"/>
      <w:r w:rsidRPr="00376A58">
        <w:rPr>
          <w:rFonts w:ascii="Times New Roman" w:hAnsi="Times New Roman" w:cs="Times New Roman"/>
          <w:b/>
          <w:sz w:val="28"/>
          <w:szCs w:val="28"/>
        </w:rPr>
        <w:t xml:space="preserve"> районного суда Самарской области</w:t>
      </w:r>
    </w:p>
    <w:p w:rsidR="005531A5" w:rsidRPr="00376A58" w:rsidRDefault="005531A5" w:rsidP="005531A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531A5" w:rsidRPr="00376A58" w:rsidRDefault="005531A5" w:rsidP="005531A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25B5" w:rsidRPr="00E23D3C" w:rsidRDefault="00FC25B5" w:rsidP="00FC25B5">
      <w:pPr>
        <w:pStyle w:val="a3"/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5531A5" w:rsidRPr="00376A58" w:rsidRDefault="005531A5" w:rsidP="00376A58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Приемная  </w:t>
      </w:r>
      <w:proofErr w:type="spellStart"/>
      <w:r w:rsidRPr="00376A58">
        <w:rPr>
          <w:rFonts w:ascii="Times New Roman" w:hAnsi="Times New Roman" w:cs="Times New Roman"/>
          <w:sz w:val="28"/>
          <w:szCs w:val="28"/>
        </w:rPr>
        <w:t>Нефтегорского</w:t>
      </w:r>
      <w:proofErr w:type="spellEnd"/>
      <w:r w:rsidRPr="00376A58">
        <w:rPr>
          <w:rFonts w:ascii="Times New Roman" w:hAnsi="Times New Roman" w:cs="Times New Roman"/>
          <w:sz w:val="28"/>
          <w:szCs w:val="28"/>
        </w:rPr>
        <w:t xml:space="preserve">  районного </w:t>
      </w:r>
      <w:r w:rsidR="00037347" w:rsidRPr="00376A58">
        <w:rPr>
          <w:rFonts w:ascii="Times New Roman" w:hAnsi="Times New Roman" w:cs="Times New Roman"/>
          <w:sz w:val="28"/>
          <w:szCs w:val="28"/>
        </w:rPr>
        <w:t>суда</w:t>
      </w:r>
      <w:r w:rsidR="00AF0930" w:rsidRPr="00376A58">
        <w:rPr>
          <w:rFonts w:ascii="Times New Roman" w:hAnsi="Times New Roman" w:cs="Times New Roman"/>
          <w:sz w:val="28"/>
          <w:szCs w:val="28"/>
        </w:rPr>
        <w:t xml:space="preserve"> Самарской области  (далее – Приемная суда) является составной частью структурного подразделения аппарата суда (отдела делопроизводства), созданной в целях обеспечения доступности правосудия путем  эффективной организации работы суда </w:t>
      </w:r>
      <w:proofErr w:type="gramStart"/>
      <w:r w:rsidR="00AF0930" w:rsidRPr="00376A5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F0930" w:rsidRPr="00376A58">
        <w:rPr>
          <w:rFonts w:ascii="Times New Roman" w:hAnsi="Times New Roman" w:cs="Times New Roman"/>
          <w:sz w:val="28"/>
          <w:szCs w:val="28"/>
        </w:rPr>
        <w:t xml:space="preserve"> приему заявлений и обращений граждан (физических лиц), представителей организаций (юридических лиц), общественных объединений, </w:t>
      </w:r>
      <w:r w:rsidR="002E5812"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AF0930" w:rsidRPr="00376A58">
        <w:rPr>
          <w:rFonts w:ascii="Times New Roman" w:hAnsi="Times New Roman" w:cs="Times New Roman"/>
          <w:sz w:val="28"/>
          <w:szCs w:val="28"/>
        </w:rPr>
        <w:t>органов</w:t>
      </w:r>
      <w:r w:rsidR="002E5812" w:rsidRPr="00376A58"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органов местного самоуправления (далее</w:t>
      </w:r>
      <w:r w:rsidR="006E113D"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2E5812" w:rsidRPr="00376A58">
        <w:rPr>
          <w:rFonts w:ascii="Times New Roman" w:hAnsi="Times New Roman" w:cs="Times New Roman"/>
          <w:sz w:val="28"/>
          <w:szCs w:val="28"/>
        </w:rPr>
        <w:t>- прием граждан).</w:t>
      </w:r>
    </w:p>
    <w:p w:rsidR="006E113D" w:rsidRPr="00376A58" w:rsidRDefault="007B7686" w:rsidP="00376A58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Функции приема граждан могут быть возложены председателем суда на федеральных гражданских служащих, замещающих должности, не входящие в состав структурных подразделений аппарата суда («помощник председателя  суда», «помощник судьи»).</w:t>
      </w:r>
    </w:p>
    <w:p w:rsidR="00283D81" w:rsidRPr="00376A58" w:rsidRDefault="00283D81" w:rsidP="00376A58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Прием граждан осуществляется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приему граждан. В случае необходимости приказом  председателя суда утверждается график ведения приема граждан уполномоченными работниками аппарата суда.</w:t>
      </w:r>
    </w:p>
    <w:p w:rsidR="0064757A" w:rsidRPr="00376A58" w:rsidRDefault="00283D81" w:rsidP="00376A58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В своей деятельности работники Приемной суда руководствуются Конституцией Российской Федерации,  федеральными конституционными законами от 31 декабря 1996 г. № 1-ФКЗ «О судебной систе</w:t>
      </w:r>
      <w:r w:rsidR="0064757A" w:rsidRPr="00376A58">
        <w:rPr>
          <w:rFonts w:ascii="Times New Roman" w:hAnsi="Times New Roman" w:cs="Times New Roman"/>
          <w:sz w:val="28"/>
          <w:szCs w:val="28"/>
        </w:rPr>
        <w:t xml:space="preserve">ме Российской Федерации», от 7 февраля 2011 г. № 1-ФКЗ «О судах общей </w:t>
      </w:r>
      <w:r w:rsidR="00FC25B5"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64757A" w:rsidRPr="00376A58">
        <w:rPr>
          <w:rFonts w:ascii="Times New Roman" w:hAnsi="Times New Roman" w:cs="Times New Roman"/>
          <w:sz w:val="28"/>
          <w:szCs w:val="28"/>
        </w:rPr>
        <w:t>юрисдикции</w:t>
      </w:r>
      <w:r w:rsidR="00FC25B5" w:rsidRPr="00376A58">
        <w:rPr>
          <w:rFonts w:ascii="Times New Roman" w:hAnsi="Times New Roman" w:cs="Times New Roman"/>
          <w:sz w:val="28"/>
          <w:szCs w:val="28"/>
        </w:rPr>
        <w:t xml:space="preserve">  </w:t>
      </w:r>
      <w:r w:rsidR="0064757A" w:rsidRPr="00376A58">
        <w:rPr>
          <w:rFonts w:ascii="Times New Roman" w:hAnsi="Times New Roman" w:cs="Times New Roman"/>
          <w:sz w:val="28"/>
          <w:szCs w:val="28"/>
        </w:rPr>
        <w:t xml:space="preserve"> в </w:t>
      </w:r>
      <w:r w:rsidR="00FC25B5" w:rsidRPr="00376A58">
        <w:rPr>
          <w:rFonts w:ascii="Times New Roman" w:hAnsi="Times New Roman" w:cs="Times New Roman"/>
          <w:sz w:val="28"/>
          <w:szCs w:val="28"/>
        </w:rPr>
        <w:t xml:space="preserve">  </w:t>
      </w:r>
      <w:r w:rsidR="0064757A" w:rsidRPr="00376A5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FC25B5"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64757A" w:rsidRPr="00376A58">
        <w:rPr>
          <w:rFonts w:ascii="Times New Roman" w:hAnsi="Times New Roman" w:cs="Times New Roman"/>
          <w:sz w:val="28"/>
          <w:szCs w:val="28"/>
        </w:rPr>
        <w:t xml:space="preserve">Федерации», Федеральным законом от 22 декабря 2008 г. </w:t>
      </w:r>
    </w:p>
    <w:p w:rsidR="00283D81" w:rsidRPr="00376A58" w:rsidRDefault="0064757A" w:rsidP="00376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№ 262-ФЗ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 распоряжениями Суде</w:t>
      </w:r>
      <w:r w:rsidR="00843CAD" w:rsidRPr="00376A58">
        <w:rPr>
          <w:rFonts w:ascii="Times New Roman" w:hAnsi="Times New Roman" w:cs="Times New Roman"/>
          <w:sz w:val="28"/>
          <w:szCs w:val="28"/>
        </w:rPr>
        <w:t>бного департамента при Верховном Суде Российской Федерации, приказами и распоряжениями председателя суда, также настоящим Положением.</w:t>
      </w:r>
    </w:p>
    <w:p w:rsidR="00FC25B5" w:rsidRPr="00376A58" w:rsidRDefault="004640FB" w:rsidP="00FC25B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lastRenderedPageBreak/>
        <w:t>Основные задачи</w:t>
      </w:r>
    </w:p>
    <w:p w:rsidR="000501FF" w:rsidRPr="00376A58" w:rsidRDefault="000501FF" w:rsidP="000501FF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4640FB" w:rsidRPr="00376A58" w:rsidRDefault="004640FB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4640FB" w:rsidRPr="00376A58" w:rsidRDefault="00D9122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 </w:t>
      </w:r>
      <w:r w:rsidR="004640FB" w:rsidRPr="00376A58">
        <w:rPr>
          <w:rFonts w:ascii="Times New Roman" w:hAnsi="Times New Roman" w:cs="Times New Roman"/>
          <w:sz w:val="28"/>
          <w:szCs w:val="28"/>
        </w:rPr>
        <w:t xml:space="preserve">Упорядочение процедуры реализации </w:t>
      </w:r>
      <w:r w:rsidRPr="00376A58">
        <w:rPr>
          <w:rFonts w:ascii="Times New Roman" w:hAnsi="Times New Roman" w:cs="Times New Roman"/>
          <w:sz w:val="28"/>
          <w:szCs w:val="28"/>
        </w:rPr>
        <w:t>прав на судебную защиту.</w:t>
      </w:r>
    </w:p>
    <w:p w:rsidR="00D91226" w:rsidRPr="00376A58" w:rsidRDefault="00D9122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 Оптимизация документооборота.</w:t>
      </w:r>
    </w:p>
    <w:p w:rsidR="00D91226" w:rsidRPr="00376A58" w:rsidRDefault="00D9122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 Исключение общения судей с лицами, участвующими в деле</w:t>
      </w:r>
      <w:r w:rsidR="00C478DD" w:rsidRPr="00376A58">
        <w:rPr>
          <w:rFonts w:ascii="Times New Roman" w:hAnsi="Times New Roman" w:cs="Times New Roman"/>
          <w:sz w:val="28"/>
          <w:szCs w:val="28"/>
        </w:rPr>
        <w:t>,</w:t>
      </w:r>
      <w:r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C478DD" w:rsidRPr="00376A58">
        <w:rPr>
          <w:rFonts w:ascii="Times New Roman" w:hAnsi="Times New Roman" w:cs="Times New Roman"/>
          <w:sz w:val="28"/>
          <w:szCs w:val="28"/>
        </w:rPr>
        <w:t>д</w:t>
      </w:r>
      <w:r w:rsidRPr="00376A58">
        <w:rPr>
          <w:rFonts w:ascii="Times New Roman" w:hAnsi="Times New Roman" w:cs="Times New Roman"/>
          <w:sz w:val="28"/>
          <w:szCs w:val="28"/>
        </w:rPr>
        <w:t>о рассмотрения дела.</w:t>
      </w:r>
    </w:p>
    <w:p w:rsidR="00D91226" w:rsidRPr="00376A58" w:rsidRDefault="00D91226" w:rsidP="00D9122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Основные функции</w:t>
      </w:r>
    </w:p>
    <w:p w:rsidR="000501FF" w:rsidRPr="00376A58" w:rsidRDefault="000501FF" w:rsidP="000501FF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640C16" w:rsidRPr="00376A58" w:rsidRDefault="00640C1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Организация ежедневного приема граждан (кроме выходных и праздничных дней).</w:t>
      </w:r>
    </w:p>
    <w:p w:rsidR="00640C16" w:rsidRPr="00376A58" w:rsidRDefault="00640C1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640C16" w:rsidRPr="00376A58" w:rsidRDefault="00640C1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A58">
        <w:rPr>
          <w:rFonts w:ascii="Times New Roman" w:hAnsi="Times New Roman" w:cs="Times New Roman"/>
          <w:sz w:val="28"/>
          <w:szCs w:val="28"/>
        </w:rPr>
        <w:t>Прием исковых (административных исковых) заявлений, апелляционных (частных), кассационных жалоб, представлений, протестов.</w:t>
      </w:r>
      <w:proofErr w:type="gramEnd"/>
    </w:p>
    <w:p w:rsidR="00CE7C23" w:rsidRPr="00376A58" w:rsidRDefault="00640C16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Создание условий для реализации прав граждан на снятие</w:t>
      </w:r>
      <w:r w:rsidR="00CE7C23"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Pr="00376A58">
        <w:rPr>
          <w:rFonts w:ascii="Times New Roman" w:hAnsi="Times New Roman" w:cs="Times New Roman"/>
          <w:sz w:val="28"/>
          <w:szCs w:val="28"/>
        </w:rPr>
        <w:t>копий</w:t>
      </w:r>
      <w:r w:rsidR="00CE7C23" w:rsidRPr="00376A58">
        <w:rPr>
          <w:rFonts w:ascii="Times New Roman" w:hAnsi="Times New Roman" w:cs="Times New Roman"/>
          <w:sz w:val="28"/>
          <w:szCs w:val="28"/>
        </w:rPr>
        <w:t xml:space="preserve"> судебных и иных документов, аудиозаписи (видеозаписи) судебных заседаний, с помощью их технических средств и за свой счет.</w:t>
      </w:r>
    </w:p>
    <w:p w:rsidR="00CE7C23" w:rsidRPr="00376A58" w:rsidRDefault="00CE7C23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Информирование граждан о результатах рассмотрения их обращений в суд.</w:t>
      </w:r>
    </w:p>
    <w:p w:rsidR="00A87A64" w:rsidRPr="00376A58" w:rsidRDefault="00CE7C23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Обе</w:t>
      </w:r>
      <w:r w:rsidR="00A87A64" w:rsidRPr="00376A58">
        <w:rPr>
          <w:rFonts w:ascii="Times New Roman" w:hAnsi="Times New Roman" w:cs="Times New Roman"/>
          <w:sz w:val="28"/>
          <w:szCs w:val="28"/>
        </w:rPr>
        <w:t>спечение сохранности поступившей корреспонденции.</w:t>
      </w:r>
    </w:p>
    <w:p w:rsidR="00A87A64" w:rsidRPr="00376A58" w:rsidRDefault="00A87A64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Передача материалов по принадлежности.</w:t>
      </w:r>
    </w:p>
    <w:p w:rsidR="00A87A64" w:rsidRPr="00376A58" w:rsidRDefault="00A87A64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Оперативное и периодическое  информирование председателя суда о результатах работы.</w:t>
      </w:r>
    </w:p>
    <w:p w:rsidR="00A87A64" w:rsidRPr="00376A58" w:rsidRDefault="00A87A64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Работники Приемной суда дают разъяснения по следующим вопросам:</w:t>
      </w:r>
    </w:p>
    <w:p w:rsidR="00E9046F" w:rsidRPr="00376A58" w:rsidRDefault="00E9046F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-  </w:t>
      </w:r>
      <w:r w:rsidR="00D83CFD" w:rsidRPr="00376A58">
        <w:rPr>
          <w:rFonts w:ascii="Times New Roman" w:hAnsi="Times New Roman" w:cs="Times New Roman"/>
          <w:sz w:val="28"/>
          <w:szCs w:val="28"/>
        </w:rPr>
        <w:t>ф</w:t>
      </w:r>
      <w:r w:rsidRPr="00376A58">
        <w:rPr>
          <w:rFonts w:ascii="Times New Roman" w:hAnsi="Times New Roman" w:cs="Times New Roman"/>
          <w:sz w:val="28"/>
          <w:szCs w:val="28"/>
        </w:rPr>
        <w:t>ормы искового (административного искового) заявления  (заявления о вынесении судебного приказа),  кассационных и апелляционных  (частных) жалоб, иных заявлений, жалоб и др.;</w:t>
      </w:r>
    </w:p>
    <w:p w:rsidR="00E9046F" w:rsidRPr="00376A58" w:rsidRDefault="00D83CFD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- </w:t>
      </w:r>
      <w:r w:rsidR="00E9046F" w:rsidRPr="00376A58">
        <w:rPr>
          <w:rFonts w:ascii="Times New Roman" w:hAnsi="Times New Roman" w:cs="Times New Roman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640C16" w:rsidRPr="00376A58" w:rsidRDefault="00D83CFD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- </w:t>
      </w:r>
      <w:r w:rsidR="00E9046F" w:rsidRPr="00376A58">
        <w:rPr>
          <w:rFonts w:ascii="Times New Roman" w:hAnsi="Times New Roman" w:cs="Times New Roman"/>
          <w:sz w:val="28"/>
          <w:szCs w:val="28"/>
        </w:rPr>
        <w:t>порядка принятия искового (административного искового) заявления, заявления,  жалобы</w:t>
      </w:r>
      <w:r w:rsidR="00640C16" w:rsidRPr="00376A58">
        <w:rPr>
          <w:rFonts w:ascii="Times New Roman" w:hAnsi="Times New Roman" w:cs="Times New Roman"/>
          <w:sz w:val="28"/>
          <w:szCs w:val="28"/>
        </w:rPr>
        <w:tab/>
      </w:r>
      <w:r w:rsidR="00E9046F" w:rsidRPr="00376A58">
        <w:rPr>
          <w:rFonts w:ascii="Times New Roman" w:hAnsi="Times New Roman" w:cs="Times New Roman"/>
          <w:sz w:val="28"/>
          <w:szCs w:val="28"/>
        </w:rPr>
        <w:t>к производству суда;</w:t>
      </w:r>
    </w:p>
    <w:p w:rsidR="00E9046F" w:rsidRPr="00376A58" w:rsidRDefault="00D83CFD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- </w:t>
      </w:r>
      <w:r w:rsidR="00E9046F" w:rsidRPr="00376A58">
        <w:rPr>
          <w:rFonts w:ascii="Times New Roman" w:hAnsi="Times New Roman" w:cs="Times New Roman"/>
          <w:sz w:val="28"/>
          <w:szCs w:val="28"/>
        </w:rPr>
        <w:t>оснований отказа в принятии, возвращении, оставлении без движения искового (административно искового) заявления, заявления, жалобы, предъявления встречного</w:t>
      </w:r>
      <w:r w:rsidR="00681A0F" w:rsidRPr="00376A58">
        <w:rPr>
          <w:rFonts w:ascii="Times New Roman" w:hAnsi="Times New Roman" w:cs="Times New Roman"/>
          <w:sz w:val="28"/>
          <w:szCs w:val="28"/>
        </w:rPr>
        <w:t xml:space="preserve"> искового заявления и т.д.;</w:t>
      </w:r>
    </w:p>
    <w:p w:rsidR="00681A0F" w:rsidRPr="00376A58" w:rsidRDefault="00681A0F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lastRenderedPageBreak/>
        <w:t>-  оплаты государственной пошлины, освобождения от оплаты государственной пошлины, уменьшения размера государственной пошлины, предоставления отсрочки (рассрочки) ее уплаты;</w:t>
      </w:r>
    </w:p>
    <w:p w:rsidR="00681A0F" w:rsidRPr="00376A58" w:rsidRDefault="00681A0F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- порядка выдачи копий судебных и иных документов, личных документов, вещественных доказательств, исполнительных документов;</w:t>
      </w:r>
    </w:p>
    <w:p w:rsidR="00681A0F" w:rsidRPr="00376A58" w:rsidRDefault="00D83CFD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- </w:t>
      </w:r>
      <w:r w:rsidR="00681A0F" w:rsidRPr="00376A58">
        <w:rPr>
          <w:rFonts w:ascii="Times New Roman" w:hAnsi="Times New Roman" w:cs="Times New Roman"/>
          <w:sz w:val="28"/>
          <w:szCs w:val="28"/>
        </w:rPr>
        <w:t>иным вопросам судопроизводства, ведения судебного делопроизводства, за исключением консультативных вопросов, касающихся оценки доказательств, влияющих на характер, объем правоотношений и тому подобным вопросам.</w:t>
      </w:r>
    </w:p>
    <w:p w:rsidR="00501D60" w:rsidRPr="00376A58" w:rsidRDefault="00501D60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1D60" w:rsidRPr="00376A58" w:rsidRDefault="00501D60" w:rsidP="00501D6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Порядок работы Приемной</w:t>
      </w:r>
    </w:p>
    <w:p w:rsidR="000A40AC" w:rsidRPr="00376A58" w:rsidRDefault="000A40AC" w:rsidP="000A40AC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01D60" w:rsidRPr="00376A58" w:rsidRDefault="00501D60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Прием граждан осуществляется ежедневно в течение всего рабочего времени суда, установленными председателем суда Правилами внутреннего распорядка суда.</w:t>
      </w:r>
    </w:p>
    <w:p w:rsidR="00501D60" w:rsidRPr="00376A58" w:rsidRDefault="00501D60" w:rsidP="000A40A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>Установление сокращенного времени работы Приемной суда не допускается.</w:t>
      </w:r>
    </w:p>
    <w:p w:rsidR="00501D60" w:rsidRPr="00376A58" w:rsidRDefault="00501D60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Прием граждан ведется без предварительной записи в порядке очередности, за исключением отдельной категории граждан, имеющих в соответствии с законодательством право на внеочередной прием. </w:t>
      </w:r>
    </w:p>
    <w:p w:rsidR="00501D60" w:rsidRPr="00376A58" w:rsidRDefault="00501D60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При приеме гражданин </w:t>
      </w:r>
      <w:r w:rsidR="00E424D9" w:rsidRPr="00376A58">
        <w:rPr>
          <w:rFonts w:ascii="Times New Roman" w:hAnsi="Times New Roman" w:cs="Times New Roman"/>
          <w:sz w:val="28"/>
          <w:szCs w:val="28"/>
        </w:rPr>
        <w:t>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E424D9" w:rsidRPr="00376A58" w:rsidRDefault="00E424D9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Граждане, находящиеся в состоянии алкогольного, наркотического или иного опьянения, на прием не допускаются.</w:t>
      </w:r>
    </w:p>
    <w:p w:rsidR="00E424D9" w:rsidRPr="00376A58" w:rsidRDefault="00E424D9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В случае грубого, агрессивного поведения гражданина прием прекращается. </w:t>
      </w:r>
      <w:r w:rsidR="00A16304" w:rsidRPr="00376A58">
        <w:rPr>
          <w:rFonts w:ascii="Times New Roman" w:hAnsi="Times New Roman" w:cs="Times New Roman"/>
          <w:sz w:val="28"/>
          <w:szCs w:val="28"/>
        </w:rPr>
        <w:t xml:space="preserve">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 </w:t>
      </w:r>
    </w:p>
    <w:p w:rsidR="00CB02D8" w:rsidRPr="00376A58" w:rsidRDefault="00CB02D8" w:rsidP="000A40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B02D8" w:rsidRPr="00376A58" w:rsidRDefault="00CB02D8" w:rsidP="00CB02D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Обеспечение деятельности Приемной суда</w:t>
      </w:r>
    </w:p>
    <w:p w:rsidR="000A40AC" w:rsidRPr="00376A58" w:rsidRDefault="000A40AC" w:rsidP="000A40AC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B02D8" w:rsidRPr="00376A58" w:rsidRDefault="00CB02D8" w:rsidP="000A40AC">
      <w:pPr>
        <w:pStyle w:val="a3"/>
        <w:numPr>
          <w:ilvl w:val="1"/>
          <w:numId w:val="1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Деятельность Приемной суда обеспечивается работниками аппарата суда.</w:t>
      </w:r>
    </w:p>
    <w:p w:rsidR="00CB02D8" w:rsidRPr="00376A58" w:rsidRDefault="00CB02D8" w:rsidP="000A40AC">
      <w:pPr>
        <w:pStyle w:val="a3"/>
        <w:numPr>
          <w:ilvl w:val="1"/>
          <w:numId w:val="1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A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6A58">
        <w:rPr>
          <w:rFonts w:ascii="Times New Roman" w:hAnsi="Times New Roman" w:cs="Times New Roman"/>
          <w:sz w:val="28"/>
          <w:szCs w:val="28"/>
        </w:rPr>
        <w:t xml:space="preserve"> деятельностью Приемной суда осуществляет председатель суда.</w:t>
      </w:r>
    </w:p>
    <w:p w:rsidR="00CB02D8" w:rsidRPr="00376A58" w:rsidRDefault="00D83CFD" w:rsidP="000A40AC">
      <w:pPr>
        <w:pStyle w:val="a3"/>
        <w:numPr>
          <w:ilvl w:val="1"/>
          <w:numId w:val="1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</w:t>
      </w:r>
      <w:r w:rsidR="00CB02D8" w:rsidRPr="00376A58">
        <w:rPr>
          <w:rFonts w:ascii="Times New Roman" w:hAnsi="Times New Roman" w:cs="Times New Roman"/>
          <w:sz w:val="28"/>
          <w:szCs w:val="28"/>
        </w:rPr>
        <w:t>Приемная суда функционирует в тесном взаимодействии со структурными подразделениями суда (отделами).</w:t>
      </w:r>
    </w:p>
    <w:p w:rsidR="00CB02D8" w:rsidRPr="00376A58" w:rsidRDefault="00CB02D8" w:rsidP="000A40AC">
      <w:pPr>
        <w:pStyle w:val="a3"/>
        <w:numPr>
          <w:ilvl w:val="1"/>
          <w:numId w:val="1"/>
        </w:numPr>
        <w:spacing w:after="0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</w:t>
      </w:r>
      <w:r w:rsidRPr="00376A58">
        <w:rPr>
          <w:rFonts w:ascii="Times New Roman" w:hAnsi="Times New Roman" w:cs="Times New Roman"/>
          <w:sz w:val="28"/>
          <w:szCs w:val="28"/>
        </w:rPr>
        <w:lastRenderedPageBreak/>
        <w:t>либо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F94002" w:rsidRPr="00376A58" w:rsidRDefault="00F94002" w:rsidP="000A40AC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28"/>
          <w:szCs w:val="28"/>
        </w:rPr>
      </w:pPr>
    </w:p>
    <w:p w:rsidR="00F94002" w:rsidRPr="00376A58" w:rsidRDefault="00F94002" w:rsidP="00F9400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58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A40AC" w:rsidRPr="00376A58" w:rsidRDefault="000A40AC" w:rsidP="000A40AC">
      <w:pPr>
        <w:pStyle w:val="a3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94002" w:rsidRPr="00E23D3C" w:rsidRDefault="00F94002" w:rsidP="000A40AC">
      <w:pPr>
        <w:pStyle w:val="a3"/>
        <w:numPr>
          <w:ilvl w:val="1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6A58">
        <w:rPr>
          <w:rFonts w:ascii="Times New Roman" w:hAnsi="Times New Roman" w:cs="Times New Roman"/>
          <w:sz w:val="28"/>
          <w:szCs w:val="28"/>
        </w:rPr>
        <w:t xml:space="preserve"> Ведение делопроизводства (регистрация, учет, передача) по обращениям граждан осуществляется в соответствии с положени</w:t>
      </w:r>
      <w:r w:rsidR="000A40AC" w:rsidRPr="00376A58">
        <w:rPr>
          <w:rFonts w:ascii="Times New Roman" w:hAnsi="Times New Roman" w:cs="Times New Roman"/>
          <w:sz w:val="28"/>
          <w:szCs w:val="28"/>
        </w:rPr>
        <w:t>ями инструкции по судебному дело</w:t>
      </w:r>
      <w:r w:rsidRPr="00376A58">
        <w:rPr>
          <w:rFonts w:ascii="Times New Roman" w:hAnsi="Times New Roman" w:cs="Times New Roman"/>
          <w:sz w:val="28"/>
          <w:szCs w:val="28"/>
        </w:rPr>
        <w:t>производству</w:t>
      </w:r>
      <w:r w:rsidRPr="00E23D3C">
        <w:rPr>
          <w:rFonts w:ascii="Times New Roman" w:hAnsi="Times New Roman" w:cs="Times New Roman"/>
          <w:sz w:val="24"/>
          <w:szCs w:val="24"/>
        </w:rPr>
        <w:t>.</w:t>
      </w:r>
    </w:p>
    <w:sectPr w:rsidR="00F94002" w:rsidRPr="00E23D3C" w:rsidSect="005531A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43A"/>
    <w:multiLevelType w:val="multilevel"/>
    <w:tmpl w:val="08AE37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1A5"/>
    <w:rsid w:val="00037347"/>
    <w:rsid w:val="000501FF"/>
    <w:rsid w:val="000A40AC"/>
    <w:rsid w:val="000D6859"/>
    <w:rsid w:val="001C68CE"/>
    <w:rsid w:val="00283D81"/>
    <w:rsid w:val="002E5812"/>
    <w:rsid w:val="00376A58"/>
    <w:rsid w:val="004640FB"/>
    <w:rsid w:val="00501D60"/>
    <w:rsid w:val="005531A5"/>
    <w:rsid w:val="006240D6"/>
    <w:rsid w:val="00640C16"/>
    <w:rsid w:val="0064757A"/>
    <w:rsid w:val="00667736"/>
    <w:rsid w:val="00681A0F"/>
    <w:rsid w:val="006E113D"/>
    <w:rsid w:val="007B7686"/>
    <w:rsid w:val="00843CAD"/>
    <w:rsid w:val="00861AF7"/>
    <w:rsid w:val="00A16304"/>
    <w:rsid w:val="00A87A64"/>
    <w:rsid w:val="00AF0930"/>
    <w:rsid w:val="00C478DD"/>
    <w:rsid w:val="00CB02D8"/>
    <w:rsid w:val="00CC0264"/>
    <w:rsid w:val="00CE7C23"/>
    <w:rsid w:val="00D83CFD"/>
    <w:rsid w:val="00D91226"/>
    <w:rsid w:val="00E23D3C"/>
    <w:rsid w:val="00E424D9"/>
    <w:rsid w:val="00E9046F"/>
    <w:rsid w:val="00EB3386"/>
    <w:rsid w:val="00EC1F09"/>
    <w:rsid w:val="00F94002"/>
    <w:rsid w:val="00FC25B5"/>
    <w:rsid w:val="00FC759A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0BB1-614F-41A9-9227-2CACAD39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2020-01-13T13:16:00Z</cp:lastPrinted>
  <dcterms:created xsi:type="dcterms:W3CDTF">2019-12-02T06:26:00Z</dcterms:created>
  <dcterms:modified xsi:type="dcterms:W3CDTF">2020-01-13T13:17:00Z</dcterms:modified>
</cp:coreProperties>
</file>