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B45" w:rsidRDefault="00940B45">
      <w:pPr>
        <w:pStyle w:val="ConsPlusTitlePage"/>
      </w:pPr>
      <w:bookmarkStart w:id="0" w:name="_GoBack"/>
      <w:bookmarkEnd w:id="0"/>
    </w:p>
    <w:p w:rsidR="00940B45" w:rsidRDefault="00940B45">
      <w:pPr>
        <w:pStyle w:val="ConsPlusNormal"/>
        <w:jc w:val="both"/>
        <w:outlineLvl w:val="0"/>
      </w:pPr>
    </w:p>
    <w:p w:rsidR="00940B45" w:rsidRDefault="00940B45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940B45" w:rsidRDefault="00940B45">
      <w:pPr>
        <w:pStyle w:val="ConsPlusTitle"/>
        <w:jc w:val="center"/>
      </w:pPr>
      <w:r>
        <w:t>РОССИЙСКОЙ ФЕДЕРАЦИИ</w:t>
      </w:r>
    </w:p>
    <w:p w:rsidR="00940B45" w:rsidRDefault="00940B45">
      <w:pPr>
        <w:pStyle w:val="ConsPlusTitle"/>
        <w:jc w:val="center"/>
      </w:pPr>
    </w:p>
    <w:p w:rsidR="00940B45" w:rsidRDefault="00940B45">
      <w:pPr>
        <w:pStyle w:val="ConsPlusTitle"/>
        <w:jc w:val="center"/>
      </w:pPr>
      <w:r>
        <w:t>ПРИКАЗ</w:t>
      </w:r>
    </w:p>
    <w:p w:rsidR="00940B45" w:rsidRDefault="00940B45">
      <w:pPr>
        <w:pStyle w:val="ConsPlusTitle"/>
        <w:jc w:val="center"/>
      </w:pPr>
      <w:r>
        <w:t>от 27 декабря 2016 г. N 251</w:t>
      </w:r>
    </w:p>
    <w:p w:rsidR="00940B45" w:rsidRDefault="00940B45">
      <w:pPr>
        <w:pStyle w:val="ConsPlusTitle"/>
        <w:jc w:val="center"/>
      </w:pPr>
    </w:p>
    <w:p w:rsidR="00940B45" w:rsidRDefault="00940B45">
      <w:pPr>
        <w:pStyle w:val="ConsPlusTitle"/>
        <w:jc w:val="center"/>
      </w:pPr>
      <w:r>
        <w:t>ОБ УТВЕРЖДЕНИИ ПОРЯДКА</w:t>
      </w:r>
    </w:p>
    <w:p w:rsidR="00940B45" w:rsidRDefault="00940B45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940B45" w:rsidRDefault="00940B45">
      <w:pPr>
        <w:pStyle w:val="ConsPlusTitle"/>
        <w:jc w:val="center"/>
      </w:pPr>
      <w:r>
        <w:t>В ЭЛЕКТРОННОМ ВИДЕ, В ТОМ ЧИСЛЕ В ФОРМЕ</w:t>
      </w:r>
    </w:p>
    <w:p w:rsidR="00940B45" w:rsidRDefault="00940B45">
      <w:pPr>
        <w:pStyle w:val="ConsPlusTitle"/>
        <w:jc w:val="center"/>
      </w:pPr>
      <w:r>
        <w:t>ЭЛЕКТРОННОГО ДОКУМЕНТА</w:t>
      </w:r>
    </w:p>
    <w:p w:rsidR="00940B45" w:rsidRDefault="00940B4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40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0B45" w:rsidRDefault="00940B4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0B45" w:rsidRDefault="00940B4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27.08.2019 </w:t>
            </w:r>
            <w:hyperlink r:id="rId5" w:history="1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05.11.2019 </w:t>
            </w:r>
            <w:hyperlink r:id="rId6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17.11.2021 </w:t>
            </w:r>
            <w:hyperlink r:id="rId7" w:history="1">
              <w:r>
                <w:rPr>
                  <w:color w:val="0000FF"/>
                </w:rPr>
                <w:t>N 223</w:t>
              </w:r>
            </w:hyperlink>
            <w:r>
              <w:rPr>
                <w:color w:val="392C69"/>
              </w:rPr>
              <w:t>,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11.12.2023 </w:t>
            </w:r>
            <w:hyperlink r:id="rId8" w:history="1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23.01.2024 </w:t>
            </w:r>
            <w:hyperlink r:id="rId9" w:history="1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24.07.2025 </w:t>
            </w:r>
            <w:hyperlink r:id="rId10" w:history="1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28.10.2025 </w:t>
            </w:r>
            <w:hyperlink r:id="rId11" w:history="1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 xml:space="preserve">, от 15.01.2026 </w:t>
            </w:r>
            <w:hyperlink r:id="rId12" w:history="1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0B45" w:rsidRDefault="00940B45">
            <w:pPr>
              <w:spacing w:after="1" w:line="0" w:lineRule="atLeast"/>
            </w:pPr>
          </w:p>
        </w:tc>
      </w:tr>
    </w:tbl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 xml:space="preserve">В соответствии с федеральными законами от 8 января 1998 г. </w:t>
      </w:r>
      <w:hyperlink r:id="rId13" w:history="1">
        <w:r>
          <w:rPr>
            <w:color w:val="0000FF"/>
          </w:rPr>
          <w:t>N 7-ФЗ</w:t>
        </w:r>
      </w:hyperlink>
      <w:r>
        <w:t xml:space="preserve"> "О Судебном департаменте при Верховном Суде Российской Федерации" и от 23 июня 2016 г. </w:t>
      </w:r>
      <w:hyperlink r:id="rId14" w:history="1">
        <w:r>
          <w:rPr>
            <w:color w:val="0000FF"/>
          </w:rPr>
          <w:t>N 220-ФЗ</w:t>
        </w:r>
      </w:hyperlink>
      <w:r>
        <w:t xml:space="preserve">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 приказываю: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Утвердить и ввести в действие с 1 января 2017 г. прилагаемый </w:t>
      </w:r>
      <w:hyperlink w:anchor="P33" w:history="1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jc w:val="right"/>
      </w:pPr>
      <w:r>
        <w:t>Генеральный директор</w:t>
      </w:r>
    </w:p>
    <w:p w:rsidR="00940B45" w:rsidRDefault="00940B45">
      <w:pPr>
        <w:pStyle w:val="ConsPlusNormal"/>
        <w:jc w:val="right"/>
      </w:pPr>
      <w:r>
        <w:t>А.В.ГУСЕВ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jc w:val="right"/>
        <w:outlineLvl w:val="0"/>
      </w:pPr>
      <w:r>
        <w:t>Утвержден</w:t>
      </w:r>
    </w:p>
    <w:p w:rsidR="00940B45" w:rsidRDefault="00940B45">
      <w:pPr>
        <w:pStyle w:val="ConsPlusNormal"/>
        <w:jc w:val="right"/>
      </w:pPr>
      <w:r>
        <w:t>приказом Судебного департамента</w:t>
      </w:r>
    </w:p>
    <w:p w:rsidR="00940B45" w:rsidRDefault="00940B45">
      <w:pPr>
        <w:pStyle w:val="ConsPlusNormal"/>
        <w:jc w:val="right"/>
      </w:pPr>
      <w:r>
        <w:t>при Верховном Суде</w:t>
      </w:r>
    </w:p>
    <w:p w:rsidR="00940B45" w:rsidRDefault="00940B45">
      <w:pPr>
        <w:pStyle w:val="ConsPlusNormal"/>
        <w:jc w:val="right"/>
      </w:pPr>
      <w:r>
        <w:t>Российской Федерации</w:t>
      </w:r>
    </w:p>
    <w:p w:rsidR="00940B45" w:rsidRDefault="00940B45">
      <w:pPr>
        <w:pStyle w:val="ConsPlusNormal"/>
        <w:jc w:val="right"/>
      </w:pPr>
      <w:r>
        <w:t>от 27 декабря 2016 г. N 251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</w:pPr>
      <w:bookmarkStart w:id="1" w:name="P33"/>
      <w:bookmarkEnd w:id="1"/>
      <w:r>
        <w:t>ПОРЯДОК</w:t>
      </w:r>
    </w:p>
    <w:p w:rsidR="00940B45" w:rsidRDefault="00940B45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940B45" w:rsidRDefault="00940B45">
      <w:pPr>
        <w:pStyle w:val="ConsPlusTitle"/>
        <w:jc w:val="center"/>
      </w:pPr>
      <w:r>
        <w:t>В ЭЛЕКТРОННОМ ВИДЕ, В ТОМ ЧИСЛЕ В ФОРМЕ</w:t>
      </w:r>
    </w:p>
    <w:p w:rsidR="00940B45" w:rsidRDefault="00940B45">
      <w:pPr>
        <w:pStyle w:val="ConsPlusTitle"/>
        <w:jc w:val="center"/>
      </w:pPr>
      <w:r>
        <w:t>ЭЛЕКТРОННОГО ДОКУМЕНТА</w:t>
      </w:r>
    </w:p>
    <w:p w:rsidR="00940B45" w:rsidRDefault="00940B4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40B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0B45" w:rsidRDefault="00940B4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0B45" w:rsidRDefault="00940B4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27.08.2019 </w:t>
            </w:r>
            <w:hyperlink r:id="rId15" w:history="1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 xml:space="preserve">, от 05.11.2019 </w:t>
            </w:r>
            <w:hyperlink r:id="rId16" w:history="1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17.11.2021 </w:t>
            </w:r>
            <w:hyperlink r:id="rId17" w:history="1">
              <w:r>
                <w:rPr>
                  <w:color w:val="0000FF"/>
                </w:rPr>
                <w:t>N 223</w:t>
              </w:r>
            </w:hyperlink>
            <w:r>
              <w:rPr>
                <w:color w:val="392C69"/>
              </w:rPr>
              <w:t>,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11.12.2023 </w:t>
            </w:r>
            <w:hyperlink r:id="rId18" w:history="1">
              <w:r>
                <w:rPr>
                  <w:color w:val="0000FF"/>
                </w:rPr>
                <w:t>N 265</w:t>
              </w:r>
            </w:hyperlink>
            <w:r>
              <w:rPr>
                <w:color w:val="392C69"/>
              </w:rPr>
              <w:t xml:space="preserve">, от 23.01.2024 </w:t>
            </w:r>
            <w:hyperlink r:id="rId19" w:history="1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24.07.2025 </w:t>
            </w:r>
            <w:hyperlink r:id="rId20" w:history="1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,</w:t>
            </w:r>
          </w:p>
          <w:p w:rsidR="00940B45" w:rsidRDefault="00940B45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28.10.2025 </w:t>
            </w:r>
            <w:hyperlink r:id="rId21" w:history="1">
              <w:r>
                <w:rPr>
                  <w:color w:val="0000FF"/>
                </w:rPr>
                <w:t>N 192</w:t>
              </w:r>
            </w:hyperlink>
            <w:r>
              <w:rPr>
                <w:color w:val="392C69"/>
              </w:rPr>
              <w:t xml:space="preserve">, от 15.01.2026 </w:t>
            </w:r>
            <w:hyperlink r:id="rId22" w:history="1">
              <w:r>
                <w:rPr>
                  <w:color w:val="0000FF"/>
                </w:rPr>
                <w:t>N 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0B45" w:rsidRDefault="00940B45">
            <w:pPr>
              <w:spacing w:after="1" w:line="0" w:lineRule="atLeast"/>
            </w:pPr>
          </w:p>
        </w:tc>
      </w:tr>
    </w:tbl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1"/>
      </w:pPr>
      <w:r>
        <w:t>1. ОБЩИЕ ПОЛОЖЕНИЯ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 xml:space="preserve">1.1. 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 разработан в соответствии с положениями Гражданского процессуального </w:t>
      </w:r>
      <w:hyperlink r:id="rId23" w:history="1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14.11.2002 N 137-ФЗ "О введении в действие Гражданского процессуального кодекса Российской Федерации", </w:t>
      </w:r>
      <w:hyperlink r:id="rId25" w:history="1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РФ),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27" w:history="1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9" w:history="1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30 декабря 2001 г. N 196-ФЗ "О введении в действие Кодекса Российской Федерации об административных правонарушениях",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7 апреля 2025 г. N 59-ФЗ "О внесении изменений в Кодекс Российской Федерации об административных правонарушениях" (далее - Федеральный закон от 07.04.2025 N 59-ФЗ),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30.12.2021 N 440-ФЗ "О внесении изменений в отдельные законодательные акты Российской Федерации" (далее - Федеральный закон N 440-ФЗ),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 (далее - Федеральный закон N 610-ФЗ),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</w:p>
    <w:p w:rsidR="00940B45" w:rsidRDefault="00940B45">
      <w:pPr>
        <w:pStyle w:val="ConsPlusNormal"/>
        <w:jc w:val="both"/>
      </w:pPr>
      <w:r>
        <w:t xml:space="preserve">(в ред. Приказов Судебного департамента при Верховном Суде РФ от 11.12.2023 </w:t>
      </w:r>
      <w:hyperlink r:id="rId35" w:history="1">
        <w:r>
          <w:rPr>
            <w:color w:val="0000FF"/>
          </w:rPr>
          <w:t>N 265</w:t>
        </w:r>
      </w:hyperlink>
      <w:r>
        <w:t xml:space="preserve">, от 24.07.2025 </w:t>
      </w:r>
      <w:hyperlink r:id="rId36" w:history="1">
        <w:r>
          <w:rPr>
            <w:color w:val="0000FF"/>
          </w:rPr>
          <w:t>N 116</w:t>
        </w:r>
      </w:hyperlink>
      <w:r>
        <w:t>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1.2. В соответствии с </w:t>
      </w:r>
      <w:hyperlink r:id="rId37" w:history="1">
        <w:r>
          <w:rPr>
            <w:color w:val="0000FF"/>
          </w:rPr>
          <w:t>частью 1.1 статьи 3</w:t>
        </w:r>
      </w:hyperlink>
      <w:r>
        <w:t xml:space="preserve"> ГПК РФ (в редакции Федерального закона N 440-ФЗ, вступившего в силу с 01.01.2022)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8" w:history="1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39" w:history="1">
        <w:r>
          <w:rPr>
            <w:color w:val="0000FF"/>
          </w:rPr>
          <w:t>частью 2 статьи 45</w:t>
        </w:r>
      </w:hyperlink>
      <w:r>
        <w:t xml:space="preserve"> КАС РФ (в редакции Федерального закона N 440-ФЗ, вступившего в силу с 01.01.2022) административное исковое заявление, заявление, жалоба, представление и иные документы могут быть поданы в суд на </w:t>
      </w:r>
      <w:r>
        <w:lastRenderedPageBreak/>
        <w:t>бумажном носителе или в электронном виде, в том числе в форме электронного документа.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40" w:history="1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В соответствии со </w:t>
      </w:r>
      <w:hyperlink r:id="rId41" w:history="1">
        <w:r>
          <w:rPr>
            <w:color w:val="0000FF"/>
          </w:rPr>
          <w:t>статьей 474.1</w:t>
        </w:r>
      </w:hyperlink>
      <w:r>
        <w:t xml:space="preserve"> УПК РФ (в редакции Федерального закона N 610-ФЗ, вступившего в силу с 09.01.2023)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42" w:history="1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43" w:history="1">
        <w:r>
          <w:rPr>
            <w:color w:val="0000FF"/>
          </w:rPr>
          <w:t>УПК</w:t>
        </w:r>
      </w:hyperlink>
      <w:r>
        <w:t xml:space="preserve"> РФ не установлено иное.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к таким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44" w:history="1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45" w:history="1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46" w:history="1">
        <w:r>
          <w:rPr>
            <w:color w:val="0000FF"/>
          </w:rPr>
          <w:t>частью 1 статьи 24.8</w:t>
        </w:r>
      </w:hyperlink>
      <w:r>
        <w:t xml:space="preserve"> КоАП РФ (в редакции Федерального закона от 7 апреля 2025 г. 59-ФЗ, вступившего в силу с 1 июля 2025 г.)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Заявление, ходатайство, жалоба, протест и иные документы, изготовленные в </w:t>
      </w:r>
      <w:r>
        <w:lastRenderedPageBreak/>
        <w:t>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48" w:history="1">
        <w:r>
          <w:rPr>
            <w:color w:val="0000FF"/>
          </w:rPr>
          <w:t>часть 2 статьи 24.8</w:t>
        </w:r>
      </w:hyperlink>
      <w:r>
        <w:t xml:space="preserve"> КоАП РФ).</w:t>
      </w:r>
    </w:p>
    <w:p w:rsidR="00940B45" w:rsidRDefault="00940B45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50" w:history="1">
        <w:r>
          <w:rPr>
            <w:color w:val="0000FF"/>
          </w:rPr>
          <w:t>КоАП</w:t>
        </w:r>
      </w:hyperlink>
      <w:r>
        <w:t xml:space="preserve"> РФ не установлено, что они должны быть подписаны усиленной квалифицированной электронной подписью (</w:t>
      </w:r>
      <w:hyperlink r:id="rId51" w:history="1">
        <w:r>
          <w:rPr>
            <w:color w:val="0000FF"/>
          </w:rPr>
          <w:t>часть 3 статьи 24.8</w:t>
        </w:r>
      </w:hyperlink>
      <w:r>
        <w:t xml:space="preserve"> КоАП РФ).</w:t>
      </w:r>
    </w:p>
    <w:p w:rsidR="00940B45" w:rsidRDefault="00940B45">
      <w:pPr>
        <w:pStyle w:val="ConsPlusNormal"/>
        <w:jc w:val="both"/>
      </w:pPr>
      <w:r>
        <w:t xml:space="preserve">(абзац введен </w:t>
      </w:r>
      <w:hyperlink r:id="rId52" w:history="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jc w:val="both"/>
      </w:pPr>
      <w:r>
        <w:t xml:space="preserve">(п. 1.2 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1.3. Положения </w:t>
      </w:r>
      <w:hyperlink r:id="rId54" w:history="1">
        <w:r>
          <w:rPr>
            <w:color w:val="0000FF"/>
          </w:rPr>
          <w:t>ГПК</w:t>
        </w:r>
      </w:hyperlink>
      <w:r>
        <w:t xml:space="preserve"> РФ, </w:t>
      </w:r>
      <w:hyperlink r:id="rId55" w:history="1">
        <w:r>
          <w:rPr>
            <w:color w:val="0000FF"/>
          </w:rPr>
          <w:t>КАС</w:t>
        </w:r>
      </w:hyperlink>
      <w:r>
        <w:t xml:space="preserve"> РФ, </w:t>
      </w:r>
      <w:hyperlink r:id="rId56" w:history="1">
        <w:r>
          <w:rPr>
            <w:color w:val="0000FF"/>
          </w:rPr>
          <w:t>УПК</w:t>
        </w:r>
      </w:hyperlink>
      <w:r>
        <w:t xml:space="preserve"> РФ, </w:t>
      </w:r>
      <w:hyperlink r:id="rId57" w:history="1">
        <w:r>
          <w:rPr>
            <w:color w:val="0000FF"/>
          </w:rPr>
          <w:t>КоАП</w:t>
        </w:r>
      </w:hyperlink>
      <w: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Подача запросов, предложений, заявлений или жалоб в суд в соответствии с федеральными законами от 22.12.2008 </w:t>
      </w:r>
      <w:hyperlink r:id="rId59" w:history="1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60" w:history="1">
        <w:r>
          <w:rPr>
            <w:color w:val="0000FF"/>
          </w:rPr>
          <w:t>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не предусматривается.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940B45" w:rsidRDefault="00940B45">
      <w:pPr>
        <w:pStyle w:val="ConsPlusNormal"/>
        <w:jc w:val="both"/>
      </w:pPr>
      <w:r>
        <w:t xml:space="preserve">(п. 1.3 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</w:t>
      </w:r>
      <w:r>
        <w:lastRenderedPageBreak/>
        <w:t>автономных округов, окружные (флотские) военные суды, районные, межрайонные и городские суды, гарнизонные военные суды;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обращение в суд - документ, созданный в соответствии с процессуальным законодательством,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ЕСИА;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63" w:history="1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</w:t>
      </w:r>
      <w:hyperlink r:id="rId64" w:history="1">
        <w:r>
          <w:rPr>
            <w:color w:val="0000FF"/>
          </w:rPr>
          <w:t>Законом</w:t>
        </w:r>
      </w:hyperlink>
      <w:r>
        <w:t xml:space="preserve"> об электронной подписи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lastRenderedPageBreak/>
        <w:t>ЕПГУ,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законодательством, в том числе права на подачу в суд документов в электронном виде;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законодательством.</w:t>
      </w:r>
    </w:p>
    <w:p w:rsidR="00940B45" w:rsidRDefault="00940B45">
      <w:pPr>
        <w:pStyle w:val="ConsPlusNormal"/>
        <w:jc w:val="both"/>
      </w:pPr>
      <w:r>
        <w:t xml:space="preserve">(п. 1.4 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2"/>
      </w:pPr>
      <w:r>
        <w:t>2.1. Личный кабинет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66" w:history="1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</w:p>
    <w:p w:rsidR="00940B45" w:rsidRDefault="00940B45">
      <w:pPr>
        <w:pStyle w:val="ConsPlusNormal"/>
        <w:jc w:val="both"/>
      </w:pPr>
      <w:r>
        <w:t xml:space="preserve">(пп. 2.1.1 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</w:t>
      </w:r>
      <w:r>
        <w:lastRenderedPageBreak/>
        <w:t>юридических лиц.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940B45" w:rsidRDefault="00940B45">
      <w:pPr>
        <w:pStyle w:val="ConsPlusNormal"/>
        <w:jc w:val="both"/>
      </w:pPr>
      <w:r>
        <w:t xml:space="preserve">(пп. 2.1.2 в ред. </w:t>
      </w:r>
      <w:hyperlink r:id="rId68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940B45" w:rsidRDefault="00940B45">
      <w:pPr>
        <w:pStyle w:val="ConsPlusNormal"/>
        <w:jc w:val="both"/>
      </w:pPr>
      <w:r>
        <w:t xml:space="preserve">(пп. 2.1.3 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940B45" w:rsidRDefault="00940B45">
      <w:pPr>
        <w:pStyle w:val="ConsPlusNormal"/>
        <w:jc w:val="both"/>
      </w:pPr>
      <w:r>
        <w:t xml:space="preserve">(пп. 2.1.4 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2.2.1. Электронный образ документа создается с помощью средств сканирования.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 имеет значение для рассмотрения дела.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23.01.2024 N 19)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Размер файла электронного образа документа не должен превышать 30 Мб.</w:t>
      </w:r>
    </w:p>
    <w:p w:rsidR="00940B45" w:rsidRDefault="00940B45">
      <w:pPr>
        <w:pStyle w:val="ConsPlusNormal"/>
        <w:jc w:val="both"/>
      </w:pPr>
      <w:r>
        <w:t xml:space="preserve">(пп. 2.2.2 в ред. </w:t>
      </w:r>
      <w:hyperlink r:id="rId72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05122016 3л.pdf).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</w:t>
      </w:r>
      <w:r>
        <w:lastRenderedPageBreak/>
        <w:t>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73" w:history="1">
        <w:r>
          <w:rPr>
            <w:color w:val="0000FF"/>
          </w:rPr>
          <w:t>статьи 244.20</w:t>
        </w:r>
      </w:hyperlink>
      <w:r>
        <w:t xml:space="preserve">, </w:t>
      </w:r>
      <w:hyperlink r:id="rId74" w:history="1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75" w:history="1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 в форме электронного образа документа может быть осуществлена одним из лиц, которому поручено ведение соответствующего дела в интересах группы лиц.</w:t>
      </w:r>
    </w:p>
    <w:p w:rsidR="00940B45" w:rsidRDefault="00940B45">
      <w:pPr>
        <w:pStyle w:val="ConsPlusNormal"/>
        <w:jc w:val="both"/>
      </w:pPr>
      <w:r>
        <w:t xml:space="preserve">(пп. 2.2.6 введен </w:t>
      </w:r>
      <w:hyperlink r:id="rId76" w:history="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2"/>
      </w:pPr>
      <w:r>
        <w:t>2.3. Требования к электронным документам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2.3.1. Электронный документ изначально создается в электронной форме без предварительного документирования на бумажном носителе.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1) PDF, RTF, DOC, DOCX, XLS, XLSX, ODT - для документов с текстовым содержанием;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2) PDF, JPEG (JPG), PNG, TIFF - для документов с графическим содержанием.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Размер файла электронного документа не должен превышать 30 Мб.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05122016 3л.pdf).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2.3.4. Файлы и данные, содержащиеся в них, должны быть доступными для работы, не должны быть защищены от копирования и печати, не должны содержать </w:t>
      </w:r>
      <w:r>
        <w:lastRenderedPageBreak/>
        <w:t>интерактивные и мультимедийные элементы или внедренные сценарии.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940B45" w:rsidRDefault="00940B45">
      <w:pPr>
        <w:pStyle w:val="ConsPlusNormal"/>
        <w:jc w:val="both"/>
      </w:pPr>
      <w:r>
        <w:t xml:space="preserve">(пп. 2.3.5 в ред. </w:t>
      </w:r>
      <w:hyperlink r:id="rId77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940B45" w:rsidRDefault="00940B45">
      <w:pPr>
        <w:pStyle w:val="ConsPlusNormal"/>
        <w:jc w:val="both"/>
      </w:pPr>
      <w:r>
        <w:t xml:space="preserve">(пп. 2.3.6 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текста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940B45" w:rsidRDefault="00940B45">
      <w:pPr>
        <w:pStyle w:val="ConsPlusNormal"/>
        <w:jc w:val="both"/>
      </w:pPr>
      <w:r>
        <w:t xml:space="preserve">(пп. 2.3.7 введен </w:t>
      </w:r>
      <w:hyperlink r:id="rId79" w:history="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1"/>
      </w:pPr>
      <w:r>
        <w:t>3. ПОДАЧА ДОКУМЕНТОВ В ЭЛЕКТРОННОМ ВИДЕ</w:t>
      </w:r>
    </w:p>
    <w:p w:rsidR="00940B45" w:rsidRDefault="00940B45">
      <w:pPr>
        <w:pStyle w:val="ConsPlusNormal"/>
        <w:jc w:val="center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Судебного департамента</w:t>
      </w:r>
    </w:p>
    <w:p w:rsidR="00940B45" w:rsidRDefault="00940B45">
      <w:pPr>
        <w:pStyle w:val="ConsPlusNormal"/>
        <w:jc w:val="center"/>
      </w:pPr>
      <w:r>
        <w:t>при Верховном Суде РФ от 11.12.2023 N 265)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2"/>
      </w:pPr>
      <w:r>
        <w:t>3.1. Общие требования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 xml:space="preserve"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</w:t>
      </w:r>
      <w:r>
        <w:lastRenderedPageBreak/>
        <w:t>Российской Федерации.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(СНИЛС, ИНН,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если ответчиком является юридическое лицо, указываются его полное наименование, </w:t>
      </w:r>
      <w:r>
        <w:lastRenderedPageBreak/>
        <w:t>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lastRenderedPageBreak/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5) указывается адресат обращения;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:rsidR="00940B45" w:rsidRDefault="00940B45">
      <w:pPr>
        <w:pStyle w:val="ConsPlusNormal"/>
        <w:jc w:val="both"/>
      </w:pPr>
      <w:r>
        <w:t xml:space="preserve">(пп. 8 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940B45" w:rsidRDefault="00940B45">
      <w:pPr>
        <w:pStyle w:val="ConsPlusNormal"/>
        <w:jc w:val="both"/>
      </w:pPr>
      <w:r>
        <w:t xml:space="preserve">(пп. 8.1 введен </w:t>
      </w:r>
      <w:hyperlink r:id="rId83" w:history="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940B45" w:rsidRDefault="00940B45">
      <w:pPr>
        <w:pStyle w:val="ConsPlusNormal"/>
        <w:jc w:val="both"/>
      </w:pPr>
      <w:r>
        <w:t xml:space="preserve">(пп. 8.2 введен </w:t>
      </w:r>
      <w:hyperlink r:id="rId84" w:history="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28.10.2025 N 192)</w:t>
      </w:r>
    </w:p>
    <w:p w:rsidR="00940B45" w:rsidRDefault="00940B45">
      <w:pPr>
        <w:pStyle w:val="ConsPlusNormal"/>
        <w:jc w:val="both"/>
      </w:pPr>
      <w:r>
        <w:t xml:space="preserve">(пп. 3.1.2 в ред. </w:t>
      </w:r>
      <w:hyperlink r:id="rId85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3.1.3. 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законодательством, документы, подтверждающие наличие высшего юридического образования или ученой степени по юридической специальности.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86" w:history="1">
        <w:r>
          <w:rPr>
            <w:color w:val="0000FF"/>
          </w:rPr>
          <w:t>ГПК</w:t>
        </w:r>
      </w:hyperlink>
      <w:r>
        <w:t xml:space="preserve"> РФ, </w:t>
      </w:r>
      <w:hyperlink r:id="rId87" w:history="1">
        <w:r>
          <w:rPr>
            <w:color w:val="0000FF"/>
          </w:rPr>
          <w:t>КАС</w:t>
        </w:r>
      </w:hyperlink>
      <w:r>
        <w:t xml:space="preserve"> РФ, </w:t>
      </w:r>
      <w:hyperlink r:id="rId88" w:history="1">
        <w:r>
          <w:rPr>
            <w:color w:val="0000FF"/>
          </w:rPr>
          <w:t>КоАП</w:t>
        </w:r>
      </w:hyperlink>
      <w:r>
        <w:t xml:space="preserve"> РФ: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если обращение в суд в соответствии с законодательством и Порядком подачи </w:t>
      </w:r>
      <w:r>
        <w:lastRenderedPageBreak/>
        <w:t>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89" w:history="1">
        <w:r>
          <w:rPr>
            <w:color w:val="0000FF"/>
          </w:rPr>
          <w:t>УПК</w:t>
        </w:r>
      </w:hyperlink>
      <w:r>
        <w:t xml:space="preserve"> РФ: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940B45" w:rsidRDefault="00940B45">
      <w:pPr>
        <w:pStyle w:val="ConsPlusNormal"/>
        <w:jc w:val="both"/>
      </w:pPr>
      <w:r>
        <w:t xml:space="preserve">(пп. 3.1.3 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2"/>
      </w:pPr>
      <w:r>
        <w:t>3.2. Подача документов в рамках гражданского</w:t>
      </w:r>
    </w:p>
    <w:p w:rsidR="00940B45" w:rsidRDefault="00940B45">
      <w:pPr>
        <w:pStyle w:val="ConsPlusTitle"/>
        <w:jc w:val="center"/>
      </w:pPr>
      <w:r>
        <w:t>судопроизводства (в соответствии с Гражданским</w:t>
      </w:r>
    </w:p>
    <w:p w:rsidR="00940B45" w:rsidRDefault="00940B45">
      <w:pPr>
        <w:pStyle w:val="ConsPlusTitle"/>
        <w:jc w:val="center"/>
      </w:pPr>
      <w:r>
        <w:t>процессуальным кодексом Российской Федерации)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40B45" w:rsidRDefault="00940B45">
      <w:pPr>
        <w:pStyle w:val="ConsPlusNormal"/>
        <w:jc w:val="both"/>
      </w:pPr>
      <w:r>
        <w:t xml:space="preserve">(пп. 3.2.1 в ред. </w:t>
      </w:r>
      <w:hyperlink r:id="rId91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3.2.2. Обращение в суд, которое согласно </w:t>
      </w:r>
      <w:hyperlink r:id="rId92" w:history="1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93" w:history="1">
        <w:r>
          <w:rPr>
            <w:color w:val="0000FF"/>
          </w:rPr>
          <w:t>часть 4 статьи 131</w:t>
        </w:r>
      </w:hyperlink>
      <w:r>
        <w:t xml:space="preserve"> и </w:t>
      </w:r>
      <w:hyperlink r:id="rId94" w:history="1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95" w:history="1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40B45" w:rsidRDefault="00940B45">
      <w:pPr>
        <w:pStyle w:val="ConsPlusNormal"/>
        <w:jc w:val="both"/>
      </w:pPr>
      <w:r>
        <w:t xml:space="preserve">(пп. 3.2.2 в ред. </w:t>
      </w:r>
      <w:hyperlink r:id="rId96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3.2.3. Если обращение в суд подписано (заверено) простой электронной подписью, электронные образы документов, прилагаемые к обращению в суд, считаются </w:t>
      </w:r>
      <w:r>
        <w:lastRenderedPageBreak/>
        <w:t>заверенными простой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40B45" w:rsidRDefault="00940B45">
      <w:pPr>
        <w:pStyle w:val="ConsPlusNormal"/>
        <w:jc w:val="both"/>
      </w:pPr>
      <w:r>
        <w:t xml:space="preserve">(пп. 3.2.3 в ред. </w:t>
      </w:r>
      <w:hyperlink r:id="rId97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3.2.4. Исключен. - </w:t>
      </w:r>
      <w:hyperlink r:id="rId98" w:history="1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05.11.2019 N 255.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2"/>
      </w:pPr>
      <w:r>
        <w:t>3.3. Подача документов в рамках административного</w:t>
      </w:r>
    </w:p>
    <w:p w:rsidR="00940B45" w:rsidRDefault="00940B45">
      <w:pPr>
        <w:pStyle w:val="ConsPlusTitle"/>
        <w:jc w:val="center"/>
      </w:pPr>
      <w:r>
        <w:t>судопроизводства (в соответствии с Кодексом</w:t>
      </w:r>
    </w:p>
    <w:p w:rsidR="00940B45" w:rsidRDefault="00940B45">
      <w:pPr>
        <w:pStyle w:val="ConsPlusTitle"/>
        <w:jc w:val="center"/>
      </w:pPr>
      <w:r>
        <w:t>административного судопроизводства</w:t>
      </w:r>
    </w:p>
    <w:p w:rsidR="00940B45" w:rsidRDefault="00940B45">
      <w:pPr>
        <w:pStyle w:val="ConsPlusTitle"/>
        <w:jc w:val="center"/>
      </w:pPr>
      <w:r>
        <w:t>Российской Федерации)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40B45" w:rsidRDefault="00940B45">
      <w:pPr>
        <w:pStyle w:val="ConsPlusNormal"/>
        <w:jc w:val="both"/>
      </w:pPr>
      <w:r>
        <w:t xml:space="preserve">(пп. 3.3.1 в ред. </w:t>
      </w:r>
      <w:hyperlink r:id="rId99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3.3.2. Обращение в суд, которое согласно </w:t>
      </w:r>
      <w:hyperlink r:id="rId100" w:history="1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101" w:history="1">
        <w:r>
          <w:rPr>
            <w:color w:val="0000FF"/>
          </w:rPr>
          <w:t>часть 9 статьи 125</w:t>
        </w:r>
      </w:hyperlink>
      <w:r>
        <w:t xml:space="preserve"> и </w:t>
      </w:r>
      <w:hyperlink r:id="rId102" w:history="1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40B45" w:rsidRDefault="00940B45">
      <w:pPr>
        <w:pStyle w:val="ConsPlusNormal"/>
        <w:jc w:val="both"/>
      </w:pPr>
      <w:r>
        <w:t xml:space="preserve">(пп. 3.3.2 в ред. </w:t>
      </w:r>
      <w:hyperlink r:id="rId103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40B45" w:rsidRDefault="00940B45">
      <w:pPr>
        <w:pStyle w:val="ConsPlusNormal"/>
        <w:jc w:val="both"/>
      </w:pPr>
      <w:r>
        <w:t xml:space="preserve">(пп. 3.3.3 в ред. </w:t>
      </w:r>
      <w:hyperlink r:id="rId104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3.3.4. 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</w:t>
      </w:r>
      <w:r>
        <w:lastRenderedPageBreak/>
        <w:t>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15.01.2026 N 7)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К кассационной жалобе, представлению, подаваемым в суд кассационной инстанции, заявитель вправе не прилагать обжалуемые судебные акты.</w:t>
      </w:r>
    </w:p>
    <w:p w:rsidR="00940B45" w:rsidRDefault="00940B45">
      <w:pPr>
        <w:pStyle w:val="ConsPlusNormal"/>
        <w:jc w:val="both"/>
      </w:pPr>
      <w:r>
        <w:t xml:space="preserve">(пп. 3.3.4 в ред. </w:t>
      </w:r>
      <w:hyperlink r:id="rId106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2"/>
      </w:pPr>
      <w:r>
        <w:t>3.4. Подача документов в рамках уголовного судопроизводства</w:t>
      </w:r>
    </w:p>
    <w:p w:rsidR="00940B45" w:rsidRDefault="00940B45">
      <w:pPr>
        <w:pStyle w:val="ConsPlusTitle"/>
        <w:jc w:val="center"/>
      </w:pPr>
      <w:r>
        <w:t>(в соответствии с Уголовно-процессуальным кодексом</w:t>
      </w:r>
    </w:p>
    <w:p w:rsidR="00940B45" w:rsidRDefault="00940B45">
      <w:pPr>
        <w:pStyle w:val="ConsPlusTitle"/>
        <w:jc w:val="center"/>
      </w:pPr>
      <w:r>
        <w:t>Российской Федерации)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107" w:history="1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940B45" w:rsidRDefault="00940B45">
      <w:pPr>
        <w:pStyle w:val="ConsPlusNormal"/>
        <w:jc w:val="both"/>
      </w:pPr>
      <w:r>
        <w:t xml:space="preserve">(пп. 3.4.1 в ред. </w:t>
      </w:r>
      <w:hyperlink r:id="rId108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3.4.2. К кассационным жалобе, представлению, поданным в соответствии с правилами, установленными </w:t>
      </w:r>
      <w:hyperlink r:id="rId109" w:history="1">
        <w:r>
          <w:rPr>
            <w:color w:val="0000FF"/>
          </w:rPr>
          <w:t>частями третьей</w:t>
        </w:r>
      </w:hyperlink>
      <w:r>
        <w:t xml:space="preserve"> и </w:t>
      </w:r>
      <w:hyperlink r:id="rId110" w:history="1">
        <w:r>
          <w:rPr>
            <w:color w:val="0000FF"/>
          </w:rPr>
          <w:t>шестой статьи 401.3</w:t>
        </w:r>
      </w:hyperlink>
      <w: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940B45" w:rsidRDefault="00940B45">
      <w:pPr>
        <w:pStyle w:val="ConsPlusNormal"/>
        <w:jc w:val="both"/>
      </w:pPr>
      <w:r>
        <w:t xml:space="preserve">(п. 3.4.2 в ред. </w:t>
      </w:r>
      <w:hyperlink r:id="rId111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15.01.2026 N </w:t>
      </w:r>
      <w:r>
        <w:lastRenderedPageBreak/>
        <w:t>7)</w:t>
      </w:r>
    </w:p>
    <w:p w:rsidR="00940B45" w:rsidRDefault="00940B45">
      <w:pPr>
        <w:pStyle w:val="ConsPlusNormal"/>
        <w:ind w:firstLine="540"/>
        <w:jc w:val="both"/>
      </w:pPr>
    </w:p>
    <w:p w:rsidR="00940B45" w:rsidRDefault="00940B45">
      <w:pPr>
        <w:pStyle w:val="ConsPlusTitle"/>
        <w:jc w:val="center"/>
        <w:outlineLvl w:val="2"/>
      </w:pPr>
      <w:r>
        <w:t>3.5. Подача документов участниками производства</w:t>
      </w:r>
    </w:p>
    <w:p w:rsidR="00940B45" w:rsidRDefault="00940B45">
      <w:pPr>
        <w:pStyle w:val="ConsPlusTitle"/>
        <w:jc w:val="center"/>
      </w:pPr>
      <w:r>
        <w:t>по делу об административном правонарушении (в соответствии</w:t>
      </w:r>
    </w:p>
    <w:p w:rsidR="00940B45" w:rsidRDefault="00940B45">
      <w:pPr>
        <w:pStyle w:val="ConsPlusTitle"/>
        <w:jc w:val="center"/>
      </w:pPr>
      <w:r>
        <w:t>с Кодексом Российской Федерации</w:t>
      </w:r>
    </w:p>
    <w:p w:rsidR="00940B45" w:rsidRDefault="00940B45">
      <w:pPr>
        <w:pStyle w:val="ConsPlusTitle"/>
        <w:jc w:val="center"/>
      </w:pPr>
      <w:r>
        <w:t>об административных правонарушениях)</w:t>
      </w:r>
    </w:p>
    <w:p w:rsidR="00940B45" w:rsidRDefault="00940B45">
      <w:pPr>
        <w:pStyle w:val="ConsPlusNormal"/>
        <w:jc w:val="center"/>
      </w:pPr>
      <w:r>
        <w:t xml:space="preserve">(в ред. </w:t>
      </w:r>
      <w:hyperlink r:id="rId112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</w:t>
      </w:r>
    </w:p>
    <w:p w:rsidR="00940B45" w:rsidRDefault="00940B45">
      <w:pPr>
        <w:pStyle w:val="ConsPlusNormal"/>
        <w:jc w:val="center"/>
      </w:pPr>
      <w:r>
        <w:t>от 24.07.2025 N 116)</w:t>
      </w:r>
    </w:p>
    <w:p w:rsidR="00940B45" w:rsidRDefault="00940B45">
      <w:pPr>
        <w:pStyle w:val="ConsPlusNormal"/>
        <w:jc w:val="center"/>
      </w:pPr>
    </w:p>
    <w:p w:rsidR="00940B45" w:rsidRDefault="00940B45">
      <w:pPr>
        <w:pStyle w:val="ConsPlusNormal"/>
        <w:jc w:val="center"/>
      </w:pPr>
      <w:r>
        <w:t xml:space="preserve">(введен </w:t>
      </w:r>
      <w:hyperlink r:id="rId113" w:history="1">
        <w:r>
          <w:rPr>
            <w:color w:val="0000FF"/>
          </w:rPr>
          <w:t>Приказом</w:t>
        </w:r>
      </w:hyperlink>
      <w:r>
        <w:t xml:space="preserve"> Судебного департамента</w:t>
      </w:r>
    </w:p>
    <w:p w:rsidR="00940B45" w:rsidRDefault="00940B45">
      <w:pPr>
        <w:pStyle w:val="ConsPlusNormal"/>
        <w:jc w:val="center"/>
      </w:pPr>
      <w:r>
        <w:t>при Верховном Суде РФ от 17.11.2021 N 223)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простой электронной подписью или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 xml:space="preserve">Обращение в суд, которое согласно </w:t>
      </w:r>
      <w:hyperlink r:id="rId114" w:history="1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40B45" w:rsidRDefault="00940B45">
      <w:pPr>
        <w:pStyle w:val="ConsPlusNormal"/>
        <w:jc w:val="both"/>
      </w:pPr>
      <w:r>
        <w:t xml:space="preserve">(п. 3.5.1 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40B45" w:rsidRDefault="00940B45">
      <w:pPr>
        <w:pStyle w:val="ConsPlusNormal"/>
        <w:jc w:val="both"/>
      </w:pPr>
      <w:r>
        <w:t xml:space="preserve">(п. 3.5.2 в ред. </w:t>
      </w:r>
      <w:hyperlink r:id="rId116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24.07.2025 N 116)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3.5.3. 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117" w:history="1">
        <w:r>
          <w:rPr>
            <w:color w:val="0000FF"/>
          </w:rPr>
          <w:t>статья 30.13</w:t>
        </w:r>
      </w:hyperlink>
      <w:r>
        <w:t xml:space="preserve"> КоАП РФ, </w:t>
      </w:r>
      <w:hyperlink r:id="rId118" w:history="1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 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</w:t>
      </w:r>
      <w:r>
        <w:lastRenderedPageBreak/>
        <w:t>коллегиальным органом, в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940B45" w:rsidRDefault="00940B45">
      <w:pPr>
        <w:pStyle w:val="ConsPlusNormal"/>
        <w:jc w:val="both"/>
      </w:pPr>
      <w:r>
        <w:t xml:space="preserve">(п. 3.5.3 в ред. </w:t>
      </w:r>
      <w:hyperlink r:id="rId119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15.01.2026 N 7)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Title"/>
        <w:jc w:val="center"/>
        <w:outlineLvl w:val="1"/>
      </w:pPr>
      <w:r>
        <w:t>4. ЗАВЕРШЕНИЕ ПОДАЧИ ДОКУМЕНТОВ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4.3. 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120" w:history="1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121" w:history="1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122" w:history="1">
        <w:r>
          <w:rPr>
            <w:color w:val="0000FF"/>
          </w:rPr>
          <w:t>статья 129</w:t>
        </w:r>
      </w:hyperlink>
      <w:r>
        <w:t xml:space="preserve"> УПК РФ, </w:t>
      </w:r>
      <w:hyperlink r:id="rId123" w:history="1">
        <w:r>
          <w:rPr>
            <w:color w:val="0000FF"/>
          </w:rPr>
          <w:t>статья 4.8</w:t>
        </w:r>
      </w:hyperlink>
      <w:r>
        <w:t xml:space="preserve"> КоАП РФ).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17.11.2021 N 223)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4.4. 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4.5. Документы отклоняются по следующим причинам: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lastRenderedPageBreak/>
        <w:t>1) обращение в суд не адресовано данному суду;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2) обращение в суд является идентичным ранее направленному обращению;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3) документы нечитаемы,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(или) печати, содержат интерактивные или мультимедийные элементы, внедренные сценарии;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940B45" w:rsidRDefault="00940B45">
      <w:pPr>
        <w:pStyle w:val="ConsPlusNormal"/>
        <w:jc w:val="both"/>
      </w:pPr>
      <w:r>
        <w:t xml:space="preserve">(пп. 7 в ред. </w:t>
      </w:r>
      <w:hyperlink r:id="rId125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12) обращение в суд поступило с использованием системы межведомственного электронного документооборота (МЭДО);</w:t>
      </w:r>
    </w:p>
    <w:p w:rsidR="00940B45" w:rsidRDefault="00940B45">
      <w:pPr>
        <w:pStyle w:val="ConsPlusNormal"/>
        <w:jc w:val="both"/>
      </w:pPr>
      <w:r>
        <w:t xml:space="preserve">(пп. 12 введен </w:t>
      </w:r>
      <w:hyperlink r:id="rId126" w:history="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hyperlink r:id="rId127" w:history="1">
        <w:r>
          <w:rPr>
            <w:color w:val="0000FF"/>
          </w:rPr>
          <w:t>13</w:t>
        </w:r>
      </w:hyperlink>
      <w:r>
        <w:t>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4.6. В целях приобщения к судебному делу (производству) распечатываются: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lastRenderedPageBreak/>
        <w:t>копия обращения в суд, поступившего в форме электронного образа документа или электронного документа;</w:t>
      </w:r>
    </w:p>
    <w:p w:rsidR="00940B45" w:rsidRDefault="00940B45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11.12.2023 N 265)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сведения о простой электронной подписи, которой заверен электронный образ документа.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4.7. Документы, поступившие в информационную систему, должны быть зарегистрированы в специальных программных средствах ГАС "Правосудие", обеспечивающих ведение автоматизированного судебного делопроизводства.</w:t>
      </w:r>
    </w:p>
    <w:p w:rsidR="00940B45" w:rsidRDefault="00940B45">
      <w:pPr>
        <w:pStyle w:val="ConsPlusNormal"/>
        <w:spacing w:before="24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jc w:val="both"/>
      </w:pPr>
    </w:p>
    <w:p w:rsidR="00940B45" w:rsidRDefault="00940B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72DC" w:rsidRDefault="00F572DC"/>
    <w:sectPr w:rsidR="00F572DC" w:rsidSect="00ED5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B45"/>
    <w:rsid w:val="000141C2"/>
    <w:rsid w:val="000170A4"/>
    <w:rsid w:val="000468B7"/>
    <w:rsid w:val="000750F3"/>
    <w:rsid w:val="000E6686"/>
    <w:rsid w:val="00114AD2"/>
    <w:rsid w:val="00151C8F"/>
    <w:rsid w:val="00163652"/>
    <w:rsid w:val="00181CAA"/>
    <w:rsid w:val="00230FFC"/>
    <w:rsid w:val="002672A1"/>
    <w:rsid w:val="00273046"/>
    <w:rsid w:val="002B30B9"/>
    <w:rsid w:val="002B4835"/>
    <w:rsid w:val="002D7DBD"/>
    <w:rsid w:val="002E0A98"/>
    <w:rsid w:val="003368FD"/>
    <w:rsid w:val="003601E0"/>
    <w:rsid w:val="003A3133"/>
    <w:rsid w:val="003C2373"/>
    <w:rsid w:val="003C57D9"/>
    <w:rsid w:val="00422055"/>
    <w:rsid w:val="00473491"/>
    <w:rsid w:val="00484427"/>
    <w:rsid w:val="004A60D7"/>
    <w:rsid w:val="00502B63"/>
    <w:rsid w:val="005932F6"/>
    <w:rsid w:val="005B5AF9"/>
    <w:rsid w:val="005E3444"/>
    <w:rsid w:val="006302F0"/>
    <w:rsid w:val="00665F0E"/>
    <w:rsid w:val="006733E3"/>
    <w:rsid w:val="006A55DF"/>
    <w:rsid w:val="006E0492"/>
    <w:rsid w:val="007861AF"/>
    <w:rsid w:val="007C109B"/>
    <w:rsid w:val="007E0614"/>
    <w:rsid w:val="007F2AFA"/>
    <w:rsid w:val="008239A1"/>
    <w:rsid w:val="008379EC"/>
    <w:rsid w:val="00872FEA"/>
    <w:rsid w:val="00895DD5"/>
    <w:rsid w:val="008B738A"/>
    <w:rsid w:val="00940B45"/>
    <w:rsid w:val="009A70EE"/>
    <w:rsid w:val="009F275C"/>
    <w:rsid w:val="009F55C4"/>
    <w:rsid w:val="009F5C3B"/>
    <w:rsid w:val="00A10D5C"/>
    <w:rsid w:val="00A47783"/>
    <w:rsid w:val="00A748B1"/>
    <w:rsid w:val="00A901E9"/>
    <w:rsid w:val="00AA3D3A"/>
    <w:rsid w:val="00AB6C57"/>
    <w:rsid w:val="00AD7922"/>
    <w:rsid w:val="00B2017F"/>
    <w:rsid w:val="00B4061E"/>
    <w:rsid w:val="00B5315A"/>
    <w:rsid w:val="00B56A03"/>
    <w:rsid w:val="00B656D6"/>
    <w:rsid w:val="00C1189A"/>
    <w:rsid w:val="00C70DDC"/>
    <w:rsid w:val="00CC318C"/>
    <w:rsid w:val="00CF1850"/>
    <w:rsid w:val="00D34DFB"/>
    <w:rsid w:val="00D52F47"/>
    <w:rsid w:val="00E112D7"/>
    <w:rsid w:val="00E24F92"/>
    <w:rsid w:val="00EB13F1"/>
    <w:rsid w:val="00EB2051"/>
    <w:rsid w:val="00EC6EBB"/>
    <w:rsid w:val="00ED3DD6"/>
    <w:rsid w:val="00EE65A4"/>
    <w:rsid w:val="00F106C6"/>
    <w:rsid w:val="00F3095A"/>
    <w:rsid w:val="00F52092"/>
    <w:rsid w:val="00F5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0B45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940B45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940B45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0B45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940B45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940B45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05626&amp;dst=100034" TargetMode="External"/><Relationship Id="rId117" Type="http://schemas.openxmlformats.org/officeDocument/2006/relationships/hyperlink" Target="https://login.consultant.ru/link/?req=doc&amp;base=LAW&amp;n=536797&amp;dst=5438" TargetMode="External"/><Relationship Id="rId21" Type="http://schemas.openxmlformats.org/officeDocument/2006/relationships/hyperlink" Target="https://login.consultant.ru/link/?req=doc&amp;base=LAW&amp;n=524822&amp;dst=100005" TargetMode="External"/><Relationship Id="rId42" Type="http://schemas.openxmlformats.org/officeDocument/2006/relationships/hyperlink" Target="https://login.consultant.ru/link/?req=doc&amp;base=LAW&amp;n=536586" TargetMode="External"/><Relationship Id="rId47" Type="http://schemas.openxmlformats.org/officeDocument/2006/relationships/hyperlink" Target="https://login.consultant.ru/link/?req=doc&amp;base=LAW&amp;n=511762&amp;dst=100011" TargetMode="External"/><Relationship Id="rId63" Type="http://schemas.openxmlformats.org/officeDocument/2006/relationships/hyperlink" Target="https://login.consultant.ru/link/?req=doc&amp;base=LAW&amp;n=511602&amp;dst=100041" TargetMode="External"/><Relationship Id="rId68" Type="http://schemas.openxmlformats.org/officeDocument/2006/relationships/hyperlink" Target="https://login.consultant.ru/link/?req=doc&amp;base=LAW&amp;n=467994&amp;dst=100041" TargetMode="External"/><Relationship Id="rId84" Type="http://schemas.openxmlformats.org/officeDocument/2006/relationships/hyperlink" Target="https://login.consultant.ru/link/?req=doc&amp;base=LAW&amp;n=524822&amp;dst=100007" TargetMode="External"/><Relationship Id="rId89" Type="http://schemas.openxmlformats.org/officeDocument/2006/relationships/hyperlink" Target="https://login.consultant.ru/link/?req=doc&amp;base=LAW&amp;n=536586" TargetMode="External"/><Relationship Id="rId112" Type="http://schemas.openxmlformats.org/officeDocument/2006/relationships/hyperlink" Target="https://login.consultant.ru/link/?req=doc&amp;base=LAW&amp;n=511762&amp;dst=100030" TargetMode="External"/><Relationship Id="rId16" Type="http://schemas.openxmlformats.org/officeDocument/2006/relationships/hyperlink" Target="https://login.consultant.ru/link/?req=doc&amp;base=LAW&amp;n=350923&amp;dst=100004" TargetMode="External"/><Relationship Id="rId107" Type="http://schemas.openxmlformats.org/officeDocument/2006/relationships/hyperlink" Target="https://login.consultant.ru/link/?req=doc&amp;base=LAW&amp;n=536586&amp;dst=1501" TargetMode="External"/><Relationship Id="rId11" Type="http://schemas.openxmlformats.org/officeDocument/2006/relationships/hyperlink" Target="https://login.consultant.ru/link/?req=doc&amp;base=LAW&amp;n=524822&amp;dst=100005" TargetMode="External"/><Relationship Id="rId32" Type="http://schemas.openxmlformats.org/officeDocument/2006/relationships/hyperlink" Target="https://login.consultant.ru/link/?req=doc&amp;base=LAW&amp;n=502580" TargetMode="External"/><Relationship Id="rId37" Type="http://schemas.openxmlformats.org/officeDocument/2006/relationships/hyperlink" Target="https://login.consultant.ru/link/?req=doc&amp;base=LAW&amp;n=531302&amp;dst=1947" TargetMode="External"/><Relationship Id="rId53" Type="http://schemas.openxmlformats.org/officeDocument/2006/relationships/hyperlink" Target="https://login.consultant.ru/link/?req=doc&amp;base=LAW&amp;n=467994&amp;dst=100008" TargetMode="External"/><Relationship Id="rId58" Type="http://schemas.openxmlformats.org/officeDocument/2006/relationships/hyperlink" Target="https://login.consultant.ru/link/?req=doc&amp;base=LAW&amp;n=511762&amp;dst=100017" TargetMode="External"/><Relationship Id="rId74" Type="http://schemas.openxmlformats.org/officeDocument/2006/relationships/hyperlink" Target="https://login.consultant.ru/link/?req=doc&amp;base=LAW&amp;n=531302&amp;dst=1737" TargetMode="External"/><Relationship Id="rId79" Type="http://schemas.openxmlformats.org/officeDocument/2006/relationships/hyperlink" Target="https://login.consultant.ru/link/?req=doc&amp;base=LAW&amp;n=467994&amp;dst=100063" TargetMode="External"/><Relationship Id="rId102" Type="http://schemas.openxmlformats.org/officeDocument/2006/relationships/hyperlink" Target="https://login.consultant.ru/link/?req=doc&amp;base=LAW&amp;n=531297&amp;dst=735" TargetMode="External"/><Relationship Id="rId123" Type="http://schemas.openxmlformats.org/officeDocument/2006/relationships/hyperlink" Target="https://login.consultant.ru/link/?req=doc&amp;base=LAW&amp;n=536797&amp;dst=3138" TargetMode="External"/><Relationship Id="rId128" Type="http://schemas.openxmlformats.org/officeDocument/2006/relationships/hyperlink" Target="https://login.consultant.ru/link/?req=doc&amp;base=LAW&amp;n=467994&amp;dst=100130" TargetMode="External"/><Relationship Id="rId5" Type="http://schemas.openxmlformats.org/officeDocument/2006/relationships/hyperlink" Target="https://login.consultant.ru/link/?req=doc&amp;base=LAW&amp;n=336606&amp;dst=100005" TargetMode="External"/><Relationship Id="rId90" Type="http://schemas.openxmlformats.org/officeDocument/2006/relationships/hyperlink" Target="https://login.consultant.ru/link/?req=doc&amp;base=LAW&amp;n=467994&amp;dst=100092" TargetMode="External"/><Relationship Id="rId95" Type="http://schemas.openxmlformats.org/officeDocument/2006/relationships/hyperlink" Target="https://login.consultant.ru/link/?req=doc&amp;base=LAW&amp;n=531302&amp;dst=1515" TargetMode="External"/><Relationship Id="rId19" Type="http://schemas.openxmlformats.org/officeDocument/2006/relationships/hyperlink" Target="https://login.consultant.ru/link/?req=doc&amp;base=LAW&amp;n=476482&amp;dst=100005" TargetMode="External"/><Relationship Id="rId14" Type="http://schemas.openxmlformats.org/officeDocument/2006/relationships/hyperlink" Target="https://login.consultant.ru/link/?req=doc&amp;base=LAW&amp;n=200008" TargetMode="External"/><Relationship Id="rId22" Type="http://schemas.openxmlformats.org/officeDocument/2006/relationships/hyperlink" Target="https://login.consultant.ru/link/?req=doc&amp;base=LAW&amp;n=534257&amp;dst=100005" TargetMode="External"/><Relationship Id="rId27" Type="http://schemas.openxmlformats.org/officeDocument/2006/relationships/hyperlink" Target="https://login.consultant.ru/link/?req=doc&amp;base=LAW&amp;n=536586&amp;dst=2527" TargetMode="External"/><Relationship Id="rId30" Type="http://schemas.openxmlformats.org/officeDocument/2006/relationships/hyperlink" Target="https://login.consultant.ru/link/?req=doc&amp;base=LAW&amp;n=502628&amp;dst=15" TargetMode="External"/><Relationship Id="rId35" Type="http://schemas.openxmlformats.org/officeDocument/2006/relationships/hyperlink" Target="https://login.consultant.ru/link/?req=doc&amp;base=LAW&amp;n=467994&amp;dst=100006" TargetMode="External"/><Relationship Id="rId43" Type="http://schemas.openxmlformats.org/officeDocument/2006/relationships/hyperlink" Target="https://login.consultant.ru/link/?req=doc&amp;base=LAW&amp;n=536586" TargetMode="External"/><Relationship Id="rId48" Type="http://schemas.openxmlformats.org/officeDocument/2006/relationships/hyperlink" Target="https://login.consultant.ru/link/?req=doc&amp;base=LAW&amp;n=536797&amp;dst=11470" TargetMode="External"/><Relationship Id="rId56" Type="http://schemas.openxmlformats.org/officeDocument/2006/relationships/hyperlink" Target="https://login.consultant.ru/link/?req=doc&amp;base=LAW&amp;n=536586" TargetMode="External"/><Relationship Id="rId64" Type="http://schemas.openxmlformats.org/officeDocument/2006/relationships/hyperlink" Target="https://login.consultant.ru/link/?req=doc&amp;base=LAW&amp;n=511602" TargetMode="External"/><Relationship Id="rId69" Type="http://schemas.openxmlformats.org/officeDocument/2006/relationships/hyperlink" Target="https://login.consultant.ru/link/?req=doc&amp;base=LAW&amp;n=467994&amp;dst=100044" TargetMode="External"/><Relationship Id="rId77" Type="http://schemas.openxmlformats.org/officeDocument/2006/relationships/hyperlink" Target="https://login.consultant.ru/link/?req=doc&amp;base=LAW&amp;n=467994&amp;dst=100054" TargetMode="External"/><Relationship Id="rId100" Type="http://schemas.openxmlformats.org/officeDocument/2006/relationships/hyperlink" Target="https://login.consultant.ru/link/?req=doc&amp;base=LAW&amp;n=531297" TargetMode="External"/><Relationship Id="rId105" Type="http://schemas.openxmlformats.org/officeDocument/2006/relationships/hyperlink" Target="https://login.consultant.ru/link/?req=doc&amp;base=LAW&amp;n=534257&amp;dst=100006" TargetMode="External"/><Relationship Id="rId113" Type="http://schemas.openxmlformats.org/officeDocument/2006/relationships/hyperlink" Target="https://login.consultant.ru/link/?req=doc&amp;base=LAW&amp;n=405317&amp;dst=100020" TargetMode="External"/><Relationship Id="rId118" Type="http://schemas.openxmlformats.org/officeDocument/2006/relationships/hyperlink" Target="https://login.consultant.ru/link/?req=doc&amp;base=LAW&amp;n=536797&amp;dst=5445" TargetMode="External"/><Relationship Id="rId126" Type="http://schemas.openxmlformats.org/officeDocument/2006/relationships/hyperlink" Target="https://login.consultant.ru/link/?req=doc&amp;base=LAW&amp;n=467994&amp;dst=100128" TargetMode="External"/><Relationship Id="rId8" Type="http://schemas.openxmlformats.org/officeDocument/2006/relationships/hyperlink" Target="https://login.consultant.ru/link/?req=doc&amp;base=LAW&amp;n=467994&amp;dst=100005" TargetMode="External"/><Relationship Id="rId51" Type="http://schemas.openxmlformats.org/officeDocument/2006/relationships/hyperlink" Target="https://login.consultant.ru/link/?req=doc&amp;base=LAW&amp;n=536797&amp;dst=11471" TargetMode="External"/><Relationship Id="rId72" Type="http://schemas.openxmlformats.org/officeDocument/2006/relationships/hyperlink" Target="https://login.consultant.ru/link/?req=doc&amp;base=LAW&amp;n=467994&amp;dst=100046" TargetMode="External"/><Relationship Id="rId80" Type="http://schemas.openxmlformats.org/officeDocument/2006/relationships/hyperlink" Target="https://login.consultant.ru/link/?req=doc&amp;base=LAW&amp;n=467994&amp;dst=100066" TargetMode="External"/><Relationship Id="rId85" Type="http://schemas.openxmlformats.org/officeDocument/2006/relationships/hyperlink" Target="https://login.consultant.ru/link/?req=doc&amp;base=LAW&amp;n=467994&amp;dst=100068" TargetMode="External"/><Relationship Id="rId93" Type="http://schemas.openxmlformats.org/officeDocument/2006/relationships/hyperlink" Target="https://login.consultant.ru/link/?req=doc&amp;base=LAW&amp;n=531302&amp;dst=100642" TargetMode="External"/><Relationship Id="rId98" Type="http://schemas.openxmlformats.org/officeDocument/2006/relationships/hyperlink" Target="https://login.consultant.ru/link/?req=doc&amp;base=LAW&amp;n=350923&amp;dst=100004" TargetMode="External"/><Relationship Id="rId121" Type="http://schemas.openxmlformats.org/officeDocument/2006/relationships/hyperlink" Target="https://login.consultant.ru/link/?req=doc&amp;base=LAW&amp;n=531297&amp;dst=10069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4257&amp;dst=100005" TargetMode="External"/><Relationship Id="rId17" Type="http://schemas.openxmlformats.org/officeDocument/2006/relationships/hyperlink" Target="https://login.consultant.ru/link/?req=doc&amp;base=LAW&amp;n=405317&amp;dst=100005" TargetMode="External"/><Relationship Id="rId25" Type="http://schemas.openxmlformats.org/officeDocument/2006/relationships/hyperlink" Target="https://login.consultant.ru/link/?req=doc&amp;base=LAW&amp;n=531297&amp;dst=728" TargetMode="External"/><Relationship Id="rId33" Type="http://schemas.openxmlformats.org/officeDocument/2006/relationships/hyperlink" Target="https://login.consultant.ru/link/?req=doc&amp;base=LAW&amp;n=405386" TargetMode="External"/><Relationship Id="rId38" Type="http://schemas.openxmlformats.org/officeDocument/2006/relationships/hyperlink" Target="https://login.consultant.ru/link/?req=doc&amp;base=LAW&amp;n=531302" TargetMode="External"/><Relationship Id="rId46" Type="http://schemas.openxmlformats.org/officeDocument/2006/relationships/hyperlink" Target="https://login.consultant.ru/link/?req=doc&amp;base=LAW&amp;n=536797&amp;dst=11469" TargetMode="External"/><Relationship Id="rId59" Type="http://schemas.openxmlformats.org/officeDocument/2006/relationships/hyperlink" Target="https://login.consultant.ru/link/?req=doc&amp;base=LAW&amp;n=422098" TargetMode="External"/><Relationship Id="rId67" Type="http://schemas.openxmlformats.org/officeDocument/2006/relationships/hyperlink" Target="https://login.consultant.ru/link/?req=doc&amp;base=LAW&amp;n=467994&amp;dst=100038" TargetMode="External"/><Relationship Id="rId103" Type="http://schemas.openxmlformats.org/officeDocument/2006/relationships/hyperlink" Target="https://login.consultant.ru/link/?req=doc&amp;base=LAW&amp;n=467994&amp;dst=100108" TargetMode="External"/><Relationship Id="rId108" Type="http://schemas.openxmlformats.org/officeDocument/2006/relationships/hyperlink" Target="https://login.consultant.ru/link/?req=doc&amp;base=LAW&amp;n=467994&amp;dst=100113" TargetMode="External"/><Relationship Id="rId116" Type="http://schemas.openxmlformats.org/officeDocument/2006/relationships/hyperlink" Target="https://login.consultant.ru/link/?req=doc&amp;base=LAW&amp;n=511762&amp;dst=100035" TargetMode="External"/><Relationship Id="rId124" Type="http://schemas.openxmlformats.org/officeDocument/2006/relationships/hyperlink" Target="https://login.consultant.ru/link/?req=doc&amp;base=LAW&amp;n=405317&amp;dst=100026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511762&amp;dst=100005" TargetMode="External"/><Relationship Id="rId41" Type="http://schemas.openxmlformats.org/officeDocument/2006/relationships/hyperlink" Target="https://login.consultant.ru/link/?req=doc&amp;base=LAW&amp;n=536586&amp;dst=2527" TargetMode="External"/><Relationship Id="rId54" Type="http://schemas.openxmlformats.org/officeDocument/2006/relationships/hyperlink" Target="https://login.consultant.ru/link/?req=doc&amp;base=LAW&amp;n=531302" TargetMode="External"/><Relationship Id="rId62" Type="http://schemas.openxmlformats.org/officeDocument/2006/relationships/hyperlink" Target="https://login.consultant.ru/link/?req=doc&amp;base=LAW&amp;n=511762&amp;dst=100019" TargetMode="External"/><Relationship Id="rId70" Type="http://schemas.openxmlformats.org/officeDocument/2006/relationships/hyperlink" Target="https://login.consultant.ru/link/?req=doc&amp;base=LAW&amp;n=467994&amp;dst=100045" TargetMode="External"/><Relationship Id="rId75" Type="http://schemas.openxmlformats.org/officeDocument/2006/relationships/hyperlink" Target="https://login.consultant.ru/link/?req=doc&amp;base=LAW&amp;n=531297&amp;dst=100289" TargetMode="External"/><Relationship Id="rId83" Type="http://schemas.openxmlformats.org/officeDocument/2006/relationships/hyperlink" Target="https://login.consultant.ru/link/?req=doc&amp;base=LAW&amp;n=511762&amp;dst=100027" TargetMode="External"/><Relationship Id="rId88" Type="http://schemas.openxmlformats.org/officeDocument/2006/relationships/hyperlink" Target="https://login.consultant.ru/link/?req=doc&amp;base=LAW&amp;n=536797" TargetMode="External"/><Relationship Id="rId91" Type="http://schemas.openxmlformats.org/officeDocument/2006/relationships/hyperlink" Target="https://login.consultant.ru/link/?req=doc&amp;base=LAW&amp;n=467994&amp;dst=100101" TargetMode="External"/><Relationship Id="rId96" Type="http://schemas.openxmlformats.org/officeDocument/2006/relationships/hyperlink" Target="https://login.consultant.ru/link/?req=doc&amp;base=LAW&amp;n=467994&amp;dst=100103" TargetMode="External"/><Relationship Id="rId111" Type="http://schemas.openxmlformats.org/officeDocument/2006/relationships/hyperlink" Target="https://login.consultant.ru/link/?req=doc&amp;base=LAW&amp;n=534257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0923&amp;dst=100004" TargetMode="External"/><Relationship Id="rId15" Type="http://schemas.openxmlformats.org/officeDocument/2006/relationships/hyperlink" Target="https://login.consultant.ru/link/?req=doc&amp;base=LAW&amp;n=336606&amp;dst=100005" TargetMode="External"/><Relationship Id="rId23" Type="http://schemas.openxmlformats.org/officeDocument/2006/relationships/hyperlink" Target="https://login.consultant.ru/link/?req=doc&amp;base=LAW&amp;n=531302&amp;dst=1947" TargetMode="External"/><Relationship Id="rId28" Type="http://schemas.openxmlformats.org/officeDocument/2006/relationships/hyperlink" Target="https://login.consultant.ru/link/?req=doc&amp;base=LAW&amp;n=453325&amp;dst=5" TargetMode="External"/><Relationship Id="rId36" Type="http://schemas.openxmlformats.org/officeDocument/2006/relationships/hyperlink" Target="https://login.consultant.ru/link/?req=doc&amp;base=LAW&amp;n=511762&amp;dst=100007" TargetMode="External"/><Relationship Id="rId49" Type="http://schemas.openxmlformats.org/officeDocument/2006/relationships/hyperlink" Target="https://login.consultant.ru/link/?req=doc&amp;base=LAW&amp;n=511762&amp;dst=100013" TargetMode="External"/><Relationship Id="rId57" Type="http://schemas.openxmlformats.org/officeDocument/2006/relationships/hyperlink" Target="https://login.consultant.ru/link/?req=doc&amp;base=LAW&amp;n=536797" TargetMode="External"/><Relationship Id="rId106" Type="http://schemas.openxmlformats.org/officeDocument/2006/relationships/hyperlink" Target="https://login.consultant.ru/link/?req=doc&amp;base=LAW&amp;n=467994&amp;dst=100111" TargetMode="External"/><Relationship Id="rId114" Type="http://schemas.openxmlformats.org/officeDocument/2006/relationships/hyperlink" Target="https://login.consultant.ru/link/?req=doc&amp;base=LAW&amp;n=536797" TargetMode="External"/><Relationship Id="rId119" Type="http://schemas.openxmlformats.org/officeDocument/2006/relationships/hyperlink" Target="https://login.consultant.ru/link/?req=doc&amp;base=LAW&amp;n=534257&amp;dst=100010" TargetMode="External"/><Relationship Id="rId127" Type="http://schemas.openxmlformats.org/officeDocument/2006/relationships/hyperlink" Target="https://login.consultant.ru/link/?req=doc&amp;base=LAW&amp;n=467994&amp;dst=100127" TargetMode="External"/><Relationship Id="rId10" Type="http://schemas.openxmlformats.org/officeDocument/2006/relationships/hyperlink" Target="https://login.consultant.ru/link/?req=doc&amp;base=LAW&amp;n=511762&amp;dst=100005" TargetMode="External"/><Relationship Id="rId31" Type="http://schemas.openxmlformats.org/officeDocument/2006/relationships/hyperlink" Target="https://login.consultant.ru/link/?req=doc&amp;base=LAW&amp;n=200008" TargetMode="External"/><Relationship Id="rId44" Type="http://schemas.openxmlformats.org/officeDocument/2006/relationships/hyperlink" Target="https://login.consultant.ru/link/?req=doc&amp;base=LAW&amp;n=536586&amp;dst=1501" TargetMode="External"/><Relationship Id="rId52" Type="http://schemas.openxmlformats.org/officeDocument/2006/relationships/hyperlink" Target="https://login.consultant.ru/link/?req=doc&amp;base=LAW&amp;n=511762&amp;dst=100015" TargetMode="External"/><Relationship Id="rId60" Type="http://schemas.openxmlformats.org/officeDocument/2006/relationships/hyperlink" Target="https://login.consultant.ru/link/?req=doc&amp;base=LAW&amp;n=494960" TargetMode="External"/><Relationship Id="rId65" Type="http://schemas.openxmlformats.org/officeDocument/2006/relationships/hyperlink" Target="https://login.consultant.ru/link/?req=doc&amp;base=LAW&amp;n=467994&amp;dst=100020" TargetMode="External"/><Relationship Id="rId73" Type="http://schemas.openxmlformats.org/officeDocument/2006/relationships/hyperlink" Target="https://login.consultant.ru/link/?req=doc&amp;base=LAW&amp;n=531302&amp;dst=1726" TargetMode="External"/><Relationship Id="rId78" Type="http://schemas.openxmlformats.org/officeDocument/2006/relationships/hyperlink" Target="https://login.consultant.ru/link/?req=doc&amp;base=LAW&amp;n=467994&amp;dst=100060" TargetMode="External"/><Relationship Id="rId81" Type="http://schemas.openxmlformats.org/officeDocument/2006/relationships/hyperlink" Target="https://login.consultant.ru/link/?req=doc&amp;base=LAW&amp;n=511762&amp;dst=100023" TargetMode="External"/><Relationship Id="rId86" Type="http://schemas.openxmlformats.org/officeDocument/2006/relationships/hyperlink" Target="https://login.consultant.ru/link/?req=doc&amp;base=LAW&amp;n=531302" TargetMode="External"/><Relationship Id="rId94" Type="http://schemas.openxmlformats.org/officeDocument/2006/relationships/hyperlink" Target="https://login.consultant.ru/link/?req=doc&amp;base=LAW&amp;n=531302&amp;dst=902" TargetMode="External"/><Relationship Id="rId99" Type="http://schemas.openxmlformats.org/officeDocument/2006/relationships/hyperlink" Target="https://login.consultant.ru/link/?req=doc&amp;base=LAW&amp;n=467994&amp;dst=100106" TargetMode="External"/><Relationship Id="rId101" Type="http://schemas.openxmlformats.org/officeDocument/2006/relationships/hyperlink" Target="https://login.consultant.ru/link/?req=doc&amp;base=LAW&amp;n=531297&amp;dst=749" TargetMode="External"/><Relationship Id="rId122" Type="http://schemas.openxmlformats.org/officeDocument/2006/relationships/hyperlink" Target="https://login.consultant.ru/link/?req=doc&amp;base=LAW&amp;n=536586&amp;dst=100995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6482&amp;dst=100005" TargetMode="External"/><Relationship Id="rId13" Type="http://schemas.openxmlformats.org/officeDocument/2006/relationships/hyperlink" Target="https://login.consultant.ru/link/?req=doc&amp;base=LAW&amp;n=510610&amp;dst=100040" TargetMode="External"/><Relationship Id="rId18" Type="http://schemas.openxmlformats.org/officeDocument/2006/relationships/hyperlink" Target="https://login.consultant.ru/link/?req=doc&amp;base=LAW&amp;n=467994&amp;dst=100005" TargetMode="External"/><Relationship Id="rId39" Type="http://schemas.openxmlformats.org/officeDocument/2006/relationships/hyperlink" Target="https://login.consultant.ru/link/?req=doc&amp;base=LAW&amp;n=531297&amp;dst=728" TargetMode="External"/><Relationship Id="rId109" Type="http://schemas.openxmlformats.org/officeDocument/2006/relationships/hyperlink" Target="https://login.consultant.ru/link/?req=doc&amp;base=LAW&amp;n=536586&amp;dst=2118" TargetMode="External"/><Relationship Id="rId34" Type="http://schemas.openxmlformats.org/officeDocument/2006/relationships/hyperlink" Target="https://login.consultant.ru/link/?req=doc&amp;base=LAW&amp;n=436168" TargetMode="External"/><Relationship Id="rId50" Type="http://schemas.openxmlformats.org/officeDocument/2006/relationships/hyperlink" Target="https://login.consultant.ru/link/?req=doc&amp;base=LAW&amp;n=536797" TargetMode="External"/><Relationship Id="rId55" Type="http://schemas.openxmlformats.org/officeDocument/2006/relationships/hyperlink" Target="https://login.consultant.ru/link/?req=doc&amp;base=LAW&amp;n=531297" TargetMode="External"/><Relationship Id="rId76" Type="http://schemas.openxmlformats.org/officeDocument/2006/relationships/hyperlink" Target="https://login.consultant.ru/link/?req=doc&amp;base=LAW&amp;n=467994&amp;dst=100050" TargetMode="External"/><Relationship Id="rId97" Type="http://schemas.openxmlformats.org/officeDocument/2006/relationships/hyperlink" Target="https://login.consultant.ru/link/?req=doc&amp;base=LAW&amp;n=467994&amp;dst=100104" TargetMode="External"/><Relationship Id="rId104" Type="http://schemas.openxmlformats.org/officeDocument/2006/relationships/hyperlink" Target="https://login.consultant.ru/link/?req=doc&amp;base=LAW&amp;n=467994&amp;dst=100109" TargetMode="External"/><Relationship Id="rId120" Type="http://schemas.openxmlformats.org/officeDocument/2006/relationships/hyperlink" Target="https://login.consultant.ru/link/?req=doc&amp;base=LAW&amp;n=531302&amp;dst=100515" TargetMode="External"/><Relationship Id="rId125" Type="http://schemas.openxmlformats.org/officeDocument/2006/relationships/hyperlink" Target="https://login.consultant.ru/link/?req=doc&amp;base=LAW&amp;n=467994&amp;dst=100125" TargetMode="External"/><Relationship Id="rId7" Type="http://schemas.openxmlformats.org/officeDocument/2006/relationships/hyperlink" Target="https://login.consultant.ru/link/?req=doc&amp;base=LAW&amp;n=405317&amp;dst=100005" TargetMode="External"/><Relationship Id="rId71" Type="http://schemas.openxmlformats.org/officeDocument/2006/relationships/hyperlink" Target="https://login.consultant.ru/link/?req=doc&amp;base=LAW&amp;n=476482&amp;dst=100006" TargetMode="External"/><Relationship Id="rId92" Type="http://schemas.openxmlformats.org/officeDocument/2006/relationships/hyperlink" Target="https://login.consultant.ru/link/?req=doc&amp;base=LAW&amp;n=53130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36797&amp;dst=11468" TargetMode="External"/><Relationship Id="rId24" Type="http://schemas.openxmlformats.org/officeDocument/2006/relationships/hyperlink" Target="https://login.consultant.ru/link/?req=doc&amp;base=LAW&amp;n=405620&amp;dst=100093" TargetMode="External"/><Relationship Id="rId40" Type="http://schemas.openxmlformats.org/officeDocument/2006/relationships/hyperlink" Target="https://login.consultant.ru/link/?req=doc&amp;base=LAW&amp;n=531297" TargetMode="External"/><Relationship Id="rId45" Type="http://schemas.openxmlformats.org/officeDocument/2006/relationships/hyperlink" Target="https://login.consultant.ru/link/?req=doc&amp;base=LAW&amp;n=536586" TargetMode="External"/><Relationship Id="rId66" Type="http://schemas.openxmlformats.org/officeDocument/2006/relationships/hyperlink" Target="www.ej.sudrf.ru" TargetMode="External"/><Relationship Id="rId87" Type="http://schemas.openxmlformats.org/officeDocument/2006/relationships/hyperlink" Target="https://login.consultant.ru/link/?req=doc&amp;base=LAW&amp;n=531297" TargetMode="External"/><Relationship Id="rId110" Type="http://schemas.openxmlformats.org/officeDocument/2006/relationships/hyperlink" Target="https://login.consultant.ru/link/?req=doc&amp;base=LAW&amp;n=536586&amp;dst=105084" TargetMode="External"/><Relationship Id="rId115" Type="http://schemas.openxmlformats.org/officeDocument/2006/relationships/hyperlink" Target="https://login.consultant.ru/link/?req=doc&amp;base=LAW&amp;n=511762&amp;dst=100032" TargetMode="External"/><Relationship Id="rId61" Type="http://schemas.openxmlformats.org/officeDocument/2006/relationships/hyperlink" Target="https://login.consultant.ru/link/?req=doc&amp;base=LAW&amp;n=467994&amp;dst=100015" TargetMode="External"/><Relationship Id="rId82" Type="http://schemas.openxmlformats.org/officeDocument/2006/relationships/hyperlink" Target="https://login.consultant.ru/link/?req=doc&amp;base=LAW&amp;n=511762&amp;dst=100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9414</Words>
  <Characters>53661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2026-06-24T06:17:00Z</dcterms:created>
  <dcterms:modified xsi:type="dcterms:W3CDTF">2026-06-24T06:18:00Z</dcterms:modified>
</cp:coreProperties>
</file>