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D9" w:rsidRPr="008711B9" w:rsidRDefault="002E1ED9" w:rsidP="002E1ED9">
      <w:pPr>
        <w:jc w:val="both"/>
        <w:rPr>
          <w:color w:val="FF0000"/>
        </w:rPr>
      </w:pPr>
    </w:p>
    <w:p w:rsidR="002E1ED9" w:rsidRPr="00E2639F" w:rsidRDefault="002E1ED9" w:rsidP="002E1ED9">
      <w:pPr>
        <w:jc w:val="both"/>
      </w:pPr>
    </w:p>
    <w:p w:rsidR="002E1ED9" w:rsidRPr="00E2639F" w:rsidRDefault="002E1ED9" w:rsidP="002E1ED9">
      <w:pPr>
        <w:jc w:val="right"/>
      </w:pPr>
      <w:r w:rsidRPr="00E2639F">
        <w:t xml:space="preserve">                                                                                         Приложение 1</w:t>
      </w:r>
    </w:p>
    <w:p w:rsidR="002E1ED9" w:rsidRPr="00E2639F" w:rsidRDefault="002E1ED9" w:rsidP="002E1ED9"/>
    <w:p w:rsidR="002E1ED9" w:rsidRPr="00E2639F" w:rsidRDefault="002E1ED9" w:rsidP="002E1ED9">
      <w:pPr>
        <w:pStyle w:val="20"/>
        <w:shd w:val="clear" w:color="auto" w:fill="auto"/>
        <w:spacing w:after="0" w:line="240" w:lineRule="auto"/>
        <w:ind w:left="5792" w:right="-180"/>
        <w:rPr>
          <w:rFonts w:ascii="Times New Roman" w:hAnsi="Times New Roman" w:cs="Times New Roman"/>
          <w:b w:val="0"/>
          <w:sz w:val="24"/>
          <w:szCs w:val="24"/>
        </w:rPr>
      </w:pPr>
      <w:r w:rsidRPr="00E2639F">
        <w:rPr>
          <w:rFonts w:ascii="Times New Roman" w:hAnsi="Times New Roman" w:cs="Times New Roman"/>
          <w:b w:val="0"/>
          <w:sz w:val="24"/>
          <w:szCs w:val="24"/>
        </w:rPr>
        <w:t xml:space="preserve">Утвержден </w:t>
      </w:r>
    </w:p>
    <w:p w:rsidR="002E1ED9" w:rsidRPr="00E2639F" w:rsidRDefault="002E1ED9" w:rsidP="002E1ED9">
      <w:pPr>
        <w:pStyle w:val="20"/>
        <w:shd w:val="clear" w:color="auto" w:fill="auto"/>
        <w:spacing w:after="0" w:line="240" w:lineRule="auto"/>
        <w:ind w:left="5792" w:right="-180"/>
        <w:rPr>
          <w:rFonts w:ascii="Times New Roman" w:hAnsi="Times New Roman" w:cs="Times New Roman"/>
          <w:b w:val="0"/>
          <w:sz w:val="24"/>
          <w:szCs w:val="24"/>
        </w:rPr>
      </w:pPr>
      <w:r w:rsidRPr="00E2639F">
        <w:rPr>
          <w:rFonts w:ascii="Times New Roman" w:hAnsi="Times New Roman" w:cs="Times New Roman"/>
          <w:b w:val="0"/>
          <w:sz w:val="24"/>
          <w:szCs w:val="24"/>
        </w:rPr>
        <w:t xml:space="preserve">приказом  </w:t>
      </w:r>
      <w:r w:rsidR="003D3D8E">
        <w:rPr>
          <w:rFonts w:ascii="Times New Roman" w:hAnsi="Times New Roman" w:cs="Times New Roman"/>
          <w:b w:val="0"/>
          <w:sz w:val="24"/>
          <w:szCs w:val="24"/>
        </w:rPr>
        <w:t>врио председателя</w:t>
      </w:r>
      <w:bookmarkStart w:id="0" w:name="_GoBack"/>
      <w:bookmarkEnd w:id="0"/>
      <w:r w:rsidRPr="00E2639F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</w:p>
    <w:p w:rsidR="002E1ED9" w:rsidRPr="00E2639F" w:rsidRDefault="002E1ED9" w:rsidP="002E1ED9">
      <w:pPr>
        <w:pStyle w:val="20"/>
        <w:shd w:val="clear" w:color="auto" w:fill="auto"/>
        <w:spacing w:after="0" w:line="240" w:lineRule="auto"/>
        <w:ind w:left="5792" w:right="-180"/>
        <w:rPr>
          <w:rFonts w:ascii="Times New Roman" w:hAnsi="Times New Roman" w:cs="Times New Roman"/>
          <w:b w:val="0"/>
          <w:sz w:val="24"/>
          <w:szCs w:val="24"/>
        </w:rPr>
      </w:pPr>
      <w:r w:rsidRPr="00E2639F">
        <w:rPr>
          <w:rFonts w:ascii="Times New Roman" w:hAnsi="Times New Roman" w:cs="Times New Roman"/>
          <w:b w:val="0"/>
          <w:sz w:val="24"/>
          <w:szCs w:val="24"/>
        </w:rPr>
        <w:t xml:space="preserve"> Мясниковского районного суда  </w:t>
      </w:r>
    </w:p>
    <w:p w:rsidR="002E1ED9" w:rsidRPr="00E2639F" w:rsidRDefault="002E1ED9" w:rsidP="002E1ED9">
      <w:pPr>
        <w:pStyle w:val="20"/>
        <w:shd w:val="clear" w:color="auto" w:fill="auto"/>
        <w:spacing w:after="0" w:line="240" w:lineRule="auto"/>
        <w:ind w:left="5792" w:right="-180"/>
        <w:rPr>
          <w:rFonts w:ascii="Times New Roman" w:hAnsi="Times New Roman" w:cs="Times New Roman"/>
          <w:b w:val="0"/>
          <w:sz w:val="24"/>
          <w:szCs w:val="24"/>
        </w:rPr>
      </w:pPr>
      <w:r w:rsidRPr="00E2639F">
        <w:rPr>
          <w:rFonts w:ascii="Times New Roman" w:hAnsi="Times New Roman" w:cs="Times New Roman"/>
          <w:b w:val="0"/>
          <w:sz w:val="24"/>
          <w:szCs w:val="24"/>
        </w:rPr>
        <w:t>Ростовской области</w:t>
      </w:r>
    </w:p>
    <w:p w:rsidR="002E1ED9" w:rsidRPr="00E2639F" w:rsidRDefault="006E0BFF" w:rsidP="002E1ED9">
      <w:pPr>
        <w:pStyle w:val="20"/>
        <w:shd w:val="clear" w:color="auto" w:fill="auto"/>
        <w:spacing w:after="0" w:line="240" w:lineRule="auto"/>
        <w:ind w:left="5792" w:right="-180"/>
        <w:rPr>
          <w:rFonts w:ascii="Times New Roman" w:hAnsi="Times New Roman" w:cs="Times New Roman"/>
          <w:b w:val="0"/>
          <w:sz w:val="24"/>
          <w:szCs w:val="24"/>
        </w:rPr>
      </w:pPr>
      <w:r w:rsidRPr="00E2639F">
        <w:rPr>
          <w:rFonts w:ascii="Times New Roman" w:hAnsi="Times New Roman" w:cs="Times New Roman"/>
          <w:b w:val="0"/>
          <w:sz w:val="24"/>
          <w:szCs w:val="24"/>
        </w:rPr>
        <w:t>от 16 декабря 2024 г. № 116</w:t>
      </w:r>
    </w:p>
    <w:p w:rsidR="0093025A" w:rsidRPr="00E2639F" w:rsidRDefault="0093025A" w:rsidP="002E1ED9">
      <w:pPr>
        <w:pStyle w:val="20"/>
        <w:shd w:val="clear" w:color="auto" w:fill="auto"/>
        <w:spacing w:after="0" w:line="240" w:lineRule="auto"/>
        <w:ind w:left="5792" w:right="-180"/>
        <w:rPr>
          <w:rFonts w:ascii="Times New Roman" w:hAnsi="Times New Roman" w:cs="Times New Roman"/>
          <w:b w:val="0"/>
          <w:sz w:val="24"/>
          <w:szCs w:val="24"/>
        </w:rPr>
      </w:pPr>
      <w:r w:rsidRPr="00E2639F">
        <w:rPr>
          <w:rFonts w:ascii="Times New Roman" w:hAnsi="Times New Roman" w:cs="Times New Roman"/>
          <w:b w:val="0"/>
          <w:sz w:val="24"/>
          <w:szCs w:val="24"/>
        </w:rPr>
        <w:t xml:space="preserve">(в редакции приказа от </w:t>
      </w:r>
      <w:r w:rsidR="00E2639F" w:rsidRPr="00E2639F">
        <w:rPr>
          <w:rFonts w:ascii="Times New Roman" w:hAnsi="Times New Roman" w:cs="Times New Roman"/>
          <w:b w:val="0"/>
          <w:sz w:val="24"/>
          <w:szCs w:val="24"/>
        </w:rPr>
        <w:t xml:space="preserve"> 10 июня 2026 г. № 68)</w:t>
      </w:r>
    </w:p>
    <w:p w:rsidR="002E1ED9" w:rsidRPr="00E2639F" w:rsidRDefault="002E1ED9" w:rsidP="002E1ED9">
      <w:pPr>
        <w:pStyle w:val="20"/>
        <w:shd w:val="clear" w:color="auto" w:fill="auto"/>
        <w:spacing w:after="0" w:line="322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2E1ED9" w:rsidRPr="008711B9" w:rsidRDefault="002E1ED9" w:rsidP="002E1ED9">
      <w:pPr>
        <w:pStyle w:val="20"/>
        <w:shd w:val="clear" w:color="auto" w:fill="auto"/>
        <w:spacing w:after="0" w:line="322" w:lineRule="exac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E1ED9" w:rsidRPr="008711B9" w:rsidRDefault="002E1ED9" w:rsidP="002E1ED9">
      <w:pPr>
        <w:pStyle w:val="20"/>
        <w:shd w:val="clear" w:color="auto" w:fill="auto"/>
        <w:spacing w:after="0" w:line="322" w:lineRule="exac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E1ED9" w:rsidRPr="008711B9" w:rsidRDefault="002E1ED9" w:rsidP="002E1ED9">
      <w:pPr>
        <w:pStyle w:val="20"/>
        <w:shd w:val="clear" w:color="auto" w:fill="auto"/>
        <w:spacing w:after="0" w:line="32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711B9">
        <w:rPr>
          <w:rFonts w:ascii="Times New Roman" w:hAnsi="Times New Roman" w:cs="Times New Roman"/>
          <w:sz w:val="24"/>
          <w:szCs w:val="24"/>
        </w:rPr>
        <w:t>ПЛАН</w:t>
      </w:r>
    </w:p>
    <w:p w:rsidR="002E1ED9" w:rsidRPr="008711B9" w:rsidRDefault="002E1ED9" w:rsidP="002E1ED9">
      <w:pPr>
        <w:pStyle w:val="20"/>
        <w:shd w:val="clear" w:color="auto" w:fill="auto"/>
        <w:spacing w:after="0" w:line="32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711B9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2E1ED9" w:rsidRPr="008711B9" w:rsidRDefault="002E1ED9" w:rsidP="002E1ED9">
      <w:pPr>
        <w:pStyle w:val="20"/>
        <w:shd w:val="clear" w:color="auto" w:fill="auto"/>
        <w:spacing w:after="0" w:line="32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711B9">
        <w:rPr>
          <w:rFonts w:ascii="Times New Roman" w:hAnsi="Times New Roman" w:cs="Times New Roman"/>
          <w:sz w:val="24"/>
          <w:szCs w:val="24"/>
        </w:rPr>
        <w:t>в Мясниковском районном суде Ростовской области</w:t>
      </w:r>
    </w:p>
    <w:p w:rsidR="002E1ED9" w:rsidRPr="008711B9" w:rsidRDefault="0081143D" w:rsidP="002E1ED9">
      <w:pPr>
        <w:pStyle w:val="20"/>
        <w:shd w:val="clear" w:color="auto" w:fill="auto"/>
        <w:spacing w:after="0" w:line="32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711B9">
        <w:rPr>
          <w:rFonts w:ascii="Times New Roman" w:hAnsi="Times New Roman" w:cs="Times New Roman"/>
          <w:sz w:val="24"/>
          <w:szCs w:val="24"/>
        </w:rPr>
        <w:t xml:space="preserve">на 2025-2028 </w:t>
      </w:r>
      <w:r w:rsidR="002E1ED9" w:rsidRPr="008711B9">
        <w:rPr>
          <w:rFonts w:ascii="Times New Roman" w:hAnsi="Times New Roman" w:cs="Times New Roman"/>
          <w:sz w:val="24"/>
          <w:szCs w:val="24"/>
        </w:rPr>
        <w:t xml:space="preserve"> год</w:t>
      </w:r>
      <w:r w:rsidRPr="008711B9">
        <w:rPr>
          <w:rFonts w:ascii="Times New Roman" w:hAnsi="Times New Roman" w:cs="Times New Roman"/>
          <w:sz w:val="24"/>
          <w:szCs w:val="24"/>
        </w:rPr>
        <w:t>ы</w:t>
      </w:r>
    </w:p>
    <w:p w:rsidR="002E1ED9" w:rsidRPr="008711B9" w:rsidRDefault="002E1ED9" w:rsidP="002E1ED9">
      <w:pPr>
        <w:pStyle w:val="20"/>
        <w:shd w:val="clear" w:color="auto" w:fill="auto"/>
        <w:spacing w:after="298" w:line="240" w:lineRule="auto"/>
        <w:ind w:right="-180"/>
        <w:jc w:val="left"/>
        <w:rPr>
          <w:b w:val="0"/>
          <w:sz w:val="24"/>
          <w:szCs w:val="24"/>
        </w:rPr>
      </w:pPr>
    </w:p>
    <w:tbl>
      <w:tblPr>
        <w:tblW w:w="4919" w:type="pct"/>
        <w:tblInd w:w="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71"/>
        <w:gridCol w:w="2412"/>
        <w:gridCol w:w="281"/>
        <w:gridCol w:w="2270"/>
        <w:gridCol w:w="3259"/>
      </w:tblGrid>
      <w:tr w:rsidR="00E2639F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center"/>
              <w:rPr>
                <w:b/>
                <w:bCs/>
              </w:rPr>
            </w:pPr>
            <w:r w:rsidRPr="008711B9">
              <w:rPr>
                <w:b/>
                <w:bCs/>
              </w:rPr>
              <w:t>№ п/п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center"/>
              <w:rPr>
                <w:b/>
                <w:bCs/>
              </w:rPr>
            </w:pPr>
            <w:r w:rsidRPr="008711B9">
              <w:rPr>
                <w:b/>
                <w:bCs/>
              </w:rPr>
              <w:t>Наименование мероприятия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center"/>
              <w:rPr>
                <w:b/>
                <w:bCs/>
              </w:rPr>
            </w:pPr>
            <w:r w:rsidRPr="008711B9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8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753D2" w:rsidP="00FF46D6">
            <w:pPr>
              <w:jc w:val="center"/>
              <w:rPr>
                <w:b/>
                <w:bCs/>
              </w:rPr>
            </w:pPr>
            <w:r w:rsidRPr="008711B9">
              <w:rPr>
                <w:b/>
                <w:bCs/>
              </w:rPr>
              <w:t>Период проведения мероприятия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center"/>
              <w:rPr>
                <w:b/>
                <w:bCs/>
              </w:rPr>
            </w:pPr>
            <w:r w:rsidRPr="008711B9">
              <w:rPr>
                <w:b/>
                <w:bCs/>
              </w:rPr>
              <w:t>Ожидаемый результат</w:t>
            </w:r>
          </w:p>
        </w:tc>
      </w:tr>
      <w:tr w:rsidR="00E2639F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center"/>
            </w:pPr>
            <w:r w:rsidRPr="008711B9">
              <w:t>1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center"/>
            </w:pPr>
            <w:r w:rsidRPr="008711B9">
              <w:rPr>
                <w:rStyle w:val="a4"/>
                <w:i w:val="0"/>
              </w:rPr>
              <w:t>2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center"/>
            </w:pPr>
            <w:r w:rsidRPr="008711B9">
              <w:rPr>
                <w:rStyle w:val="a4"/>
                <w:i w:val="0"/>
              </w:rPr>
              <w:t>3</w:t>
            </w:r>
          </w:p>
        </w:tc>
        <w:tc>
          <w:tcPr>
            <w:tcW w:w="8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center"/>
            </w:pPr>
            <w:r w:rsidRPr="008711B9">
              <w:rPr>
                <w:rStyle w:val="a4"/>
                <w:i w:val="0"/>
              </w:rPr>
              <w:t>4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center"/>
              <w:rPr>
                <w:rStyle w:val="a4"/>
                <w:i w:val="0"/>
              </w:rPr>
            </w:pPr>
          </w:p>
        </w:tc>
      </w:tr>
      <w:tr w:rsidR="008711B9" w:rsidRPr="008711B9" w:rsidTr="00E2639F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center"/>
              <w:rPr>
                <w:rStyle w:val="a3"/>
              </w:rPr>
            </w:pPr>
          </w:p>
          <w:p w:rsidR="0093025A" w:rsidRPr="008711B9" w:rsidRDefault="0093025A" w:rsidP="0093025A">
            <w:pPr>
              <w:numPr>
                <w:ilvl w:val="0"/>
                <w:numId w:val="1"/>
              </w:numPr>
              <w:jc w:val="center"/>
              <w:rPr>
                <w:rStyle w:val="a3"/>
              </w:rPr>
            </w:pPr>
            <w:r w:rsidRPr="008711B9">
              <w:rPr>
                <w:rStyle w:val="a3"/>
              </w:rPr>
              <w:t xml:space="preserve">Меры по совершенствованию локальных нормативных правовых актов в </w:t>
            </w:r>
          </w:p>
          <w:p w:rsidR="002E1ED9" w:rsidRPr="008711B9" w:rsidRDefault="0093025A" w:rsidP="00FF46D6">
            <w:pPr>
              <w:ind w:left="720"/>
              <w:rPr>
                <w:rStyle w:val="a3"/>
              </w:rPr>
            </w:pPr>
            <w:r w:rsidRPr="008711B9">
              <w:rPr>
                <w:rStyle w:val="a3"/>
              </w:rPr>
              <w:t xml:space="preserve">                                                                  </w:t>
            </w:r>
            <w:r w:rsidR="002E1ED9" w:rsidRPr="008711B9">
              <w:rPr>
                <w:rStyle w:val="a3"/>
              </w:rPr>
              <w:t>сфере противодействия коррупции</w:t>
            </w:r>
            <w:r w:rsidRPr="008711B9">
              <w:rPr>
                <w:rStyle w:val="a3"/>
              </w:rPr>
              <w:t xml:space="preserve"> </w:t>
            </w:r>
          </w:p>
          <w:p w:rsidR="0093025A" w:rsidRPr="008711B9" w:rsidRDefault="0093025A" w:rsidP="00FF46D6">
            <w:pPr>
              <w:ind w:left="720"/>
              <w:rPr>
                <w:rStyle w:val="a3"/>
              </w:rPr>
            </w:pPr>
            <w:r w:rsidRPr="008711B9">
              <w:rPr>
                <w:rStyle w:val="a3"/>
              </w:rPr>
              <w:t>Организационно-методическое обеспечение реализации мероприятий в сфере противодействия коррупции</w:t>
            </w:r>
          </w:p>
          <w:p w:rsidR="002E1ED9" w:rsidRPr="008711B9" w:rsidRDefault="002E1ED9" w:rsidP="00FF46D6">
            <w:pPr>
              <w:jc w:val="center"/>
              <w:rPr>
                <w:rStyle w:val="a3"/>
              </w:rPr>
            </w:pPr>
          </w:p>
        </w:tc>
      </w:tr>
      <w:tr w:rsidR="008711B9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both"/>
              <w:rPr>
                <w:b/>
              </w:rPr>
            </w:pPr>
            <w:r w:rsidRPr="008711B9">
              <w:t>1.1.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E2639F" w:rsidP="00FF46D6">
            <w:pPr>
              <w:jc w:val="both"/>
            </w:pPr>
            <w:r>
              <w:t>А</w:t>
            </w:r>
            <w:r w:rsidR="003D5FCC" w:rsidRPr="008711B9">
              <w:t xml:space="preserve">нализ  содержания действующих актов суда, в сфере </w:t>
            </w:r>
            <w:r w:rsidR="002E1ED9" w:rsidRPr="008711B9">
              <w:t xml:space="preserve"> противодействия коррупции </w:t>
            </w:r>
            <w:r w:rsidR="003D5FCC" w:rsidRPr="008711B9">
              <w:t xml:space="preserve"> и их актуализация </w:t>
            </w:r>
            <w:r w:rsidR="002E1ED9" w:rsidRPr="008711B9">
              <w:t>в соответствии с приказами и распоряжениями Судебного департамента при Верховном Суде Российской Федерации и Управления Судебного департамента в Ростовской области</w:t>
            </w:r>
          </w:p>
          <w:p w:rsidR="000258CC" w:rsidRPr="008711B9" w:rsidRDefault="000258CC" w:rsidP="00FF46D6">
            <w:pPr>
              <w:jc w:val="both"/>
              <w:rPr>
                <w:rFonts w:ascii="Arial" w:hAnsi="Arial" w:cs="Arial"/>
              </w:rPr>
            </w:pPr>
          </w:p>
          <w:p w:rsidR="00E673CA" w:rsidRPr="008711B9" w:rsidRDefault="00E673CA" w:rsidP="00FF46D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3D5FCC" w:rsidP="00FF46D6">
            <w:pPr>
              <w:jc w:val="both"/>
            </w:pPr>
            <w:r w:rsidRPr="008711B9">
              <w:t>Млтыхян М.М.</w:t>
            </w:r>
          </w:p>
          <w:p w:rsidR="003D5FCC" w:rsidRPr="008711B9" w:rsidRDefault="003D5FCC" w:rsidP="00FF46D6">
            <w:pPr>
              <w:jc w:val="both"/>
            </w:pPr>
            <w:r w:rsidRPr="008711B9">
              <w:t>помощник председателя</w:t>
            </w:r>
          </w:p>
          <w:p w:rsidR="002E1ED9" w:rsidRPr="008711B9" w:rsidRDefault="002E1ED9" w:rsidP="00FF46D6">
            <w:pPr>
              <w:jc w:val="both"/>
            </w:pPr>
            <w:r w:rsidRPr="008711B9">
              <w:t>Кристостурян Ш.Х.</w:t>
            </w:r>
          </w:p>
          <w:p w:rsidR="003D5FCC" w:rsidRPr="008711B9" w:rsidRDefault="003D5FCC" w:rsidP="00FF46D6">
            <w:pPr>
              <w:jc w:val="both"/>
            </w:pPr>
            <w:r w:rsidRPr="008711B9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9E2F07" w:rsidP="00FF46D6">
            <w:pPr>
              <w:jc w:val="both"/>
            </w:pPr>
            <w:r w:rsidRPr="008711B9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753D2" w:rsidP="00FF46D6">
            <w:pPr>
              <w:jc w:val="both"/>
            </w:pPr>
            <w:r w:rsidRPr="008711B9">
              <w:t>Своевременный</w:t>
            </w:r>
            <w:r w:rsidR="00FF46D6" w:rsidRPr="008711B9">
              <w:t xml:space="preserve"> анализ  содержания действующих актов суда</w:t>
            </w:r>
            <w:r w:rsidR="00E2639F">
              <w:t xml:space="preserve"> и их актуализация</w:t>
            </w:r>
            <w:r w:rsidR="00FF46D6" w:rsidRPr="008711B9">
              <w:t>, в сфере  противодействия коррупции  и их актуализация</w:t>
            </w:r>
            <w:r w:rsidR="0093025A" w:rsidRPr="008711B9">
              <w:t xml:space="preserve"> в связи с  внесением изменений в антикоррупционное законодательство Российской </w:t>
            </w:r>
            <w:r w:rsidR="0093025A" w:rsidRPr="008711B9">
              <w:lastRenderedPageBreak/>
              <w:t>Федерации</w:t>
            </w:r>
          </w:p>
        </w:tc>
      </w:tr>
      <w:tr w:rsidR="008711B9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both"/>
            </w:pPr>
            <w:r w:rsidRPr="008711B9">
              <w:lastRenderedPageBreak/>
              <w:t>1.2.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2E1ED9" w:rsidP="00FF46D6">
            <w:pPr>
              <w:jc w:val="both"/>
              <w:rPr>
                <w:rFonts w:ascii="Arial" w:hAnsi="Arial" w:cs="Arial"/>
              </w:rPr>
            </w:pP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государственными гражданскими служащими Мясниковского районного суда Ростовской области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C32" w:rsidRPr="008711B9" w:rsidRDefault="00E96C32" w:rsidP="00E96C32">
            <w:pPr>
              <w:jc w:val="both"/>
            </w:pPr>
            <w:r w:rsidRPr="008711B9">
              <w:t>Млтыхян М.М.</w:t>
            </w:r>
          </w:p>
          <w:p w:rsidR="00E96C32" w:rsidRPr="008711B9" w:rsidRDefault="00E96C32" w:rsidP="00E96C32">
            <w:pPr>
              <w:jc w:val="both"/>
            </w:pPr>
            <w:r w:rsidRPr="008711B9">
              <w:t>помощник председателя</w:t>
            </w:r>
          </w:p>
          <w:p w:rsidR="00E96C32" w:rsidRPr="008711B9" w:rsidRDefault="00E96C32" w:rsidP="00E96C32">
            <w:pPr>
              <w:jc w:val="both"/>
            </w:pPr>
            <w:r w:rsidRPr="008711B9">
              <w:t>Кристостурян Ш.Х.</w:t>
            </w:r>
          </w:p>
          <w:p w:rsidR="002E1ED9" w:rsidRPr="008711B9" w:rsidRDefault="00E96C32" w:rsidP="00E96C32">
            <w:pPr>
              <w:jc w:val="both"/>
              <w:rPr>
                <w:i/>
              </w:rPr>
            </w:pPr>
            <w:r w:rsidRPr="008711B9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9E2F07" w:rsidP="00FF46D6">
            <w:pPr>
              <w:jc w:val="both"/>
            </w:pPr>
            <w:r w:rsidRPr="008711B9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ED9" w:rsidRPr="008711B9" w:rsidRDefault="00FF46D6" w:rsidP="002753D2">
            <w:pPr>
              <w:jc w:val="both"/>
            </w:pP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>Осуществлен</w:t>
            </w:r>
            <w:r w:rsidR="002753D2" w:rsidRPr="008711B9">
              <w:rPr>
                <w:rStyle w:val="14pt"/>
                <w:b w:val="0"/>
                <w:color w:val="auto"/>
                <w:sz w:val="24"/>
                <w:szCs w:val="24"/>
              </w:rPr>
              <w:t>ие</w:t>
            </w: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 xml:space="preserve"> комплек</w:t>
            </w:r>
            <w:r w:rsidR="008711B9" w:rsidRPr="008711B9">
              <w:rPr>
                <w:rStyle w:val="14pt"/>
                <w:b w:val="0"/>
                <w:color w:val="auto"/>
                <w:sz w:val="24"/>
                <w:szCs w:val="24"/>
              </w:rPr>
              <w:t>с</w:t>
            </w:r>
            <w:r w:rsidR="002753D2" w:rsidRPr="008711B9">
              <w:rPr>
                <w:rStyle w:val="14pt"/>
                <w:b w:val="0"/>
                <w:color w:val="auto"/>
                <w:sz w:val="24"/>
                <w:szCs w:val="24"/>
              </w:rPr>
              <w:t>а</w:t>
            </w: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 xml:space="preserve">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</w:t>
            </w:r>
          </w:p>
        </w:tc>
      </w:tr>
      <w:tr w:rsidR="008711B9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7B6" w:rsidRPr="008711B9" w:rsidRDefault="005A47B6" w:rsidP="00FF46D6">
            <w:pPr>
              <w:jc w:val="both"/>
            </w:pPr>
            <w:r w:rsidRPr="008711B9">
              <w:t>1.3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7B6" w:rsidRPr="008711B9" w:rsidRDefault="005A47B6" w:rsidP="00FF46D6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>Разработать проект  плана противодействия коррупции в Мясниковском районном суде Ростовской области на 2029-2032 год и предоставить его на утверждение в установленном порядке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7B6" w:rsidRPr="008711B9" w:rsidRDefault="005A47B6" w:rsidP="005A47B6">
            <w:pPr>
              <w:jc w:val="both"/>
            </w:pPr>
            <w:r w:rsidRPr="008711B9">
              <w:t>Млтыхян М.М.</w:t>
            </w:r>
          </w:p>
          <w:p w:rsidR="005A47B6" w:rsidRPr="008711B9" w:rsidRDefault="005A47B6" w:rsidP="005A47B6">
            <w:pPr>
              <w:jc w:val="both"/>
            </w:pPr>
            <w:r w:rsidRPr="008711B9">
              <w:t>помощник председателя</w:t>
            </w:r>
          </w:p>
          <w:p w:rsidR="005A47B6" w:rsidRPr="008711B9" w:rsidRDefault="005A47B6" w:rsidP="005A47B6">
            <w:pPr>
              <w:jc w:val="both"/>
            </w:pPr>
            <w:r w:rsidRPr="008711B9">
              <w:t>Кристостурян Ш.Х.</w:t>
            </w:r>
          </w:p>
          <w:p w:rsidR="005A47B6" w:rsidRPr="008711B9" w:rsidRDefault="005A47B6" w:rsidP="005A47B6">
            <w:pPr>
              <w:jc w:val="both"/>
            </w:pPr>
            <w:r w:rsidRPr="008711B9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7B6" w:rsidRPr="008711B9" w:rsidRDefault="005A47B6" w:rsidP="00FF46D6">
            <w:pPr>
              <w:jc w:val="both"/>
            </w:pPr>
            <w:r w:rsidRPr="008711B9">
              <w:t>До 1 декабря 2028 года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7B6" w:rsidRPr="008711B9" w:rsidRDefault="005A47B6" w:rsidP="002753D2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>Своевременная разработка плана противодействия коррупции и его утверждение</w:t>
            </w:r>
          </w:p>
        </w:tc>
      </w:tr>
      <w:tr w:rsidR="008711B9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7B6" w:rsidRPr="008711B9" w:rsidRDefault="005A47B6" w:rsidP="00FF46D6">
            <w:pPr>
              <w:jc w:val="both"/>
            </w:pPr>
            <w:r w:rsidRPr="008711B9">
              <w:t>1.4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7B6" w:rsidRPr="008711B9" w:rsidRDefault="005A47B6" w:rsidP="00FF46D6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>Представить председателю суда предложения в План противодействия коррупции Мясниковского районного суда Ростовской области на 2029-2032 год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7B6" w:rsidRPr="008711B9" w:rsidRDefault="005A47B6" w:rsidP="005A47B6">
            <w:pPr>
              <w:jc w:val="both"/>
            </w:pPr>
            <w:r w:rsidRPr="008711B9">
              <w:t>Млтыхян М.М.</w:t>
            </w:r>
          </w:p>
          <w:p w:rsidR="005A47B6" w:rsidRPr="008711B9" w:rsidRDefault="005A47B6" w:rsidP="005A47B6">
            <w:pPr>
              <w:jc w:val="both"/>
            </w:pPr>
            <w:r w:rsidRPr="008711B9">
              <w:t>помощник председателя</w:t>
            </w:r>
          </w:p>
          <w:p w:rsidR="005A47B6" w:rsidRPr="008711B9" w:rsidRDefault="005A47B6" w:rsidP="005A47B6">
            <w:pPr>
              <w:jc w:val="both"/>
            </w:pPr>
            <w:r w:rsidRPr="008711B9">
              <w:t>Кристостурян Ш.Х.</w:t>
            </w:r>
          </w:p>
          <w:p w:rsidR="005A47B6" w:rsidRPr="008711B9" w:rsidRDefault="005A47B6" w:rsidP="005A47B6">
            <w:pPr>
              <w:jc w:val="both"/>
            </w:pPr>
            <w:r w:rsidRPr="008711B9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7B6" w:rsidRPr="008711B9" w:rsidRDefault="005A47B6" w:rsidP="00FF46D6">
            <w:pPr>
              <w:jc w:val="both"/>
            </w:pPr>
            <w:r w:rsidRPr="008711B9">
              <w:t>До 25 ноября 2028 года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47B6" w:rsidRPr="008711B9" w:rsidRDefault="005A47B6" w:rsidP="002753D2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>Направление информации в Управление Судебного департамента в Ростовской области в установленный срок</w:t>
            </w:r>
          </w:p>
        </w:tc>
      </w:tr>
      <w:tr w:rsidR="008711B9" w:rsidRPr="008711B9" w:rsidTr="00E2639F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8711B9">
            <w:pPr>
              <w:jc w:val="center"/>
              <w:rPr>
                <w:b/>
              </w:rPr>
            </w:pPr>
          </w:p>
          <w:p w:rsidR="008711B9" w:rsidRPr="008711B9" w:rsidRDefault="008711B9" w:rsidP="008711B9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711B9">
              <w:rPr>
                <w:b/>
              </w:rPr>
              <w:t xml:space="preserve">Обеспечение соблюдения федеральными государственными гражданскими служащими суда  ограничений, запретов и требований к служебному поведению в связи с исполнением ими должностных обязанностей  </w:t>
            </w:r>
          </w:p>
          <w:p w:rsidR="008711B9" w:rsidRPr="008711B9" w:rsidRDefault="008711B9" w:rsidP="008711B9">
            <w:pPr>
              <w:jc w:val="center"/>
              <w:rPr>
                <w:rStyle w:val="14pt"/>
                <w:b w:val="0"/>
                <w:color w:val="auto"/>
                <w:sz w:val="24"/>
                <w:szCs w:val="24"/>
              </w:rPr>
            </w:pPr>
          </w:p>
        </w:tc>
      </w:tr>
      <w:tr w:rsidR="008711B9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FF46D6">
            <w:pPr>
              <w:jc w:val="both"/>
            </w:pPr>
            <w:r w:rsidRPr="008711B9">
              <w:t>2.1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  <w:rPr>
                <w:rFonts w:ascii="Arial" w:hAnsi="Arial" w:cs="Arial"/>
              </w:rPr>
            </w:pPr>
            <w:r w:rsidRPr="008711B9">
              <w:t>Обеспечить представление сведений о ходе реализации мер по противодействию коррупции в Мясниковском районном суде Ростовской области в Управление Судебного департамента в Ростовской области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Млтыхян М.М.</w:t>
            </w:r>
          </w:p>
          <w:p w:rsidR="008711B9" w:rsidRPr="008711B9" w:rsidRDefault="008711B9" w:rsidP="00080A50">
            <w:pPr>
              <w:jc w:val="both"/>
            </w:pPr>
            <w:r w:rsidRPr="008711B9">
              <w:t>помощник председателя</w:t>
            </w:r>
          </w:p>
          <w:p w:rsidR="008711B9" w:rsidRPr="008711B9" w:rsidRDefault="008711B9" w:rsidP="00080A50">
            <w:pPr>
              <w:jc w:val="both"/>
            </w:pPr>
            <w:r w:rsidRPr="008711B9">
              <w:t>Кристостурян Ш.Х.</w:t>
            </w:r>
          </w:p>
          <w:p w:rsidR="008711B9" w:rsidRPr="008711B9" w:rsidRDefault="008711B9" w:rsidP="00080A50">
            <w:pPr>
              <w:jc w:val="both"/>
              <w:rPr>
                <w:i/>
              </w:rPr>
            </w:pPr>
            <w:r w:rsidRPr="008711B9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Ежеквартально нарастающим итогом</w:t>
            </w:r>
          </w:p>
          <w:p w:rsidR="008711B9" w:rsidRPr="008711B9" w:rsidRDefault="008711B9" w:rsidP="00080A50">
            <w:pPr>
              <w:jc w:val="both"/>
            </w:pPr>
            <w:r w:rsidRPr="008711B9">
              <w:t>до 5 января</w:t>
            </w:r>
          </w:p>
          <w:p w:rsidR="008711B9" w:rsidRPr="008711B9" w:rsidRDefault="008711B9" w:rsidP="00080A50">
            <w:pPr>
              <w:jc w:val="both"/>
            </w:pPr>
            <w:r w:rsidRPr="008711B9">
              <w:t>до 5 апреля</w:t>
            </w:r>
          </w:p>
          <w:p w:rsidR="008711B9" w:rsidRPr="008711B9" w:rsidRDefault="008711B9" w:rsidP="00080A50">
            <w:pPr>
              <w:jc w:val="both"/>
            </w:pPr>
            <w:r w:rsidRPr="008711B9">
              <w:t>до 5 июля</w:t>
            </w:r>
          </w:p>
          <w:p w:rsidR="008711B9" w:rsidRPr="008711B9" w:rsidRDefault="008711B9" w:rsidP="00080A50">
            <w:pPr>
              <w:jc w:val="both"/>
            </w:pPr>
            <w:r w:rsidRPr="008711B9">
              <w:t>до 5 октября</w:t>
            </w:r>
          </w:p>
          <w:p w:rsidR="008711B9" w:rsidRPr="008711B9" w:rsidRDefault="008711B9" w:rsidP="00080A50">
            <w:pPr>
              <w:jc w:val="both"/>
            </w:pPr>
            <w:r w:rsidRPr="008711B9">
              <w:t>отчетного года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Своевременное представление сведений о ходе реализации мер по противодействию коррупции в суде в Управление Судебного департамента в Ростовской области</w:t>
            </w:r>
          </w:p>
        </w:tc>
      </w:tr>
      <w:tr w:rsidR="00CE3A6F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8711B9" w:rsidRDefault="00E2639F" w:rsidP="00FF46D6">
            <w:pPr>
              <w:jc w:val="both"/>
            </w:pPr>
            <w:r>
              <w:t>2.2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39F" w:rsidRPr="000F538E" w:rsidRDefault="00CE3A6F" w:rsidP="00080A50">
            <w:pPr>
              <w:jc w:val="both"/>
              <w:rPr>
                <w:rStyle w:val="135pt"/>
                <w:b w:val="0"/>
                <w:color w:val="auto"/>
                <w:sz w:val="24"/>
                <w:szCs w:val="24"/>
              </w:rPr>
            </w:pPr>
            <w:r>
              <w:rPr>
                <w:rStyle w:val="135pt"/>
                <w:b w:val="0"/>
                <w:color w:val="auto"/>
                <w:sz w:val="24"/>
                <w:szCs w:val="24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службы, размещали общедоступную информацию, а  также данные, позволяющие их идентифицировать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D33945" w:rsidRDefault="00CE3A6F" w:rsidP="00080A50">
            <w:pPr>
              <w:jc w:val="both"/>
            </w:pPr>
            <w:r w:rsidRPr="00D33945">
              <w:t>Млтыхян М.М.</w:t>
            </w:r>
          </w:p>
          <w:p w:rsidR="00CE3A6F" w:rsidRPr="00D33945" w:rsidRDefault="00CE3A6F" w:rsidP="00080A50">
            <w:pPr>
              <w:jc w:val="both"/>
            </w:pPr>
            <w:r w:rsidRPr="00D33945">
              <w:t>помощник председателя</w:t>
            </w:r>
          </w:p>
          <w:p w:rsidR="00CE3A6F" w:rsidRPr="00D33945" w:rsidRDefault="00CE3A6F" w:rsidP="00080A50">
            <w:pPr>
              <w:jc w:val="both"/>
            </w:pPr>
            <w:r w:rsidRPr="00D33945">
              <w:t>Кристостурян Ш.Х.</w:t>
            </w:r>
          </w:p>
          <w:p w:rsidR="00CE3A6F" w:rsidRPr="000F538E" w:rsidRDefault="00CE3A6F" w:rsidP="00080A50">
            <w:pPr>
              <w:jc w:val="both"/>
            </w:pPr>
            <w:r w:rsidRPr="00D33945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0F538E" w:rsidRDefault="00CE3A6F" w:rsidP="00080A50">
            <w:pPr>
              <w:jc w:val="both"/>
            </w:pPr>
            <w:r>
              <w:t>До 1 апреля года, следующего за отчетным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0F538E" w:rsidRDefault="00CE3A6F" w:rsidP="00080A50">
            <w:pPr>
              <w:jc w:val="both"/>
              <w:rPr>
                <w:rStyle w:val="135pt"/>
                <w:b w:val="0"/>
                <w:color w:val="auto"/>
                <w:sz w:val="24"/>
                <w:szCs w:val="24"/>
              </w:rPr>
            </w:pPr>
            <w:r>
              <w:rPr>
                <w:rStyle w:val="135pt"/>
                <w:b w:val="0"/>
                <w:color w:val="auto"/>
                <w:sz w:val="24"/>
                <w:szCs w:val="24"/>
              </w:rPr>
              <w:t>Выявление информации  и профилактике коррупционных правонарушений</w:t>
            </w:r>
          </w:p>
        </w:tc>
      </w:tr>
      <w:tr w:rsidR="00CE3A6F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8711B9" w:rsidRDefault="00E2639F" w:rsidP="00FF46D6">
            <w:pPr>
              <w:jc w:val="both"/>
            </w:pPr>
            <w:r>
              <w:t>2.3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D33945" w:rsidRDefault="00CE3A6F" w:rsidP="00080A50">
            <w:pPr>
              <w:jc w:val="both"/>
            </w:pPr>
            <w:r w:rsidRPr="00D33945">
              <w:t xml:space="preserve">Осуществить сбор сведений о доходах, расходах, об имуществе и обязательствах имущественного </w:t>
            </w:r>
            <w:r w:rsidRPr="00D33945">
              <w:lastRenderedPageBreak/>
              <w:t>характера судей Мясниковского районного суда Ростовской области, мировых судей Мясниковского судебного района Ростовской области, а также их супруг (супругов) и несовершеннолетних детей за отчетный период  в порядке, установленныом федеральным законом и иными нормативными правовыми актами Российской Федерации в случае оснований возникновения оснований для предоставления сведений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D33945" w:rsidRDefault="00CE3A6F" w:rsidP="00080A50">
            <w:pPr>
              <w:jc w:val="both"/>
            </w:pPr>
            <w:r w:rsidRPr="00D33945">
              <w:lastRenderedPageBreak/>
              <w:t>Млтыхян М.М.</w:t>
            </w:r>
          </w:p>
          <w:p w:rsidR="00CE3A6F" w:rsidRPr="00D33945" w:rsidRDefault="00CE3A6F" w:rsidP="00080A50">
            <w:pPr>
              <w:jc w:val="both"/>
            </w:pPr>
            <w:r w:rsidRPr="00D33945">
              <w:t>помощник председателя</w:t>
            </w:r>
          </w:p>
          <w:p w:rsidR="00CE3A6F" w:rsidRPr="00D33945" w:rsidRDefault="00CE3A6F" w:rsidP="00080A50">
            <w:pPr>
              <w:jc w:val="both"/>
            </w:pPr>
            <w:r w:rsidRPr="00D33945">
              <w:lastRenderedPageBreak/>
              <w:t>Кристостурян Ш.Х.</w:t>
            </w:r>
          </w:p>
          <w:p w:rsidR="00CE3A6F" w:rsidRPr="00D33945" w:rsidRDefault="00CE3A6F" w:rsidP="00080A50">
            <w:pPr>
              <w:jc w:val="both"/>
            </w:pPr>
            <w:r w:rsidRPr="00D33945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D33945" w:rsidRDefault="00CE3A6F" w:rsidP="00080A50">
            <w:pPr>
              <w:jc w:val="both"/>
            </w:pPr>
            <w:r w:rsidRPr="00D33945">
              <w:lastRenderedPageBreak/>
              <w:t>Ежегодно до 30 апреля</w:t>
            </w:r>
          </w:p>
          <w:p w:rsidR="00CE3A6F" w:rsidRPr="00D33945" w:rsidRDefault="00CE3A6F" w:rsidP="00080A50">
            <w:pPr>
              <w:jc w:val="both"/>
            </w:pPr>
            <w:r w:rsidRPr="00D33945">
              <w:lastRenderedPageBreak/>
              <w:t>года, следующего за отчетным годом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D33945" w:rsidRDefault="00CE3A6F" w:rsidP="00080A50">
            <w:pPr>
              <w:jc w:val="both"/>
            </w:pPr>
            <w:r w:rsidRPr="00D33945">
              <w:lastRenderedPageBreak/>
              <w:t xml:space="preserve">Осуществление  сбора сведений о доходах, расходах, </w:t>
            </w:r>
            <w:r w:rsidRPr="00D33945">
              <w:lastRenderedPageBreak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отчетный период</w:t>
            </w:r>
          </w:p>
        </w:tc>
      </w:tr>
      <w:tr w:rsidR="00CE3A6F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8711B9" w:rsidRDefault="00E2639F" w:rsidP="00FF46D6">
            <w:pPr>
              <w:jc w:val="both"/>
            </w:pPr>
            <w:r>
              <w:lastRenderedPageBreak/>
              <w:t>2.4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D33945" w:rsidRDefault="00CE3A6F" w:rsidP="00080A50">
            <w:pPr>
              <w:jc w:val="both"/>
            </w:pPr>
            <w:r w:rsidRPr="00D33945"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Мясниковского районного суда Ростовской области, а также их супруг (супругов) и несовершеннолетних детей за отчетный период, </w:t>
            </w:r>
            <w:r>
              <w:t>в порядке, установленны</w:t>
            </w:r>
            <w:r w:rsidRPr="00D33945">
              <w:t>м федеральным законом и иными нормативными правовыми актами Российской Федерации в случае оснований возникновения оснований для предоставления сведений</w:t>
            </w:r>
          </w:p>
          <w:p w:rsidR="00CE3A6F" w:rsidRPr="00D33945" w:rsidRDefault="00CE3A6F" w:rsidP="00080A50">
            <w:pPr>
              <w:jc w:val="both"/>
            </w:pP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D33945" w:rsidRDefault="00CE3A6F" w:rsidP="00080A50">
            <w:pPr>
              <w:jc w:val="both"/>
            </w:pPr>
            <w:r w:rsidRPr="00D33945">
              <w:t>Млтыхян М.М.</w:t>
            </w:r>
          </w:p>
          <w:p w:rsidR="00CE3A6F" w:rsidRPr="00D33945" w:rsidRDefault="00CE3A6F" w:rsidP="00080A50">
            <w:pPr>
              <w:jc w:val="both"/>
            </w:pPr>
            <w:r w:rsidRPr="00D33945">
              <w:t>помощник председателя</w:t>
            </w:r>
          </w:p>
          <w:p w:rsidR="00CE3A6F" w:rsidRPr="00D33945" w:rsidRDefault="00CE3A6F" w:rsidP="00080A50">
            <w:pPr>
              <w:jc w:val="both"/>
            </w:pPr>
            <w:r w:rsidRPr="00D33945">
              <w:t>Кристостурян Ш.Х.</w:t>
            </w:r>
          </w:p>
          <w:p w:rsidR="00CE3A6F" w:rsidRPr="00D33945" w:rsidRDefault="00CE3A6F" w:rsidP="00080A50">
            <w:pPr>
              <w:jc w:val="both"/>
              <w:rPr>
                <w:i/>
              </w:rPr>
            </w:pPr>
            <w:r w:rsidRPr="00D33945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D33945" w:rsidRDefault="00CE3A6F" w:rsidP="00080A50">
            <w:pPr>
              <w:jc w:val="both"/>
            </w:pPr>
            <w:r w:rsidRPr="00D33945">
              <w:t>Ежегодно до 30 апреля</w:t>
            </w:r>
          </w:p>
          <w:p w:rsidR="00CE3A6F" w:rsidRPr="00D33945" w:rsidRDefault="00CE3A6F" w:rsidP="00080A50">
            <w:pPr>
              <w:jc w:val="both"/>
            </w:pPr>
            <w:r w:rsidRPr="00D33945">
              <w:t>года, следующего за отчетным годом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D33945" w:rsidRDefault="00CE3A6F" w:rsidP="00080A50">
            <w:pPr>
              <w:jc w:val="both"/>
            </w:pPr>
            <w:r w:rsidRPr="00D33945">
              <w:t>Осуществление  сбора сведений о доходах, расходах, об имуществе и обязательствах имущественного характера государственных гражданских служащих, а также их супруг (супругов) и несовершеннолетних детей за отчетный период</w:t>
            </w:r>
          </w:p>
          <w:p w:rsidR="00CE3A6F" w:rsidRDefault="00CE3A6F" w:rsidP="00080A50">
            <w:pPr>
              <w:jc w:val="both"/>
            </w:pPr>
          </w:p>
          <w:p w:rsidR="00E2639F" w:rsidRPr="00D33945" w:rsidRDefault="00E2639F" w:rsidP="00080A50">
            <w:pPr>
              <w:jc w:val="both"/>
            </w:pPr>
          </w:p>
        </w:tc>
      </w:tr>
      <w:tr w:rsidR="00CE3A6F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8711B9" w:rsidRDefault="00E2639F" w:rsidP="00FF46D6">
            <w:pPr>
              <w:jc w:val="both"/>
            </w:pPr>
            <w:r>
              <w:t>2.5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4D14CB" w:rsidRDefault="00CE3A6F" w:rsidP="00080A50">
            <w:pPr>
              <w:jc w:val="both"/>
            </w:pPr>
            <w:r w:rsidRPr="004D14CB">
              <w:t xml:space="preserve">Обобщить сведения о доходах, расходах, об имуществе и обязательствах имущественного характера государственных гражданских служащих Мясниковского районного суда Ростовской области, а также их супруг (супругов) и несовершеннолетних детей за  отчетный период. По результатам анализа подготовить докладную записку 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4D14CB" w:rsidRDefault="00CE3A6F" w:rsidP="00080A50">
            <w:pPr>
              <w:jc w:val="both"/>
            </w:pPr>
            <w:r w:rsidRPr="004D14CB">
              <w:t>Млтыхян М.М.</w:t>
            </w:r>
          </w:p>
          <w:p w:rsidR="00CE3A6F" w:rsidRPr="004D14CB" w:rsidRDefault="00CE3A6F" w:rsidP="00080A50">
            <w:pPr>
              <w:jc w:val="both"/>
            </w:pPr>
            <w:r w:rsidRPr="004D14CB">
              <w:t>помощник председателя</w:t>
            </w:r>
          </w:p>
          <w:p w:rsidR="00CE3A6F" w:rsidRPr="004D14CB" w:rsidRDefault="00CE3A6F" w:rsidP="00080A50">
            <w:pPr>
              <w:jc w:val="both"/>
            </w:pPr>
            <w:r w:rsidRPr="004D14CB">
              <w:t>Кристостурян Ш.Х.</w:t>
            </w:r>
          </w:p>
          <w:p w:rsidR="00CE3A6F" w:rsidRPr="004D14CB" w:rsidRDefault="00CE3A6F" w:rsidP="00080A50">
            <w:pPr>
              <w:jc w:val="both"/>
              <w:rPr>
                <w:i/>
              </w:rPr>
            </w:pPr>
            <w:r w:rsidRPr="004D14CB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4D14CB" w:rsidRDefault="00CE3A6F" w:rsidP="00080A50">
            <w:pPr>
              <w:jc w:val="both"/>
            </w:pPr>
            <w:r w:rsidRPr="004D14CB">
              <w:t>до 30 июня</w:t>
            </w:r>
          </w:p>
          <w:p w:rsidR="00CE3A6F" w:rsidRPr="004D14CB" w:rsidRDefault="00CE3A6F" w:rsidP="00080A50">
            <w:pPr>
              <w:jc w:val="both"/>
            </w:pPr>
            <w:r w:rsidRPr="004D14CB">
              <w:t xml:space="preserve">года, следующего за отчетным годом 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4D14CB" w:rsidRDefault="00CE3A6F" w:rsidP="00080A50">
            <w:pPr>
              <w:jc w:val="both"/>
            </w:pPr>
            <w:r w:rsidRPr="004D14CB">
              <w:t>Обобщение сведений о доходах, расходах, об имуществе и обязательствах имущественного характера государственных гражданских служащих, а также их супруг (супругов) и несовершеннолетних детей за  отчетный период. По результатам анализа подготовка докладной записки</w:t>
            </w:r>
          </w:p>
        </w:tc>
      </w:tr>
      <w:tr w:rsidR="00CE3A6F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8711B9" w:rsidRDefault="00E2639F" w:rsidP="00FF46D6">
            <w:pPr>
              <w:jc w:val="both"/>
            </w:pPr>
            <w:r>
              <w:t>2.6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4D14CB" w:rsidRDefault="00CE3A6F" w:rsidP="00080A50">
            <w:pPr>
              <w:jc w:val="both"/>
            </w:pPr>
            <w:r w:rsidRPr="004D14CB">
              <w:t xml:space="preserve">Провести  анализ сведений о доходах, расходах, об имуществе и обязательствах имущественного характера государственных гражданских служащих Мясниковского районного суда Ростовской области, а также их супруг (супругов) и несовершеннолетних детей за  отчетный период. По результатам анализа подготовить докладную записку 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4D14CB" w:rsidRDefault="00CE3A6F" w:rsidP="00080A50">
            <w:pPr>
              <w:jc w:val="both"/>
            </w:pPr>
            <w:r w:rsidRPr="004D14CB">
              <w:t>Млтыхян М.М.</w:t>
            </w:r>
          </w:p>
          <w:p w:rsidR="00CE3A6F" w:rsidRPr="004D14CB" w:rsidRDefault="00CE3A6F" w:rsidP="00080A50">
            <w:pPr>
              <w:jc w:val="both"/>
            </w:pPr>
            <w:r w:rsidRPr="004D14CB">
              <w:t>помощник председателя</w:t>
            </w:r>
          </w:p>
          <w:p w:rsidR="00CE3A6F" w:rsidRPr="004D14CB" w:rsidRDefault="00CE3A6F" w:rsidP="00080A50">
            <w:pPr>
              <w:jc w:val="both"/>
            </w:pPr>
            <w:r w:rsidRPr="004D14CB">
              <w:t>Кристостурян Ш.Х.</w:t>
            </w:r>
          </w:p>
          <w:p w:rsidR="00CE3A6F" w:rsidRPr="004D14CB" w:rsidRDefault="00CE3A6F" w:rsidP="00080A50">
            <w:pPr>
              <w:jc w:val="both"/>
              <w:rPr>
                <w:i/>
              </w:rPr>
            </w:pPr>
            <w:r w:rsidRPr="004D14CB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4D14CB" w:rsidRDefault="00CE3A6F" w:rsidP="00080A50">
            <w:pPr>
              <w:jc w:val="both"/>
            </w:pPr>
            <w:r w:rsidRPr="004D14CB">
              <w:t>до 30 июля</w:t>
            </w:r>
          </w:p>
          <w:p w:rsidR="00CE3A6F" w:rsidRPr="004D14CB" w:rsidRDefault="00CE3A6F" w:rsidP="00080A50">
            <w:pPr>
              <w:jc w:val="both"/>
            </w:pPr>
            <w:r w:rsidRPr="004D14CB">
              <w:t>года, следующего за отчетным годом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A6F" w:rsidRPr="004D14CB" w:rsidRDefault="00CE3A6F" w:rsidP="00080A50">
            <w:pPr>
              <w:jc w:val="both"/>
            </w:pPr>
            <w:r w:rsidRPr="004D14CB">
              <w:t xml:space="preserve">Проведение анализа сведений о доходах, расходах, об имуществе и обязательствах имущественного характера государственных гражданских служащих, а также их супруг (супругов) и </w:t>
            </w:r>
            <w:r w:rsidRPr="004D14CB">
              <w:lastRenderedPageBreak/>
              <w:t>несовершеннолетних детей за  отчетный период. По результатам анализа подготовка докладная записка</w:t>
            </w:r>
          </w:p>
        </w:tc>
      </w:tr>
      <w:tr w:rsidR="008711B9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E2639F" w:rsidP="00FF46D6">
            <w:pPr>
              <w:jc w:val="both"/>
            </w:pPr>
            <w:r>
              <w:lastRenderedPageBreak/>
              <w:t>2.7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Совместно с Управлением Судебного департамента в Ростовской области обеспечить использование  специального программного обеспечения «Справки БК», размещенного на официальном сайте Президента Российской Федерации, при заполнении гражданскими служащими Мясниковского районного суда Ростовской области и лицами, претендующими на замещение должностей государственной гражданской службы, справок о доходах, расходах, об имуществе и обязательствах имущественного характера своих, супруги(супруга) и несовершеннолетних детей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Млтыхян М.М.</w:t>
            </w:r>
          </w:p>
          <w:p w:rsidR="008711B9" w:rsidRPr="008711B9" w:rsidRDefault="008711B9" w:rsidP="00080A50">
            <w:pPr>
              <w:jc w:val="both"/>
            </w:pPr>
            <w:r w:rsidRPr="008711B9">
              <w:t>помощник председателя</w:t>
            </w:r>
          </w:p>
          <w:p w:rsidR="008711B9" w:rsidRPr="008711B9" w:rsidRDefault="008711B9" w:rsidP="00080A50">
            <w:pPr>
              <w:jc w:val="both"/>
            </w:pPr>
            <w:r w:rsidRPr="008711B9">
              <w:t>Кристостурян Ш.Х.</w:t>
            </w:r>
          </w:p>
          <w:p w:rsidR="008711B9" w:rsidRPr="008711B9" w:rsidRDefault="008711B9" w:rsidP="00080A50">
            <w:pPr>
              <w:jc w:val="both"/>
            </w:pPr>
            <w:r w:rsidRPr="008711B9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 xml:space="preserve"> 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Обеспечение использования специального программного обеспечения «Справки БК»</w:t>
            </w:r>
          </w:p>
        </w:tc>
      </w:tr>
      <w:tr w:rsidR="008711B9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E2639F" w:rsidP="00FF46D6">
            <w:pPr>
              <w:jc w:val="both"/>
            </w:pPr>
            <w:r>
              <w:t>2.8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Продолжить работу по формированию  у государственных гражданских служащих Мясниковского районного суда Ростовской области отрицательного отношения к коррупции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Млтыхян М.М.</w:t>
            </w:r>
          </w:p>
          <w:p w:rsidR="008711B9" w:rsidRPr="008711B9" w:rsidRDefault="008711B9" w:rsidP="00080A50">
            <w:pPr>
              <w:jc w:val="both"/>
            </w:pPr>
            <w:r w:rsidRPr="008711B9">
              <w:t>помощник председателя</w:t>
            </w:r>
          </w:p>
          <w:p w:rsidR="008711B9" w:rsidRPr="008711B9" w:rsidRDefault="008711B9" w:rsidP="00080A50">
            <w:pPr>
              <w:jc w:val="both"/>
            </w:pPr>
            <w:r w:rsidRPr="008711B9">
              <w:t>Кристостурян Ш.Х.</w:t>
            </w:r>
          </w:p>
          <w:p w:rsidR="008711B9" w:rsidRPr="008711B9" w:rsidRDefault="008711B9" w:rsidP="00080A50">
            <w:pPr>
              <w:jc w:val="both"/>
            </w:pPr>
            <w:r w:rsidRPr="008711B9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r w:rsidRPr="008711B9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Проведение работы по формированию  у государственных гражданских служащих Мясниковского районного суда Ростовской области отрицательного отношения к коррупции</w:t>
            </w:r>
          </w:p>
        </w:tc>
      </w:tr>
      <w:tr w:rsidR="008711B9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E2639F" w:rsidP="00FF46D6">
            <w:pPr>
              <w:jc w:val="both"/>
            </w:pPr>
            <w:r>
              <w:t>2.9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Default="008711B9" w:rsidP="00080A50">
            <w:pPr>
              <w:jc w:val="both"/>
            </w:pPr>
            <w:r w:rsidRPr="008711B9">
              <w:t xml:space="preserve">Предусмотреть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всеми  гражданами, претендующими на замещение должностей федеральной государственной гражданской службы в Судебном департаменте  при Верховном Суде Российской Федерации, для заполнения справок о своих доходах, расходах, об имуществе и обязательствах имущественного характера своих супруги(супруга) и </w:t>
            </w:r>
            <w:r w:rsidR="00CE3A6F">
              <w:t>несовершеннолетних детей</w:t>
            </w:r>
          </w:p>
          <w:p w:rsidR="00E2639F" w:rsidRPr="008711B9" w:rsidRDefault="00E2639F" w:rsidP="00080A50">
            <w:pPr>
              <w:jc w:val="both"/>
            </w:pP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Млтыхян М.М.</w:t>
            </w:r>
          </w:p>
          <w:p w:rsidR="008711B9" w:rsidRPr="008711B9" w:rsidRDefault="008711B9" w:rsidP="00080A50">
            <w:pPr>
              <w:jc w:val="both"/>
            </w:pPr>
            <w:r w:rsidRPr="008711B9">
              <w:t>помощник председателя</w:t>
            </w:r>
          </w:p>
          <w:p w:rsidR="008711B9" w:rsidRPr="008711B9" w:rsidRDefault="008711B9" w:rsidP="00080A50">
            <w:pPr>
              <w:jc w:val="both"/>
            </w:pPr>
            <w:r w:rsidRPr="008711B9">
              <w:t>Кристостурян Ш.Х.</w:t>
            </w:r>
          </w:p>
          <w:p w:rsidR="008711B9" w:rsidRPr="008711B9" w:rsidRDefault="008711B9" w:rsidP="00080A50">
            <w:pPr>
              <w:jc w:val="both"/>
            </w:pPr>
            <w:r w:rsidRPr="008711B9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11B9" w:rsidRPr="008711B9" w:rsidRDefault="008711B9" w:rsidP="00080A50">
            <w:pPr>
              <w:jc w:val="both"/>
            </w:pPr>
            <w:r w:rsidRPr="008711B9">
              <w:t xml:space="preserve">Сведения о своих доходах, расходах супруги(супруга) и несовершеннолетних детей  заполнены с  использованием </w:t>
            </w:r>
          </w:p>
          <w:p w:rsidR="008711B9" w:rsidRPr="008711B9" w:rsidRDefault="008711B9" w:rsidP="00080A50">
            <w:pPr>
              <w:jc w:val="both"/>
            </w:pPr>
            <w:r w:rsidRPr="008711B9">
              <w:t>специального программного обеспечения «Справки БК», размещенного на официальном сайте Президента Российской Федерации</w:t>
            </w:r>
          </w:p>
        </w:tc>
      </w:tr>
      <w:tr w:rsidR="00BA2FB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8711B9" w:rsidRDefault="00E2639F" w:rsidP="00FF46D6">
            <w:pPr>
              <w:jc w:val="both"/>
              <w:rPr>
                <w:color w:val="FF0000"/>
              </w:rPr>
            </w:pPr>
            <w:r>
              <w:t>2.10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8711B9" w:rsidRDefault="00BA2FBE" w:rsidP="00080A50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 xml:space="preserve">Представить  в Управление Судебного департамента в Ростовской области промежуточный  отчет по исполнению Плана противодействия коррупции </w:t>
            </w: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lastRenderedPageBreak/>
              <w:t>Мясниковского районного суда Ростовской области за 2025-2028 год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8711B9" w:rsidRDefault="00BA2FBE" w:rsidP="00080A50">
            <w:pPr>
              <w:jc w:val="both"/>
            </w:pPr>
            <w:r w:rsidRPr="008711B9">
              <w:lastRenderedPageBreak/>
              <w:t>Млтыхян М.М.</w:t>
            </w:r>
          </w:p>
          <w:p w:rsidR="00BA2FBE" w:rsidRPr="008711B9" w:rsidRDefault="00BA2FBE" w:rsidP="00080A50">
            <w:pPr>
              <w:jc w:val="both"/>
            </w:pPr>
            <w:r w:rsidRPr="008711B9">
              <w:t>помощник председателя</w:t>
            </w:r>
          </w:p>
          <w:p w:rsidR="00BA2FBE" w:rsidRPr="008711B9" w:rsidRDefault="00BA2FBE" w:rsidP="00080A50">
            <w:pPr>
              <w:jc w:val="both"/>
            </w:pPr>
            <w:r w:rsidRPr="008711B9">
              <w:t>Кристостурян Ш.Х.</w:t>
            </w:r>
          </w:p>
          <w:p w:rsidR="00BA2FBE" w:rsidRPr="008711B9" w:rsidRDefault="00BA2FBE" w:rsidP="00080A50">
            <w:pPr>
              <w:jc w:val="both"/>
            </w:pPr>
            <w:r w:rsidRPr="008711B9">
              <w:lastRenderedPageBreak/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8711B9" w:rsidRDefault="00BA2FBE" w:rsidP="00080A50">
            <w:pPr>
              <w:jc w:val="both"/>
            </w:pPr>
            <w:r w:rsidRPr="008711B9">
              <w:lastRenderedPageBreak/>
              <w:t>До 1 декабря 2025, 2026, 2027 года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8711B9" w:rsidRDefault="00BA2FBE" w:rsidP="00080A50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 xml:space="preserve">Направление информации в Управление Судебного департамента в Ростовской </w:t>
            </w: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lastRenderedPageBreak/>
              <w:t>области в установленный срок</w:t>
            </w:r>
          </w:p>
        </w:tc>
      </w:tr>
      <w:tr w:rsidR="00BA2FB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8711B9" w:rsidRDefault="00E2639F" w:rsidP="00FF46D6">
            <w:pPr>
              <w:jc w:val="both"/>
              <w:rPr>
                <w:color w:val="FF0000"/>
              </w:rPr>
            </w:pPr>
            <w:r w:rsidRPr="00E2639F">
              <w:lastRenderedPageBreak/>
              <w:t>2.11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8711B9" w:rsidRDefault="00BA2FBE" w:rsidP="00080A50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>Представить  в Управление Судебного департамента в Ростовской области   итоговый отчет по исполнению Плана противодействия коррупции Мясниковского районного суда Ростовской области за 2025-2028 год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8711B9" w:rsidRDefault="00BA2FBE" w:rsidP="00080A50">
            <w:pPr>
              <w:jc w:val="both"/>
            </w:pPr>
            <w:r w:rsidRPr="008711B9">
              <w:t>Млтыхян М.М.</w:t>
            </w:r>
          </w:p>
          <w:p w:rsidR="00BA2FBE" w:rsidRPr="008711B9" w:rsidRDefault="00BA2FBE" w:rsidP="00080A50">
            <w:pPr>
              <w:jc w:val="both"/>
            </w:pPr>
            <w:r w:rsidRPr="008711B9">
              <w:t>помощник председателя</w:t>
            </w:r>
          </w:p>
          <w:p w:rsidR="00BA2FBE" w:rsidRPr="008711B9" w:rsidRDefault="00BA2FBE" w:rsidP="00080A50">
            <w:pPr>
              <w:jc w:val="both"/>
            </w:pPr>
            <w:r w:rsidRPr="008711B9">
              <w:t>Кристостурян Ш.Х.</w:t>
            </w:r>
          </w:p>
          <w:p w:rsidR="00BA2FBE" w:rsidRPr="008711B9" w:rsidRDefault="00BA2FBE" w:rsidP="00080A50">
            <w:pPr>
              <w:jc w:val="both"/>
            </w:pPr>
            <w:r w:rsidRPr="008711B9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8711B9" w:rsidRDefault="00BA2FBE" w:rsidP="00080A50">
            <w:pPr>
              <w:jc w:val="both"/>
            </w:pPr>
            <w:r w:rsidRPr="008711B9">
              <w:t xml:space="preserve"> До 1 декабря 2028 года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8711B9" w:rsidRDefault="00BA2FBE" w:rsidP="00080A50">
            <w:pPr>
              <w:jc w:val="both"/>
              <w:rPr>
                <w:rStyle w:val="14pt"/>
                <w:b w:val="0"/>
                <w:color w:val="auto"/>
                <w:sz w:val="24"/>
                <w:szCs w:val="24"/>
              </w:rPr>
            </w:pPr>
            <w:r w:rsidRPr="008711B9">
              <w:rPr>
                <w:rStyle w:val="14pt"/>
                <w:b w:val="0"/>
                <w:color w:val="auto"/>
                <w:sz w:val="24"/>
                <w:szCs w:val="24"/>
              </w:rPr>
              <w:t>Направление информации в Управление Судебного департамента в Ростовской области в установленный срок</w:t>
            </w:r>
          </w:p>
        </w:tc>
      </w:tr>
      <w:tr w:rsidR="00BA2FB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E2639F" w:rsidP="00FF46D6">
            <w:pPr>
              <w:jc w:val="both"/>
            </w:pPr>
            <w:r>
              <w:t>2.12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Обеспечить реализацию федеральными государственными гражданскими служащими Мясниковского районного суда Ростовской области</w:t>
            </w:r>
            <w:r w:rsidRPr="00BA2FBE">
              <w:rPr>
                <w:i/>
              </w:rPr>
              <w:t xml:space="preserve"> </w:t>
            </w:r>
            <w:r w:rsidRPr="00BA2FBE">
              <w:t xml:space="preserve"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 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Млтыхян М.М.</w:t>
            </w:r>
          </w:p>
          <w:p w:rsidR="00BA2FBE" w:rsidRPr="00BA2FBE" w:rsidRDefault="00BA2FBE" w:rsidP="00080A50">
            <w:pPr>
              <w:jc w:val="both"/>
            </w:pPr>
            <w:r w:rsidRPr="00BA2FBE">
              <w:t>помощник председателя</w:t>
            </w:r>
          </w:p>
          <w:p w:rsidR="00BA2FBE" w:rsidRPr="00BA2FBE" w:rsidRDefault="00BA2FBE" w:rsidP="00080A50">
            <w:pPr>
              <w:jc w:val="both"/>
            </w:pPr>
            <w:r w:rsidRPr="00BA2FBE">
              <w:t>Кристостурян Ш.Х.</w:t>
            </w:r>
          </w:p>
          <w:p w:rsidR="00BA2FBE" w:rsidRPr="00BA2FBE" w:rsidRDefault="00BA2FBE" w:rsidP="00080A50">
            <w:pPr>
              <w:jc w:val="both"/>
            </w:pPr>
            <w:r w:rsidRPr="00BA2FBE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r w:rsidRPr="00BA2FBE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Реализация федеральными государственными гражданскими служащими суда обязанности по уведомлению представителя обо всех случаях обращения к ним каких-либо лиц в целях склонения их к совершению коррупционных и иных правонарушений( Приказ УСД В РО  от  18.04.2016 № 101). Ведение журналов регистрации уведомлений  государственных гражданских служащих о фактах обращения к ним с целью склонения к совершению коррупционных правонарушений</w:t>
            </w:r>
          </w:p>
        </w:tc>
      </w:tr>
      <w:tr w:rsidR="00BA2FB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E2639F" w:rsidP="00FF46D6">
            <w:pPr>
              <w:jc w:val="both"/>
            </w:pPr>
            <w:r>
              <w:t>2.13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Обеспечить реализацию федеральными государственными гражданскими служащими Мясниковского районного суда Ростовской области обязанности по уведомлению</w:t>
            </w:r>
            <w:r w:rsidRPr="00BA2FBE">
              <w:rPr>
                <w:i/>
              </w:rPr>
              <w:t xml:space="preserve"> </w:t>
            </w:r>
            <w:r w:rsidRPr="00BA2FBE">
              <w:t xml:space="preserve">представителя нанимателя о намерении выполнять иную оплачиваемую работу  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Млтыхян М.М.</w:t>
            </w:r>
          </w:p>
          <w:p w:rsidR="00BA2FBE" w:rsidRPr="00BA2FBE" w:rsidRDefault="00BA2FBE" w:rsidP="00080A50">
            <w:pPr>
              <w:jc w:val="both"/>
            </w:pPr>
            <w:r w:rsidRPr="00BA2FBE">
              <w:t>помощник председателя</w:t>
            </w:r>
          </w:p>
          <w:p w:rsidR="00BA2FBE" w:rsidRPr="00BA2FBE" w:rsidRDefault="00BA2FBE" w:rsidP="00080A50">
            <w:pPr>
              <w:jc w:val="both"/>
            </w:pPr>
            <w:r w:rsidRPr="00BA2FBE">
              <w:t>Кристостурян Ш.Х.</w:t>
            </w:r>
          </w:p>
          <w:p w:rsidR="00BA2FBE" w:rsidRPr="00BA2FBE" w:rsidRDefault="00BA2FBE" w:rsidP="00080A50">
            <w:pPr>
              <w:jc w:val="both"/>
            </w:pPr>
            <w:r w:rsidRPr="00BA2FBE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r w:rsidRPr="00BA2FBE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Реализация федеральными государственными гражданскими служащими суда обязанности по уведомлению</w:t>
            </w:r>
            <w:r w:rsidRPr="00BA2FBE">
              <w:rPr>
                <w:i/>
              </w:rPr>
              <w:t xml:space="preserve"> </w:t>
            </w:r>
            <w:r w:rsidRPr="00BA2FBE">
              <w:t>представителя нанимателя о намерении выполнять иную оплачиваемую работу (Приказ УСД в РО  от 29.10.2018 № 220).</w:t>
            </w:r>
          </w:p>
          <w:p w:rsidR="00BA2FBE" w:rsidRPr="00BA2FBE" w:rsidRDefault="00BA2FBE" w:rsidP="00080A50">
            <w:pPr>
              <w:jc w:val="both"/>
            </w:pPr>
            <w:r w:rsidRPr="00BA2FBE">
              <w:t xml:space="preserve">Регистрация уведомлений  в журнале регистрации уведомлений об иной оплачиваемой деятельности </w:t>
            </w:r>
            <w:r w:rsidRPr="00BA2FBE">
              <w:lastRenderedPageBreak/>
              <w:t xml:space="preserve">гражданских служащих суда и приобщение к материалам личных дел </w:t>
            </w:r>
          </w:p>
        </w:tc>
      </w:tr>
      <w:tr w:rsidR="00BA2FB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E2639F" w:rsidP="00FF46D6">
            <w:pPr>
              <w:jc w:val="both"/>
            </w:pPr>
            <w:r>
              <w:lastRenderedPageBreak/>
              <w:t>2.14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Обеспечить реализацию федеральными государственными гражданскими служащими Мясниковского районного суда Ростовской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Млтыхян М.М.</w:t>
            </w:r>
          </w:p>
          <w:p w:rsidR="00BA2FBE" w:rsidRPr="00BA2FBE" w:rsidRDefault="00BA2FBE" w:rsidP="00080A50">
            <w:pPr>
              <w:jc w:val="both"/>
            </w:pPr>
            <w:r w:rsidRPr="00BA2FBE">
              <w:t>помощник председателя</w:t>
            </w:r>
          </w:p>
          <w:p w:rsidR="00BA2FBE" w:rsidRPr="00BA2FBE" w:rsidRDefault="00BA2FBE" w:rsidP="00080A50">
            <w:pPr>
              <w:jc w:val="both"/>
            </w:pPr>
            <w:r w:rsidRPr="00BA2FBE">
              <w:t>Кристостурян Ш.Х.</w:t>
            </w:r>
          </w:p>
          <w:p w:rsidR="00BA2FBE" w:rsidRPr="00BA2FBE" w:rsidRDefault="00BA2FBE" w:rsidP="00080A50">
            <w:pPr>
              <w:jc w:val="both"/>
              <w:rPr>
                <w:i/>
              </w:rPr>
            </w:pPr>
            <w:r w:rsidRPr="00BA2FBE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Реализация обязанности федеральными государственными гражданскими служащими суда по уведомлению представителя нанимателя о возникновении конфликта интересов или о возможности его возникновения(Приказ УСД в РО от 27.05.2016 № 132)</w:t>
            </w:r>
          </w:p>
        </w:tc>
      </w:tr>
      <w:tr w:rsidR="00BA2FB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E2639F" w:rsidP="00FF46D6">
            <w:pPr>
              <w:jc w:val="both"/>
            </w:pPr>
            <w:r>
              <w:t>2.15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Обеспечить реализацию федеральными государственными гражданскими служащими Мясниковского районного суда Ростовской области обязанности по получению разрешения представителя нанимателя   на участие на безвозмездной  основе  в управлении некоммерческими организациями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Млтыхян М.М.</w:t>
            </w:r>
          </w:p>
          <w:p w:rsidR="00BA2FBE" w:rsidRPr="00BA2FBE" w:rsidRDefault="00BA2FBE" w:rsidP="00080A50">
            <w:pPr>
              <w:jc w:val="both"/>
            </w:pPr>
            <w:r w:rsidRPr="00BA2FBE">
              <w:t>помощник председателя</w:t>
            </w:r>
          </w:p>
          <w:p w:rsidR="00BA2FBE" w:rsidRPr="00BA2FBE" w:rsidRDefault="00BA2FBE" w:rsidP="00080A50">
            <w:pPr>
              <w:jc w:val="both"/>
            </w:pPr>
            <w:r w:rsidRPr="00BA2FBE">
              <w:t>Кристостурян Ш.Х.</w:t>
            </w:r>
          </w:p>
          <w:p w:rsidR="00BA2FBE" w:rsidRPr="00BA2FBE" w:rsidRDefault="00BA2FBE" w:rsidP="00080A50">
            <w:pPr>
              <w:jc w:val="both"/>
              <w:rPr>
                <w:i/>
              </w:rPr>
            </w:pPr>
            <w:r w:rsidRPr="00BA2FBE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 w:rsidRPr="00BA2FBE">
              <w:t>Реализация федеральными государственными гражданскими служащими Мясниковского районного суда Ростовской области обязанности по получению разрешения представителя нанимателя   на участие на безвозмездной  основе  в управлении некоммерческими организациями ( Приказ УСД в РО  от 30.09.2019 № 255).</w:t>
            </w:r>
          </w:p>
        </w:tc>
      </w:tr>
      <w:tr w:rsidR="009A5AF7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AF7" w:rsidRPr="00BA2FBE" w:rsidRDefault="00E2639F" w:rsidP="00FF46D6">
            <w:pPr>
              <w:jc w:val="both"/>
            </w:pPr>
            <w:r>
              <w:t>2.16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AF7" w:rsidRPr="00BA2FBE" w:rsidRDefault="009A5AF7" w:rsidP="00080A50">
            <w:pPr>
              <w:jc w:val="both"/>
            </w:pPr>
            <w:r>
              <w:t>Обеспечить реализацию постановления Правительства Российской Федерации от 5 октября 2020 № 1602 «Положение о порядке участия федерального государственного гражданского служащего на безвозмездной основе в 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акций(долей) которой находится в собственности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AF7" w:rsidRPr="00BA2FBE" w:rsidRDefault="009A5AF7" w:rsidP="00080A50">
            <w:pPr>
              <w:jc w:val="both"/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AF7" w:rsidRPr="00BA2FBE" w:rsidRDefault="009A5AF7" w:rsidP="00080A50">
            <w:pPr>
              <w:jc w:val="both"/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AF7" w:rsidRPr="00BA2FBE" w:rsidRDefault="009A5AF7" w:rsidP="00080A50">
            <w:pPr>
              <w:jc w:val="both"/>
            </w:pPr>
            <w:r>
              <w:t>Соблюдение запретов, связанных с государственной гражданской службой</w:t>
            </w:r>
          </w:p>
        </w:tc>
      </w:tr>
      <w:tr w:rsidR="00BA2FB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E2639F" w:rsidP="00FF46D6">
            <w:pPr>
              <w:jc w:val="both"/>
            </w:pPr>
            <w:r>
              <w:lastRenderedPageBreak/>
              <w:t>2.17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BA2FBE">
            <w:pPr>
              <w:jc w:val="both"/>
            </w:pPr>
            <w:r>
              <w:t>Актуализация сведений, содержащихся в личных делах государственных гражданских служащих, в том числе анкетах, представляемых при поступлении на государственную гражданскую службу</w:t>
            </w:r>
            <w:r w:rsidR="009A5AF7">
              <w:t>, об их родственниках и свойственниках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BA2FBE">
            <w:pPr>
              <w:jc w:val="both"/>
            </w:pPr>
            <w:r w:rsidRPr="00BA2FBE">
              <w:t>Млтыхян М.М.</w:t>
            </w:r>
          </w:p>
          <w:p w:rsidR="00BA2FBE" w:rsidRPr="00BA2FBE" w:rsidRDefault="00BA2FBE" w:rsidP="00BA2FBE">
            <w:pPr>
              <w:jc w:val="both"/>
            </w:pPr>
            <w:r w:rsidRPr="00BA2FBE">
              <w:t>помощник председателя</w:t>
            </w:r>
          </w:p>
          <w:p w:rsidR="00BA2FBE" w:rsidRPr="00BA2FBE" w:rsidRDefault="00BA2FBE" w:rsidP="00BA2FBE">
            <w:pPr>
              <w:jc w:val="both"/>
            </w:pPr>
            <w:r w:rsidRPr="00BA2FBE">
              <w:t>Кристостурян Ш.Х.</w:t>
            </w:r>
          </w:p>
          <w:p w:rsidR="00BA2FBE" w:rsidRPr="00BA2FBE" w:rsidRDefault="00BA2FBE" w:rsidP="00BA2FBE">
            <w:pPr>
              <w:jc w:val="both"/>
            </w:pPr>
            <w:r w:rsidRPr="00BA2FBE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Default="00CE3A6F" w:rsidP="00080A50">
            <w:pPr>
              <w:jc w:val="both"/>
            </w:pPr>
            <w:r>
              <w:t>в</w:t>
            </w:r>
            <w:r w:rsidR="00BA2FBE">
              <w:t xml:space="preserve"> течение 10 рабочих дней</w:t>
            </w:r>
          </w:p>
          <w:p w:rsidR="00BA2FBE" w:rsidRPr="00BA2FBE" w:rsidRDefault="00CE3A6F" w:rsidP="00080A50">
            <w:pPr>
              <w:jc w:val="both"/>
            </w:pPr>
            <w:r>
              <w:t>в</w:t>
            </w:r>
            <w:r w:rsidR="00BA2FBE">
              <w:t xml:space="preserve"> </w:t>
            </w:r>
            <w:r w:rsidR="00E2639F">
              <w:t>течение</w:t>
            </w:r>
            <w:r w:rsidR="00BA2FBE">
              <w:t xml:space="preserve"> 2025-2027 г.г.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FBE" w:rsidRPr="00BA2FBE" w:rsidRDefault="00BA2FBE" w:rsidP="00080A50">
            <w:pPr>
              <w:jc w:val="both"/>
            </w:pPr>
            <w:r>
              <w:t>Обеспечение исполнения государственными гражданскими служащими обязанностей, установленных в  целях противодействия коррупции, профилактика правонарушений коррупционной направленности</w:t>
            </w:r>
          </w:p>
        </w:tc>
      </w:tr>
      <w:tr w:rsidR="004D0B80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BA2FBE" w:rsidRDefault="00E2639F" w:rsidP="00FF46D6">
            <w:pPr>
              <w:jc w:val="both"/>
            </w:pPr>
            <w:r>
              <w:t>2.18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>Мониторинг соблюдения лицами, замещавшими должности государственной гражданской службы в Мясниковском районном суде Ростовской области, ограничений при заключении ими в течение двух лет после увольнения с  государственной гражданской службы трудового договора и(или) гражданско-правового договора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>Млтыхян М.М.</w:t>
            </w:r>
          </w:p>
          <w:p w:rsidR="004D0B80" w:rsidRPr="004D0B80" w:rsidRDefault="004D0B80" w:rsidP="00080A50">
            <w:pPr>
              <w:jc w:val="both"/>
            </w:pPr>
            <w:r w:rsidRPr="004D0B80">
              <w:t>помощник председателя</w:t>
            </w:r>
          </w:p>
          <w:p w:rsidR="004D0B80" w:rsidRPr="004D0B80" w:rsidRDefault="004D0B80" w:rsidP="00080A50">
            <w:pPr>
              <w:jc w:val="both"/>
            </w:pPr>
            <w:r w:rsidRPr="004D0B80">
              <w:t>Кристостурян Ш.Х.</w:t>
            </w:r>
          </w:p>
          <w:p w:rsidR="004D0B80" w:rsidRPr="004D0B80" w:rsidRDefault="004D0B80" w:rsidP="00080A50">
            <w:pPr>
              <w:jc w:val="both"/>
            </w:pPr>
            <w:r w:rsidRPr="004D0B80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>1 раз в полугодие</w:t>
            </w:r>
          </w:p>
          <w:p w:rsidR="004D0B80" w:rsidRPr="004D0B80" w:rsidRDefault="004D0B80" w:rsidP="00080A50">
            <w:pPr>
              <w:jc w:val="both"/>
            </w:pPr>
            <w:r w:rsidRPr="004D0B80">
              <w:t>До 20 июня</w:t>
            </w:r>
          </w:p>
          <w:p w:rsidR="004D0B80" w:rsidRPr="004D0B80" w:rsidRDefault="004D0B80" w:rsidP="00080A50">
            <w:pPr>
              <w:jc w:val="both"/>
            </w:pPr>
            <w:r w:rsidRPr="004D0B80">
              <w:t>До 20 декабря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>Проведен</w:t>
            </w:r>
            <w:r>
              <w:t>ие</w:t>
            </w:r>
            <w:r w:rsidRPr="004D0B80">
              <w:t xml:space="preserve"> мониторинг соблюдения лицами, замещавшими должности государственной гражданской службы в Мясниковском районном суде Ростовской области, ограничений при заключении ими в течение двух лет после увольнения с  государственной гражданской службы трудового договора и(или) гражданско-правового договора</w:t>
            </w:r>
          </w:p>
          <w:p w:rsidR="004D0B80" w:rsidRPr="004D0B80" w:rsidRDefault="004D0B80" w:rsidP="00080A50">
            <w:pPr>
              <w:jc w:val="both"/>
            </w:pPr>
          </w:p>
          <w:p w:rsidR="004D0B80" w:rsidRPr="004D0B80" w:rsidRDefault="004D0B80" w:rsidP="00080A50">
            <w:pPr>
              <w:jc w:val="both"/>
            </w:pPr>
          </w:p>
          <w:p w:rsidR="004D0B80" w:rsidRPr="004D0B80" w:rsidRDefault="004D0B80" w:rsidP="00080A50">
            <w:pPr>
              <w:jc w:val="both"/>
            </w:pPr>
          </w:p>
          <w:p w:rsidR="004D0B80" w:rsidRPr="004D0B80" w:rsidRDefault="004D0B80" w:rsidP="00080A50">
            <w:pPr>
              <w:jc w:val="both"/>
            </w:pPr>
          </w:p>
        </w:tc>
      </w:tr>
      <w:tr w:rsidR="000F538E" w:rsidRPr="008711B9" w:rsidTr="00E2639F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Default="000F538E" w:rsidP="00EB7AC2">
            <w:pPr>
              <w:pStyle w:val="a8"/>
              <w:rPr>
                <w:b/>
              </w:rPr>
            </w:pPr>
          </w:p>
          <w:p w:rsidR="000F538E" w:rsidRPr="000F538E" w:rsidRDefault="000F538E" w:rsidP="000F538E">
            <w:pPr>
              <w:pStyle w:val="a8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0F538E">
              <w:rPr>
                <w:b/>
              </w:rPr>
              <w:t>Обеспечение соблюдения законодательства Российской Федерации о противодействии коррупции при исполнении бюджетных средств, государственного имущества</w:t>
            </w:r>
          </w:p>
          <w:p w:rsidR="000F538E" w:rsidRPr="000F538E" w:rsidRDefault="000F538E" w:rsidP="000F538E">
            <w:pPr>
              <w:pStyle w:val="a8"/>
              <w:rPr>
                <w:b/>
              </w:rPr>
            </w:pPr>
          </w:p>
        </w:tc>
      </w:tr>
      <w:tr w:rsidR="000F538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BA2FBE" w:rsidRDefault="000F538E" w:rsidP="00FF46D6">
            <w:pPr>
              <w:jc w:val="both"/>
            </w:pPr>
            <w:r>
              <w:t>3.1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t>Млтыхян М.М.</w:t>
            </w:r>
          </w:p>
          <w:p w:rsidR="000F538E" w:rsidRPr="000F538E" w:rsidRDefault="000F538E" w:rsidP="00080A50">
            <w:pPr>
              <w:jc w:val="both"/>
            </w:pPr>
            <w:r w:rsidRPr="000F538E">
              <w:t>помощник председателя</w:t>
            </w:r>
          </w:p>
          <w:p w:rsidR="000F538E" w:rsidRPr="000F538E" w:rsidRDefault="000F538E" w:rsidP="00080A50">
            <w:pPr>
              <w:jc w:val="both"/>
            </w:pPr>
            <w:r w:rsidRPr="000F538E">
              <w:t>Кристостурян Ш.Х.</w:t>
            </w:r>
          </w:p>
          <w:p w:rsidR="000F538E" w:rsidRPr="000F538E" w:rsidRDefault="000F538E" w:rsidP="00080A50">
            <w:pPr>
              <w:jc w:val="both"/>
              <w:rPr>
                <w:rFonts w:ascii="Arial" w:hAnsi="Arial" w:cs="Arial"/>
                <w:i/>
              </w:rPr>
            </w:pPr>
            <w:r w:rsidRPr="000F538E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r w:rsidRPr="000F538E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>
              <w:t>Контроль  за движением имущества в суде и исключение  фактов его растраты</w:t>
            </w:r>
          </w:p>
        </w:tc>
      </w:tr>
      <w:tr w:rsidR="000F538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BA2FBE" w:rsidRDefault="000F538E" w:rsidP="00FF46D6">
            <w:pPr>
              <w:jc w:val="both"/>
            </w:pPr>
            <w:r>
              <w:t>3.2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t xml:space="preserve">Принять меры по недопущению фактов нецелевого использования средств федерального бюджета  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t>Млтыхян М.М.</w:t>
            </w:r>
          </w:p>
          <w:p w:rsidR="000F538E" w:rsidRPr="000F538E" w:rsidRDefault="000F538E" w:rsidP="00080A50">
            <w:pPr>
              <w:jc w:val="both"/>
            </w:pPr>
            <w:r w:rsidRPr="000F538E">
              <w:t>помощник председателя</w:t>
            </w:r>
          </w:p>
          <w:p w:rsidR="000F538E" w:rsidRPr="000F538E" w:rsidRDefault="000F538E" w:rsidP="00080A50">
            <w:pPr>
              <w:jc w:val="both"/>
            </w:pPr>
            <w:r w:rsidRPr="000F538E">
              <w:t>Кристостурян Ш.Х.</w:t>
            </w:r>
          </w:p>
          <w:p w:rsidR="000F538E" w:rsidRPr="000F538E" w:rsidRDefault="000F538E" w:rsidP="00080A50">
            <w:pPr>
              <w:jc w:val="both"/>
              <w:rPr>
                <w:rFonts w:ascii="Arial" w:hAnsi="Arial" w:cs="Arial"/>
                <w:i/>
              </w:rPr>
            </w:pPr>
            <w:r w:rsidRPr="000F538E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r w:rsidRPr="000F538E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F538E">
            <w:pPr>
              <w:jc w:val="both"/>
            </w:pPr>
            <w:r>
              <w:t xml:space="preserve">В случае выявления нецелевого использования расходования бюджетных средств, сообщение </w:t>
            </w:r>
            <w:r>
              <w:lastRenderedPageBreak/>
              <w:t>представителю нанимателя о привлечение лиц, виновных к дисциплинарной ответственности</w:t>
            </w:r>
            <w:r w:rsidRPr="000F538E">
              <w:t xml:space="preserve"> </w:t>
            </w:r>
          </w:p>
        </w:tc>
      </w:tr>
      <w:tr w:rsidR="000F538E" w:rsidRPr="008711B9" w:rsidTr="00E2639F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Default="000F538E" w:rsidP="000F538E">
            <w:pPr>
              <w:jc w:val="center"/>
              <w:rPr>
                <w:b/>
              </w:rPr>
            </w:pPr>
          </w:p>
          <w:p w:rsidR="000F538E" w:rsidRDefault="000F538E" w:rsidP="000F538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  <w:r w:rsidRPr="000F538E">
              <w:rPr>
                <w:b/>
              </w:rPr>
              <w:t>Выявление и систематизация причин и условий проявления коррупции в деятельности суда, мониторин</w:t>
            </w:r>
            <w:r>
              <w:rPr>
                <w:b/>
              </w:rPr>
              <w:t>г</w:t>
            </w:r>
            <w:r w:rsidRPr="000F538E">
              <w:rPr>
                <w:b/>
              </w:rPr>
              <w:t xml:space="preserve"> коррупционных рисков и их  устранение</w:t>
            </w:r>
          </w:p>
          <w:p w:rsidR="000F538E" w:rsidRPr="000F538E" w:rsidRDefault="000F538E" w:rsidP="000F538E">
            <w:pPr>
              <w:jc w:val="center"/>
              <w:rPr>
                <w:b/>
              </w:rPr>
            </w:pPr>
          </w:p>
        </w:tc>
      </w:tr>
      <w:tr w:rsidR="000F538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FF46D6">
            <w:pPr>
              <w:jc w:val="both"/>
            </w:pPr>
            <w:r>
              <w:t>4.1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t>Проведение мониторинга  обращений  и результатов  рассмотрения граждан и организаций по фактам коррупции  и принятие мер по повышению результативности и эффективности работы с указанными обращениями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t>Млтыхян М.М.</w:t>
            </w:r>
          </w:p>
          <w:p w:rsidR="000F538E" w:rsidRPr="000F538E" w:rsidRDefault="000F538E" w:rsidP="00080A50">
            <w:pPr>
              <w:jc w:val="both"/>
            </w:pPr>
            <w:r w:rsidRPr="000F538E">
              <w:t>помощник председателя</w:t>
            </w:r>
          </w:p>
          <w:p w:rsidR="000F538E" w:rsidRPr="000F538E" w:rsidRDefault="000F538E" w:rsidP="00080A50">
            <w:pPr>
              <w:jc w:val="both"/>
            </w:pPr>
            <w:r w:rsidRPr="000F538E">
              <w:t>Кристостурян Ш.Х.</w:t>
            </w:r>
          </w:p>
          <w:p w:rsidR="000F538E" w:rsidRPr="000F538E" w:rsidRDefault="000F538E" w:rsidP="00080A50">
            <w:pPr>
              <w:jc w:val="both"/>
              <w:rPr>
                <w:i/>
                <w:highlight w:val="yellow"/>
              </w:rPr>
            </w:pPr>
            <w:r w:rsidRPr="000F538E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t>Ежеквартально</w:t>
            </w:r>
          </w:p>
          <w:p w:rsidR="000F538E" w:rsidRPr="000F538E" w:rsidRDefault="000F538E" w:rsidP="00080A50">
            <w:pPr>
              <w:jc w:val="both"/>
            </w:pPr>
            <w:r w:rsidRPr="000F538E">
              <w:t>до 10 числа месяца, следующего за отчетным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t>Проведение мониторинга  обращений  и результатов  рассмотрения граждан и организаций по фактам коррупции в суде</w:t>
            </w:r>
          </w:p>
        </w:tc>
      </w:tr>
      <w:tr w:rsidR="000F538E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FF46D6">
            <w:pPr>
              <w:jc w:val="both"/>
            </w:pPr>
            <w:r>
              <w:t>4.2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rPr>
                <w:rStyle w:val="135pt"/>
                <w:b w:val="0"/>
                <w:color w:val="auto"/>
                <w:sz w:val="24"/>
                <w:szCs w:val="24"/>
              </w:rPr>
              <w:t>Проводить мониторинг печатных и электронных средств массовой информации по выявлению публикаций о фактах  коррупции в действиях(бездействии) государственных гражданских служащих Мясниковском районном суде Ростовской области.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t>Млтыхян М.М.</w:t>
            </w:r>
          </w:p>
          <w:p w:rsidR="000F538E" w:rsidRPr="000F538E" w:rsidRDefault="000F538E" w:rsidP="00080A50">
            <w:pPr>
              <w:jc w:val="both"/>
            </w:pPr>
            <w:r w:rsidRPr="000F538E">
              <w:t>помощник председателя</w:t>
            </w:r>
          </w:p>
          <w:p w:rsidR="000F538E" w:rsidRPr="000F538E" w:rsidRDefault="000F538E" w:rsidP="00080A50">
            <w:pPr>
              <w:jc w:val="both"/>
            </w:pPr>
            <w:r w:rsidRPr="000F538E">
              <w:t>Кристостурян Ш.Х.</w:t>
            </w:r>
          </w:p>
          <w:p w:rsidR="000F538E" w:rsidRPr="000F538E" w:rsidRDefault="000F538E" w:rsidP="00080A50">
            <w:pPr>
              <w:jc w:val="both"/>
            </w:pPr>
            <w:r w:rsidRPr="000F538E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t>Ежеквартально</w:t>
            </w:r>
          </w:p>
          <w:p w:rsidR="000F538E" w:rsidRPr="000F538E" w:rsidRDefault="000F538E" w:rsidP="00080A50">
            <w:pPr>
              <w:jc w:val="both"/>
            </w:pPr>
            <w:r w:rsidRPr="000F538E">
              <w:t>до 10 апреля</w:t>
            </w:r>
          </w:p>
          <w:p w:rsidR="000F538E" w:rsidRPr="000F538E" w:rsidRDefault="000F538E" w:rsidP="00080A50">
            <w:pPr>
              <w:jc w:val="both"/>
            </w:pPr>
            <w:r w:rsidRPr="000F538E">
              <w:t>до 10 июля</w:t>
            </w:r>
          </w:p>
          <w:p w:rsidR="000F538E" w:rsidRPr="000F538E" w:rsidRDefault="000F538E" w:rsidP="00080A50">
            <w:pPr>
              <w:jc w:val="both"/>
            </w:pPr>
            <w:r w:rsidRPr="000F538E">
              <w:t>до 10 октября</w:t>
            </w:r>
          </w:p>
          <w:p w:rsidR="000F538E" w:rsidRPr="000F538E" w:rsidRDefault="000F538E" w:rsidP="00080A50">
            <w:pPr>
              <w:jc w:val="both"/>
            </w:pPr>
            <w:r w:rsidRPr="000F538E">
              <w:t>до 25 декабря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538E" w:rsidRPr="000F538E" w:rsidRDefault="000F538E" w:rsidP="00080A50">
            <w:pPr>
              <w:jc w:val="both"/>
            </w:pPr>
            <w:r w:rsidRPr="000F538E">
              <w:rPr>
                <w:rStyle w:val="135pt"/>
                <w:b w:val="0"/>
                <w:color w:val="auto"/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фактах  коррупции в действиях(бездействии) государственных гражданских служащих суда</w:t>
            </w:r>
          </w:p>
        </w:tc>
      </w:tr>
      <w:tr w:rsidR="004D0B80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Default="004D0B80" w:rsidP="00FF46D6">
            <w:pPr>
              <w:jc w:val="both"/>
            </w:pPr>
            <w:r>
              <w:t>4.3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  <w:rPr>
                <w:highlight w:val="yellow"/>
              </w:rPr>
            </w:pPr>
            <w:r w:rsidRPr="004D0B80"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>Млтыхян М.М.</w:t>
            </w:r>
          </w:p>
          <w:p w:rsidR="004D0B80" w:rsidRPr="004D0B80" w:rsidRDefault="004D0B80" w:rsidP="00080A50">
            <w:pPr>
              <w:jc w:val="both"/>
            </w:pPr>
            <w:r w:rsidRPr="004D0B80">
              <w:t>помощник председателя</w:t>
            </w:r>
          </w:p>
          <w:p w:rsidR="004D0B80" w:rsidRPr="004D0B80" w:rsidRDefault="004D0B80" w:rsidP="00080A50">
            <w:pPr>
              <w:jc w:val="both"/>
            </w:pPr>
            <w:r w:rsidRPr="004D0B80">
              <w:t>Кристостурян Ш.Х.</w:t>
            </w:r>
          </w:p>
          <w:p w:rsidR="004D0B80" w:rsidRPr="004D0B80" w:rsidRDefault="004D0B80" w:rsidP="00080A50">
            <w:pPr>
              <w:jc w:val="both"/>
              <w:rPr>
                <w:i/>
              </w:rPr>
            </w:pPr>
            <w:r w:rsidRPr="004D0B80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r w:rsidRPr="004D0B80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 xml:space="preserve">Проведение работы по выявлению случаев возникновения конфликта интересов. </w:t>
            </w:r>
          </w:p>
        </w:tc>
      </w:tr>
      <w:tr w:rsidR="004D0B80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Default="004D0B80" w:rsidP="00FF46D6">
            <w:pPr>
              <w:jc w:val="both"/>
            </w:pPr>
            <w:r>
              <w:t>4.4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  <w:rPr>
                <w:highlight w:val="yellow"/>
              </w:rPr>
            </w:pPr>
            <w:r w:rsidRPr="004D0B80">
              <w:t>Проводить проверки по каждому случаю несоблюдения ограничений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готовить предложения о применении соответствующих мер юридической ответственности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>Млтыхян М.М.</w:t>
            </w:r>
          </w:p>
          <w:p w:rsidR="004D0B80" w:rsidRPr="004D0B80" w:rsidRDefault="004D0B80" w:rsidP="00080A50">
            <w:pPr>
              <w:jc w:val="both"/>
            </w:pPr>
            <w:r w:rsidRPr="004D0B80">
              <w:t>помощник председателя</w:t>
            </w:r>
          </w:p>
          <w:p w:rsidR="004D0B80" w:rsidRPr="004D0B80" w:rsidRDefault="004D0B80" w:rsidP="00080A50">
            <w:pPr>
              <w:jc w:val="both"/>
            </w:pPr>
            <w:r w:rsidRPr="004D0B80">
              <w:t>Кристостурян Ш.Х.</w:t>
            </w:r>
          </w:p>
          <w:p w:rsidR="004D0B80" w:rsidRPr="004D0B80" w:rsidRDefault="004D0B80" w:rsidP="00080A50">
            <w:pPr>
              <w:jc w:val="both"/>
              <w:rPr>
                <w:i/>
              </w:rPr>
            </w:pPr>
            <w:r w:rsidRPr="004D0B80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r w:rsidRPr="004D0B80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 xml:space="preserve">Проведение проверок по каждому случаю несоблюдения ограничений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подготовлены предложения о применении </w:t>
            </w:r>
            <w:r w:rsidRPr="004D0B80">
              <w:lastRenderedPageBreak/>
              <w:t>соответствующих мер юридической ответственности</w:t>
            </w:r>
          </w:p>
        </w:tc>
      </w:tr>
      <w:tr w:rsidR="004D0B80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Default="004D0B80" w:rsidP="00FF46D6">
            <w:pPr>
              <w:jc w:val="both"/>
            </w:pPr>
            <w:r>
              <w:lastRenderedPageBreak/>
              <w:t>4.5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 xml:space="preserve">Обеспечить контроль за применением законодательством мер юридической ответственности в каждом случае несоблюдения запретов и требований, установленных в целях противодействия коррупции, в том числе мер по предотвращению и(или) урегулированию конфликта интересов 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>Млтыхян М.М.</w:t>
            </w:r>
          </w:p>
          <w:p w:rsidR="004D0B80" w:rsidRPr="004D0B80" w:rsidRDefault="004D0B80" w:rsidP="00080A50">
            <w:pPr>
              <w:jc w:val="both"/>
            </w:pPr>
            <w:r w:rsidRPr="004D0B80">
              <w:t>помощник председателя</w:t>
            </w:r>
          </w:p>
          <w:p w:rsidR="004D0B80" w:rsidRPr="004D0B80" w:rsidRDefault="004D0B80" w:rsidP="00080A50">
            <w:pPr>
              <w:jc w:val="both"/>
            </w:pPr>
            <w:r w:rsidRPr="004D0B80">
              <w:t>Кристостурян Ш.Х.</w:t>
            </w:r>
          </w:p>
          <w:p w:rsidR="004D0B80" w:rsidRPr="004D0B80" w:rsidRDefault="004D0B80" w:rsidP="00080A50">
            <w:pPr>
              <w:jc w:val="both"/>
            </w:pPr>
            <w:r w:rsidRPr="004D0B80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r w:rsidRPr="004D0B80">
              <w:t>В течение 2025-2028 годов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>Обеспечение контроля за применением законодательством мер юридической ответственности в каждом случае несоблюдения запретов и требований, установленных в целях противодействия коррупции, в том числе мер по предотвращению и(или) урегулированию конфликта интересов</w:t>
            </w:r>
          </w:p>
        </w:tc>
      </w:tr>
      <w:tr w:rsidR="00EB7AC2" w:rsidRPr="008711B9" w:rsidTr="00E2639F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7AC2" w:rsidRDefault="00EB7AC2" w:rsidP="00EB7AC2">
            <w:pPr>
              <w:ind w:left="360"/>
              <w:jc w:val="both"/>
              <w:rPr>
                <w:b/>
              </w:rPr>
            </w:pPr>
          </w:p>
          <w:p w:rsidR="00EB7AC2" w:rsidRDefault="00EB7AC2" w:rsidP="00EB7AC2">
            <w:pPr>
              <w:ind w:left="360"/>
              <w:jc w:val="both"/>
              <w:rPr>
                <w:b/>
              </w:rPr>
            </w:pPr>
            <w:r w:rsidRPr="00EB7AC2">
              <w:rPr>
                <w:b/>
              </w:rPr>
              <w:t>5.Организация мероприятий по профессиональному развитию и обучению в области противодействия коррупции</w:t>
            </w:r>
          </w:p>
          <w:p w:rsidR="00EB7AC2" w:rsidRPr="00EB7AC2" w:rsidRDefault="00EB7AC2" w:rsidP="00EB7AC2">
            <w:pPr>
              <w:ind w:left="360"/>
              <w:jc w:val="both"/>
              <w:rPr>
                <w:b/>
              </w:rPr>
            </w:pPr>
          </w:p>
        </w:tc>
      </w:tr>
      <w:tr w:rsidR="004D14CB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4CB" w:rsidRPr="00AC61D3" w:rsidRDefault="004D0B80" w:rsidP="00FF46D6">
            <w:pPr>
              <w:jc w:val="both"/>
            </w:pPr>
            <w:r>
              <w:t>5.1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4CB" w:rsidRPr="00AC61D3" w:rsidRDefault="00AC61D3" w:rsidP="00AC61D3">
            <w:pPr>
              <w:jc w:val="both"/>
            </w:pPr>
            <w:r w:rsidRPr="00AC61D3">
              <w:t>Обеспечить проведение с государственными гражданскими служащими Мясниковского районного суда Ростовской области</w:t>
            </w:r>
            <w:r>
              <w:t xml:space="preserve"> занятий по вопрос</w:t>
            </w:r>
            <w:r w:rsidRPr="00AC61D3">
              <w:t>а</w:t>
            </w:r>
            <w:r w:rsidR="004D0B80">
              <w:t>м</w:t>
            </w:r>
            <w:r w:rsidRPr="00AC61D3">
              <w:t xml:space="preserve">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Pr="00AC61D3" w:rsidRDefault="00AC61D3" w:rsidP="00AC61D3">
            <w:pPr>
              <w:jc w:val="both"/>
            </w:pPr>
            <w:r w:rsidRPr="00AC61D3">
              <w:t>Млтыхян М.М.</w:t>
            </w:r>
          </w:p>
          <w:p w:rsidR="00AC61D3" w:rsidRPr="00AC61D3" w:rsidRDefault="00AC61D3" w:rsidP="00AC61D3">
            <w:pPr>
              <w:jc w:val="both"/>
            </w:pPr>
            <w:r w:rsidRPr="00AC61D3">
              <w:t>помощник председателя</w:t>
            </w:r>
          </w:p>
          <w:p w:rsidR="00AC61D3" w:rsidRPr="00AC61D3" w:rsidRDefault="00AC61D3" w:rsidP="00AC61D3">
            <w:pPr>
              <w:jc w:val="both"/>
            </w:pPr>
            <w:r w:rsidRPr="00AC61D3">
              <w:t>Кристостурян Ш.Х.</w:t>
            </w:r>
          </w:p>
          <w:p w:rsidR="004D14CB" w:rsidRPr="00AC61D3" w:rsidRDefault="00AC61D3" w:rsidP="00AC61D3">
            <w:pPr>
              <w:jc w:val="both"/>
            </w:pPr>
            <w:r w:rsidRPr="00AC61D3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4CB" w:rsidRPr="00AC61D3" w:rsidRDefault="00D538F0" w:rsidP="00080A50">
            <w:r>
              <w:t>в течение 2025-2028 г.г.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4CB" w:rsidRPr="00AC61D3" w:rsidRDefault="00AC61D3" w:rsidP="000F538E">
            <w:pPr>
              <w:jc w:val="both"/>
            </w:pPr>
            <w:r w:rsidRPr="00AC61D3">
              <w:t>Повышение уровня квалификации гражданских служащих суда, в области противодействия коррупции, формирование антикоррупционного поведения</w:t>
            </w:r>
          </w:p>
        </w:tc>
      </w:tr>
      <w:tr w:rsidR="00AC61D3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Default="004D0B80" w:rsidP="00FF46D6">
            <w:pPr>
              <w:jc w:val="both"/>
            </w:pPr>
            <w:r>
              <w:t>5.2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Pr="00AC61D3" w:rsidRDefault="00AC61D3" w:rsidP="00AC61D3">
            <w:pPr>
              <w:jc w:val="both"/>
            </w:pPr>
            <w:r>
              <w:t xml:space="preserve">Довести до </w:t>
            </w:r>
            <w:r w:rsidRPr="00AC61D3">
              <w:t xml:space="preserve"> </w:t>
            </w:r>
            <w:r>
              <w:t>государственных гражданских служащих</w:t>
            </w:r>
            <w:r w:rsidRPr="00AC61D3">
              <w:t xml:space="preserve"> Мясниковского районного суда Ростовской области </w:t>
            </w:r>
            <w:r>
              <w:t xml:space="preserve"> положения законодательства Российской Федерации о противодействии коррупции, в том числе  об установлении наказания за коммерческий подкуп, получение и дачу взятки, посредничество во взяточничестве,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</w:t>
            </w:r>
            <w:r w:rsidRPr="00AC61D3">
              <w:t>и</w:t>
            </w:r>
            <w:r>
              <w:t xml:space="preserve"> 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Pr="00AC61D3" w:rsidRDefault="00AC61D3" w:rsidP="00080A50">
            <w:pPr>
              <w:jc w:val="both"/>
            </w:pPr>
            <w:r w:rsidRPr="00AC61D3">
              <w:t>Млтыхян М.М.</w:t>
            </w:r>
          </w:p>
          <w:p w:rsidR="00AC61D3" w:rsidRPr="00AC61D3" w:rsidRDefault="00AC61D3" w:rsidP="00080A50">
            <w:pPr>
              <w:jc w:val="both"/>
            </w:pPr>
            <w:r w:rsidRPr="00AC61D3">
              <w:t>помощник председателя</w:t>
            </w:r>
          </w:p>
          <w:p w:rsidR="00AC61D3" w:rsidRPr="00AC61D3" w:rsidRDefault="00AC61D3" w:rsidP="00080A50">
            <w:pPr>
              <w:jc w:val="both"/>
            </w:pPr>
            <w:r w:rsidRPr="00AC61D3">
              <w:t>Кристостурян Ш.Х.</w:t>
            </w:r>
          </w:p>
          <w:p w:rsidR="00AC61D3" w:rsidRPr="00AC61D3" w:rsidRDefault="00AC61D3" w:rsidP="00080A50">
            <w:pPr>
              <w:jc w:val="both"/>
            </w:pPr>
            <w:r w:rsidRPr="00AC61D3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Pr="00AC61D3" w:rsidRDefault="00D538F0" w:rsidP="00080A50">
            <w:r>
              <w:t>в течение 2025-2028 г.г.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Pr="00AC61D3" w:rsidRDefault="00AC61D3" w:rsidP="00080A50">
            <w:pPr>
              <w:jc w:val="both"/>
            </w:pPr>
            <w:r w:rsidRPr="00AC61D3">
              <w:t>Повышение уровня квалификации гражданских служащих суда, в области противодействия коррупции, формирование антикоррупционного поведения</w:t>
            </w:r>
          </w:p>
        </w:tc>
      </w:tr>
      <w:tr w:rsidR="004D0B80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FF46D6">
            <w:pPr>
              <w:jc w:val="both"/>
            </w:pPr>
            <w:r>
              <w:t>5.3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 xml:space="preserve">Доведение до сведения федеральных государственных гражданских служащих положения Кодекса этики и служебного поведения федеральных государственных гражданских служащих Мясниковского районного </w:t>
            </w:r>
            <w:r w:rsidRPr="004D0B80">
              <w:lastRenderedPageBreak/>
              <w:t>суда Ростовской области, утвержденным приказом председателя суда № 51 от 20.09.2017г.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lastRenderedPageBreak/>
              <w:t>Млтыхян М.М.</w:t>
            </w:r>
          </w:p>
          <w:p w:rsidR="004D0B80" w:rsidRPr="004D0B80" w:rsidRDefault="004D0B80" w:rsidP="00080A50">
            <w:pPr>
              <w:jc w:val="both"/>
            </w:pPr>
            <w:r w:rsidRPr="004D0B80">
              <w:t>помощник председателя</w:t>
            </w:r>
          </w:p>
          <w:p w:rsidR="004D0B80" w:rsidRPr="004D0B80" w:rsidRDefault="004D0B80" w:rsidP="00080A50">
            <w:pPr>
              <w:jc w:val="both"/>
            </w:pPr>
            <w:r w:rsidRPr="004D0B80">
              <w:t>Кристостурян Ш.Х.</w:t>
            </w:r>
          </w:p>
          <w:p w:rsidR="004D0B80" w:rsidRPr="004D0B80" w:rsidRDefault="004D0B80" w:rsidP="00080A50">
            <w:pPr>
              <w:jc w:val="both"/>
            </w:pPr>
            <w:r w:rsidRPr="004D0B80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>1 раз в полугодие</w:t>
            </w:r>
          </w:p>
          <w:p w:rsidR="004D0B80" w:rsidRPr="004D0B80" w:rsidRDefault="004D0B80" w:rsidP="00080A50">
            <w:pPr>
              <w:jc w:val="both"/>
            </w:pPr>
            <w:r w:rsidRPr="004D0B80">
              <w:t>до 20 января</w:t>
            </w:r>
          </w:p>
          <w:p w:rsidR="004D0B80" w:rsidRPr="004D0B80" w:rsidRDefault="004D0B80" w:rsidP="00080A50">
            <w:pPr>
              <w:jc w:val="both"/>
            </w:pPr>
            <w:r w:rsidRPr="004D0B80">
              <w:t>до 20 июля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80" w:rsidRPr="004D0B80" w:rsidRDefault="004D0B80" w:rsidP="00080A50">
            <w:pPr>
              <w:jc w:val="both"/>
            </w:pPr>
            <w:r w:rsidRPr="004D0B80">
              <w:t xml:space="preserve">Доведение до сведения федеральных государственных гражданских служащих положения Кодекса этики и </w:t>
            </w:r>
            <w:r w:rsidRPr="004D0B80">
              <w:lastRenderedPageBreak/>
              <w:t xml:space="preserve">служебного поведения федеральных государственных гражданских служащих </w:t>
            </w:r>
          </w:p>
        </w:tc>
      </w:tr>
      <w:tr w:rsidR="00AC61D3" w:rsidRPr="008711B9" w:rsidTr="00E2639F"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Default="00AC61D3" w:rsidP="00AC61D3">
            <w:pPr>
              <w:jc w:val="center"/>
              <w:rPr>
                <w:b/>
              </w:rPr>
            </w:pPr>
          </w:p>
          <w:p w:rsidR="00AC61D3" w:rsidRDefault="00AC61D3" w:rsidP="00AC61D3">
            <w:pPr>
              <w:jc w:val="center"/>
              <w:rPr>
                <w:b/>
              </w:rPr>
            </w:pPr>
            <w:r w:rsidRPr="00AC61D3">
              <w:rPr>
                <w:b/>
              </w:rPr>
              <w:t>6.Взаимодействие с институтами гражданского общества, гражданами и организациями по вопросам противод</w:t>
            </w:r>
            <w:r>
              <w:rPr>
                <w:b/>
              </w:rPr>
              <w:t>е</w:t>
            </w:r>
            <w:r w:rsidRPr="00AC61D3">
              <w:rPr>
                <w:b/>
              </w:rPr>
              <w:t>йствия коррупции, а также обеспечение доступности информации о деятельности суда</w:t>
            </w:r>
          </w:p>
          <w:p w:rsidR="00AC61D3" w:rsidRPr="00AC61D3" w:rsidRDefault="00AC61D3" w:rsidP="00AC61D3">
            <w:pPr>
              <w:jc w:val="center"/>
              <w:rPr>
                <w:b/>
              </w:rPr>
            </w:pPr>
          </w:p>
        </w:tc>
      </w:tr>
      <w:tr w:rsidR="00AC61D3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Default="004D0B80" w:rsidP="00FF46D6">
            <w:pPr>
              <w:jc w:val="both"/>
            </w:pPr>
            <w:r>
              <w:t>6.1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Pr="000F538E" w:rsidRDefault="00AC61D3" w:rsidP="00AC61D3">
            <w:pPr>
              <w:jc w:val="both"/>
            </w:pPr>
            <w:r>
              <w:t>Осуществлять  ведение и наполнение разделов «Противодействие коррупции» на  на официальном сайте Мясниковского районного суда</w:t>
            </w:r>
            <w:r w:rsidR="00D538F0">
              <w:t xml:space="preserve"> Ростовс</w:t>
            </w:r>
            <w:r>
              <w:t>кой области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8F0" w:rsidRPr="00AC61D3" w:rsidRDefault="00D538F0" w:rsidP="00D538F0">
            <w:pPr>
              <w:jc w:val="both"/>
            </w:pPr>
            <w:r w:rsidRPr="00AC61D3">
              <w:t>Млтыхян М.М.</w:t>
            </w:r>
          </w:p>
          <w:p w:rsidR="00D538F0" w:rsidRPr="00AC61D3" w:rsidRDefault="00D538F0" w:rsidP="00D538F0">
            <w:pPr>
              <w:jc w:val="both"/>
            </w:pPr>
            <w:r w:rsidRPr="00AC61D3">
              <w:t>помощник председателя</w:t>
            </w:r>
          </w:p>
          <w:p w:rsidR="00D538F0" w:rsidRPr="00AC61D3" w:rsidRDefault="00D538F0" w:rsidP="00D538F0">
            <w:pPr>
              <w:jc w:val="both"/>
            </w:pPr>
            <w:r w:rsidRPr="00AC61D3">
              <w:t>Кристостурян Ш.Х.</w:t>
            </w:r>
          </w:p>
          <w:p w:rsidR="00AC61D3" w:rsidRPr="000F538E" w:rsidRDefault="00D538F0" w:rsidP="00D538F0">
            <w:pPr>
              <w:jc w:val="both"/>
            </w:pPr>
            <w:r w:rsidRPr="00AC61D3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Pr="000F538E" w:rsidRDefault="00D538F0" w:rsidP="00080A50">
            <w:r>
              <w:t>в течение 2025-2028 г.г.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61D3" w:rsidRDefault="00D538F0" w:rsidP="00D538F0">
            <w:pPr>
              <w:jc w:val="both"/>
            </w:pPr>
            <w:r>
              <w:t xml:space="preserve">Размещение актуальной информации, соответствующей требованиям к размещению  и наполнению подразделов, посвященных вопросам противодействия коррупции официального сайта суда </w:t>
            </w:r>
          </w:p>
        </w:tc>
      </w:tr>
      <w:tr w:rsidR="00D538F0" w:rsidRPr="008711B9" w:rsidTr="00E2639F">
        <w:tc>
          <w:tcPr>
            <w:tcW w:w="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8F0" w:rsidRDefault="004D0B80" w:rsidP="00FF46D6">
            <w:pPr>
              <w:jc w:val="both"/>
            </w:pPr>
            <w:r>
              <w:t>6.2</w:t>
            </w:r>
          </w:p>
        </w:tc>
        <w:tc>
          <w:tcPr>
            <w:tcW w:w="1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8F0" w:rsidRPr="000F538E" w:rsidRDefault="00D538F0" w:rsidP="00080A50">
            <w:pPr>
              <w:jc w:val="both"/>
            </w:pPr>
            <w:r>
              <w:t>Обеспечение размещения на официальном сайте Мясниковского районного суда Ростовской области актуальной информации об антикоррупционной деятельности</w:t>
            </w:r>
          </w:p>
        </w:tc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8F0" w:rsidRPr="00AC61D3" w:rsidRDefault="00D538F0" w:rsidP="00080A50">
            <w:pPr>
              <w:jc w:val="both"/>
            </w:pPr>
            <w:r w:rsidRPr="00AC61D3">
              <w:t>Млтыхян М.М.</w:t>
            </w:r>
          </w:p>
          <w:p w:rsidR="00D538F0" w:rsidRPr="00AC61D3" w:rsidRDefault="00D538F0" w:rsidP="00080A50">
            <w:pPr>
              <w:jc w:val="both"/>
            </w:pPr>
            <w:r w:rsidRPr="00AC61D3">
              <w:t>помощник председателя</w:t>
            </w:r>
          </w:p>
          <w:p w:rsidR="00D538F0" w:rsidRPr="00AC61D3" w:rsidRDefault="00D538F0" w:rsidP="00080A50">
            <w:pPr>
              <w:jc w:val="both"/>
            </w:pPr>
            <w:r w:rsidRPr="00AC61D3">
              <w:t>Кристостурян Ш.Х.</w:t>
            </w:r>
          </w:p>
          <w:p w:rsidR="00D538F0" w:rsidRPr="00AC61D3" w:rsidRDefault="00D538F0" w:rsidP="00080A50">
            <w:pPr>
              <w:jc w:val="both"/>
            </w:pPr>
            <w:r w:rsidRPr="00AC61D3">
              <w:t>главный специалист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8F0" w:rsidRPr="00AC61D3" w:rsidRDefault="00D538F0" w:rsidP="00080A50">
            <w:r>
              <w:t>в течение 2025-2028 г.г.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38F0" w:rsidRPr="00AC61D3" w:rsidRDefault="00D538F0" w:rsidP="00D538F0">
            <w:pPr>
              <w:jc w:val="both"/>
            </w:pPr>
            <w:r>
              <w:t>Размещение актуальной информации об антикоррупционной деятельности на официальном сайте суда</w:t>
            </w:r>
          </w:p>
        </w:tc>
      </w:tr>
    </w:tbl>
    <w:p w:rsidR="002E1ED9" w:rsidRDefault="002E1ED9" w:rsidP="002E1ED9">
      <w:pPr>
        <w:ind w:firstLine="540"/>
        <w:jc w:val="both"/>
        <w:rPr>
          <w:color w:val="FF0000"/>
        </w:rPr>
      </w:pPr>
    </w:p>
    <w:p w:rsidR="00E2639F" w:rsidRPr="008711B9" w:rsidRDefault="00E2639F" w:rsidP="002E1ED9">
      <w:pPr>
        <w:ind w:firstLine="540"/>
        <w:jc w:val="both"/>
        <w:rPr>
          <w:color w:val="FF0000"/>
        </w:rPr>
      </w:pPr>
    </w:p>
    <w:p w:rsidR="002E1ED9" w:rsidRPr="00E2639F" w:rsidRDefault="009E2F07" w:rsidP="002E1ED9">
      <w:pPr>
        <w:jc w:val="both"/>
        <w:rPr>
          <w:b/>
          <w:sz w:val="28"/>
          <w:szCs w:val="28"/>
        </w:rPr>
      </w:pPr>
      <w:r w:rsidRPr="00E2639F">
        <w:rPr>
          <w:b/>
        </w:rPr>
        <w:t xml:space="preserve">                               </w:t>
      </w:r>
      <w:r w:rsidR="00E2639F" w:rsidRPr="00E2639F">
        <w:rPr>
          <w:b/>
          <w:sz w:val="28"/>
          <w:szCs w:val="28"/>
        </w:rPr>
        <w:t>Врио председателя</w:t>
      </w:r>
      <w:r w:rsidRPr="00E2639F">
        <w:rPr>
          <w:b/>
          <w:sz w:val="28"/>
          <w:szCs w:val="28"/>
        </w:rPr>
        <w:t xml:space="preserve">  </w:t>
      </w:r>
      <w:r w:rsidR="002E1ED9" w:rsidRPr="00E2639F">
        <w:rPr>
          <w:b/>
          <w:sz w:val="28"/>
          <w:szCs w:val="28"/>
        </w:rPr>
        <w:t xml:space="preserve">суда                                                                   </w:t>
      </w:r>
      <w:r w:rsidRPr="00E2639F">
        <w:rPr>
          <w:b/>
          <w:sz w:val="28"/>
          <w:szCs w:val="28"/>
        </w:rPr>
        <w:t xml:space="preserve">                                      </w:t>
      </w:r>
      <w:r w:rsidR="002E1ED9" w:rsidRPr="00E2639F">
        <w:rPr>
          <w:b/>
          <w:sz w:val="28"/>
          <w:szCs w:val="28"/>
        </w:rPr>
        <w:t xml:space="preserve">  </w:t>
      </w:r>
      <w:r w:rsidR="00E2639F" w:rsidRPr="00E2639F">
        <w:rPr>
          <w:b/>
          <w:sz w:val="28"/>
          <w:szCs w:val="28"/>
        </w:rPr>
        <w:t>М.Г.Даглдян</w:t>
      </w:r>
    </w:p>
    <w:p w:rsidR="002E1ED9" w:rsidRPr="008711B9" w:rsidRDefault="002E1ED9" w:rsidP="002E1ED9">
      <w:pPr>
        <w:jc w:val="both"/>
        <w:rPr>
          <w:color w:val="FF0000"/>
          <w:sz w:val="28"/>
          <w:szCs w:val="28"/>
        </w:rPr>
      </w:pPr>
    </w:p>
    <w:p w:rsidR="00BB4BBD" w:rsidRPr="008711B9" w:rsidRDefault="00BB4BBD">
      <w:pPr>
        <w:rPr>
          <w:color w:val="FF0000"/>
        </w:rPr>
      </w:pPr>
    </w:p>
    <w:sectPr w:rsidR="00BB4BBD" w:rsidRPr="008711B9" w:rsidSect="00E2639F">
      <w:pgSz w:w="16838" w:h="11906" w:orient="landscape"/>
      <w:pgMar w:top="568" w:right="1797" w:bottom="709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79C9"/>
    <w:multiLevelType w:val="hybridMultilevel"/>
    <w:tmpl w:val="9D5EBD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1009C"/>
    <w:multiLevelType w:val="hybridMultilevel"/>
    <w:tmpl w:val="24E2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92700"/>
    <w:multiLevelType w:val="hybridMultilevel"/>
    <w:tmpl w:val="4698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C4C9C"/>
    <w:multiLevelType w:val="hybridMultilevel"/>
    <w:tmpl w:val="1334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67"/>
    <w:rsid w:val="000258CC"/>
    <w:rsid w:val="000B0C53"/>
    <w:rsid w:val="000E404B"/>
    <w:rsid w:val="000F538E"/>
    <w:rsid w:val="002751E4"/>
    <w:rsid w:val="002753D2"/>
    <w:rsid w:val="002E1ED9"/>
    <w:rsid w:val="003D3D8E"/>
    <w:rsid w:val="003D5FCC"/>
    <w:rsid w:val="003F0BD7"/>
    <w:rsid w:val="004B2C54"/>
    <w:rsid w:val="004D0B80"/>
    <w:rsid w:val="004D14CB"/>
    <w:rsid w:val="004D4512"/>
    <w:rsid w:val="00574D67"/>
    <w:rsid w:val="005A47B6"/>
    <w:rsid w:val="005B46BE"/>
    <w:rsid w:val="006E0BFF"/>
    <w:rsid w:val="00733C68"/>
    <w:rsid w:val="0074062F"/>
    <w:rsid w:val="007F6467"/>
    <w:rsid w:val="0081143D"/>
    <w:rsid w:val="008711B9"/>
    <w:rsid w:val="008C3C0D"/>
    <w:rsid w:val="008D7A37"/>
    <w:rsid w:val="0093025A"/>
    <w:rsid w:val="009A5AF7"/>
    <w:rsid w:val="009E2F07"/>
    <w:rsid w:val="00A57AE7"/>
    <w:rsid w:val="00A83FE4"/>
    <w:rsid w:val="00AC61D3"/>
    <w:rsid w:val="00AC783F"/>
    <w:rsid w:val="00B00674"/>
    <w:rsid w:val="00B30F43"/>
    <w:rsid w:val="00B3720D"/>
    <w:rsid w:val="00B43CE2"/>
    <w:rsid w:val="00B7100F"/>
    <w:rsid w:val="00BA2FBE"/>
    <w:rsid w:val="00BB4BBD"/>
    <w:rsid w:val="00BC1B9A"/>
    <w:rsid w:val="00CE3A6F"/>
    <w:rsid w:val="00D33945"/>
    <w:rsid w:val="00D42349"/>
    <w:rsid w:val="00D538F0"/>
    <w:rsid w:val="00DD152A"/>
    <w:rsid w:val="00E2639F"/>
    <w:rsid w:val="00E673CA"/>
    <w:rsid w:val="00E96C32"/>
    <w:rsid w:val="00EB7AC2"/>
    <w:rsid w:val="00EE6F26"/>
    <w:rsid w:val="00FA1EFB"/>
    <w:rsid w:val="00FA79B2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E1ED9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1ED9"/>
    <w:pPr>
      <w:shd w:val="clear" w:color="auto" w:fill="FFFFFF"/>
      <w:spacing w:after="420" w:line="240" w:lineRule="atLeast"/>
      <w:jc w:val="righ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3">
    <w:name w:val="Strong"/>
    <w:qFormat/>
    <w:rsid w:val="002E1ED9"/>
    <w:rPr>
      <w:b/>
      <w:bCs/>
    </w:rPr>
  </w:style>
  <w:style w:type="character" w:styleId="a4">
    <w:name w:val="Emphasis"/>
    <w:qFormat/>
    <w:rsid w:val="002E1ED9"/>
    <w:rPr>
      <w:i/>
      <w:iCs/>
    </w:rPr>
  </w:style>
  <w:style w:type="character" w:customStyle="1" w:styleId="14pt">
    <w:name w:val="Основной текст + 14 pt;Не полужирный"/>
    <w:rsid w:val="002E1ED9"/>
    <w:rPr>
      <w:b/>
      <w:bCs/>
      <w:color w:val="000000"/>
      <w:spacing w:val="0"/>
      <w:w w:val="100"/>
      <w:position w:val="0"/>
      <w:sz w:val="28"/>
      <w:szCs w:val="28"/>
      <w:lang w:val="ru-RU" w:bidi="ar-SA"/>
    </w:rPr>
  </w:style>
  <w:style w:type="character" w:customStyle="1" w:styleId="a5">
    <w:name w:val="Основной текст + Не полужирный"/>
    <w:rsid w:val="002E1ED9"/>
    <w:rPr>
      <w:b/>
      <w:bCs/>
      <w:color w:val="000000"/>
      <w:spacing w:val="0"/>
      <w:w w:val="100"/>
      <w:position w:val="0"/>
      <w:sz w:val="26"/>
      <w:szCs w:val="26"/>
      <w:lang w:val="ru-RU" w:bidi="ar-SA"/>
    </w:rPr>
  </w:style>
  <w:style w:type="character" w:customStyle="1" w:styleId="135pt">
    <w:name w:val="Основной текст + 13;5 pt;Не полужирный"/>
    <w:rsid w:val="002E1ED9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Normal">
    <w:name w:val="ConsPlusNormal"/>
    <w:rsid w:val="002E1E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B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BF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3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E1ED9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1ED9"/>
    <w:pPr>
      <w:shd w:val="clear" w:color="auto" w:fill="FFFFFF"/>
      <w:spacing w:after="420" w:line="240" w:lineRule="atLeast"/>
      <w:jc w:val="righ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3">
    <w:name w:val="Strong"/>
    <w:qFormat/>
    <w:rsid w:val="002E1ED9"/>
    <w:rPr>
      <w:b/>
      <w:bCs/>
    </w:rPr>
  </w:style>
  <w:style w:type="character" w:styleId="a4">
    <w:name w:val="Emphasis"/>
    <w:qFormat/>
    <w:rsid w:val="002E1ED9"/>
    <w:rPr>
      <w:i/>
      <w:iCs/>
    </w:rPr>
  </w:style>
  <w:style w:type="character" w:customStyle="1" w:styleId="14pt">
    <w:name w:val="Основной текст + 14 pt;Не полужирный"/>
    <w:rsid w:val="002E1ED9"/>
    <w:rPr>
      <w:b/>
      <w:bCs/>
      <w:color w:val="000000"/>
      <w:spacing w:val="0"/>
      <w:w w:val="100"/>
      <w:position w:val="0"/>
      <w:sz w:val="28"/>
      <w:szCs w:val="28"/>
      <w:lang w:val="ru-RU" w:bidi="ar-SA"/>
    </w:rPr>
  </w:style>
  <w:style w:type="character" w:customStyle="1" w:styleId="a5">
    <w:name w:val="Основной текст + Не полужирный"/>
    <w:rsid w:val="002E1ED9"/>
    <w:rPr>
      <w:b/>
      <w:bCs/>
      <w:color w:val="000000"/>
      <w:spacing w:val="0"/>
      <w:w w:val="100"/>
      <w:position w:val="0"/>
      <w:sz w:val="26"/>
      <w:szCs w:val="26"/>
      <w:lang w:val="ru-RU" w:bidi="ar-SA"/>
    </w:rPr>
  </w:style>
  <w:style w:type="character" w:customStyle="1" w:styleId="135pt">
    <w:name w:val="Основной текст + 13;5 pt;Не полужирный"/>
    <w:rsid w:val="002E1ED9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Normal">
    <w:name w:val="ConsPlusNormal"/>
    <w:rsid w:val="002E1E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B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BF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DAC28-2A6B-4782-851C-0772F79C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2026-06-13T11:03:00Z</cp:lastPrinted>
  <dcterms:created xsi:type="dcterms:W3CDTF">2026-06-10T14:53:00Z</dcterms:created>
  <dcterms:modified xsi:type="dcterms:W3CDTF">2026-06-13T11:21:00Z</dcterms:modified>
</cp:coreProperties>
</file>