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F" w:rsidRDefault="001F468F" w:rsidP="001F468F">
      <w:pPr>
        <w:tabs>
          <w:tab w:val="left" w:pos="-1080"/>
        </w:tabs>
        <w:ind w:left="-720" w:firstLine="720"/>
        <w:jc w:val="center"/>
      </w:pPr>
      <w:r>
        <w:object w:dxaOrig="1006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6" o:title="" gain="2147483647f" grayscale="t" bilevel="t"/>
          </v:shape>
          <o:OLEObject Type="Embed" ProgID="Word.Picture.8" ShapeID="_x0000_i1025" DrawAspect="Content" ObjectID="_1819543518" r:id="rId7"/>
        </w:object>
      </w:r>
    </w:p>
    <w:p w:rsidR="001F468F" w:rsidRPr="004919DE" w:rsidRDefault="001F468F" w:rsidP="001F468F">
      <w:pPr>
        <w:jc w:val="center"/>
      </w:pPr>
      <w:r w:rsidRPr="004919DE">
        <w:t>РОССИЙСКАЯ ФЕДЕРАЦИЯ</w:t>
      </w:r>
      <w:r>
        <w:t xml:space="preserve"> </w:t>
      </w:r>
    </w:p>
    <w:p w:rsidR="001F468F" w:rsidRDefault="001F468F" w:rsidP="001F468F">
      <w:pPr>
        <w:jc w:val="center"/>
        <w:rPr>
          <w:b/>
          <w:sz w:val="32"/>
          <w:szCs w:val="32"/>
        </w:rPr>
      </w:pPr>
    </w:p>
    <w:p w:rsidR="001F468F" w:rsidRPr="004919DE" w:rsidRDefault="001F468F" w:rsidP="001F468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Муромский городской суд </w:t>
      </w:r>
      <w:r w:rsidRPr="004919DE">
        <w:rPr>
          <w:b/>
          <w:sz w:val="32"/>
          <w:szCs w:val="32"/>
        </w:rPr>
        <w:t>Владимирской области</w:t>
      </w:r>
    </w:p>
    <w:p w:rsidR="001F468F" w:rsidRPr="000B63A1" w:rsidRDefault="001F468F" w:rsidP="001F468F">
      <w:pPr>
        <w:jc w:val="center"/>
        <w:rPr>
          <w:b/>
          <w:sz w:val="28"/>
          <w:szCs w:val="28"/>
        </w:rPr>
      </w:pPr>
    </w:p>
    <w:p w:rsidR="001F468F" w:rsidRDefault="001F468F" w:rsidP="001F468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1F468F" w:rsidRDefault="001F468F" w:rsidP="001F468F">
      <w:pPr>
        <w:rPr>
          <w:sz w:val="32"/>
          <w:szCs w:val="32"/>
        </w:rPr>
      </w:pPr>
    </w:p>
    <w:p w:rsidR="001F468F" w:rsidRDefault="001F468F" w:rsidP="001F468F">
      <w:pPr>
        <w:rPr>
          <w:sz w:val="28"/>
          <w:szCs w:val="28"/>
        </w:rPr>
      </w:pPr>
      <w:r>
        <w:rPr>
          <w:sz w:val="28"/>
          <w:szCs w:val="28"/>
          <w:u w:val="single"/>
        </w:rPr>
        <w:t>«03</w:t>
      </w:r>
      <w:r w:rsidRPr="00BB12F1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марта 2021</w:t>
      </w:r>
      <w:r w:rsidRPr="00BB12F1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 w:rsidRPr="00BB12F1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21</w:t>
      </w:r>
    </w:p>
    <w:p w:rsidR="001F468F" w:rsidRPr="00BB12F1" w:rsidRDefault="001F468F" w:rsidP="001F468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Муром</w:t>
      </w:r>
    </w:p>
    <w:p w:rsidR="001F468F" w:rsidRDefault="001F468F" w:rsidP="001F468F">
      <w:pPr>
        <w:pStyle w:val="a3"/>
        <w:jc w:val="both"/>
        <w:rPr>
          <w:bCs/>
        </w:rPr>
      </w:pPr>
    </w:p>
    <w:p w:rsidR="001F468F" w:rsidRPr="008A31C3" w:rsidRDefault="001F468F" w:rsidP="001F468F">
      <w:pPr>
        <w:pStyle w:val="a3"/>
        <w:rPr>
          <w:b/>
          <w:bCs/>
        </w:rPr>
      </w:pPr>
      <w:r>
        <w:rPr>
          <w:b/>
          <w:bCs/>
        </w:rPr>
        <w:t>О возложении обязанностей по противодействию коррупции</w:t>
      </w:r>
    </w:p>
    <w:p w:rsidR="001F468F" w:rsidRDefault="001F468F" w:rsidP="001F468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468F" w:rsidRPr="00DD01C7" w:rsidRDefault="001F468F" w:rsidP="001F468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468F" w:rsidRPr="003E52E5" w:rsidRDefault="001F468F" w:rsidP="001F468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В соответствии Федеральным законом №273-ФЗ от 25 декабря 2008 года «О противодействии коррупции» и Указом Президента Российской Федерации от 08 июля 2013 года №613 «Вопро</w:t>
      </w:r>
      <w:r>
        <w:rPr>
          <w:szCs w:val="28"/>
        </w:rPr>
        <w:t xml:space="preserve">сы противодействия коррупции», </w:t>
      </w:r>
      <w:r>
        <w:rPr>
          <w:szCs w:val="28"/>
        </w:rPr>
        <w:t>ПРИКАЗЫВАЮ</w:t>
      </w:r>
      <w:r w:rsidRPr="003E52E5">
        <w:rPr>
          <w:szCs w:val="28"/>
        </w:rPr>
        <w:t>:</w:t>
      </w:r>
    </w:p>
    <w:p w:rsidR="001F468F" w:rsidRPr="001872BA" w:rsidRDefault="001F468F" w:rsidP="001F468F">
      <w:pPr>
        <w:pStyle w:val="a5"/>
        <w:ind w:firstLine="0"/>
        <w:jc w:val="both"/>
        <w:rPr>
          <w:sz w:val="28"/>
          <w:szCs w:val="28"/>
        </w:rPr>
      </w:pPr>
    </w:p>
    <w:p w:rsidR="001F468F" w:rsidRPr="003F360A" w:rsidRDefault="001F468F" w:rsidP="001F468F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Возложить обязанности по </w:t>
      </w:r>
      <w:r>
        <w:rPr>
          <w:sz w:val="28"/>
        </w:rPr>
        <w:t xml:space="preserve">осуществлению работы по противодействию коррупции, а также обязанности </w:t>
      </w:r>
      <w:r>
        <w:rPr>
          <w:sz w:val="28"/>
          <w:szCs w:val="28"/>
        </w:rPr>
        <w:t>по профилактике коррупционных и иных правонарушений на начальника отдела делопроизводства и кадров.</w:t>
      </w:r>
    </w:p>
    <w:p w:rsidR="001F468F" w:rsidRDefault="001F468F" w:rsidP="001F468F">
      <w:pPr>
        <w:pStyle w:val="a5"/>
        <w:ind w:left="709" w:firstLine="0"/>
        <w:jc w:val="both"/>
        <w:rPr>
          <w:sz w:val="28"/>
        </w:rPr>
      </w:pPr>
    </w:p>
    <w:p w:rsidR="001F468F" w:rsidRDefault="001F468F" w:rsidP="001F468F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 приказом ознакомить ответственное лицо.</w:t>
      </w:r>
    </w:p>
    <w:p w:rsidR="001F468F" w:rsidRDefault="001F468F" w:rsidP="001F468F">
      <w:pPr>
        <w:pStyle w:val="a5"/>
        <w:ind w:firstLine="0"/>
        <w:jc w:val="both"/>
        <w:rPr>
          <w:sz w:val="28"/>
        </w:rPr>
      </w:pPr>
    </w:p>
    <w:p w:rsidR="001F468F" w:rsidRDefault="001F468F" w:rsidP="001F468F">
      <w:pPr>
        <w:pStyle w:val="a5"/>
        <w:ind w:firstLine="0"/>
        <w:jc w:val="both"/>
        <w:rPr>
          <w:sz w:val="28"/>
        </w:rPr>
      </w:pPr>
    </w:p>
    <w:p w:rsidR="001F468F" w:rsidRDefault="001F468F" w:rsidP="001F468F">
      <w:pPr>
        <w:pStyle w:val="a5"/>
        <w:ind w:firstLine="0"/>
        <w:jc w:val="both"/>
        <w:rPr>
          <w:sz w:val="28"/>
        </w:rPr>
      </w:pPr>
    </w:p>
    <w:p w:rsidR="001F468F" w:rsidRDefault="001F468F" w:rsidP="001F468F">
      <w:pPr>
        <w:pStyle w:val="a5"/>
        <w:ind w:firstLine="0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председателя</w:t>
      </w:r>
      <w:r w:rsidRPr="00802B75">
        <w:rPr>
          <w:sz w:val="28"/>
        </w:rPr>
        <w:t xml:space="preserve"> </w:t>
      </w:r>
      <w:r>
        <w:rPr>
          <w:sz w:val="28"/>
        </w:rPr>
        <w:t xml:space="preserve">суда             </w:t>
      </w:r>
      <w:r>
        <w:rPr>
          <w:sz w:val="28"/>
        </w:rPr>
        <w:t>подпись</w:t>
      </w:r>
      <w:bookmarkStart w:id="0" w:name="_GoBack"/>
      <w:bookmarkEnd w:id="0"/>
      <w:r>
        <w:rPr>
          <w:sz w:val="28"/>
        </w:rPr>
        <w:t xml:space="preserve">                                        Т.Н. Карева</w:t>
      </w:r>
    </w:p>
    <w:p w:rsidR="00662382" w:rsidRDefault="00662382"/>
    <w:sectPr w:rsidR="0066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1AB"/>
    <w:multiLevelType w:val="hybridMultilevel"/>
    <w:tmpl w:val="CD82879C"/>
    <w:lvl w:ilvl="0" w:tplc="4956C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8F"/>
    <w:rsid w:val="001F468F"/>
    <w:rsid w:val="00662382"/>
    <w:rsid w:val="0076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468F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F468F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1F468F"/>
    <w:pPr>
      <w:widowControl w:val="0"/>
      <w:autoSpaceDE w:val="0"/>
      <w:autoSpaceDN w:val="0"/>
      <w:adjustRightInd w:val="0"/>
      <w:ind w:firstLine="720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1F468F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468F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F468F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1F468F"/>
    <w:pPr>
      <w:widowControl w:val="0"/>
      <w:autoSpaceDE w:val="0"/>
      <w:autoSpaceDN w:val="0"/>
      <w:adjustRightInd w:val="0"/>
      <w:ind w:firstLine="720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1F468F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Холина Мария Юрьевна</dc:creator>
  <cp:keywords/>
  <dc:description/>
  <cp:lastModifiedBy>Холина Мария Юрьевна</cp:lastModifiedBy>
  <cp:revision>1</cp:revision>
  <dcterms:created xsi:type="dcterms:W3CDTF">2025-09-16T12:57:00Z</dcterms:created>
  <dcterms:modified xsi:type="dcterms:W3CDTF">2025-09-16T12:59:00Z</dcterms:modified>
</cp:coreProperties>
</file>