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A5" w:rsidRPr="00BF3E3D" w:rsidRDefault="008E1EA5" w:rsidP="008E1EA5">
      <w:pPr>
        <w:ind w:left="2268"/>
        <w:jc w:val="both"/>
      </w:pPr>
      <w:r w:rsidRPr="00BF3E3D">
        <w:t>В Можгинский районный суд Удмуртской Республики</w:t>
      </w:r>
    </w:p>
    <w:p w:rsidR="008E1EA5" w:rsidRPr="00BF3E3D" w:rsidRDefault="008E1EA5" w:rsidP="008E1EA5">
      <w:pPr>
        <w:ind w:left="2268"/>
        <w:jc w:val="both"/>
      </w:pPr>
      <w:smartTag w:uri="urn:schemas-microsoft-com:office:smarttags" w:element="metricconverter">
        <w:smartTagPr>
          <w:attr w:name="ProductID" w:val="427790, г"/>
        </w:smartTagPr>
        <w:r w:rsidRPr="00BF3E3D">
          <w:t>427790, г</w:t>
        </w:r>
      </w:smartTag>
      <w:r w:rsidRPr="00BF3E3D">
        <w:t>. Можга, ул. Интернациональная, 71</w:t>
      </w:r>
    </w:p>
    <w:p w:rsidR="008E1EA5" w:rsidRPr="00D72865" w:rsidRDefault="008E1EA5" w:rsidP="008E1EA5">
      <w:pPr>
        <w:ind w:left="226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F3E3D">
        <w:t>Заявитель:</w:t>
      </w:r>
      <w:r w:rsidRPr="00BF3E3D">
        <w:rPr>
          <w:rFonts w:eastAsia="Calibri"/>
          <w:color w:val="000000"/>
          <w:lang w:val="x-none" w:eastAsia="en-US"/>
        </w:rPr>
        <w:t xml:space="preserve"> 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сведения о </w:t>
      </w:r>
      <w:r w:rsidRPr="00D72865">
        <w:rPr>
          <w:rFonts w:eastAsia="Calibri"/>
          <w:color w:val="000000"/>
          <w:sz w:val="16"/>
          <w:szCs w:val="16"/>
          <w:lang w:eastAsia="en-US"/>
        </w:rPr>
        <w:t>заявителе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ИНН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>, серия и номер документа, удостоверяющего личность, серия и номер водительского</w:t>
      </w:r>
      <w:r w:rsidRPr="00D72865">
        <w:rPr>
          <w:rFonts w:eastAsia="Calibri"/>
          <w:color w:val="000000"/>
          <w:sz w:val="16"/>
          <w:szCs w:val="16"/>
          <w:lang w:eastAsia="en-US"/>
        </w:rPr>
        <w:t xml:space="preserve"> 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удостоверения); для организации - наименование, адрес,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ИНН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>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</w:t>
      </w:r>
      <w:r w:rsidRPr="00D72865">
        <w:rPr>
          <w:rFonts w:eastAsia="Calibri"/>
          <w:color w:val="000000"/>
          <w:sz w:val="16"/>
          <w:szCs w:val="16"/>
          <w:lang w:eastAsia="en-US"/>
        </w:rPr>
        <w:t xml:space="preserve"> 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>идентификаторов представителя (для гражданина)</w:t>
      </w:r>
    </w:p>
    <w:p w:rsidR="008E1EA5" w:rsidRPr="00BF3E3D" w:rsidRDefault="008E1EA5" w:rsidP="008E1EA5">
      <w:pPr>
        <w:autoSpaceDE w:val="0"/>
        <w:autoSpaceDN w:val="0"/>
        <w:adjustRightInd w:val="0"/>
        <w:ind w:left="2268"/>
        <w:jc w:val="both"/>
      </w:pPr>
      <w:r w:rsidRPr="00BF3E3D">
        <w:t>Заинтересованные лица:</w:t>
      </w:r>
    </w:p>
    <w:p w:rsidR="008E1EA5" w:rsidRPr="00BF3E3D" w:rsidRDefault="008E1EA5" w:rsidP="008E1EA5">
      <w:pPr>
        <w:pStyle w:val="a4"/>
        <w:numPr>
          <w:ilvl w:val="0"/>
          <w:numId w:val="1"/>
        </w:numPr>
        <w:ind w:left="2268" w:firstLine="0"/>
        <w:jc w:val="both"/>
      </w:pPr>
      <w:r w:rsidRPr="00BF3E3D">
        <w:t>Можгинский районный отдел судебных приставов УФССП России по УР</w:t>
      </w:r>
    </w:p>
    <w:p w:rsidR="008E1EA5" w:rsidRPr="00BF3E3D" w:rsidRDefault="008E1EA5" w:rsidP="008E1EA5">
      <w:pPr>
        <w:ind w:left="2268"/>
        <w:jc w:val="both"/>
      </w:pPr>
      <w:r w:rsidRPr="00BF3E3D">
        <w:t>Адрес: УР г. Можга ул. Фалалеева,8</w:t>
      </w:r>
    </w:p>
    <w:p w:rsidR="008E1EA5" w:rsidRPr="00D72865" w:rsidRDefault="008E1EA5" w:rsidP="008E1EA5">
      <w:pPr>
        <w:autoSpaceDE w:val="0"/>
        <w:autoSpaceDN w:val="0"/>
        <w:adjustRightInd w:val="0"/>
        <w:ind w:left="226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BF3E3D">
        <w:t xml:space="preserve">2.  Взыскатели: 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для гражданина –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ИНН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документа, удостоверяющего личность,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ОГРНИП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, серия и номер водительского удостоверения); для организации - наименование, адрес, </w:t>
      </w:r>
      <w:r w:rsidRPr="00D72865">
        <w:rPr>
          <w:rFonts w:eastAsia="Calibri"/>
          <w:color w:val="000000"/>
          <w:sz w:val="16"/>
          <w:szCs w:val="16"/>
          <w:lang w:eastAsia="en-US"/>
        </w:rPr>
        <w:t>ИНН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 и </w:t>
      </w:r>
      <w:r w:rsidRPr="00D72865">
        <w:rPr>
          <w:rFonts w:eastAsia="Calibri"/>
          <w:color w:val="000000"/>
          <w:sz w:val="16"/>
          <w:szCs w:val="16"/>
          <w:lang w:eastAsia="en-US"/>
        </w:rPr>
        <w:t>ОГРН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. В случае, если </w:t>
      </w:r>
      <w:r w:rsidRPr="00D72865">
        <w:rPr>
          <w:rFonts w:eastAsia="Calibri"/>
          <w:color w:val="000000"/>
          <w:sz w:val="16"/>
          <w:szCs w:val="16"/>
          <w:lang w:eastAsia="en-US"/>
        </w:rPr>
        <w:t>заявителю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 неизвестны дата и место рождения </w:t>
      </w:r>
      <w:r w:rsidRPr="00D72865">
        <w:rPr>
          <w:rFonts w:eastAsia="Calibri"/>
          <w:color w:val="000000"/>
          <w:sz w:val="16"/>
          <w:szCs w:val="16"/>
          <w:lang w:eastAsia="en-US"/>
        </w:rPr>
        <w:t>взыскателя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, один из идентификаторов </w:t>
      </w:r>
      <w:r w:rsidRPr="00D72865">
        <w:rPr>
          <w:rFonts w:eastAsia="Calibri"/>
          <w:color w:val="000000"/>
          <w:sz w:val="16"/>
          <w:szCs w:val="16"/>
          <w:lang w:eastAsia="en-US"/>
        </w:rPr>
        <w:t>взыскателя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>, об этом указывается в заявлении</w:t>
      </w:r>
      <w:r w:rsidRPr="00D72865">
        <w:rPr>
          <w:rFonts w:eastAsia="Calibri"/>
          <w:color w:val="000000"/>
          <w:sz w:val="16"/>
          <w:szCs w:val="16"/>
          <w:lang w:eastAsia="en-US"/>
        </w:rPr>
        <w:t>.</w:t>
      </w:r>
      <w:r w:rsidRPr="00D72865">
        <w:rPr>
          <w:rFonts w:eastAsia="Calibri"/>
          <w:color w:val="000000"/>
          <w:sz w:val="16"/>
          <w:szCs w:val="16"/>
          <w:lang w:val="x-none" w:eastAsia="en-US"/>
        </w:rPr>
        <w:t xml:space="preserve"> </w:t>
      </w:r>
    </w:p>
    <w:p w:rsidR="008E1EA5" w:rsidRDefault="008E1EA5" w:rsidP="008E1EA5">
      <w:pPr>
        <w:pStyle w:val="ConsNormal"/>
        <w:ind w:left="3969"/>
        <w:rPr>
          <w:color w:val="000000"/>
        </w:rPr>
      </w:pPr>
      <w:r>
        <w:rPr>
          <w:color w:val="000000"/>
        </w:rPr>
        <w:t> </w:t>
      </w:r>
    </w:p>
    <w:p w:rsidR="008E1EA5" w:rsidRDefault="008E1EA5" w:rsidP="008E1EA5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ЗАЯВЛЕНИЕ</w:t>
      </w:r>
    </w:p>
    <w:p w:rsidR="008E1EA5" w:rsidRDefault="008E1EA5" w:rsidP="008E1EA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об отмене мер по обеспечению иска </w:t>
      </w:r>
    </w:p>
    <w:p w:rsidR="008E1EA5" w:rsidRPr="008E1EA5" w:rsidRDefault="008E1EA5" w:rsidP="008E1EA5">
      <w:pPr>
        <w:jc w:val="center"/>
        <w:rPr>
          <w:b/>
          <w:color w:val="000000"/>
        </w:rPr>
      </w:pPr>
      <w:r>
        <w:rPr>
          <w:b/>
          <w:color w:val="000000"/>
        </w:rPr>
        <w:t> </w:t>
      </w:r>
    </w:p>
    <w:p w:rsidR="008E1EA5" w:rsidRDefault="008E1EA5" w:rsidP="008E1EA5">
      <w:pPr>
        <w:jc w:val="both"/>
        <w:rPr>
          <w:color w:val="000000"/>
        </w:rPr>
      </w:pPr>
      <w:r>
        <w:rPr>
          <w:color w:val="000000"/>
        </w:rPr>
        <w:t>     Определением Можгинского районного суда Удмуртской Республики от «____»_______________20___года удовлетворено ходатайство истца о принятии мер по обеспечению иска по гражданскому делу № ________, наложен арест на имущество ответчика (указать Ф.И.О.</w:t>
      </w:r>
      <w:r w:rsidR="00C72C24">
        <w:rPr>
          <w:color w:val="000000"/>
        </w:rPr>
        <w:t xml:space="preserve"> ответчика</w:t>
      </w:r>
      <w:r>
        <w:rPr>
          <w:color w:val="000000"/>
        </w:rPr>
        <w:t xml:space="preserve">), а именно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(указать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какое имущество наложен арест). </w:t>
      </w:r>
    </w:p>
    <w:p w:rsidR="008E1EA5" w:rsidRDefault="008E1EA5" w:rsidP="008E1EA5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В настоящее время обстоятельства, послужившие основанием для принятия мер по обеспечению иска отпали (например, решением Можгинского районного суда Удмуртской Республики </w:t>
      </w:r>
      <w:r w:rsidR="0041632E">
        <w:rPr>
          <w:color w:val="000000"/>
        </w:rPr>
        <w:t xml:space="preserve">в удовлетворении </w:t>
      </w:r>
      <w:r>
        <w:rPr>
          <w:color w:val="000000"/>
        </w:rPr>
        <w:t>исковы</w:t>
      </w:r>
      <w:r w:rsidR="0041632E">
        <w:rPr>
          <w:color w:val="000000"/>
        </w:rPr>
        <w:t>х</w:t>
      </w:r>
      <w:r>
        <w:rPr>
          <w:color w:val="000000"/>
        </w:rPr>
        <w:t xml:space="preserve"> требовани</w:t>
      </w:r>
      <w:r w:rsidR="0041632E">
        <w:rPr>
          <w:color w:val="000000"/>
        </w:rPr>
        <w:t>й отказано</w:t>
      </w:r>
      <w:r>
        <w:rPr>
          <w:color w:val="000000"/>
        </w:rPr>
        <w:t xml:space="preserve">; задолженность по решению суда ответчиком погашена в полном объеме; </w:t>
      </w:r>
      <w:r w:rsidR="0041632E">
        <w:rPr>
          <w:color w:val="000000"/>
        </w:rPr>
        <w:t>исполнены</w:t>
      </w:r>
      <w:r w:rsidR="00C72C24">
        <w:rPr>
          <w:color w:val="000000"/>
        </w:rPr>
        <w:t xml:space="preserve"> условия мирового соглашения).</w:t>
      </w:r>
    </w:p>
    <w:p w:rsidR="008E1EA5" w:rsidRDefault="008E1EA5" w:rsidP="008E1EA5">
      <w:pPr>
        <w:jc w:val="both"/>
        <w:rPr>
          <w:color w:val="000000"/>
        </w:rPr>
      </w:pPr>
      <w:r>
        <w:rPr>
          <w:color w:val="000000"/>
        </w:rPr>
        <w:tab/>
        <w:t xml:space="preserve">С учетом </w:t>
      </w:r>
      <w:proofErr w:type="gramStart"/>
      <w:r>
        <w:rPr>
          <w:color w:val="000000"/>
        </w:rPr>
        <w:t>изложенного</w:t>
      </w:r>
      <w:proofErr w:type="gramEnd"/>
      <w:r>
        <w:rPr>
          <w:color w:val="000000"/>
        </w:rPr>
        <w:t>, на основании стат</w:t>
      </w:r>
      <w:r w:rsidR="0041632E">
        <w:rPr>
          <w:color w:val="000000"/>
        </w:rPr>
        <w:t xml:space="preserve">ьи </w:t>
      </w:r>
      <w:r>
        <w:rPr>
          <w:color w:val="000000"/>
        </w:rPr>
        <w:t>144 ГПК РФ</w:t>
      </w:r>
    </w:p>
    <w:p w:rsidR="008E1EA5" w:rsidRPr="001D503B" w:rsidRDefault="008E1EA5" w:rsidP="008E1EA5">
      <w:pPr>
        <w:pStyle w:val="a5"/>
        <w:spacing w:line="360" w:lineRule="auto"/>
        <w:ind w:left="3540" w:firstLine="708"/>
        <w:rPr>
          <w:b/>
        </w:rPr>
      </w:pPr>
      <w:r w:rsidRPr="001D503B">
        <w:rPr>
          <w:b/>
        </w:rPr>
        <w:t>п р о ш у:</w:t>
      </w:r>
    </w:p>
    <w:p w:rsidR="008E1EA5" w:rsidRDefault="008E1EA5" w:rsidP="008E1EA5">
      <w:pPr>
        <w:jc w:val="both"/>
        <w:rPr>
          <w:color w:val="000000"/>
        </w:rPr>
      </w:pPr>
      <w:r>
        <w:rPr>
          <w:color w:val="000000"/>
        </w:rPr>
        <w:t>отменить меры по обеспечению иска в виде (указать  какие меры были приняты судом) по гражданскому делу № ____ по иску (</w:t>
      </w:r>
      <w:r w:rsidR="0041632E">
        <w:rPr>
          <w:color w:val="000000"/>
        </w:rPr>
        <w:t>указать Ф.И.О. истца) к (указать Ф.И.О. ответчика) о ________________________________________________________(указать предмет спора).</w:t>
      </w:r>
    </w:p>
    <w:p w:rsidR="008E1EA5" w:rsidRDefault="008E1EA5" w:rsidP="008E1EA5">
      <w:pPr>
        <w:jc w:val="both"/>
        <w:rPr>
          <w:color w:val="000000"/>
        </w:rPr>
      </w:pPr>
    </w:p>
    <w:p w:rsidR="00C72C24" w:rsidRDefault="00C72C24" w:rsidP="008E1EA5">
      <w:pPr>
        <w:jc w:val="both"/>
        <w:rPr>
          <w:color w:val="000000"/>
        </w:rPr>
      </w:pPr>
      <w:r>
        <w:rPr>
          <w:color w:val="000000"/>
        </w:rPr>
        <w:t>Приложение: доказательства, подтверждающие основания для отмены мер по обеспечению иска.</w:t>
      </w:r>
    </w:p>
    <w:p w:rsidR="008E1EA5" w:rsidRDefault="008E1EA5" w:rsidP="0041632E">
      <w:pPr>
        <w:jc w:val="both"/>
      </w:pPr>
      <w:r>
        <w:rPr>
          <w:color w:val="000000"/>
        </w:rPr>
        <w:t xml:space="preserve">  </w:t>
      </w:r>
    </w:p>
    <w:p w:rsidR="0041632E" w:rsidRPr="00BF3E3D" w:rsidRDefault="0041632E" w:rsidP="0041632E">
      <w:pPr>
        <w:ind w:firstLine="708"/>
        <w:jc w:val="both"/>
        <w:rPr>
          <w:sz w:val="20"/>
          <w:szCs w:val="20"/>
        </w:rPr>
      </w:pPr>
      <w:r w:rsidRPr="00BF3E3D">
        <w:rPr>
          <w:b/>
          <w:sz w:val="20"/>
          <w:szCs w:val="20"/>
        </w:rPr>
        <w:t xml:space="preserve">К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</w:t>
      </w:r>
      <w:r w:rsidR="008F0D52">
        <w:rPr>
          <w:b/>
          <w:sz w:val="20"/>
          <w:szCs w:val="20"/>
        </w:rPr>
        <w:t>отсутствуют; квитанция об уплате государственной пошлины 10 000 рублей.</w:t>
      </w:r>
      <w:bookmarkStart w:id="0" w:name="_GoBack"/>
      <w:bookmarkEnd w:id="0"/>
    </w:p>
    <w:p w:rsidR="0041632E" w:rsidRPr="00BF3E3D" w:rsidRDefault="0041632E" w:rsidP="0041632E">
      <w:pPr>
        <w:pStyle w:val="a5"/>
        <w:ind w:left="360" w:firstLine="0"/>
        <w:rPr>
          <w:sz w:val="20"/>
          <w:szCs w:val="20"/>
        </w:rPr>
      </w:pPr>
    </w:p>
    <w:p w:rsidR="0041632E" w:rsidRPr="00BF3E3D" w:rsidRDefault="0041632E" w:rsidP="0041632E">
      <w:pPr>
        <w:rPr>
          <w:sz w:val="20"/>
          <w:szCs w:val="20"/>
        </w:rPr>
      </w:pPr>
      <w:r>
        <w:t>«__»________20_____года                                           Подпись заявителя</w:t>
      </w:r>
    </w:p>
    <w:p w:rsidR="009C0E54" w:rsidRDefault="009C0E54"/>
    <w:p w:rsidR="0041632E" w:rsidRDefault="0041632E"/>
    <w:p w:rsidR="0041632E" w:rsidRDefault="0041632E"/>
    <w:p w:rsidR="0041632E" w:rsidRDefault="0041632E"/>
    <w:p w:rsidR="0041632E" w:rsidRDefault="0041632E"/>
    <w:p w:rsidR="0041632E" w:rsidRDefault="0041632E"/>
    <w:p w:rsidR="0041632E" w:rsidRDefault="0041632E"/>
    <w:p w:rsidR="0041632E" w:rsidRDefault="0041632E"/>
    <w:p w:rsidR="0041632E" w:rsidRDefault="0041632E"/>
    <w:sectPr w:rsidR="0041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5CDA"/>
    <w:multiLevelType w:val="hybridMultilevel"/>
    <w:tmpl w:val="F8CAE2FA"/>
    <w:lvl w:ilvl="0" w:tplc="D6507528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F3"/>
    <w:rsid w:val="002A7A58"/>
    <w:rsid w:val="0041632E"/>
    <w:rsid w:val="004330F3"/>
    <w:rsid w:val="008E1EA5"/>
    <w:rsid w:val="008F0D52"/>
    <w:rsid w:val="009C0E54"/>
    <w:rsid w:val="00C72C24"/>
    <w:rsid w:val="00C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E1EA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8E1E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E1EA5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8E1EA5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E1E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E1EA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8E1E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E1EA5"/>
    <w:pPr>
      <w:ind w:left="720"/>
      <w:contextualSpacing/>
    </w:pPr>
  </w:style>
  <w:style w:type="paragraph" w:styleId="a5">
    <w:name w:val="Body Text Indent"/>
    <w:basedOn w:val="a"/>
    <w:link w:val="a6"/>
    <w:semiHidden/>
    <w:unhideWhenUsed/>
    <w:rsid w:val="008E1EA5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8E1E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Приемная суда</cp:lastModifiedBy>
  <cp:revision>4</cp:revision>
  <cp:lastPrinted>2024-01-17T05:26:00Z</cp:lastPrinted>
  <dcterms:created xsi:type="dcterms:W3CDTF">2024-01-17T04:49:00Z</dcterms:created>
  <dcterms:modified xsi:type="dcterms:W3CDTF">2024-09-10T07:33:00Z</dcterms:modified>
</cp:coreProperties>
</file>