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49" w:rsidRPr="00D25F06" w:rsidRDefault="00423B49" w:rsidP="00423B49">
      <w:pPr>
        <w:ind w:left="3825" w:firstLine="423"/>
        <w:jc w:val="both"/>
      </w:pPr>
      <w:r w:rsidRPr="00D25F06">
        <w:t>В Можгинский районный суд УР</w:t>
      </w:r>
    </w:p>
    <w:p w:rsidR="00423B49" w:rsidRPr="00D25F06" w:rsidRDefault="00423B49" w:rsidP="00423B49">
      <w:pPr>
        <w:ind w:left="1701"/>
        <w:jc w:val="both"/>
      </w:pPr>
      <w:r w:rsidRPr="00D25F06">
        <w:t xml:space="preserve">    </w:t>
      </w:r>
      <w:r w:rsidRPr="00D25F06">
        <w:tab/>
      </w:r>
      <w:r w:rsidRPr="00D25F06">
        <w:tab/>
      </w:r>
      <w:r w:rsidRPr="00D25F06">
        <w:tab/>
      </w:r>
      <w:r w:rsidRPr="00D25F06">
        <w:tab/>
        <w:t>427790, УР, г. Можга, ул. Интернациональная, 71</w:t>
      </w:r>
    </w:p>
    <w:p w:rsidR="00423B49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07F06">
        <w:t>Заявитель:</w:t>
      </w:r>
      <w:r w:rsidRPr="00813B93">
        <w:rPr>
          <w:sz w:val="25"/>
          <w:szCs w:val="25"/>
        </w:rPr>
        <w:t xml:space="preserve"> 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>
        <w:rPr>
          <w:rFonts w:eastAsia="Calibri"/>
          <w:color w:val="000000"/>
          <w:sz w:val="16"/>
          <w:szCs w:val="16"/>
          <w:lang w:eastAsia="en-US"/>
        </w:rPr>
        <w:t>заявителе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- фамилия, имя, отчество </w:t>
      </w:r>
      <w:r>
        <w:rPr>
          <w:rFonts w:eastAsia="Calibri"/>
          <w:color w:val="000000"/>
          <w:sz w:val="16"/>
          <w:szCs w:val="16"/>
          <w:lang w:eastAsia="en-US"/>
        </w:rPr>
        <w:t xml:space="preserve">   </w:t>
      </w:r>
    </w:p>
    <w:p w:rsidR="00423B49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(при наличии), дата и место рождения, место жительства или место пребывания, </w:t>
      </w:r>
    </w:p>
    <w:p w:rsidR="00423B49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один из идентификаторов (страховой номер индивидуального лицевого счета, </w:t>
      </w:r>
    </w:p>
    <w:p w:rsidR="00423B49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серия и номер </w:t>
      </w:r>
    </w:p>
    <w:p w:rsidR="00423B49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водительского удостоверения); для организации - наименование, адрес,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; </w:t>
      </w:r>
    </w:p>
    <w:p w:rsidR="00423B49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если заявление подается представителем, - также фамилия, имя, отчество (при </w:t>
      </w:r>
    </w:p>
    <w:p w:rsidR="00423B49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наличии) или наименование представителя, адрес для направления судебных </w:t>
      </w:r>
    </w:p>
    <w:p w:rsidR="00423B49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повесток и иных судебных извещений, один из идентификаторов представителя </w:t>
      </w:r>
    </w:p>
    <w:p w:rsidR="00423B49" w:rsidRPr="00B1227B" w:rsidRDefault="00423B49" w:rsidP="00423B49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16"/>
          <w:szCs w:val="16"/>
          <w:lang w:val="x-none" w:eastAsia="en-US"/>
        </w:rPr>
      </w:pPr>
      <w:r w:rsidRPr="00B1227B">
        <w:rPr>
          <w:rFonts w:eastAsia="Calibri"/>
          <w:color w:val="000000"/>
          <w:sz w:val="16"/>
          <w:szCs w:val="16"/>
          <w:lang w:val="x-none" w:eastAsia="en-US"/>
        </w:rPr>
        <w:t>(для гражданина);</w:t>
      </w:r>
    </w:p>
    <w:p w:rsidR="00423B49" w:rsidRPr="00607F06" w:rsidRDefault="00423B49" w:rsidP="00423B49">
      <w:pPr>
        <w:pStyle w:val="5"/>
        <w:spacing w:line="240" w:lineRule="auto"/>
        <w:ind w:left="1701" w:firstLine="0"/>
        <w:jc w:val="both"/>
        <w:rPr>
          <w:i w:val="0"/>
        </w:rPr>
      </w:pPr>
      <w:r>
        <w:rPr>
          <w:i w:val="0"/>
          <w:sz w:val="25"/>
          <w:szCs w:val="25"/>
        </w:rPr>
        <w:t xml:space="preserve">   </w:t>
      </w:r>
      <w:r>
        <w:rPr>
          <w:i w:val="0"/>
          <w:sz w:val="25"/>
          <w:szCs w:val="25"/>
        </w:rPr>
        <w:tab/>
      </w:r>
      <w:r>
        <w:rPr>
          <w:i w:val="0"/>
          <w:sz w:val="25"/>
          <w:szCs w:val="25"/>
        </w:rPr>
        <w:tab/>
      </w:r>
      <w:r>
        <w:rPr>
          <w:i w:val="0"/>
          <w:sz w:val="25"/>
          <w:szCs w:val="25"/>
        </w:rPr>
        <w:tab/>
      </w:r>
      <w:r>
        <w:rPr>
          <w:i w:val="0"/>
          <w:sz w:val="25"/>
          <w:szCs w:val="25"/>
        </w:rPr>
        <w:tab/>
      </w:r>
      <w:r w:rsidRPr="00607F06">
        <w:rPr>
          <w:i w:val="0"/>
        </w:rPr>
        <w:t xml:space="preserve">Заинтересованные лица:  </w:t>
      </w:r>
    </w:p>
    <w:p w:rsidR="00423B49" w:rsidRPr="00B1227B" w:rsidRDefault="00423B49" w:rsidP="00423B49">
      <w:pPr>
        <w:autoSpaceDE w:val="0"/>
        <w:autoSpaceDN w:val="0"/>
        <w:adjustRightInd w:val="0"/>
        <w:ind w:left="4248" w:firstLine="9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D25F06">
        <w:t>родственники – прямые наследники умершего</w:t>
      </w:r>
      <w:r w:rsidRPr="00D25F06">
        <w:rPr>
          <w:sz w:val="25"/>
          <w:szCs w:val="25"/>
        </w:rPr>
        <w:t>,</w:t>
      </w:r>
      <w:r w:rsidRPr="00813B93">
        <w:rPr>
          <w:i/>
          <w:sz w:val="25"/>
          <w:szCs w:val="25"/>
        </w:rPr>
        <w:t xml:space="preserve"> 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>сведения о</w:t>
      </w:r>
      <w:r>
        <w:rPr>
          <w:rFonts w:eastAsia="Calibri"/>
          <w:color w:val="000000"/>
          <w:sz w:val="16"/>
          <w:szCs w:val="16"/>
          <w:lang w:eastAsia="en-US"/>
        </w:rPr>
        <w:t xml:space="preserve"> з/лице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</w:t>
      </w:r>
      <w:r>
        <w:rPr>
          <w:rFonts w:eastAsia="Calibri"/>
          <w:color w:val="000000"/>
          <w:sz w:val="16"/>
          <w:szCs w:val="16"/>
          <w:lang w:val="x-none" w:eastAsia="en-US"/>
        </w:rPr>
        <w:t>–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ОГРН</w:t>
      </w:r>
      <w:r>
        <w:rPr>
          <w:rFonts w:eastAsia="Calibri"/>
          <w:color w:val="000000"/>
          <w:sz w:val="16"/>
          <w:szCs w:val="16"/>
          <w:lang w:eastAsia="en-US"/>
        </w:rPr>
        <w:t>ИП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водительского удостоверения); для организации - наименование, адрес,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и </w:t>
      </w:r>
      <w:r w:rsidRPr="00B1227B">
        <w:rPr>
          <w:rFonts w:eastAsia="Calibri"/>
          <w:color w:val="000000"/>
          <w:sz w:val="16"/>
          <w:szCs w:val="16"/>
          <w:lang w:eastAsia="en-US"/>
        </w:rPr>
        <w:t>ОГРН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>. В случае,</w:t>
      </w:r>
      <w:r>
        <w:rPr>
          <w:rFonts w:eastAsia="Calibri"/>
          <w:color w:val="000000"/>
          <w:sz w:val="16"/>
          <w:szCs w:val="16"/>
          <w:lang w:eastAsia="en-US"/>
        </w:rPr>
        <w:t xml:space="preserve"> 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если </w:t>
      </w:r>
      <w:r>
        <w:rPr>
          <w:rFonts w:eastAsia="Calibri"/>
          <w:color w:val="000000"/>
          <w:sz w:val="16"/>
          <w:szCs w:val="16"/>
          <w:lang w:eastAsia="en-US"/>
        </w:rPr>
        <w:t>заявителю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неизвестны дата и место рождения </w:t>
      </w:r>
      <w:r w:rsidR="0024334B">
        <w:rPr>
          <w:rFonts w:eastAsia="Calibri"/>
          <w:color w:val="000000"/>
          <w:sz w:val="16"/>
          <w:szCs w:val="16"/>
          <w:lang w:eastAsia="en-US"/>
        </w:rPr>
        <w:t>заинтересованного лица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, один из </w:t>
      </w:r>
      <w:r w:rsidR="0024334B">
        <w:rPr>
          <w:rFonts w:eastAsia="Calibri"/>
          <w:color w:val="000000"/>
          <w:sz w:val="16"/>
          <w:szCs w:val="16"/>
          <w:lang w:eastAsia="en-US"/>
        </w:rPr>
        <w:t xml:space="preserve">его 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>идентификаторов, об этом указывается в заявлении</w:t>
      </w:r>
      <w:r w:rsidRPr="00B1227B">
        <w:rPr>
          <w:rFonts w:eastAsia="Calibri"/>
          <w:color w:val="000000"/>
          <w:sz w:val="16"/>
          <w:szCs w:val="16"/>
          <w:lang w:eastAsia="en-US"/>
        </w:rPr>
        <w:t>.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</w:p>
    <w:p w:rsidR="00423B49" w:rsidRPr="00607F06" w:rsidRDefault="00423B49" w:rsidP="00607F06">
      <w:pPr>
        <w:pStyle w:val="a5"/>
        <w:shd w:val="clear" w:color="auto" w:fill="FFFFFF"/>
        <w:spacing w:before="0" w:beforeAutospacing="0" w:after="0" w:afterAutospacing="0"/>
        <w:ind w:left="4245"/>
        <w:jc w:val="both"/>
        <w:rPr>
          <w:color w:val="000000"/>
        </w:rPr>
      </w:pPr>
      <w:r w:rsidRPr="00607F06">
        <w:rPr>
          <w:color w:val="000000"/>
        </w:rPr>
        <w:t>Отделение фонда пенсионного и социального страхования РФ по Удмуртской Республике</w:t>
      </w:r>
    </w:p>
    <w:p w:rsidR="00423B49" w:rsidRPr="00607F06" w:rsidRDefault="00423B49" w:rsidP="00607F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7F06">
        <w:rPr>
          <w:color w:val="000000"/>
        </w:rPr>
        <w:t xml:space="preserve">                                    </w:t>
      </w:r>
      <w:r w:rsidRPr="00607F06">
        <w:rPr>
          <w:color w:val="000000"/>
        </w:rPr>
        <w:tab/>
      </w:r>
      <w:r w:rsidRPr="00607F06">
        <w:rPr>
          <w:color w:val="000000"/>
        </w:rPr>
        <w:tab/>
      </w:r>
      <w:r w:rsidRPr="00607F06">
        <w:rPr>
          <w:color w:val="000000"/>
        </w:rPr>
        <w:tab/>
      </w:r>
      <w:r w:rsidRPr="00607F06">
        <w:rPr>
          <w:shd w:val="clear" w:color="auto" w:fill="FFFFFF"/>
        </w:rPr>
        <w:t>УР, г. Ижевск, ул. К. Маркса, д. 272</w:t>
      </w:r>
    </w:p>
    <w:p w:rsidR="00423B49" w:rsidRPr="00607F06" w:rsidRDefault="00423B49" w:rsidP="00607F06">
      <w:pPr>
        <w:pStyle w:val="2"/>
        <w:ind w:left="3540" w:firstLine="708"/>
        <w:jc w:val="both"/>
        <w:rPr>
          <w:b w:val="0"/>
          <w:bCs w:val="0"/>
          <w:iCs/>
        </w:rPr>
      </w:pPr>
      <w:r w:rsidRPr="00607F06">
        <w:rPr>
          <w:b w:val="0"/>
          <w:bCs w:val="0"/>
          <w:iCs/>
        </w:rPr>
        <w:t xml:space="preserve">УСЗН УР при </w:t>
      </w:r>
      <w:proofErr w:type="spellStart"/>
      <w:r w:rsidRPr="00607F06">
        <w:rPr>
          <w:b w:val="0"/>
          <w:bCs w:val="0"/>
          <w:iCs/>
        </w:rPr>
        <w:t>Минсоцполитики</w:t>
      </w:r>
      <w:proofErr w:type="spellEnd"/>
      <w:r w:rsidRPr="00607F06">
        <w:rPr>
          <w:b w:val="0"/>
          <w:bCs w:val="0"/>
          <w:iCs/>
        </w:rPr>
        <w:t xml:space="preserve"> и труда УР, </w:t>
      </w:r>
    </w:p>
    <w:p w:rsidR="00423B49" w:rsidRPr="00607F06" w:rsidRDefault="00423B49" w:rsidP="00607F06">
      <w:pPr>
        <w:pStyle w:val="2"/>
        <w:ind w:left="3540" w:firstLine="708"/>
        <w:jc w:val="both"/>
        <w:rPr>
          <w:b w:val="0"/>
          <w:bCs w:val="0"/>
          <w:iCs/>
        </w:rPr>
      </w:pPr>
      <w:r w:rsidRPr="00607F06">
        <w:rPr>
          <w:b w:val="0"/>
          <w:bCs w:val="0"/>
          <w:iCs/>
        </w:rPr>
        <w:t>УР, г. Можга, ул. Наговицына, 62</w:t>
      </w:r>
    </w:p>
    <w:p w:rsidR="00423B49" w:rsidRPr="00D25F06" w:rsidRDefault="00423B49" w:rsidP="00423B49">
      <w:pPr>
        <w:pStyle w:val="2"/>
      </w:pPr>
      <w:proofErr w:type="gramStart"/>
      <w:r w:rsidRPr="00D25F06">
        <w:t>З</w:t>
      </w:r>
      <w:proofErr w:type="gramEnd"/>
      <w:r w:rsidRPr="00D25F06">
        <w:t xml:space="preserve"> А Я В Л Е Н И Е</w:t>
      </w:r>
    </w:p>
    <w:p w:rsidR="00423B49" w:rsidRPr="00D25F06" w:rsidRDefault="00423B49" w:rsidP="00423B49">
      <w:pPr>
        <w:jc w:val="center"/>
        <w:rPr>
          <w:b/>
          <w:bCs/>
        </w:rPr>
      </w:pPr>
      <w:r w:rsidRPr="00D25F06">
        <w:rPr>
          <w:b/>
          <w:bCs/>
        </w:rPr>
        <w:t>об установлении юридического факта признания отцовства</w:t>
      </w:r>
    </w:p>
    <w:p w:rsidR="00423B49" w:rsidRPr="00934FBA" w:rsidRDefault="00423B49" w:rsidP="00423B49">
      <w:pPr>
        <w:pStyle w:val="a3"/>
        <w:ind w:firstLine="708"/>
        <w:rPr>
          <w:sz w:val="23"/>
          <w:szCs w:val="23"/>
        </w:rPr>
      </w:pPr>
      <w:r>
        <w:rPr>
          <w:sz w:val="23"/>
          <w:szCs w:val="23"/>
        </w:rPr>
        <w:t>С</w:t>
      </w:r>
      <w:r w:rsidRPr="00934FBA">
        <w:rPr>
          <w:sz w:val="23"/>
          <w:szCs w:val="23"/>
        </w:rPr>
        <w:t xml:space="preserve"> «_____»_____________ 20___ года </w:t>
      </w:r>
      <w:r>
        <w:rPr>
          <w:sz w:val="23"/>
          <w:szCs w:val="23"/>
        </w:rPr>
        <w:t>я</w:t>
      </w:r>
      <w:r w:rsidRPr="00934FBA">
        <w:rPr>
          <w:sz w:val="23"/>
          <w:szCs w:val="23"/>
        </w:rPr>
        <w:t xml:space="preserve"> проживала с гражданином (указать фамилию, имя, отчество).  Брак  зарегистрирован не был. «____»____________  20___г. у нас родился сын</w:t>
      </w:r>
      <w:r>
        <w:rPr>
          <w:sz w:val="23"/>
          <w:szCs w:val="23"/>
        </w:rPr>
        <w:t>/дочь</w:t>
      </w:r>
      <w:r w:rsidRPr="00934FBA">
        <w:rPr>
          <w:sz w:val="23"/>
          <w:szCs w:val="23"/>
        </w:rPr>
        <w:t xml:space="preserve"> (указать фамилию, имя и отчество ребенка).  Я зарегистрировала его на свою фамилию, а отчество  указала «_____________», по имени отца. Отец ребенка (указать фамилию, имя, отчество) был очень рад рождению ребенка. По этому случаю, а затем ежегодно он приглашал родственников и друзей  на день рождения сына, покупал ему подарки. Я, находясь в отпуске по уходу за ребенком, не </w:t>
      </w:r>
      <w:proofErr w:type="gramStart"/>
      <w:r w:rsidRPr="00934FBA">
        <w:rPr>
          <w:sz w:val="23"/>
          <w:szCs w:val="23"/>
        </w:rPr>
        <w:t>работала</w:t>
      </w:r>
      <w:proofErr w:type="gramEnd"/>
      <w:r w:rsidRPr="00934FBA">
        <w:rPr>
          <w:sz w:val="23"/>
          <w:szCs w:val="23"/>
        </w:rPr>
        <w:t xml:space="preserve"> и (указать фамилию, имя, отчество отца ребенка) содержал нас с сыном.   Его родители также признавали внука, помогали мне. Кроме того, он (указать фамилию, имя, отчество отца ребенка) собирался зарегистрировать сына на свое имя, но не успел, в связи с тем, что «____»__________20____г.  погиб в дорожно-транспортном происшествии.</w:t>
      </w:r>
    </w:p>
    <w:p w:rsidR="00423B49" w:rsidRPr="00934FBA" w:rsidRDefault="00423B49" w:rsidP="00423B49">
      <w:pPr>
        <w:pStyle w:val="a3"/>
        <w:rPr>
          <w:sz w:val="23"/>
          <w:szCs w:val="23"/>
        </w:rPr>
      </w:pPr>
      <w:r w:rsidRPr="00934FBA">
        <w:rPr>
          <w:sz w:val="23"/>
          <w:szCs w:val="23"/>
        </w:rPr>
        <w:t>В настоящее время я в интересах ребенка   обратилась в   ГУ Отделение Пенсионного фонда РФ по УР за начислением пенсии по потере кормильца, однако мне отказали в этом, пояснив, что мне необходимо в судебном порядке установить юридический факт признания (указать фамилию, имя, отчество отца ребенка) отцовства. Этот факт могут подтвердить родители (указать фамилию, имя, отчество отца ребенка), а также иные свидетели.</w:t>
      </w:r>
    </w:p>
    <w:p w:rsidR="00423B49" w:rsidRPr="00934FBA" w:rsidRDefault="00423B49" w:rsidP="00423B49">
      <w:pPr>
        <w:pStyle w:val="a3"/>
        <w:rPr>
          <w:sz w:val="23"/>
          <w:szCs w:val="23"/>
        </w:rPr>
      </w:pPr>
      <w:r w:rsidRPr="00934FBA">
        <w:rPr>
          <w:sz w:val="23"/>
          <w:szCs w:val="23"/>
        </w:rPr>
        <w:t xml:space="preserve">На основании изложенного, в соответствии с п. 4 ст. 264 ГПК РФ, </w:t>
      </w:r>
    </w:p>
    <w:p w:rsidR="00B13FD8" w:rsidRPr="00B13FD8" w:rsidRDefault="00B13FD8" w:rsidP="00B13FD8">
      <w:pPr>
        <w:pStyle w:val="a3"/>
        <w:spacing w:line="360" w:lineRule="auto"/>
        <w:ind w:left="3540" w:firstLine="708"/>
        <w:rPr>
          <w:b/>
        </w:rPr>
      </w:pPr>
      <w:proofErr w:type="gramStart"/>
      <w:r w:rsidRPr="00B13FD8">
        <w:rPr>
          <w:b/>
        </w:rPr>
        <w:t>п</w:t>
      </w:r>
      <w:proofErr w:type="gramEnd"/>
      <w:r w:rsidRPr="00B13FD8">
        <w:rPr>
          <w:b/>
        </w:rPr>
        <w:t xml:space="preserve"> р о ш у:</w:t>
      </w:r>
    </w:p>
    <w:p w:rsidR="00423B49" w:rsidRPr="00934FBA" w:rsidRDefault="00423B49" w:rsidP="00423B49">
      <w:pPr>
        <w:pStyle w:val="a3"/>
        <w:ind w:firstLine="708"/>
        <w:rPr>
          <w:sz w:val="23"/>
          <w:szCs w:val="23"/>
        </w:rPr>
      </w:pPr>
      <w:r w:rsidRPr="00934FBA">
        <w:rPr>
          <w:sz w:val="23"/>
          <w:szCs w:val="23"/>
        </w:rPr>
        <w:t>Установить юридический факт признания отцовства гражданином  (указать фамилию, имя, отчество отца ребенка), ___________ года рождения, умершим ________ года, в отношении малолетнего (указать фамилию, имя, отчество ребенка), _________ года рождения.</w:t>
      </w:r>
    </w:p>
    <w:p w:rsidR="00423B49" w:rsidRPr="00934FBA" w:rsidRDefault="00423B49" w:rsidP="00423B49">
      <w:pPr>
        <w:pStyle w:val="a3"/>
        <w:ind w:firstLine="708"/>
        <w:rPr>
          <w:sz w:val="23"/>
          <w:szCs w:val="23"/>
        </w:rPr>
      </w:pPr>
      <w:r w:rsidRPr="00934FBA">
        <w:rPr>
          <w:sz w:val="23"/>
          <w:szCs w:val="23"/>
        </w:rPr>
        <w:t>В судебное заседание прошу вызвать свидетелей: (ФИО, адреса свидетелей)</w:t>
      </w:r>
    </w:p>
    <w:p w:rsidR="00423B49" w:rsidRPr="00934FBA" w:rsidRDefault="00423B49" w:rsidP="00423B49">
      <w:pPr>
        <w:pStyle w:val="a3"/>
        <w:ind w:firstLine="0"/>
        <w:rPr>
          <w:bCs/>
          <w:sz w:val="23"/>
          <w:szCs w:val="23"/>
        </w:rPr>
      </w:pPr>
      <w:r w:rsidRPr="00934FBA">
        <w:rPr>
          <w:bCs/>
          <w:sz w:val="23"/>
          <w:szCs w:val="23"/>
        </w:rPr>
        <w:t>Приложение:</w:t>
      </w:r>
      <w:r w:rsidRPr="00934FBA">
        <w:rPr>
          <w:b/>
          <w:bCs/>
          <w:sz w:val="23"/>
          <w:szCs w:val="23"/>
        </w:rPr>
        <w:t xml:space="preserve"> </w:t>
      </w:r>
      <w:r w:rsidRPr="00934FBA">
        <w:rPr>
          <w:bCs/>
          <w:sz w:val="23"/>
          <w:szCs w:val="23"/>
        </w:rPr>
        <w:t>копия свидетельства о смерти отца ребенка; копия свидетельства о рождении ребенка; ответ</w:t>
      </w:r>
      <w:r w:rsidRPr="00934FBA">
        <w:rPr>
          <w:sz w:val="23"/>
          <w:szCs w:val="23"/>
        </w:rPr>
        <w:t xml:space="preserve"> </w:t>
      </w:r>
      <w:r w:rsidR="006369EA">
        <w:rPr>
          <w:sz w:val="23"/>
          <w:szCs w:val="23"/>
        </w:rPr>
        <w:t>Отделения фонда пенсионного и социального страхования РФ по УР</w:t>
      </w:r>
      <w:r w:rsidRPr="00934FBA">
        <w:rPr>
          <w:sz w:val="23"/>
          <w:szCs w:val="23"/>
        </w:rPr>
        <w:t>; справка с места жительства, доказательства, подтверждающие обстоятельства, на которых заявитель основывает свои требования (например: фотографии, переписка, выписки из лицевых счетов и др</w:t>
      </w:r>
      <w:bookmarkStart w:id="0" w:name="_GoBack"/>
      <w:bookmarkEnd w:id="0"/>
      <w:r w:rsidRPr="00934FBA">
        <w:rPr>
          <w:bCs/>
          <w:sz w:val="23"/>
          <w:szCs w:val="23"/>
        </w:rPr>
        <w:t>.</w:t>
      </w:r>
    </w:p>
    <w:p w:rsidR="00423B49" w:rsidRPr="00934FBA" w:rsidRDefault="00423B49" w:rsidP="00423B49">
      <w:pPr>
        <w:ind w:firstLine="540"/>
        <w:jc w:val="both"/>
        <w:rPr>
          <w:b/>
          <w:sz w:val="23"/>
          <w:szCs w:val="23"/>
        </w:rPr>
      </w:pPr>
      <w:r w:rsidRPr="00934FBA">
        <w:rPr>
          <w:b/>
          <w:sz w:val="23"/>
          <w:szCs w:val="23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24334B" w:rsidRDefault="0024334B" w:rsidP="00423B49">
      <w:pPr>
        <w:rPr>
          <w:sz w:val="23"/>
          <w:szCs w:val="23"/>
        </w:rPr>
      </w:pPr>
    </w:p>
    <w:p w:rsidR="00316D7E" w:rsidRDefault="00607F06" w:rsidP="00607F06">
      <w:r>
        <w:t>«__»________20_____года                                           Подпись заявителя</w:t>
      </w:r>
    </w:p>
    <w:sectPr w:rsidR="00316D7E" w:rsidSect="00A6729E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43"/>
    <w:rsid w:val="00010544"/>
    <w:rsid w:val="000C10C2"/>
    <w:rsid w:val="001D4A50"/>
    <w:rsid w:val="0024334B"/>
    <w:rsid w:val="00272FA1"/>
    <w:rsid w:val="00316D7E"/>
    <w:rsid w:val="00423B49"/>
    <w:rsid w:val="00607F06"/>
    <w:rsid w:val="006369EA"/>
    <w:rsid w:val="00956143"/>
    <w:rsid w:val="00B13FD8"/>
    <w:rsid w:val="00B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3B49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423B49"/>
    <w:pPr>
      <w:keepNext/>
      <w:spacing w:line="360" w:lineRule="auto"/>
      <w:ind w:firstLine="2160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3B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23B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423B4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423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423B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3B49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423B49"/>
    <w:pPr>
      <w:keepNext/>
      <w:spacing w:line="360" w:lineRule="auto"/>
      <w:ind w:firstLine="2160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3B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23B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423B4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423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423B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3406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Светлана Васильевна Чернова</cp:lastModifiedBy>
  <cp:revision>11</cp:revision>
  <dcterms:created xsi:type="dcterms:W3CDTF">2023-11-02T04:34:00Z</dcterms:created>
  <dcterms:modified xsi:type="dcterms:W3CDTF">2025-10-24T09:02:00Z</dcterms:modified>
</cp:coreProperties>
</file>