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10" w:rsidRDefault="00862D10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862D10" w:rsidRDefault="00862D10">
      <w:pPr>
        <w:pStyle w:val="ConsPlusNormal"/>
        <w:jc w:val="right"/>
      </w:pPr>
      <w:r>
        <w:t>Утвержден</w:t>
      </w:r>
    </w:p>
    <w:p w:rsidR="00862D10" w:rsidRDefault="00862D10">
      <w:pPr>
        <w:pStyle w:val="ConsPlusNormal"/>
        <w:jc w:val="right"/>
      </w:pPr>
      <w:r>
        <w:t>VIII Всероссийским съездом судей</w:t>
      </w:r>
    </w:p>
    <w:p w:rsidR="00862D10" w:rsidRDefault="00862D10">
      <w:pPr>
        <w:pStyle w:val="ConsPlusNormal"/>
        <w:jc w:val="right"/>
      </w:pPr>
      <w:r>
        <w:t>19 декабря 2012 года</w:t>
      </w:r>
    </w:p>
    <w:p w:rsidR="00862D10" w:rsidRDefault="00862D10">
      <w:pPr>
        <w:pStyle w:val="ConsPlusNormal"/>
        <w:jc w:val="right"/>
      </w:pPr>
    </w:p>
    <w:p w:rsidR="00862D10" w:rsidRDefault="00862D10">
      <w:pPr>
        <w:pStyle w:val="ConsPlusTitle"/>
        <w:jc w:val="center"/>
      </w:pPr>
      <w:r>
        <w:t>КОДЕКС СУДЕЙСКОЙ ЭТИКИ</w:t>
      </w:r>
    </w:p>
    <w:p w:rsidR="00862D10" w:rsidRDefault="00862D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2D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2D10" w:rsidRDefault="00862D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2D10" w:rsidRDefault="00862D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2D10" w:rsidRDefault="00862D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2D10" w:rsidRDefault="00862D1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Всероссийского съезда судей от 08.12.2016 N 2,</w:t>
            </w:r>
            <w:proofErr w:type="gramEnd"/>
          </w:p>
          <w:p w:rsidR="00862D10" w:rsidRDefault="00862D10">
            <w:pPr>
              <w:pStyle w:val="ConsPlusNormal"/>
              <w:jc w:val="center"/>
            </w:pPr>
            <w:r>
              <w:rPr>
                <w:color w:val="392C69"/>
              </w:rPr>
              <w:t>от 01.12.2022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2D10" w:rsidRDefault="00862D10">
            <w:pPr>
              <w:pStyle w:val="ConsPlusNormal"/>
            </w:pPr>
          </w:p>
        </w:tc>
      </w:tr>
    </w:tbl>
    <w:p w:rsidR="00862D10" w:rsidRDefault="00862D10">
      <w:pPr>
        <w:pStyle w:val="ConsPlusNormal"/>
        <w:jc w:val="center"/>
      </w:pPr>
    </w:p>
    <w:p w:rsidR="00862D10" w:rsidRDefault="00862D10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862D10" w:rsidRDefault="00862D10">
      <w:pPr>
        <w:pStyle w:val="ConsPlusNormal"/>
        <w:spacing w:before="220"/>
        <w:ind w:firstLine="540"/>
        <w:jc w:val="both"/>
      </w:pPr>
      <w:proofErr w:type="gramStart"/>
      <w:r>
        <w:t>Судьи Российской Федерации, основываясь на положениях Конституции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jc w:val="center"/>
        <w:outlineLvl w:val="0"/>
      </w:pPr>
      <w:r>
        <w:t>ГЛАВА 1. ОБЩИЕ ПОЛОЖЕНИЯ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3. Судьи Российской Федерации обладают всеми правами, предусмотренными Конституцией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</w:t>
      </w:r>
      <w:r>
        <w:lastRenderedPageBreak/>
        <w:t>ограничивающие гарантируемые Конституцией Российской Федерации его общегражданские права и свободы.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>
        <w:t xml:space="preserve"> разъяснением, в котором ему не может быть отказано.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862D10" w:rsidRDefault="00862D10">
      <w:pPr>
        <w:pStyle w:val="ConsPlusNormal"/>
        <w:spacing w:before="22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862D10" w:rsidRDefault="00862D10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Конституцию Российской Федерации, федеральные конституционные законы, федеральные законы, руководствоваться Законом Российской Федерации "О статусе судей в Российской </w:t>
      </w:r>
      <w:r>
        <w:lastRenderedPageBreak/>
        <w:t>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862D10" w:rsidRDefault="00862D10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>
        <w:t>ств в гр</w:t>
      </w:r>
      <w:proofErr w:type="gramEnd"/>
      <w: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</w:t>
      </w:r>
      <w:r>
        <w:lastRenderedPageBreak/>
        <w:t>соответствующего субъекта Российской Федерации.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862D10" w:rsidRDefault="00862D10">
      <w:pPr>
        <w:pStyle w:val="ConsPlusTitle"/>
        <w:jc w:val="center"/>
      </w:pPr>
      <w:r>
        <w:t>ПОВЕДЕНИЯ СУДЬИ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862D10" w:rsidRDefault="00862D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Всероссийского съезда судей от 08.12.2016 N 2)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3 - 5. Исключены. - Постановление Всероссийского съезда судей от 08.12.2016 N 2.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862D10" w:rsidRDefault="00862D10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</w:t>
      </w:r>
      <w:r>
        <w:lastRenderedPageBreak/>
        <w:t>числе в связи с их ненадлежащей подготовкой.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862D10" w:rsidRDefault="00862D10">
      <w:pPr>
        <w:pStyle w:val="ConsPlusNormal"/>
        <w:jc w:val="both"/>
      </w:pPr>
      <w:r>
        <w:t>(в ред. Постановления Всероссийского съезда судей от 01.12.2022 N 4)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862D10" w:rsidRDefault="00862D10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862D10" w:rsidRDefault="00862D10">
      <w:pPr>
        <w:pStyle w:val="ConsPlusNormal"/>
        <w:spacing w:before="220"/>
        <w:ind w:firstLine="540"/>
        <w:jc w:val="both"/>
      </w:pPr>
      <w:proofErr w:type="gramStart"/>
      <w:r>
        <w:t xml:space="preserve"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</w:t>
      </w:r>
      <w:r>
        <w:lastRenderedPageBreak/>
        <w:t>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862D10" w:rsidRDefault="00862D10">
      <w:pPr>
        <w:pStyle w:val="ConsPlusNormal"/>
        <w:spacing w:before="22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>
        <w:t>аппарата суда соблюдения общих принципов служебного поведения государственных гражданских</w:t>
      </w:r>
      <w:proofErr w:type="gramEnd"/>
      <w: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lastRenderedPageBreak/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>
        <w:t>комментария пресс-службы</w:t>
      </w:r>
      <w:proofErr w:type="gramEnd"/>
      <w:r>
        <w:t xml:space="preserve"> суда и/или органа Судебного департамента, а также органа судейского сообщества.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862D10" w:rsidRDefault="00862D10">
      <w:pPr>
        <w:pStyle w:val="ConsPlusTitle"/>
        <w:jc w:val="center"/>
      </w:pPr>
      <w:r>
        <w:t>ВО ВНЕСУДЕБНОЙ ДЕЯТЕЛЬНОСТИ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862D10" w:rsidRDefault="00862D10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862D10" w:rsidRDefault="00862D1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4 введен Постановлением Всероссийского съезда судей от 01.12.2022 N 4)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</w:t>
      </w:r>
      <w:r>
        <w:lastRenderedPageBreak/>
        <w:t>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862D10" w:rsidRDefault="00862D10">
      <w:pPr>
        <w:pStyle w:val="ConsPlusNormal"/>
        <w:spacing w:before="22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bookmarkStart w:id="1" w:name="P150"/>
      <w:bookmarkEnd w:id="1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2. Ограничения,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862D10" w:rsidRDefault="00862D10">
      <w:pPr>
        <w:pStyle w:val="ConsPlusNormal"/>
        <w:spacing w:before="220"/>
        <w:ind w:firstLine="540"/>
        <w:jc w:val="both"/>
      </w:pPr>
      <w:bookmarkStart w:id="2" w:name="P156"/>
      <w:bookmarkEnd w:id="2"/>
      <w:r>
        <w:t xml:space="preserve">2. </w:t>
      </w:r>
      <w:proofErr w:type="gramStart"/>
      <w:r>
        <w:t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</w:t>
      </w:r>
      <w:proofErr w:type="gramEnd"/>
    </w:p>
    <w:p w:rsidR="00862D10" w:rsidRDefault="00862D10">
      <w:pPr>
        <w:pStyle w:val="ConsPlusNormal"/>
        <w:spacing w:before="220"/>
        <w:ind w:firstLine="540"/>
        <w:jc w:val="both"/>
      </w:pPr>
      <w:bookmarkStart w:id="3" w:name="P157"/>
      <w:bookmarkEnd w:id="3"/>
      <w:r>
        <w:t>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862D10" w:rsidRDefault="00862D10">
      <w:pPr>
        <w:pStyle w:val="ConsPlusNormal"/>
        <w:spacing w:before="220"/>
        <w:ind w:firstLine="540"/>
        <w:jc w:val="both"/>
      </w:pPr>
      <w:bookmarkStart w:id="4" w:name="P158"/>
      <w:bookmarkEnd w:id="4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862D10" w:rsidRDefault="00862D10">
      <w:pPr>
        <w:pStyle w:val="ConsPlusNormal"/>
        <w:spacing w:before="220"/>
        <w:ind w:firstLine="540"/>
        <w:jc w:val="both"/>
      </w:pPr>
      <w:bookmarkStart w:id="5" w:name="P159"/>
      <w:bookmarkEnd w:id="5"/>
      <w:r>
        <w:t xml:space="preserve">5. </w:t>
      </w:r>
      <w:proofErr w:type="gramStart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указанных органов.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2. Судья должен воздерживаться от публичных высказываний, суждений и оценок в </w:t>
      </w:r>
      <w:r>
        <w:lastRenderedPageBreak/>
        <w:t>отношении деятельности государственных органов и органов местного самоуправления, а также руководителей этих органов.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862D10" w:rsidRDefault="00862D10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</w:t>
      </w:r>
      <w:r>
        <w:lastRenderedPageBreak/>
        <w:t>участвовать в шествиях и демонстрациях, имеющих политический характер, или в других политических акциях.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jc w:val="center"/>
        <w:outlineLvl w:val="0"/>
      </w:pPr>
      <w:r>
        <w:t>ГЛАВА 5. ЗАКЛЮЧИТЕЛЬНЫЕ ПОЛОЖЕНИЯ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862D10" w:rsidRDefault="00862D10">
      <w:pPr>
        <w:pStyle w:val="ConsPlusNormal"/>
        <w:spacing w:before="220"/>
        <w:ind w:firstLine="540"/>
        <w:jc w:val="both"/>
      </w:pPr>
      <w:r>
        <w:t>2. 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ind w:firstLine="540"/>
        <w:jc w:val="both"/>
      </w:pPr>
    </w:p>
    <w:p w:rsidR="00862D10" w:rsidRDefault="00862D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60B" w:rsidRDefault="0032160B"/>
    <w:sectPr w:rsidR="0032160B" w:rsidSect="00CF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10"/>
    <w:rsid w:val="0032160B"/>
    <w:rsid w:val="0086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D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2D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2D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D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2D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2D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4951</Words>
  <Characters>28223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1</cp:revision>
  <dcterms:created xsi:type="dcterms:W3CDTF">2025-08-01T06:52:00Z</dcterms:created>
  <dcterms:modified xsi:type="dcterms:W3CDTF">2025-08-01T06:52:00Z</dcterms:modified>
</cp:coreProperties>
</file>