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9C9" w:rsidRPr="001E606B" w:rsidRDefault="00C519C9" w:rsidP="001E606B">
      <w:pPr>
        <w:pStyle w:val="ConsPlusTitlePage"/>
        <w:rPr>
          <w:rFonts w:ascii="Times New Roman" w:hAnsi="Times New Roman" w:cs="Times New Roman"/>
          <w:sz w:val="22"/>
        </w:rPr>
      </w:pPr>
    </w:p>
    <w:p w:rsidR="00C519C9" w:rsidRPr="001E606B" w:rsidRDefault="00C519C9" w:rsidP="001E606B">
      <w:pPr>
        <w:pStyle w:val="ConsPlusNormal"/>
        <w:jc w:val="both"/>
        <w:outlineLvl w:val="0"/>
        <w:rPr>
          <w:rFonts w:ascii="Times New Roman" w:hAnsi="Times New Roman" w:cs="Times New Roman"/>
        </w:rPr>
      </w:pPr>
    </w:p>
    <w:p w:rsidR="00C519C9" w:rsidRPr="001E606B" w:rsidRDefault="00C519C9" w:rsidP="001E606B">
      <w:pPr>
        <w:pStyle w:val="ConsPlusTitle"/>
        <w:jc w:val="center"/>
        <w:outlineLvl w:val="0"/>
        <w:rPr>
          <w:rFonts w:ascii="Times New Roman" w:hAnsi="Times New Roman" w:cs="Times New Roman"/>
        </w:rPr>
      </w:pPr>
      <w:r w:rsidRPr="001E606B">
        <w:rPr>
          <w:rFonts w:ascii="Times New Roman" w:hAnsi="Times New Roman" w:cs="Times New Roman"/>
        </w:rPr>
        <w:t>СУДЕБНЫЙ ДЕПАРТАМЕНТ ПРИ ВЕРХОВНОМ СУДЕ</w:t>
      </w:r>
    </w:p>
    <w:p w:rsidR="00C519C9" w:rsidRPr="001E606B" w:rsidRDefault="00C519C9" w:rsidP="001E606B">
      <w:pPr>
        <w:pStyle w:val="ConsPlusTitle"/>
        <w:jc w:val="center"/>
        <w:rPr>
          <w:rFonts w:ascii="Times New Roman" w:hAnsi="Times New Roman" w:cs="Times New Roman"/>
        </w:rPr>
      </w:pPr>
      <w:r w:rsidRPr="001E606B">
        <w:rPr>
          <w:rFonts w:ascii="Times New Roman" w:hAnsi="Times New Roman" w:cs="Times New Roman"/>
        </w:rPr>
        <w:t>РОССИЙСКОЙ ФЕДЕРАЦИИ</w:t>
      </w:r>
    </w:p>
    <w:p w:rsidR="00C519C9" w:rsidRPr="001E606B" w:rsidRDefault="00C519C9" w:rsidP="001E606B">
      <w:pPr>
        <w:pStyle w:val="ConsPlusTitle"/>
        <w:jc w:val="center"/>
        <w:rPr>
          <w:rFonts w:ascii="Times New Roman" w:hAnsi="Times New Roman" w:cs="Times New Roman"/>
        </w:rPr>
      </w:pPr>
    </w:p>
    <w:p w:rsidR="00C519C9" w:rsidRPr="001E606B" w:rsidRDefault="00C519C9" w:rsidP="001E606B">
      <w:pPr>
        <w:pStyle w:val="ConsPlusTitle"/>
        <w:jc w:val="center"/>
        <w:rPr>
          <w:rFonts w:ascii="Times New Roman" w:hAnsi="Times New Roman" w:cs="Times New Roman"/>
        </w:rPr>
      </w:pPr>
      <w:r w:rsidRPr="001E606B">
        <w:rPr>
          <w:rFonts w:ascii="Times New Roman" w:hAnsi="Times New Roman" w:cs="Times New Roman"/>
        </w:rPr>
        <w:t>ПРИКАЗ</w:t>
      </w:r>
    </w:p>
    <w:p w:rsidR="00C519C9" w:rsidRPr="001E606B" w:rsidRDefault="00C519C9" w:rsidP="001E606B">
      <w:pPr>
        <w:pStyle w:val="ConsPlusTitle"/>
        <w:jc w:val="center"/>
        <w:rPr>
          <w:rFonts w:ascii="Times New Roman" w:hAnsi="Times New Roman" w:cs="Times New Roman"/>
        </w:rPr>
      </w:pPr>
      <w:r w:rsidRPr="001E606B">
        <w:rPr>
          <w:rFonts w:ascii="Times New Roman" w:hAnsi="Times New Roman" w:cs="Times New Roman"/>
        </w:rPr>
        <w:t>от 29 апреля 2003 г. N 36</w:t>
      </w:r>
    </w:p>
    <w:p w:rsidR="00C519C9" w:rsidRPr="001E606B" w:rsidRDefault="00C519C9" w:rsidP="001E606B">
      <w:pPr>
        <w:pStyle w:val="ConsPlusTitle"/>
        <w:jc w:val="center"/>
        <w:rPr>
          <w:rFonts w:ascii="Times New Roman" w:hAnsi="Times New Roman" w:cs="Times New Roman"/>
        </w:rPr>
      </w:pPr>
    </w:p>
    <w:p w:rsidR="00C519C9" w:rsidRPr="001E606B" w:rsidRDefault="00C519C9" w:rsidP="001E606B">
      <w:pPr>
        <w:pStyle w:val="ConsPlusTitle"/>
        <w:jc w:val="center"/>
        <w:rPr>
          <w:rFonts w:ascii="Times New Roman" w:hAnsi="Times New Roman" w:cs="Times New Roman"/>
        </w:rPr>
      </w:pPr>
      <w:r w:rsidRPr="001E606B">
        <w:rPr>
          <w:rFonts w:ascii="Times New Roman" w:hAnsi="Times New Roman" w:cs="Times New Roman"/>
        </w:rPr>
        <w:t>ОБ УТВЕРЖДЕНИИ ИНСТРУКЦИИ</w:t>
      </w:r>
    </w:p>
    <w:p w:rsidR="00C519C9" w:rsidRPr="001E606B" w:rsidRDefault="00C519C9" w:rsidP="001E606B">
      <w:pPr>
        <w:pStyle w:val="ConsPlusTitle"/>
        <w:jc w:val="center"/>
        <w:rPr>
          <w:rFonts w:ascii="Times New Roman" w:hAnsi="Times New Roman" w:cs="Times New Roman"/>
        </w:rPr>
      </w:pPr>
      <w:r w:rsidRPr="001E606B">
        <w:rPr>
          <w:rFonts w:ascii="Times New Roman" w:hAnsi="Times New Roman" w:cs="Times New Roman"/>
        </w:rPr>
        <w:t>ПО СУДЕБНОМУ ДЕЛОПРОИЗВОДСТВУ В РАЙОННОМ СУДЕ</w:t>
      </w:r>
    </w:p>
    <w:p w:rsidR="00C519C9" w:rsidRPr="001E606B" w:rsidRDefault="00C519C9" w:rsidP="001E606B">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519C9" w:rsidRPr="001E606B">
        <w:tc>
          <w:tcPr>
            <w:tcW w:w="60" w:type="dxa"/>
            <w:tcBorders>
              <w:top w:val="nil"/>
              <w:left w:val="nil"/>
              <w:bottom w:val="nil"/>
              <w:right w:val="nil"/>
            </w:tcBorders>
            <w:shd w:val="clear" w:color="auto" w:fill="CED3F1"/>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Список изменяющих документов</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(в ред. Приказов Судебного департамента при Верховном Суде РФ</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от 01.08.2005 </w:t>
            </w:r>
            <w:hyperlink r:id="rId4">
              <w:r w:rsidRPr="001E606B">
                <w:rPr>
                  <w:rFonts w:ascii="Times New Roman" w:hAnsi="Times New Roman" w:cs="Times New Roman"/>
                </w:rPr>
                <w:t>N 85</w:t>
              </w:r>
            </w:hyperlink>
            <w:r w:rsidRPr="001E606B">
              <w:rPr>
                <w:rFonts w:ascii="Times New Roman" w:hAnsi="Times New Roman" w:cs="Times New Roman"/>
              </w:rPr>
              <w:t xml:space="preserve">, от 27.12.2006 </w:t>
            </w:r>
            <w:hyperlink r:id="rId5">
              <w:r w:rsidRPr="001E606B">
                <w:rPr>
                  <w:rFonts w:ascii="Times New Roman" w:hAnsi="Times New Roman" w:cs="Times New Roman"/>
                </w:rPr>
                <w:t>N 146</w:t>
              </w:r>
            </w:hyperlink>
            <w:r w:rsidRPr="001E606B">
              <w:rPr>
                <w:rFonts w:ascii="Times New Roman" w:hAnsi="Times New Roman" w:cs="Times New Roman"/>
              </w:rPr>
              <w:t xml:space="preserve">, от 23.01.2007 </w:t>
            </w:r>
            <w:hyperlink r:id="rId6">
              <w:r w:rsidRPr="001E606B">
                <w:rPr>
                  <w:rFonts w:ascii="Times New Roman" w:hAnsi="Times New Roman" w:cs="Times New Roman"/>
                </w:rPr>
                <w:t>N 6</w:t>
              </w:r>
            </w:hyperlink>
            <w:r w:rsidRPr="001E606B">
              <w:rPr>
                <w:rFonts w:ascii="Times New Roman" w:hAnsi="Times New Roman" w:cs="Times New Roman"/>
              </w:rPr>
              <w:t>,</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от 03.12.2010 </w:t>
            </w:r>
            <w:hyperlink r:id="rId7">
              <w:r w:rsidRPr="001E606B">
                <w:rPr>
                  <w:rFonts w:ascii="Times New Roman" w:hAnsi="Times New Roman" w:cs="Times New Roman"/>
                </w:rPr>
                <w:t>N 270</w:t>
              </w:r>
            </w:hyperlink>
            <w:r w:rsidRPr="001E606B">
              <w:rPr>
                <w:rFonts w:ascii="Times New Roman" w:hAnsi="Times New Roman" w:cs="Times New Roman"/>
              </w:rPr>
              <w:t xml:space="preserve">, от 19.12.2011 </w:t>
            </w:r>
            <w:hyperlink r:id="rId8">
              <w:r w:rsidRPr="001E606B">
                <w:rPr>
                  <w:rFonts w:ascii="Times New Roman" w:hAnsi="Times New Roman" w:cs="Times New Roman"/>
                </w:rPr>
                <w:t>N 232</w:t>
              </w:r>
            </w:hyperlink>
            <w:r w:rsidRPr="001E606B">
              <w:rPr>
                <w:rFonts w:ascii="Times New Roman" w:hAnsi="Times New Roman" w:cs="Times New Roman"/>
              </w:rPr>
              <w:t xml:space="preserve">, от 24.04.2012 </w:t>
            </w:r>
            <w:hyperlink r:id="rId9">
              <w:r w:rsidRPr="001E606B">
                <w:rPr>
                  <w:rFonts w:ascii="Times New Roman" w:hAnsi="Times New Roman" w:cs="Times New Roman"/>
                </w:rPr>
                <w:t>N 91</w:t>
              </w:r>
            </w:hyperlink>
            <w:r w:rsidRPr="001E606B">
              <w:rPr>
                <w:rFonts w:ascii="Times New Roman" w:hAnsi="Times New Roman" w:cs="Times New Roman"/>
              </w:rPr>
              <w:t>,</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от 18.03.2013 </w:t>
            </w:r>
            <w:hyperlink r:id="rId10">
              <w:r w:rsidRPr="001E606B">
                <w:rPr>
                  <w:rFonts w:ascii="Times New Roman" w:hAnsi="Times New Roman" w:cs="Times New Roman"/>
                </w:rPr>
                <w:t>N 61</w:t>
              </w:r>
            </w:hyperlink>
            <w:r w:rsidRPr="001E606B">
              <w:rPr>
                <w:rFonts w:ascii="Times New Roman" w:hAnsi="Times New Roman" w:cs="Times New Roman"/>
              </w:rPr>
              <w:t xml:space="preserve">, от 16.04.2014 </w:t>
            </w:r>
            <w:hyperlink r:id="rId11">
              <w:r w:rsidRPr="001E606B">
                <w:rPr>
                  <w:rFonts w:ascii="Times New Roman" w:hAnsi="Times New Roman" w:cs="Times New Roman"/>
                </w:rPr>
                <w:t>N 90</w:t>
              </w:r>
            </w:hyperlink>
            <w:r w:rsidRPr="001E606B">
              <w:rPr>
                <w:rFonts w:ascii="Times New Roman" w:hAnsi="Times New Roman" w:cs="Times New Roman"/>
              </w:rPr>
              <w:t xml:space="preserve">, от 09.04.2015 </w:t>
            </w:r>
            <w:hyperlink r:id="rId12">
              <w:r w:rsidRPr="001E606B">
                <w:rPr>
                  <w:rFonts w:ascii="Times New Roman" w:hAnsi="Times New Roman" w:cs="Times New Roman"/>
                </w:rPr>
                <w:t>N 95</w:t>
              </w:r>
            </w:hyperlink>
            <w:r w:rsidRPr="001E606B">
              <w:rPr>
                <w:rFonts w:ascii="Times New Roman" w:hAnsi="Times New Roman" w:cs="Times New Roman"/>
              </w:rPr>
              <w:t>,</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от 18.02.2016 </w:t>
            </w:r>
            <w:hyperlink r:id="rId13">
              <w:r w:rsidRPr="001E606B">
                <w:rPr>
                  <w:rFonts w:ascii="Times New Roman" w:hAnsi="Times New Roman" w:cs="Times New Roman"/>
                </w:rPr>
                <w:t>N 33</w:t>
              </w:r>
            </w:hyperlink>
            <w:r w:rsidRPr="001E606B">
              <w:rPr>
                <w:rFonts w:ascii="Times New Roman" w:hAnsi="Times New Roman" w:cs="Times New Roman"/>
              </w:rPr>
              <w:t xml:space="preserve">, от 17.04.2017 </w:t>
            </w:r>
            <w:hyperlink r:id="rId14">
              <w:r w:rsidRPr="001E606B">
                <w:rPr>
                  <w:rFonts w:ascii="Times New Roman" w:hAnsi="Times New Roman" w:cs="Times New Roman"/>
                </w:rPr>
                <w:t>N 71</w:t>
              </w:r>
            </w:hyperlink>
            <w:r w:rsidRPr="001E606B">
              <w:rPr>
                <w:rFonts w:ascii="Times New Roman" w:hAnsi="Times New Roman" w:cs="Times New Roman"/>
              </w:rPr>
              <w:t xml:space="preserve">, от 09.01.2018 </w:t>
            </w:r>
            <w:hyperlink r:id="rId15">
              <w:r w:rsidRPr="001E606B">
                <w:rPr>
                  <w:rFonts w:ascii="Times New Roman" w:hAnsi="Times New Roman" w:cs="Times New Roman"/>
                </w:rPr>
                <w:t>N 2</w:t>
              </w:r>
            </w:hyperlink>
            <w:r w:rsidRPr="001E606B">
              <w:rPr>
                <w:rFonts w:ascii="Times New Roman" w:hAnsi="Times New Roman" w:cs="Times New Roman"/>
              </w:rPr>
              <w:t>,</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от 04.03.2019 </w:t>
            </w:r>
            <w:hyperlink r:id="rId16">
              <w:r w:rsidRPr="001E606B">
                <w:rPr>
                  <w:rFonts w:ascii="Times New Roman" w:hAnsi="Times New Roman" w:cs="Times New Roman"/>
                </w:rPr>
                <w:t>N 42</w:t>
              </w:r>
            </w:hyperlink>
            <w:r w:rsidRPr="001E606B">
              <w:rPr>
                <w:rFonts w:ascii="Times New Roman" w:hAnsi="Times New Roman" w:cs="Times New Roman"/>
              </w:rPr>
              <w:t xml:space="preserve"> (ред. 10.04.2019), от 21.10.2019 </w:t>
            </w:r>
            <w:hyperlink r:id="rId17">
              <w:r w:rsidRPr="001E606B">
                <w:rPr>
                  <w:rFonts w:ascii="Times New Roman" w:hAnsi="Times New Roman" w:cs="Times New Roman"/>
                </w:rPr>
                <w:t>N 238</w:t>
              </w:r>
            </w:hyperlink>
            <w:r w:rsidRPr="001E606B">
              <w:rPr>
                <w:rFonts w:ascii="Times New Roman" w:hAnsi="Times New Roman" w:cs="Times New Roman"/>
              </w:rPr>
              <w:t>,</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от 27.09.2021 </w:t>
            </w:r>
            <w:hyperlink r:id="rId18">
              <w:r w:rsidRPr="001E606B">
                <w:rPr>
                  <w:rFonts w:ascii="Times New Roman" w:hAnsi="Times New Roman" w:cs="Times New Roman"/>
                </w:rPr>
                <w:t>N 198</w:t>
              </w:r>
            </w:hyperlink>
            <w:r w:rsidRPr="001E606B">
              <w:rPr>
                <w:rFonts w:ascii="Times New Roman" w:hAnsi="Times New Roman" w:cs="Times New Roman"/>
              </w:rPr>
              <w:t xml:space="preserve">, от 22.12.2021 </w:t>
            </w:r>
            <w:hyperlink r:id="rId19">
              <w:r w:rsidRPr="001E606B">
                <w:rPr>
                  <w:rFonts w:ascii="Times New Roman" w:hAnsi="Times New Roman" w:cs="Times New Roman"/>
                </w:rPr>
                <w:t>N 244</w:t>
              </w:r>
            </w:hyperlink>
            <w:r w:rsidRPr="001E606B">
              <w:rPr>
                <w:rFonts w:ascii="Times New Roman" w:hAnsi="Times New Roman" w:cs="Times New Roman"/>
              </w:rPr>
              <w:t xml:space="preserve">, от 19.08.2024 </w:t>
            </w:r>
            <w:hyperlink r:id="rId20">
              <w:r w:rsidRPr="001E606B">
                <w:rPr>
                  <w:rFonts w:ascii="Times New Roman" w:hAnsi="Times New Roman" w:cs="Times New Roman"/>
                </w:rPr>
                <w:t>N 193</w:t>
              </w:r>
            </w:hyperlink>
            <w:r w:rsidRPr="001E606B">
              <w:rPr>
                <w:rFonts w:ascii="Times New Roman" w:hAnsi="Times New Roman" w:cs="Times New Roman"/>
              </w:rPr>
              <w:t>,</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от 11.10.2024 </w:t>
            </w:r>
            <w:hyperlink r:id="rId21">
              <w:r w:rsidRPr="001E606B">
                <w:rPr>
                  <w:rFonts w:ascii="Times New Roman" w:hAnsi="Times New Roman" w:cs="Times New Roman"/>
                </w:rPr>
                <w:t>N 230</w:t>
              </w:r>
            </w:hyperlink>
            <w:r w:rsidRPr="001E606B">
              <w:rPr>
                <w:rFonts w:ascii="Times New Roman" w:hAnsi="Times New Roman" w:cs="Times New Roman"/>
              </w:rPr>
              <w:t xml:space="preserve">, от 10.03.2025 </w:t>
            </w:r>
            <w:hyperlink r:id="rId22">
              <w:r w:rsidRPr="001E606B">
                <w:rPr>
                  <w:rFonts w:ascii="Times New Roman" w:hAnsi="Times New Roman" w:cs="Times New Roman"/>
                </w:rPr>
                <w:t>N 33</w:t>
              </w:r>
            </w:hyperlink>
            <w:r w:rsidRPr="001E606B">
              <w:rPr>
                <w:rFonts w:ascii="Times New Roman" w:hAnsi="Times New Roman" w:cs="Times New Roman"/>
              </w:rPr>
              <w:t xml:space="preserve">, от 25.07.2025 </w:t>
            </w:r>
            <w:hyperlink r:id="rId23">
              <w:r w:rsidRPr="001E606B">
                <w:rPr>
                  <w:rFonts w:ascii="Times New Roman" w:hAnsi="Times New Roman" w:cs="Times New Roman"/>
                </w:rPr>
                <w:t>N 118</w:t>
              </w:r>
            </w:hyperlink>
            <w:r w:rsidRPr="001E606B">
              <w:rPr>
                <w:rFonts w:ascii="Times New Roman" w:hAnsi="Times New Roman" w:cs="Times New Roman"/>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r>
    </w:tbl>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В соответствии с Федеральным </w:t>
      </w:r>
      <w:hyperlink r:id="rId24">
        <w:r w:rsidRPr="001E606B">
          <w:rPr>
            <w:rFonts w:ascii="Times New Roman" w:hAnsi="Times New Roman" w:cs="Times New Roman"/>
          </w:rPr>
          <w:t>законом</w:t>
        </w:r>
      </w:hyperlink>
      <w:r w:rsidRPr="001E606B">
        <w:rPr>
          <w:rFonts w:ascii="Times New Roman" w:hAnsi="Times New Roman" w:cs="Times New Roman"/>
        </w:rPr>
        <w:t xml:space="preserve"> от 8 января 1998 г. N 7-ФЗ "О Судебном департаменте при Верховном Суде Российской Федерации", определяющим основные положения организационного обеспечения деятельности судов в Российской Федерации, приказываю:</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1. Утвердить прилагаемую </w:t>
      </w:r>
      <w:hyperlink w:anchor="P40">
        <w:r w:rsidRPr="001E606B">
          <w:rPr>
            <w:rFonts w:ascii="Times New Roman" w:hAnsi="Times New Roman" w:cs="Times New Roman"/>
          </w:rPr>
          <w:t>Инструкцию</w:t>
        </w:r>
      </w:hyperlink>
      <w:r w:rsidRPr="001E606B">
        <w:rPr>
          <w:rFonts w:ascii="Times New Roman" w:hAnsi="Times New Roman" w:cs="Times New Roman"/>
        </w:rPr>
        <w:t xml:space="preserve"> по судебному делопроизводству в районном суде.</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2. Начальникам управлений (отделов) Судебного департамента в субъектах Российской Федерации, председателям районных судов организовать изучение и обеспечить четкое исполнение основных положений и требований настоящей </w:t>
      </w:r>
      <w:hyperlink w:anchor="P40">
        <w:r w:rsidRPr="001E606B">
          <w:rPr>
            <w:rFonts w:ascii="Times New Roman" w:hAnsi="Times New Roman" w:cs="Times New Roman"/>
          </w:rPr>
          <w:t>Инструкции</w:t>
        </w:r>
      </w:hyperlink>
      <w:r w:rsidRPr="001E606B">
        <w:rPr>
          <w:rFonts w:ascii="Times New Roman" w:hAnsi="Times New Roman" w:cs="Times New Roman"/>
        </w:rPr>
        <w:t>, устанавливающих единую систему организации делопроизводства, порядка работы с процессуальными и иными документами.</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3. Признать утратившими силу Приказы Судебного департамента от 29 января 1999 г. </w:t>
      </w:r>
      <w:hyperlink r:id="rId25">
        <w:r w:rsidRPr="001E606B">
          <w:rPr>
            <w:rFonts w:ascii="Times New Roman" w:hAnsi="Times New Roman" w:cs="Times New Roman"/>
          </w:rPr>
          <w:t>N 8</w:t>
        </w:r>
      </w:hyperlink>
      <w:r w:rsidRPr="001E606B">
        <w:rPr>
          <w:rFonts w:ascii="Times New Roman" w:hAnsi="Times New Roman" w:cs="Times New Roman"/>
        </w:rPr>
        <w:t xml:space="preserve"> "Об утверждении временной Инструкции по делопроизводству в районном суде", от 24 августа 1999 г. </w:t>
      </w:r>
      <w:hyperlink r:id="rId26">
        <w:r w:rsidRPr="001E606B">
          <w:rPr>
            <w:rFonts w:ascii="Times New Roman" w:hAnsi="Times New Roman" w:cs="Times New Roman"/>
          </w:rPr>
          <w:t>N 94</w:t>
        </w:r>
      </w:hyperlink>
      <w:r w:rsidRPr="001E606B">
        <w:rPr>
          <w:rFonts w:ascii="Times New Roman" w:hAnsi="Times New Roman" w:cs="Times New Roman"/>
        </w:rPr>
        <w:t xml:space="preserve"> "О внесении изменений и дополнений во временную Инструкцию по делопроизводству в районном суде, утвержденную Приказом Генерального директора Судебного департамента от 29 января 1999 г. N 8", от 15 октября 2001 г. </w:t>
      </w:r>
      <w:hyperlink r:id="rId27">
        <w:r w:rsidRPr="001E606B">
          <w:rPr>
            <w:rFonts w:ascii="Times New Roman" w:hAnsi="Times New Roman" w:cs="Times New Roman"/>
          </w:rPr>
          <w:t>N 140</w:t>
        </w:r>
      </w:hyperlink>
      <w:r w:rsidRPr="001E606B">
        <w:rPr>
          <w:rFonts w:ascii="Times New Roman" w:hAnsi="Times New Roman" w:cs="Times New Roman"/>
        </w:rPr>
        <w:t xml:space="preserve"> "О внесении дополнений во временную Инструкцию по делопроизводству в районном суде".</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4. Исключен с 4 марта 2019 года. - </w:t>
      </w:r>
      <w:hyperlink r:id="rId28">
        <w:r w:rsidRPr="001E606B">
          <w:rPr>
            <w:rFonts w:ascii="Times New Roman" w:hAnsi="Times New Roman" w:cs="Times New Roman"/>
          </w:rPr>
          <w:t>Приказ</w:t>
        </w:r>
      </w:hyperlink>
      <w:r w:rsidRPr="001E606B">
        <w:rPr>
          <w:rFonts w:ascii="Times New Roman" w:hAnsi="Times New Roman" w:cs="Times New Roman"/>
        </w:rPr>
        <w:t xml:space="preserve"> Судебного департамента при Верховном Суде РФ от 04.03.2019 N 42.</w:t>
      </w: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jc w:val="right"/>
        <w:rPr>
          <w:rFonts w:ascii="Times New Roman" w:hAnsi="Times New Roman" w:cs="Times New Roman"/>
        </w:rPr>
      </w:pPr>
      <w:r w:rsidRPr="001E606B">
        <w:rPr>
          <w:rFonts w:ascii="Times New Roman" w:hAnsi="Times New Roman" w:cs="Times New Roman"/>
        </w:rPr>
        <w:t>Генеральный директор</w:t>
      </w:r>
    </w:p>
    <w:p w:rsidR="00C519C9" w:rsidRPr="001E606B" w:rsidRDefault="00C519C9" w:rsidP="001E606B">
      <w:pPr>
        <w:pStyle w:val="ConsPlusNormal"/>
        <w:jc w:val="right"/>
        <w:rPr>
          <w:rFonts w:ascii="Times New Roman" w:hAnsi="Times New Roman" w:cs="Times New Roman"/>
        </w:rPr>
      </w:pPr>
      <w:r w:rsidRPr="001E606B">
        <w:rPr>
          <w:rFonts w:ascii="Times New Roman" w:hAnsi="Times New Roman" w:cs="Times New Roman"/>
        </w:rPr>
        <w:t>А.В.ГУСЕВ</w:t>
      </w: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jc w:val="right"/>
        <w:outlineLvl w:val="0"/>
        <w:rPr>
          <w:rFonts w:ascii="Times New Roman" w:hAnsi="Times New Roman" w:cs="Times New Roman"/>
        </w:rPr>
      </w:pPr>
      <w:r w:rsidRPr="001E606B">
        <w:rPr>
          <w:rFonts w:ascii="Times New Roman" w:hAnsi="Times New Roman" w:cs="Times New Roman"/>
        </w:rPr>
        <w:t>Утверждена</w:t>
      </w:r>
    </w:p>
    <w:p w:rsidR="00C519C9" w:rsidRPr="001E606B" w:rsidRDefault="00C519C9" w:rsidP="001E606B">
      <w:pPr>
        <w:pStyle w:val="ConsPlusNormal"/>
        <w:jc w:val="right"/>
        <w:rPr>
          <w:rFonts w:ascii="Times New Roman" w:hAnsi="Times New Roman" w:cs="Times New Roman"/>
        </w:rPr>
      </w:pPr>
      <w:r w:rsidRPr="001E606B">
        <w:rPr>
          <w:rFonts w:ascii="Times New Roman" w:hAnsi="Times New Roman" w:cs="Times New Roman"/>
        </w:rPr>
        <w:t>Приказом</w:t>
      </w:r>
    </w:p>
    <w:p w:rsidR="00C519C9" w:rsidRPr="001E606B" w:rsidRDefault="00C519C9" w:rsidP="001E606B">
      <w:pPr>
        <w:pStyle w:val="ConsPlusNormal"/>
        <w:jc w:val="right"/>
        <w:rPr>
          <w:rFonts w:ascii="Times New Roman" w:hAnsi="Times New Roman" w:cs="Times New Roman"/>
        </w:rPr>
      </w:pPr>
      <w:r w:rsidRPr="001E606B">
        <w:rPr>
          <w:rFonts w:ascii="Times New Roman" w:hAnsi="Times New Roman" w:cs="Times New Roman"/>
        </w:rPr>
        <w:t>Генерального директора</w:t>
      </w:r>
    </w:p>
    <w:p w:rsidR="00C519C9" w:rsidRPr="001E606B" w:rsidRDefault="00C519C9" w:rsidP="001E606B">
      <w:pPr>
        <w:pStyle w:val="ConsPlusNormal"/>
        <w:jc w:val="right"/>
        <w:rPr>
          <w:rFonts w:ascii="Times New Roman" w:hAnsi="Times New Roman" w:cs="Times New Roman"/>
        </w:rPr>
      </w:pPr>
      <w:r w:rsidRPr="001E606B">
        <w:rPr>
          <w:rFonts w:ascii="Times New Roman" w:hAnsi="Times New Roman" w:cs="Times New Roman"/>
        </w:rPr>
        <w:t>Судебного департамента</w:t>
      </w:r>
    </w:p>
    <w:p w:rsidR="00C519C9" w:rsidRPr="001E606B" w:rsidRDefault="00C519C9" w:rsidP="001E606B">
      <w:pPr>
        <w:pStyle w:val="ConsPlusNormal"/>
        <w:jc w:val="right"/>
        <w:rPr>
          <w:rFonts w:ascii="Times New Roman" w:hAnsi="Times New Roman" w:cs="Times New Roman"/>
        </w:rPr>
      </w:pPr>
      <w:r w:rsidRPr="001E606B">
        <w:rPr>
          <w:rFonts w:ascii="Times New Roman" w:hAnsi="Times New Roman" w:cs="Times New Roman"/>
        </w:rPr>
        <w:t>при Верховном Суде</w:t>
      </w:r>
    </w:p>
    <w:p w:rsidR="00C519C9" w:rsidRPr="001E606B" w:rsidRDefault="00C519C9" w:rsidP="001E606B">
      <w:pPr>
        <w:pStyle w:val="ConsPlusNormal"/>
        <w:jc w:val="right"/>
        <w:rPr>
          <w:rFonts w:ascii="Times New Roman" w:hAnsi="Times New Roman" w:cs="Times New Roman"/>
        </w:rPr>
      </w:pPr>
      <w:r w:rsidRPr="001E606B">
        <w:rPr>
          <w:rFonts w:ascii="Times New Roman" w:hAnsi="Times New Roman" w:cs="Times New Roman"/>
        </w:rPr>
        <w:t>Российской Федерации</w:t>
      </w:r>
    </w:p>
    <w:p w:rsidR="00C519C9" w:rsidRPr="001E606B" w:rsidRDefault="00C519C9" w:rsidP="001E606B">
      <w:pPr>
        <w:pStyle w:val="ConsPlusNormal"/>
        <w:jc w:val="right"/>
        <w:rPr>
          <w:rFonts w:ascii="Times New Roman" w:hAnsi="Times New Roman" w:cs="Times New Roman"/>
        </w:rPr>
      </w:pPr>
      <w:r w:rsidRPr="001E606B">
        <w:rPr>
          <w:rFonts w:ascii="Times New Roman" w:hAnsi="Times New Roman" w:cs="Times New Roman"/>
        </w:rPr>
        <w:t>от 29 апреля 2003 г. N 36</w:t>
      </w: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Title"/>
        <w:jc w:val="center"/>
        <w:rPr>
          <w:rFonts w:ascii="Times New Roman" w:hAnsi="Times New Roman" w:cs="Times New Roman"/>
        </w:rPr>
      </w:pPr>
      <w:bookmarkStart w:id="0" w:name="P40"/>
      <w:bookmarkEnd w:id="0"/>
      <w:r w:rsidRPr="001E606B">
        <w:rPr>
          <w:rFonts w:ascii="Times New Roman" w:hAnsi="Times New Roman" w:cs="Times New Roman"/>
        </w:rPr>
        <w:t>ИНСТРУКЦИЯ</w:t>
      </w:r>
    </w:p>
    <w:p w:rsidR="00C519C9" w:rsidRPr="001E606B" w:rsidRDefault="00C519C9" w:rsidP="001E606B">
      <w:pPr>
        <w:pStyle w:val="ConsPlusTitle"/>
        <w:jc w:val="center"/>
        <w:rPr>
          <w:rFonts w:ascii="Times New Roman" w:hAnsi="Times New Roman" w:cs="Times New Roman"/>
        </w:rPr>
      </w:pPr>
      <w:r w:rsidRPr="001E606B">
        <w:rPr>
          <w:rFonts w:ascii="Times New Roman" w:hAnsi="Times New Roman" w:cs="Times New Roman"/>
        </w:rPr>
        <w:t>ПО СУДЕБНОМУ ДЕЛОПРОИЗВОДСТВУ В РАЙОННОМ СУДЕ</w:t>
      </w:r>
    </w:p>
    <w:p w:rsidR="00C519C9" w:rsidRPr="001E606B" w:rsidRDefault="00C519C9" w:rsidP="001E606B">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519C9" w:rsidRPr="001E606B">
        <w:tc>
          <w:tcPr>
            <w:tcW w:w="60" w:type="dxa"/>
            <w:tcBorders>
              <w:top w:val="nil"/>
              <w:left w:val="nil"/>
              <w:bottom w:val="nil"/>
              <w:right w:val="nil"/>
            </w:tcBorders>
            <w:shd w:val="clear" w:color="auto" w:fill="CED3F1"/>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Список изменяющих документов</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(в ред. Приказов Судебного департамента при Верховном Суде РФ</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от 01.08.2005 </w:t>
            </w:r>
            <w:hyperlink r:id="rId29">
              <w:r w:rsidRPr="001E606B">
                <w:rPr>
                  <w:rFonts w:ascii="Times New Roman" w:hAnsi="Times New Roman" w:cs="Times New Roman"/>
                </w:rPr>
                <w:t>N 85</w:t>
              </w:r>
            </w:hyperlink>
            <w:r w:rsidRPr="001E606B">
              <w:rPr>
                <w:rFonts w:ascii="Times New Roman" w:hAnsi="Times New Roman" w:cs="Times New Roman"/>
              </w:rPr>
              <w:t xml:space="preserve">, от 27.12.2006 </w:t>
            </w:r>
            <w:hyperlink r:id="rId30">
              <w:r w:rsidRPr="001E606B">
                <w:rPr>
                  <w:rFonts w:ascii="Times New Roman" w:hAnsi="Times New Roman" w:cs="Times New Roman"/>
                </w:rPr>
                <w:t>N 146</w:t>
              </w:r>
            </w:hyperlink>
            <w:r w:rsidRPr="001E606B">
              <w:rPr>
                <w:rFonts w:ascii="Times New Roman" w:hAnsi="Times New Roman" w:cs="Times New Roman"/>
              </w:rPr>
              <w:t xml:space="preserve">, от 23.01.2007 </w:t>
            </w:r>
            <w:hyperlink r:id="rId31">
              <w:r w:rsidRPr="001E606B">
                <w:rPr>
                  <w:rFonts w:ascii="Times New Roman" w:hAnsi="Times New Roman" w:cs="Times New Roman"/>
                </w:rPr>
                <w:t>N 6</w:t>
              </w:r>
            </w:hyperlink>
            <w:r w:rsidRPr="001E606B">
              <w:rPr>
                <w:rFonts w:ascii="Times New Roman" w:hAnsi="Times New Roman" w:cs="Times New Roman"/>
              </w:rPr>
              <w:t>,</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от 03.12.2010 </w:t>
            </w:r>
            <w:hyperlink r:id="rId32">
              <w:r w:rsidRPr="001E606B">
                <w:rPr>
                  <w:rFonts w:ascii="Times New Roman" w:hAnsi="Times New Roman" w:cs="Times New Roman"/>
                </w:rPr>
                <w:t>N 270</w:t>
              </w:r>
            </w:hyperlink>
            <w:r w:rsidRPr="001E606B">
              <w:rPr>
                <w:rFonts w:ascii="Times New Roman" w:hAnsi="Times New Roman" w:cs="Times New Roman"/>
              </w:rPr>
              <w:t xml:space="preserve">, от 19.12.2011 </w:t>
            </w:r>
            <w:hyperlink r:id="rId33">
              <w:r w:rsidRPr="001E606B">
                <w:rPr>
                  <w:rFonts w:ascii="Times New Roman" w:hAnsi="Times New Roman" w:cs="Times New Roman"/>
                </w:rPr>
                <w:t>N 232</w:t>
              </w:r>
            </w:hyperlink>
            <w:r w:rsidRPr="001E606B">
              <w:rPr>
                <w:rFonts w:ascii="Times New Roman" w:hAnsi="Times New Roman" w:cs="Times New Roman"/>
              </w:rPr>
              <w:t xml:space="preserve">, от 24.04.2012 </w:t>
            </w:r>
            <w:hyperlink r:id="rId34">
              <w:r w:rsidRPr="001E606B">
                <w:rPr>
                  <w:rFonts w:ascii="Times New Roman" w:hAnsi="Times New Roman" w:cs="Times New Roman"/>
                </w:rPr>
                <w:t>N 91</w:t>
              </w:r>
            </w:hyperlink>
            <w:r w:rsidRPr="001E606B">
              <w:rPr>
                <w:rFonts w:ascii="Times New Roman" w:hAnsi="Times New Roman" w:cs="Times New Roman"/>
              </w:rPr>
              <w:t>,</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от 18.03.2013 </w:t>
            </w:r>
            <w:hyperlink r:id="rId35">
              <w:r w:rsidRPr="001E606B">
                <w:rPr>
                  <w:rFonts w:ascii="Times New Roman" w:hAnsi="Times New Roman" w:cs="Times New Roman"/>
                </w:rPr>
                <w:t>N 61</w:t>
              </w:r>
            </w:hyperlink>
            <w:r w:rsidRPr="001E606B">
              <w:rPr>
                <w:rFonts w:ascii="Times New Roman" w:hAnsi="Times New Roman" w:cs="Times New Roman"/>
              </w:rPr>
              <w:t xml:space="preserve">, от 16.04.2014 </w:t>
            </w:r>
            <w:hyperlink r:id="rId36">
              <w:r w:rsidRPr="001E606B">
                <w:rPr>
                  <w:rFonts w:ascii="Times New Roman" w:hAnsi="Times New Roman" w:cs="Times New Roman"/>
                </w:rPr>
                <w:t>N 90</w:t>
              </w:r>
            </w:hyperlink>
            <w:r w:rsidRPr="001E606B">
              <w:rPr>
                <w:rFonts w:ascii="Times New Roman" w:hAnsi="Times New Roman" w:cs="Times New Roman"/>
              </w:rPr>
              <w:t xml:space="preserve">, от 09.04.2015 </w:t>
            </w:r>
            <w:hyperlink r:id="rId37">
              <w:r w:rsidRPr="001E606B">
                <w:rPr>
                  <w:rFonts w:ascii="Times New Roman" w:hAnsi="Times New Roman" w:cs="Times New Roman"/>
                </w:rPr>
                <w:t>N 95</w:t>
              </w:r>
            </w:hyperlink>
            <w:r w:rsidRPr="001E606B">
              <w:rPr>
                <w:rFonts w:ascii="Times New Roman" w:hAnsi="Times New Roman" w:cs="Times New Roman"/>
              </w:rPr>
              <w:t>,</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от 18.02.2016 </w:t>
            </w:r>
            <w:hyperlink r:id="rId38">
              <w:r w:rsidRPr="001E606B">
                <w:rPr>
                  <w:rFonts w:ascii="Times New Roman" w:hAnsi="Times New Roman" w:cs="Times New Roman"/>
                </w:rPr>
                <w:t>N 33</w:t>
              </w:r>
            </w:hyperlink>
            <w:r w:rsidRPr="001E606B">
              <w:rPr>
                <w:rFonts w:ascii="Times New Roman" w:hAnsi="Times New Roman" w:cs="Times New Roman"/>
              </w:rPr>
              <w:t xml:space="preserve">, от 17.04.2017 </w:t>
            </w:r>
            <w:hyperlink r:id="rId39">
              <w:r w:rsidRPr="001E606B">
                <w:rPr>
                  <w:rFonts w:ascii="Times New Roman" w:hAnsi="Times New Roman" w:cs="Times New Roman"/>
                </w:rPr>
                <w:t>N 71</w:t>
              </w:r>
            </w:hyperlink>
            <w:r w:rsidRPr="001E606B">
              <w:rPr>
                <w:rFonts w:ascii="Times New Roman" w:hAnsi="Times New Roman" w:cs="Times New Roman"/>
              </w:rPr>
              <w:t xml:space="preserve">, от 09.01.2018 </w:t>
            </w:r>
            <w:hyperlink r:id="rId40">
              <w:r w:rsidRPr="001E606B">
                <w:rPr>
                  <w:rFonts w:ascii="Times New Roman" w:hAnsi="Times New Roman" w:cs="Times New Roman"/>
                </w:rPr>
                <w:t>N 2</w:t>
              </w:r>
            </w:hyperlink>
            <w:r w:rsidRPr="001E606B">
              <w:rPr>
                <w:rFonts w:ascii="Times New Roman" w:hAnsi="Times New Roman" w:cs="Times New Roman"/>
              </w:rPr>
              <w:t>,</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от 04.03.2019 </w:t>
            </w:r>
            <w:hyperlink r:id="rId41">
              <w:r w:rsidRPr="001E606B">
                <w:rPr>
                  <w:rFonts w:ascii="Times New Roman" w:hAnsi="Times New Roman" w:cs="Times New Roman"/>
                </w:rPr>
                <w:t>N 42</w:t>
              </w:r>
            </w:hyperlink>
            <w:r w:rsidRPr="001E606B">
              <w:rPr>
                <w:rFonts w:ascii="Times New Roman" w:hAnsi="Times New Roman" w:cs="Times New Roman"/>
              </w:rPr>
              <w:t xml:space="preserve"> (ред. 10.04.2019), от 21.10.2019 </w:t>
            </w:r>
            <w:hyperlink r:id="rId42">
              <w:r w:rsidRPr="001E606B">
                <w:rPr>
                  <w:rFonts w:ascii="Times New Roman" w:hAnsi="Times New Roman" w:cs="Times New Roman"/>
                </w:rPr>
                <w:t>N 238</w:t>
              </w:r>
            </w:hyperlink>
            <w:r w:rsidRPr="001E606B">
              <w:rPr>
                <w:rFonts w:ascii="Times New Roman" w:hAnsi="Times New Roman" w:cs="Times New Roman"/>
              </w:rPr>
              <w:t>,</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от 27.09.2021 </w:t>
            </w:r>
            <w:hyperlink r:id="rId43">
              <w:r w:rsidRPr="001E606B">
                <w:rPr>
                  <w:rFonts w:ascii="Times New Roman" w:hAnsi="Times New Roman" w:cs="Times New Roman"/>
                </w:rPr>
                <w:t>N 198</w:t>
              </w:r>
            </w:hyperlink>
            <w:r w:rsidRPr="001E606B">
              <w:rPr>
                <w:rFonts w:ascii="Times New Roman" w:hAnsi="Times New Roman" w:cs="Times New Roman"/>
              </w:rPr>
              <w:t xml:space="preserve">, от 22.12.2021 </w:t>
            </w:r>
            <w:hyperlink r:id="rId44">
              <w:r w:rsidRPr="001E606B">
                <w:rPr>
                  <w:rFonts w:ascii="Times New Roman" w:hAnsi="Times New Roman" w:cs="Times New Roman"/>
                </w:rPr>
                <w:t>N 244</w:t>
              </w:r>
            </w:hyperlink>
            <w:r w:rsidRPr="001E606B">
              <w:rPr>
                <w:rFonts w:ascii="Times New Roman" w:hAnsi="Times New Roman" w:cs="Times New Roman"/>
              </w:rPr>
              <w:t xml:space="preserve">, от 19.08.2024 </w:t>
            </w:r>
            <w:hyperlink r:id="rId45">
              <w:r w:rsidRPr="001E606B">
                <w:rPr>
                  <w:rFonts w:ascii="Times New Roman" w:hAnsi="Times New Roman" w:cs="Times New Roman"/>
                </w:rPr>
                <w:t>N 193</w:t>
              </w:r>
            </w:hyperlink>
            <w:r w:rsidRPr="001E606B">
              <w:rPr>
                <w:rFonts w:ascii="Times New Roman" w:hAnsi="Times New Roman" w:cs="Times New Roman"/>
              </w:rPr>
              <w:t>,</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от 11.10.2024 </w:t>
            </w:r>
            <w:hyperlink r:id="rId46">
              <w:r w:rsidRPr="001E606B">
                <w:rPr>
                  <w:rFonts w:ascii="Times New Roman" w:hAnsi="Times New Roman" w:cs="Times New Roman"/>
                </w:rPr>
                <w:t>N 230</w:t>
              </w:r>
            </w:hyperlink>
            <w:r w:rsidRPr="001E606B">
              <w:rPr>
                <w:rFonts w:ascii="Times New Roman" w:hAnsi="Times New Roman" w:cs="Times New Roman"/>
              </w:rPr>
              <w:t xml:space="preserve">, от 10.03.2025 </w:t>
            </w:r>
            <w:hyperlink r:id="rId47">
              <w:r w:rsidRPr="001E606B">
                <w:rPr>
                  <w:rFonts w:ascii="Times New Roman" w:hAnsi="Times New Roman" w:cs="Times New Roman"/>
                </w:rPr>
                <w:t>N 33</w:t>
              </w:r>
            </w:hyperlink>
            <w:r w:rsidRPr="001E606B">
              <w:rPr>
                <w:rFonts w:ascii="Times New Roman" w:hAnsi="Times New Roman" w:cs="Times New Roman"/>
              </w:rPr>
              <w:t xml:space="preserve">, от 25.07.2025 </w:t>
            </w:r>
            <w:hyperlink r:id="rId48">
              <w:r w:rsidRPr="001E606B">
                <w:rPr>
                  <w:rFonts w:ascii="Times New Roman" w:hAnsi="Times New Roman" w:cs="Times New Roman"/>
                </w:rPr>
                <w:t>N 118</w:t>
              </w:r>
            </w:hyperlink>
            <w:r w:rsidRPr="001E606B">
              <w:rPr>
                <w:rFonts w:ascii="Times New Roman" w:hAnsi="Times New Roman" w:cs="Times New Roman"/>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r>
    </w:tbl>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Инструкция по судебному делопроизводству в районном суде (далее - Инструкция) разработана в целях совершенствования документационного обеспечения деятельности районного суда.</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Настоящая Инструкция, являясь основным нормативно-методическим документом, определяет и устанавливает единую систему организации и порядок ведения судебного делопроизводства в районных судах Российской Федерации, предусматривая учет и ведение документооборота районного суда, единые требования к оформлению копий процессуальных и иных документов, обеспечение оптимального порядка передачи и движения процессуальных и иных документов в структурах районного суда, порядок текущего хранения судебных дел, документации и передачи их в архив.</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w:t>
      </w:r>
      <w:hyperlink r:id="rId49">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18.02.2016 N 33)</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Положения Инструкции распространяются как на традиционное делопроизводство, так и на организацию работы с документами, создаваемыми средствами вычислительной, компьютерной и электронной техники.</w:t>
      </w: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Title"/>
        <w:jc w:val="center"/>
        <w:outlineLvl w:val="1"/>
        <w:rPr>
          <w:rFonts w:ascii="Times New Roman" w:hAnsi="Times New Roman" w:cs="Times New Roman"/>
        </w:rPr>
      </w:pPr>
      <w:r w:rsidRPr="001E606B">
        <w:rPr>
          <w:rFonts w:ascii="Times New Roman" w:hAnsi="Times New Roman" w:cs="Times New Roman"/>
        </w:rPr>
        <w:t>1. Общие положения и руководство организацией</w:t>
      </w:r>
    </w:p>
    <w:p w:rsidR="00C519C9" w:rsidRPr="001E606B" w:rsidRDefault="00C519C9" w:rsidP="001E606B">
      <w:pPr>
        <w:pStyle w:val="ConsPlusTitle"/>
        <w:jc w:val="center"/>
        <w:rPr>
          <w:rFonts w:ascii="Times New Roman" w:hAnsi="Times New Roman" w:cs="Times New Roman"/>
        </w:rPr>
      </w:pPr>
      <w:r w:rsidRPr="001E606B">
        <w:rPr>
          <w:rFonts w:ascii="Times New Roman" w:hAnsi="Times New Roman" w:cs="Times New Roman"/>
        </w:rPr>
        <w:t>судебного делопроизводства</w:t>
      </w: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1.1. Инструкция по судебному делопроизводству в районном суде устанавливает единую систему документационного производства, обязательную для всех работников районного суда.</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1.2. Инструкция разработана на основании Национального стандарта РФ </w:t>
      </w:r>
      <w:hyperlink r:id="rId50">
        <w:r w:rsidRPr="001E606B">
          <w:rPr>
            <w:rFonts w:ascii="Times New Roman" w:hAnsi="Times New Roman" w:cs="Times New Roman"/>
          </w:rPr>
          <w:t>ГОСТ Р 7.0.8-2013</w:t>
        </w:r>
      </w:hyperlink>
      <w:r w:rsidRPr="001E606B">
        <w:rPr>
          <w:rFonts w:ascii="Times New Roman" w:hAnsi="Times New Roman" w:cs="Times New Roman"/>
        </w:rPr>
        <w:t xml:space="preserve"> "Система стандартов по информации, библиотечному и издательскому делу. Делопроизводство и архивное дело. Термины и определения" и в соответствии с законодательными актами Российской Федерации, указами и распоряжениями Президента Российской Федерации, постановлениями и распоряжениями Правительства Российской Федерации, нормативно-методическими документами Федеральной архивной службы России.</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Приказов Судебного департамента при Верховном Суде РФ от 09.04.2015 </w:t>
      </w:r>
      <w:hyperlink r:id="rId51">
        <w:r w:rsidRPr="001E606B">
          <w:rPr>
            <w:rFonts w:ascii="Times New Roman" w:hAnsi="Times New Roman" w:cs="Times New Roman"/>
          </w:rPr>
          <w:t>N 95</w:t>
        </w:r>
      </w:hyperlink>
      <w:r w:rsidRPr="001E606B">
        <w:rPr>
          <w:rFonts w:ascii="Times New Roman" w:hAnsi="Times New Roman" w:cs="Times New Roman"/>
        </w:rPr>
        <w:t xml:space="preserve">, от 19.08.2024 </w:t>
      </w:r>
      <w:hyperlink r:id="rId52">
        <w:r w:rsidRPr="001E606B">
          <w:rPr>
            <w:rFonts w:ascii="Times New Roman" w:hAnsi="Times New Roman" w:cs="Times New Roman"/>
          </w:rPr>
          <w:t>N 193</w:t>
        </w:r>
      </w:hyperlink>
      <w:r w:rsidRPr="001E606B">
        <w:rPr>
          <w:rFonts w:ascii="Times New Roman" w:hAnsi="Times New Roman" w:cs="Times New Roman"/>
        </w:rPr>
        <w:t>)</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Процессуальные документы суда оформляются в соответствии с процессуальным законодательством.</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(абзац введен </w:t>
      </w:r>
      <w:hyperlink r:id="rId53">
        <w:r w:rsidRPr="001E606B">
          <w:rPr>
            <w:rFonts w:ascii="Times New Roman" w:hAnsi="Times New Roman" w:cs="Times New Roman"/>
          </w:rPr>
          <w:t>Приказом</w:t>
        </w:r>
      </w:hyperlink>
      <w:r w:rsidRPr="001E606B">
        <w:rPr>
          <w:rFonts w:ascii="Times New Roman" w:hAnsi="Times New Roman" w:cs="Times New Roman"/>
        </w:rPr>
        <w:t xml:space="preserve"> Судебного департамента при Верховном Суде РФ от 18.03.2013 N 61)</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Организационно-распорядительные документы суда оформляются в соответствии с Национальным стандартом Российской Федерации </w:t>
      </w:r>
      <w:hyperlink r:id="rId54">
        <w:r w:rsidRPr="001E606B">
          <w:rPr>
            <w:rFonts w:ascii="Times New Roman" w:hAnsi="Times New Roman" w:cs="Times New Roman"/>
          </w:rPr>
          <w:t>ГОСТ Р 7.0.97-2016</w:t>
        </w:r>
      </w:hyperlink>
      <w:r w:rsidRPr="001E606B">
        <w:rPr>
          <w:rFonts w:ascii="Times New Roman" w:hAnsi="Times New Roman" w:cs="Times New Roman"/>
        </w:rPr>
        <w:t xml:space="preserve">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w:t>
      </w:r>
      <w:hyperlink r:id="rId55">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04.03.2019 N 42)</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1.3. Правила и порядок работы с документами, установленные настоящей Инструкцией, обязательны для всех работников аппарата суда. Все работники ответственны за выполнение требований Инструкции, сохранность служебных документов и неразглашение содержащейся в них информации.</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1.4. Председатель районного суда в соответствии с </w:t>
      </w:r>
      <w:hyperlink r:id="rId56">
        <w:r w:rsidRPr="001E606B">
          <w:rPr>
            <w:rFonts w:ascii="Times New Roman" w:hAnsi="Times New Roman" w:cs="Times New Roman"/>
          </w:rPr>
          <w:t>частью 3 статьи 35</w:t>
        </w:r>
      </w:hyperlink>
      <w:r w:rsidRPr="001E606B">
        <w:rPr>
          <w:rFonts w:ascii="Times New Roman" w:hAnsi="Times New Roman" w:cs="Times New Roman"/>
        </w:rPr>
        <w:t xml:space="preserve"> Федерального конституционного закона от 7 февраля 2011 г. N 1-ФКЗ "О судах общей юрисдикции в Российской Федерации", </w:t>
      </w:r>
      <w:hyperlink r:id="rId57">
        <w:r w:rsidRPr="001E606B">
          <w:rPr>
            <w:rFonts w:ascii="Times New Roman" w:hAnsi="Times New Roman" w:cs="Times New Roman"/>
          </w:rPr>
          <w:t>статьей 6.2</w:t>
        </w:r>
      </w:hyperlink>
      <w:r w:rsidRPr="001E606B">
        <w:rPr>
          <w:rFonts w:ascii="Times New Roman" w:hAnsi="Times New Roman" w:cs="Times New Roman"/>
        </w:rPr>
        <w:t xml:space="preserve"> Закона Российской Федерации от 26 июня 1992 г. N 3132-1 "О статусе судей в Российской Федерации" осуществляет в том числе следующие функции:</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w:t>
      </w:r>
      <w:hyperlink r:id="rId58">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18.03.2013 N 61)</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lastRenderedPageBreak/>
        <w:t>организует работу суда;</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устанавливает правила внутреннего распорядка суда на основе утверждаемых Советом судей Российской Федерации типовых </w:t>
      </w:r>
      <w:hyperlink r:id="rId59">
        <w:r w:rsidRPr="001E606B">
          <w:rPr>
            <w:rFonts w:ascii="Times New Roman" w:hAnsi="Times New Roman" w:cs="Times New Roman"/>
          </w:rPr>
          <w:t>правил</w:t>
        </w:r>
      </w:hyperlink>
      <w:r w:rsidRPr="001E606B">
        <w:rPr>
          <w:rFonts w:ascii="Times New Roman" w:hAnsi="Times New Roman" w:cs="Times New Roman"/>
        </w:rPr>
        <w:t xml:space="preserve"> внутреннего распорядка судов и осуществляет контроль за их выполнением;</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осуществляет общее руководство деятельностью аппарата суда, в том числе распределяет обязанности между работниками аппарата суда, принимает решение о поощрении работников аппарата суда или о привлечении их к дисциплинарной ответственности;</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осуществляет иные полномочия по организации работы суда.</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(п. 1.4 в ред. </w:t>
      </w:r>
      <w:hyperlink r:id="rId60">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19.12.2011 N 232)</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1.5. Ответственный за делопроизводство, назначенный председателем суда, обеспечивает его организацию в соответствии с Инструкцией и знакомит всех работников аппарата суда с нормативно-методическими документами по делопроизводству.</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1.6. Задачи и функции отделов делопроизводства, обеспечения судопроизводства по гражданским делам, обеспечения судопроизводства по уголовным делам регламентируются </w:t>
      </w:r>
      <w:hyperlink r:id="rId61">
        <w:r w:rsidRPr="001E606B">
          <w:rPr>
            <w:rFonts w:ascii="Times New Roman" w:hAnsi="Times New Roman" w:cs="Times New Roman"/>
          </w:rPr>
          <w:t>положением</w:t>
        </w:r>
      </w:hyperlink>
      <w:r w:rsidRPr="001E606B">
        <w:rPr>
          <w:rFonts w:ascii="Times New Roman" w:hAnsi="Times New Roman" w:cs="Times New Roman"/>
        </w:rPr>
        <w:t xml:space="preserve"> об аппарате федерального суда общей юрисдикции, утвержденным приказом Судебного департамента при Верховном Суде Российской Федерации (далее - Судебный департамент), а также положениями о соответствующих отделах, утвержденными приказом председателя соответствующего районного суда.</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Приказов Судебного департамента при Верховном Суде РФ от 18.03.2013 </w:t>
      </w:r>
      <w:hyperlink r:id="rId62">
        <w:r w:rsidRPr="001E606B">
          <w:rPr>
            <w:rFonts w:ascii="Times New Roman" w:hAnsi="Times New Roman" w:cs="Times New Roman"/>
          </w:rPr>
          <w:t>N 61</w:t>
        </w:r>
      </w:hyperlink>
      <w:r w:rsidRPr="001E606B">
        <w:rPr>
          <w:rFonts w:ascii="Times New Roman" w:hAnsi="Times New Roman" w:cs="Times New Roman"/>
        </w:rPr>
        <w:t xml:space="preserve">, от 21.10.2019 </w:t>
      </w:r>
      <w:hyperlink r:id="rId63">
        <w:r w:rsidRPr="001E606B">
          <w:rPr>
            <w:rFonts w:ascii="Times New Roman" w:hAnsi="Times New Roman" w:cs="Times New Roman"/>
          </w:rPr>
          <w:t>N 238</w:t>
        </w:r>
      </w:hyperlink>
      <w:r w:rsidRPr="001E606B">
        <w:rPr>
          <w:rFonts w:ascii="Times New Roman" w:hAnsi="Times New Roman" w:cs="Times New Roman"/>
        </w:rPr>
        <w:t>)</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Абзац исключен с 1 января 2012 года. - </w:t>
      </w:r>
      <w:hyperlink r:id="rId64">
        <w:r w:rsidRPr="001E606B">
          <w:rPr>
            <w:rFonts w:ascii="Times New Roman" w:hAnsi="Times New Roman" w:cs="Times New Roman"/>
          </w:rPr>
          <w:t>Приказ</w:t>
        </w:r>
      </w:hyperlink>
      <w:r w:rsidRPr="001E606B">
        <w:rPr>
          <w:rFonts w:ascii="Times New Roman" w:hAnsi="Times New Roman" w:cs="Times New Roman"/>
        </w:rPr>
        <w:t xml:space="preserve"> Судебного департамента при Верховном Суде РФ от 19.12.2011 N 232.</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(п. 1.6 в ред. </w:t>
      </w:r>
      <w:hyperlink r:id="rId65">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03.12.2010 N 270)</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1.7. Обязанности, права и ответственность работников аппарата суда определяются их должностными регламентами, утверждаемыми председателем суда.</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(п. 1.7 в ред. </w:t>
      </w:r>
      <w:hyperlink r:id="rId66">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19.12.2011 N 232)</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1.8. Прием граждан в суде производится в соответствии с правилами внутреннего распорядка суда, положением о приемной суда и регламентом организации деятельности приемной суда, утвержденными председателем соответствующего суда (либо лицом, исполняющим его обязанности), на основании Типовых </w:t>
      </w:r>
      <w:hyperlink r:id="rId67">
        <w:r w:rsidRPr="001E606B">
          <w:rPr>
            <w:rFonts w:ascii="Times New Roman" w:hAnsi="Times New Roman" w:cs="Times New Roman"/>
          </w:rPr>
          <w:t>правил</w:t>
        </w:r>
      </w:hyperlink>
      <w:r w:rsidRPr="001E606B">
        <w:rPr>
          <w:rFonts w:ascii="Times New Roman" w:hAnsi="Times New Roman" w:cs="Times New Roman"/>
        </w:rPr>
        <w:t xml:space="preserve"> внутреннего распорядка суда, утвержденных постановлением Совета судей Российской Федерации, Примерного </w:t>
      </w:r>
      <w:hyperlink r:id="rId68">
        <w:r w:rsidRPr="001E606B">
          <w:rPr>
            <w:rFonts w:ascii="Times New Roman" w:hAnsi="Times New Roman" w:cs="Times New Roman"/>
          </w:rPr>
          <w:t>положения</w:t>
        </w:r>
      </w:hyperlink>
      <w:r w:rsidRPr="001E606B">
        <w:rPr>
          <w:rFonts w:ascii="Times New Roman" w:hAnsi="Times New Roman" w:cs="Times New Roman"/>
        </w:rPr>
        <w:t xml:space="preserve"> о приемной федерального суда общей юрисдикции и Типового </w:t>
      </w:r>
      <w:hyperlink r:id="rId69">
        <w:r w:rsidRPr="001E606B">
          <w:rPr>
            <w:rFonts w:ascii="Times New Roman" w:hAnsi="Times New Roman" w:cs="Times New Roman"/>
          </w:rPr>
          <w:t>регламента</w:t>
        </w:r>
      </w:hyperlink>
      <w:r w:rsidRPr="001E606B">
        <w:rPr>
          <w:rFonts w:ascii="Times New Roman" w:hAnsi="Times New Roman" w:cs="Times New Roman"/>
        </w:rPr>
        <w:t xml:space="preserve"> организации деятельности приемной федерального суда общей юрисдикции, утвержденных Судебным департаментом при Верховном Суде Российской Федерации.</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(п. 1.8 в ред. </w:t>
      </w:r>
      <w:hyperlink r:id="rId70">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21.10.2019 N 238)</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1.9. Номенклатура основных нарядов и дел, которые ведутся в суде, формируется в соответствии с Перечнем документов федеральных судов общей юрисдикции с указанием сроков хранения и </w:t>
      </w:r>
      <w:hyperlink r:id="rId71">
        <w:r w:rsidRPr="001E606B">
          <w:rPr>
            <w:rFonts w:ascii="Times New Roman" w:hAnsi="Times New Roman" w:cs="Times New Roman"/>
          </w:rPr>
          <w:t>Инструкцией</w:t>
        </w:r>
      </w:hyperlink>
      <w:r w:rsidRPr="001E606B">
        <w:rPr>
          <w:rFonts w:ascii="Times New Roman" w:hAnsi="Times New Roman" w:cs="Times New Roman"/>
        </w:rP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утвержденными Судебным департаментом.</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(п. 1.9 в ред. </w:t>
      </w:r>
      <w:hyperlink r:id="rId72">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21.10.2019 N 238)</w:t>
      </w: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Title"/>
        <w:jc w:val="center"/>
        <w:outlineLvl w:val="1"/>
        <w:rPr>
          <w:rFonts w:ascii="Times New Roman" w:hAnsi="Times New Roman" w:cs="Times New Roman"/>
        </w:rPr>
      </w:pPr>
      <w:bookmarkStart w:id="1" w:name="P87"/>
      <w:bookmarkEnd w:id="1"/>
      <w:r w:rsidRPr="001E606B">
        <w:rPr>
          <w:rFonts w:ascii="Times New Roman" w:hAnsi="Times New Roman" w:cs="Times New Roman"/>
        </w:rPr>
        <w:t>2. Порядок приема, отправления дел и корреспонденции</w:t>
      </w: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2.1. Все судебные дела и корреспонденция, поступающие как по почте, так и поданные (доставленные) непосредственно в суд, принимаются, а также отправляются по назначению работником аппарата суда, должностным регламентом которого предусмотрены соответствующие полномочия.</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w:t>
      </w:r>
      <w:hyperlink r:id="rId73">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19.12.2011 N 232)</w:t>
      </w:r>
    </w:p>
    <w:p w:rsidR="00C519C9" w:rsidRPr="001E606B" w:rsidRDefault="00C519C9" w:rsidP="001E606B">
      <w:pPr>
        <w:pStyle w:val="ConsPlusNormal"/>
        <w:ind w:firstLine="540"/>
        <w:jc w:val="both"/>
        <w:rPr>
          <w:rFonts w:ascii="Times New Roman" w:hAnsi="Times New Roman" w:cs="Times New Roman"/>
        </w:rPr>
      </w:pPr>
      <w:bookmarkStart w:id="2" w:name="P91"/>
      <w:bookmarkEnd w:id="2"/>
      <w:r w:rsidRPr="001E606B">
        <w:rPr>
          <w:rFonts w:ascii="Times New Roman" w:hAnsi="Times New Roman" w:cs="Times New Roman"/>
        </w:rPr>
        <w:t>2.2. Работник отдела делопроизводства (общего отдела) вскрывает упаковочные материалы (конверты, пакеты, коробки и т.д.), проверяет соответствие присланных судебных дел (материалов), иной корреспонденции составу описи, а затем ставит на первой странице обложки судебного дела (материала, письма и т.п.) штамп, где проставляется дата и время поступления дела (материала, письма и т.п.) в суд, регистрационный номер документа по реестру учета входящей корреспонденции.</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w:t>
      </w:r>
      <w:hyperlink r:id="rId74">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19.08.2024 N 193)</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Если при вскрытии пакетов будет обнаружено отсутствие какого-либо документа или </w:t>
      </w:r>
      <w:r w:rsidRPr="001E606B">
        <w:rPr>
          <w:rFonts w:ascii="Times New Roman" w:hAnsi="Times New Roman" w:cs="Times New Roman"/>
        </w:rPr>
        <w:lastRenderedPageBreak/>
        <w:t>приложения к нему, их повреждение, наличие ошибочных вложений, об этом немедленно докладывается руководителю структурного подразделения, ответственному за организацию и ведение делопроизводства.</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В случае отсутствия или повреждения вложений (отдельных листов), а также наличия ошибочных вложений составляется акт в трех экземплярах (</w:t>
      </w:r>
      <w:hyperlink w:anchor="P1864">
        <w:r w:rsidRPr="001E606B">
          <w:rPr>
            <w:rFonts w:ascii="Times New Roman" w:hAnsi="Times New Roman" w:cs="Times New Roman"/>
          </w:rPr>
          <w:t>приложение N 2</w:t>
        </w:r>
      </w:hyperlink>
      <w:r w:rsidRPr="001E606B">
        <w:rPr>
          <w:rFonts w:ascii="Times New Roman" w:hAnsi="Times New Roman" w:cs="Times New Roman"/>
        </w:rPr>
        <w:t xml:space="preserve"> к настоящей Инструкции), первый экземпляр которого вместе с поступившими документами передается по назначению в соответствующее структурное подразделение суда для принятия решения, второй экземпляр направляется отправителю, а третий экземпляр остается в отделе делопроизводства для хранения в соответствующем наряде.</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Конверты (пакеты и т.п.) от поступивших посредством почтовой связи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должны быть сохранены и приложены к присланным документам.</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В случае если упаковочные материалы (конверты, пакеты и т.п.), поступившие посредством почтовой связи, документов содержат вложения нескольких самостоятельных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или иной корреспонденции, к одному из них должен быть приложен оригинал соответствующего почтового конверта (пакета и т.п.), к иным вложениям, содержащим документы по другим делам и материалам, - снятые ксерокопии конвертов (пакетов и т.п.).</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(абзац введен </w:t>
      </w:r>
      <w:hyperlink r:id="rId75">
        <w:r w:rsidRPr="001E606B">
          <w:rPr>
            <w:rFonts w:ascii="Times New Roman" w:hAnsi="Times New Roman" w:cs="Times New Roman"/>
          </w:rPr>
          <w:t>Приказом</w:t>
        </w:r>
      </w:hyperlink>
      <w:r w:rsidRPr="001E606B">
        <w:rPr>
          <w:rFonts w:ascii="Times New Roman" w:hAnsi="Times New Roman" w:cs="Times New Roman"/>
        </w:rPr>
        <w:t xml:space="preserve"> Судебного департамента при Верховном Суде РФ от 22.12.2021 N 244)</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Ошибочно доставленная корреспонденция пересылается по принадлежности или возвращается отправителю с сопроводительным письмом, с оставлением копии сопроводительного письма в соответствующем наряде.</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(п. 2.2 в ред. </w:t>
      </w:r>
      <w:hyperlink r:id="rId76">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21.10.2019 N 238)</w:t>
      </w:r>
    </w:p>
    <w:p w:rsidR="00C519C9" w:rsidRPr="001E606B" w:rsidRDefault="00C519C9" w:rsidP="001E606B">
      <w:pPr>
        <w:pStyle w:val="ConsPlusNormal"/>
        <w:ind w:firstLine="540"/>
        <w:jc w:val="both"/>
        <w:rPr>
          <w:rFonts w:ascii="Times New Roman" w:hAnsi="Times New Roman" w:cs="Times New Roman"/>
        </w:rPr>
      </w:pPr>
      <w:bookmarkStart w:id="3" w:name="P100"/>
      <w:bookmarkEnd w:id="3"/>
      <w:r w:rsidRPr="001E606B">
        <w:rPr>
          <w:rFonts w:ascii="Times New Roman" w:hAnsi="Times New Roman" w:cs="Times New Roman"/>
        </w:rPr>
        <w:t xml:space="preserve">2.3. Все поступившие в суд исковые заявления, административные исковые заявления, заявления, жалобы, представления, протесты и иные документы, в том числе поданные в электронном виде, уголовные, гражданские и административные дела, дела об административных правонарушениях, материалы, а также иные поступившие документы, в том числе присланные электронной почтой, факсимильной связью, телеграммы регистрируются уполномоченным работником аппарата суда в соответствующих подсистемах Государственной автоматизированной системы "Правосудие" (ПИ "Документооборот", ПИ "Судебная корреспонденция" и др.) (далее также - ПС ГАС "Правосудие") в день их поступления, а в исключительных случаях - не позднее 14.00 следующего рабочего дня, если иное не предусмотрено процессуальным законодательством Российской Федерации, после чего формируется единый реестр учета входящей корреспонденции </w:t>
      </w:r>
      <w:hyperlink w:anchor="P1917">
        <w:r w:rsidRPr="001E606B">
          <w:rPr>
            <w:rFonts w:ascii="Times New Roman" w:hAnsi="Times New Roman" w:cs="Times New Roman"/>
          </w:rPr>
          <w:t>(форма N 1)</w:t>
        </w:r>
      </w:hyperlink>
      <w:r w:rsidRPr="001E606B">
        <w:rPr>
          <w:rFonts w:ascii="Times New Roman" w:hAnsi="Times New Roman" w:cs="Times New Roman"/>
        </w:rPr>
        <w:t>. В случае дальнейшей передачи поступивших документов, материалов и дел по принадлежности указанный реестр распечатывается на бумажном носителе.</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w:t>
      </w:r>
      <w:hyperlink r:id="rId77">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11.10.2024 N 230)</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Реестры учета входящей и исходящей корреспонденции (</w:t>
      </w:r>
      <w:hyperlink w:anchor="P1917">
        <w:r w:rsidRPr="001E606B">
          <w:rPr>
            <w:rFonts w:ascii="Times New Roman" w:hAnsi="Times New Roman" w:cs="Times New Roman"/>
          </w:rPr>
          <w:t>форма N 1</w:t>
        </w:r>
      </w:hyperlink>
      <w:r w:rsidRPr="001E606B">
        <w:rPr>
          <w:rFonts w:ascii="Times New Roman" w:hAnsi="Times New Roman" w:cs="Times New Roman"/>
        </w:rPr>
        <w:t xml:space="preserve"> и </w:t>
      </w:r>
      <w:hyperlink w:anchor="P1947">
        <w:r w:rsidRPr="001E606B">
          <w:rPr>
            <w:rFonts w:ascii="Times New Roman" w:hAnsi="Times New Roman" w:cs="Times New Roman"/>
          </w:rPr>
          <w:t>форма N 1-а</w:t>
        </w:r>
      </w:hyperlink>
      <w:r w:rsidRPr="001E606B">
        <w:rPr>
          <w:rFonts w:ascii="Times New Roman" w:hAnsi="Times New Roman" w:cs="Times New Roman"/>
        </w:rPr>
        <w:t>) формируются заново в начале каждого календарного года, распечатываются в форме реестров на бумажном носителе в конце (в течении) рабочего дня либо по мере необходимости. Ведение журналов учета входящей и исходящей корреспонденции (</w:t>
      </w:r>
      <w:hyperlink w:anchor="P1917">
        <w:r w:rsidRPr="001E606B">
          <w:rPr>
            <w:rFonts w:ascii="Times New Roman" w:hAnsi="Times New Roman" w:cs="Times New Roman"/>
          </w:rPr>
          <w:t>форма N 1</w:t>
        </w:r>
      </w:hyperlink>
      <w:r w:rsidRPr="001E606B">
        <w:rPr>
          <w:rFonts w:ascii="Times New Roman" w:hAnsi="Times New Roman" w:cs="Times New Roman"/>
        </w:rPr>
        <w:t xml:space="preserve"> и </w:t>
      </w:r>
      <w:hyperlink w:anchor="P1947">
        <w:r w:rsidRPr="001E606B">
          <w:rPr>
            <w:rFonts w:ascii="Times New Roman" w:hAnsi="Times New Roman" w:cs="Times New Roman"/>
          </w:rPr>
          <w:t>форма N 1-а</w:t>
        </w:r>
      </w:hyperlink>
      <w:r w:rsidRPr="001E606B">
        <w:rPr>
          <w:rFonts w:ascii="Times New Roman" w:hAnsi="Times New Roman" w:cs="Times New Roman"/>
        </w:rPr>
        <w:t>) на бумажном носителе допускается в исключительных случаях.</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Передача документов по принадлежности в иные структурные подразделения суда (иным уполномоченным работникам аппарата суда, судьям) осуществляется по реестру учета входящей корреспонденции либо путем формирования реестра передачи документов (дел) (</w:t>
      </w:r>
      <w:hyperlink w:anchor="P1968">
        <w:r w:rsidRPr="001E606B">
          <w:rPr>
            <w:rFonts w:ascii="Times New Roman" w:hAnsi="Times New Roman" w:cs="Times New Roman"/>
          </w:rPr>
          <w:t>форма N 2</w:t>
        </w:r>
      </w:hyperlink>
      <w:r w:rsidRPr="001E606B">
        <w:rPr>
          <w:rFonts w:ascii="Times New Roman" w:hAnsi="Times New Roman" w:cs="Times New Roman"/>
        </w:rPr>
        <w:t xml:space="preserve">, </w:t>
      </w:r>
      <w:hyperlink w:anchor="P2029">
        <w:r w:rsidRPr="001E606B">
          <w:rPr>
            <w:rFonts w:ascii="Times New Roman" w:hAnsi="Times New Roman" w:cs="Times New Roman"/>
          </w:rPr>
          <w:t>форма N 2-а</w:t>
        </w:r>
      </w:hyperlink>
      <w:r w:rsidRPr="001E606B">
        <w:rPr>
          <w:rFonts w:ascii="Times New Roman" w:hAnsi="Times New Roman" w:cs="Times New Roman"/>
        </w:rPr>
        <w:t>), который подписывается работником аппарата суда, которому передаются документы с обязательными отметками о Ф.И.О. и занимаемой должности. Фактическая передача документов по принадлежности осуществляется по данным реестрам не позднее следующего рабочего дня после регистрации, если иное не предусмотрено процессуальным законодательством.</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w:t>
      </w:r>
      <w:hyperlink r:id="rId78">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11.10.2024 N 230)</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Передача документов по принадлежности до их регистрации не допускается.</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(абзац введен </w:t>
      </w:r>
      <w:hyperlink r:id="rId79">
        <w:r w:rsidRPr="001E606B">
          <w:rPr>
            <w:rFonts w:ascii="Times New Roman" w:hAnsi="Times New Roman" w:cs="Times New Roman"/>
          </w:rPr>
          <w:t>Приказом</w:t>
        </w:r>
      </w:hyperlink>
      <w:r w:rsidRPr="001E606B">
        <w:rPr>
          <w:rFonts w:ascii="Times New Roman" w:hAnsi="Times New Roman" w:cs="Times New Roman"/>
        </w:rPr>
        <w:t xml:space="preserve"> Судебного департамента при Верховном Суде РФ от 11.10.2024 N 230)</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В случаях, если законодательством Российской Федерации установлены сокращенные сроки рассмотрения определенных категорий дел, документы по данным делам подлежат передаче незамедлительно.</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(абзац введен </w:t>
      </w:r>
      <w:hyperlink r:id="rId80">
        <w:r w:rsidRPr="001E606B">
          <w:rPr>
            <w:rFonts w:ascii="Times New Roman" w:hAnsi="Times New Roman" w:cs="Times New Roman"/>
          </w:rPr>
          <w:t>Приказом</w:t>
        </w:r>
      </w:hyperlink>
      <w:r w:rsidRPr="001E606B">
        <w:rPr>
          <w:rFonts w:ascii="Times New Roman" w:hAnsi="Times New Roman" w:cs="Times New Roman"/>
        </w:rPr>
        <w:t xml:space="preserve"> Судебного департамента при Верховном Суде РФ от 11.10.2024 N 230)</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lastRenderedPageBreak/>
        <w:t xml:space="preserve">(п. 2.3 в ред. </w:t>
      </w:r>
      <w:hyperlink r:id="rId81">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19.08.2024 N 193)</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2.4. Исключен с 19 августа 2024 года. - </w:t>
      </w:r>
      <w:hyperlink r:id="rId82">
        <w:r w:rsidRPr="001E606B">
          <w:rPr>
            <w:rFonts w:ascii="Times New Roman" w:hAnsi="Times New Roman" w:cs="Times New Roman"/>
          </w:rPr>
          <w:t>Приказ</w:t>
        </w:r>
      </w:hyperlink>
      <w:r w:rsidRPr="001E606B">
        <w:rPr>
          <w:rFonts w:ascii="Times New Roman" w:hAnsi="Times New Roman" w:cs="Times New Roman"/>
        </w:rPr>
        <w:t xml:space="preserve"> Судебного департамента при Верховном Суде РФ от 19.08.2024 N 193.</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2.5. Для регистрации отдельных видов поступающей корреспонденции (исполнительные документы, поручения других судов, арбитражные решения третейского суда, образованного сторонами для разрешения конкретного спора, вместе со всеми имеющимися в распоряжении третейского суда материалами дела арбитража, направленные в суд для хранения, либо решение, постановление о прекращении арбитража и материалы дела постоянно действующего арбитражного учреждения, поступившие в порядке </w:t>
      </w:r>
      <w:hyperlink r:id="rId83">
        <w:r w:rsidRPr="001E606B">
          <w:rPr>
            <w:rFonts w:ascii="Times New Roman" w:hAnsi="Times New Roman" w:cs="Times New Roman"/>
          </w:rPr>
          <w:t>части 3 статьи 39</w:t>
        </w:r>
      </w:hyperlink>
      <w:r w:rsidRPr="001E606B">
        <w:rPr>
          <w:rFonts w:ascii="Times New Roman" w:hAnsi="Times New Roman" w:cs="Times New Roman"/>
        </w:rPr>
        <w:t xml:space="preserve"> Федерального закона от 29 декабря 2015 г. N 382-ФЗ "Об арбитраже (третейском разбирательстве) в Российской Федерации в реестр (журнал) учета входящей корреспонденции могут быть внесены дополнительные графы (например, для отметок об исполнении).</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Приказов Судебного департамента при Верховном Суде РФ от 18.02.2016 </w:t>
      </w:r>
      <w:hyperlink r:id="rId84">
        <w:r w:rsidRPr="001E606B">
          <w:rPr>
            <w:rFonts w:ascii="Times New Roman" w:hAnsi="Times New Roman" w:cs="Times New Roman"/>
          </w:rPr>
          <w:t>N 33</w:t>
        </w:r>
      </w:hyperlink>
      <w:r w:rsidRPr="001E606B">
        <w:rPr>
          <w:rFonts w:ascii="Times New Roman" w:hAnsi="Times New Roman" w:cs="Times New Roman"/>
        </w:rPr>
        <w:t xml:space="preserve">, от 17.04.2017 </w:t>
      </w:r>
      <w:hyperlink r:id="rId85">
        <w:r w:rsidRPr="001E606B">
          <w:rPr>
            <w:rFonts w:ascii="Times New Roman" w:hAnsi="Times New Roman" w:cs="Times New Roman"/>
          </w:rPr>
          <w:t>N 71</w:t>
        </w:r>
      </w:hyperlink>
      <w:r w:rsidRPr="001E606B">
        <w:rPr>
          <w:rFonts w:ascii="Times New Roman" w:hAnsi="Times New Roman" w:cs="Times New Roman"/>
        </w:rPr>
        <w:t>)</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Абзац исключен с 19 августа 2024 года. - </w:t>
      </w:r>
      <w:hyperlink r:id="rId86">
        <w:r w:rsidRPr="001E606B">
          <w:rPr>
            <w:rFonts w:ascii="Times New Roman" w:hAnsi="Times New Roman" w:cs="Times New Roman"/>
          </w:rPr>
          <w:t>Приказ</w:t>
        </w:r>
      </w:hyperlink>
      <w:r w:rsidRPr="001E606B">
        <w:rPr>
          <w:rFonts w:ascii="Times New Roman" w:hAnsi="Times New Roman" w:cs="Times New Roman"/>
        </w:rPr>
        <w:t xml:space="preserve"> Судебного департамента при Верховном Суде РФ от 19.08.2024 N 193.</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2.6. Не подлежат регистрации, а передаются с отметкой о времени получения их судом для приобщения к делам:</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судебные извещения, вызовы (судебные повестки), копии судебных актов, возвращенные в суд, а также исполнительные листы, возвращенные по требованию суда или с отметками судебного пристава-исполнителя;</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w:t>
      </w:r>
      <w:hyperlink r:id="rId87">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22.12.2021 N 244)</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уведомления о вручении судебных извещений, вызовов (судебных повесток), копий судебных актов, исполнительных листов, исковых заявлений (жалоб).</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Исполнительные листы, возвращенные в суд в связи с невозможностью их доставки адресату, также не подлежат регистрации и вместе с сопроводительным письмом и почтовым конвертом подшиваются в соответствующий наряд, предусмотренный номенклатурой дел суда.</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(абзац введен </w:t>
      </w:r>
      <w:hyperlink r:id="rId88">
        <w:r w:rsidRPr="001E606B">
          <w:rPr>
            <w:rFonts w:ascii="Times New Roman" w:hAnsi="Times New Roman" w:cs="Times New Roman"/>
          </w:rPr>
          <w:t>Приказом</w:t>
        </w:r>
      </w:hyperlink>
      <w:r w:rsidRPr="001E606B">
        <w:rPr>
          <w:rFonts w:ascii="Times New Roman" w:hAnsi="Times New Roman" w:cs="Times New Roman"/>
        </w:rPr>
        <w:t xml:space="preserve"> Судебного департамента при Верховном Суде РФ от 22.12.2021 N 244)</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Также не подлежат регистрации и передаются по принадлежности рекламные извещения, поздравительные письма.</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(п. 2.6 в ред. </w:t>
      </w:r>
      <w:hyperlink r:id="rId89">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21.10.2019 N 238)</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2.7. Исключен с 21 октября 2019 года. - </w:t>
      </w:r>
      <w:hyperlink r:id="rId90">
        <w:r w:rsidRPr="001E606B">
          <w:rPr>
            <w:rFonts w:ascii="Times New Roman" w:hAnsi="Times New Roman" w:cs="Times New Roman"/>
          </w:rPr>
          <w:t>Приказ</w:t>
        </w:r>
      </w:hyperlink>
      <w:r w:rsidRPr="001E606B">
        <w:rPr>
          <w:rFonts w:ascii="Times New Roman" w:hAnsi="Times New Roman" w:cs="Times New Roman"/>
        </w:rPr>
        <w:t xml:space="preserve"> Судебного департамента при Верховном Суде РФ от 21.10.2019 N 238.</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2.8. Исключен с 19 августа 2024 года. - </w:t>
      </w:r>
      <w:hyperlink r:id="rId91">
        <w:r w:rsidRPr="001E606B">
          <w:rPr>
            <w:rFonts w:ascii="Times New Roman" w:hAnsi="Times New Roman" w:cs="Times New Roman"/>
          </w:rPr>
          <w:t>Приказ</w:t>
        </w:r>
      </w:hyperlink>
      <w:r w:rsidRPr="001E606B">
        <w:rPr>
          <w:rFonts w:ascii="Times New Roman" w:hAnsi="Times New Roman" w:cs="Times New Roman"/>
        </w:rPr>
        <w:t xml:space="preserve"> Судебного департамента при Верховном Суде РФ от 19.08.2024 N 193.</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2.9. Документы, принятые работником приемной суда, подлежат регистрации в соответствующих подсистемах ГАС "Правосудие" (ПИ "Документооборот и обращения граждан", ПИ "Судебная корреспонденция" и др.), после чего формируется и распечатывается соответствующий реестр передачи документов (либо единый реестр учета входящей корреспонденции) и осуществляется передача в день приема по принадлежности под роспись лицу, непосредственно которому переданы документы, с указанием фамилии, инициалов и занимаемой им должности, а в исключительных случаях - не позднее 10.00 следующего рабочего дня, если иное не предусмотрено настоящей Инструкцией. В случае если работником приемной суда приняты документы по конкретному делу непосредственно в день, на который назначено рассмотрение соответствующего дела, данные документы подлежат передаче по принадлежности незамедлительно.</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При передаче документов по принадлежности в иные структурные подразделения суда составляется реестр, который подписывается работником приемной суда и работником структурного подразделения суда, в которое передаются документы. Копия данного реестра после его подписания вместе с документами передается в соответствующее структурное подразделение суда, а оригинал хранится в приемной суда.</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(п. 2.9 в ред. </w:t>
      </w:r>
      <w:hyperlink r:id="rId92">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21.10.2019 N 238)</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2.10. Лицо, подающее исковое заявление и другие материалы через приемную суда, может представить дополнительную копию вышеуказанного документа, на которой по его просьбе ставится дата и указывается фамилия лица, принявшего документы, после чего копия возвращается заявителю.</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w:t>
      </w:r>
      <w:hyperlink r:id="rId93">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03.12.2010 N 270)</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lastRenderedPageBreak/>
        <w:t xml:space="preserve">2.11. При отправке судебных дел и других документов по назначению (в том числе при направлении по электронной почте, факсимильной связью), регистрация которых производится в реестре исходящей корреспонденции </w:t>
      </w:r>
      <w:hyperlink w:anchor="P1947">
        <w:r w:rsidRPr="001E606B">
          <w:rPr>
            <w:rFonts w:ascii="Times New Roman" w:hAnsi="Times New Roman" w:cs="Times New Roman"/>
          </w:rPr>
          <w:t>(форма N 1-а)</w:t>
        </w:r>
      </w:hyperlink>
      <w:r w:rsidRPr="001E606B">
        <w:rPr>
          <w:rFonts w:ascii="Times New Roman" w:hAnsi="Times New Roman" w:cs="Times New Roman"/>
        </w:rPr>
        <w:t>, исходящий номер на сопроводительных письмах должен содержать порядковый номер, соответствующие отметки о номере производства по делу (материалу) или номере наряда, по которым ведется данная переписка (данные отметки также производятся в сопроводительном письме и в реестре).</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(п. 2.11 в ред. </w:t>
      </w:r>
      <w:hyperlink r:id="rId94">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19.08.2024 N 193)</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2.12. Обработка исходящей корреспонденции состоит из следующих операций:</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проверки наличия всех элементов почтового адреса в реквизите "Адресат" - фамилии, имени, отчества (последнее - при наличии) получателя, реквизитов почтового адреса в соответствии с </w:t>
      </w:r>
      <w:hyperlink r:id="rId95">
        <w:r w:rsidRPr="001E606B">
          <w:rPr>
            <w:rFonts w:ascii="Times New Roman" w:hAnsi="Times New Roman" w:cs="Times New Roman"/>
          </w:rPr>
          <w:t>Правилами</w:t>
        </w:r>
      </w:hyperlink>
      <w:r w:rsidRPr="001E606B">
        <w:rPr>
          <w:rFonts w:ascii="Times New Roman" w:hAnsi="Times New Roman" w:cs="Times New Roman"/>
        </w:rPr>
        <w:t xml:space="preserve"> оказания услуг почтовой связи; а в случае отправки ответов на заявления, предложения, ходатайства и жалобы осужденных, содержащихся в исправительных учреждениях Федеральной службы исполнения наказаний, в качестве конкретного адресата на почтовом конверте указывается фамилия, имя, отчество (последнее - при наличии) осужденного (</w:t>
      </w:r>
      <w:hyperlink r:id="rId96">
        <w:r w:rsidRPr="001E606B">
          <w:rPr>
            <w:rFonts w:ascii="Times New Roman" w:hAnsi="Times New Roman" w:cs="Times New Roman"/>
          </w:rPr>
          <w:t>часть 4 статьи 15</w:t>
        </w:r>
      </w:hyperlink>
      <w:r w:rsidRPr="001E606B">
        <w:rPr>
          <w:rFonts w:ascii="Times New Roman" w:hAnsi="Times New Roman" w:cs="Times New Roman"/>
        </w:rPr>
        <w:t xml:space="preserve"> Уголовно-исполнительного кодекса Российской Федерации);</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w:t>
      </w:r>
      <w:hyperlink r:id="rId97">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22.12.2021 N 244)</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проверки соответствия даты, указанной на документе, дате поступления его в отдел делопроизводства (общий отдел); наличия указанных в документах приложений и подписей.</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сортировки, адресования, фальцевания и вложения в упаковочные материалы (конверты, коробки и т.д.), в случае необходимости взвешивания, нанесения государственных знаков почтовой оплаты, проставления стоимости отправления, составления описи заказных почтовых отправлений (писем, бандеролей), упаковки и сдачи их на объект почтовой связи (отделение почтовой связи).</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Судебные дела (материалы), документы направляются посредством почтовой связи (почтовой связи общего пользования, осуществляемой акционерным обществом "Почта России", государственными унитарными предприятиями, государственными учреждениями почтовой связи, а также иными операторами почтовой связи; специальной связи федерального органа исполнительной власти, осуществляющего управление деятельностью в области связи; федеральной фельдъегерской связи), нарочными (курьерами) или специализированными службами доставки.</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Судебные дела (материалы) направляются по назначению в регистрируемых почтовых отправлениях (заказных бандеролях, посылках и т.д.) либо направляются курьерами.</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Судебные извещения, вызовы (судебные повестки) направляются судом в заказных письмах с уведомлением о вручении, на лицевой стороне которого делается отметка "Судебное".</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Копии судебных актов, исполнительные листы направляются судом в заказных письмах. При необходимости на письмах также проставляется отметка "Судебное". Ответы на обращения непроцессуального характера могут направляться судом в простых почтовых отправлениях.</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Сдача почтовой корреспонденции судов в объекты почтовой связи (отделения почтовой связи) производится по формам списков, установленным организацией федеральной почтовой связи в части, касающейся оформления сопроводительных документов при приеме почтовых отправлений. Указанные списки составляются в двух экземплярах, один из которых с соответствующей отметкой объекта почтовой связи (отделения почтовой связи) подшивается в хронологическом порядке в наряд (наряды ведутся отдельно на бандероли, письма, посылки и т.д.).</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Список отправляемой корреспонденции может формироваться с использованием программного изделия "Судебная корреспонденция" подсистемы "Судебное делопроизводство и статистика" ГАС "Правосудие" либо иных автоматизированных программ в электронном виде с последующим выводом на бумажный носитель (например, программных изделий автоматизированных информационных систем, обеспечивающих информационную и технологическую поддержку судопроизводства, сервисом "Личный кабинет" ФГУП "Почта России" и др.).</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Судебные дела, материалы и иная корреспонденция, направляемые курьером (нарочным), записываются в разносную книгу для корреспонденции </w:t>
      </w:r>
      <w:hyperlink w:anchor="P2099">
        <w:r w:rsidRPr="001E606B">
          <w:rPr>
            <w:rFonts w:ascii="Times New Roman" w:hAnsi="Times New Roman" w:cs="Times New Roman"/>
          </w:rPr>
          <w:t>(форма N 4)</w:t>
        </w:r>
      </w:hyperlink>
      <w:r w:rsidRPr="001E606B">
        <w:rPr>
          <w:rFonts w:ascii="Times New Roman" w:hAnsi="Times New Roman" w:cs="Times New Roman"/>
        </w:rPr>
        <w:t xml:space="preserve"> и сдаются получателям под расписку в этой книге.</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(п. 2.12 в ред. </w:t>
      </w:r>
      <w:hyperlink r:id="rId98">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21.10.2019 N 238)</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2.13. Судебные извещения, вызовы (судебные повестки) и копии судебных актов направляются судом посредством почтовой связи либо с использованием иных средств связи и </w:t>
      </w:r>
      <w:r w:rsidRPr="001E606B">
        <w:rPr>
          <w:rFonts w:ascii="Times New Roman" w:hAnsi="Times New Roman" w:cs="Times New Roman"/>
        </w:rPr>
        <w:lastRenderedPageBreak/>
        <w:t>доставки, обеспечивающих фиксирование судебного извещения или вызова о его вручении адресату в соответствии с требованиями действующего законодательства.</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(п. 2.13 в ред. </w:t>
      </w:r>
      <w:hyperlink r:id="rId99">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21.10.2019 N 238)</w:t>
      </w: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Title"/>
        <w:jc w:val="center"/>
        <w:outlineLvl w:val="2"/>
        <w:rPr>
          <w:rFonts w:ascii="Times New Roman" w:hAnsi="Times New Roman" w:cs="Times New Roman"/>
        </w:rPr>
      </w:pPr>
      <w:bookmarkStart w:id="4" w:name="P147"/>
      <w:bookmarkEnd w:id="4"/>
      <w:r w:rsidRPr="001E606B">
        <w:rPr>
          <w:rFonts w:ascii="Times New Roman" w:hAnsi="Times New Roman" w:cs="Times New Roman"/>
        </w:rPr>
        <w:t>2.1. Особенности делопроизводства по приему, учету,</w:t>
      </w:r>
    </w:p>
    <w:p w:rsidR="00C519C9" w:rsidRPr="001E606B" w:rsidRDefault="00C519C9" w:rsidP="001E606B">
      <w:pPr>
        <w:pStyle w:val="ConsPlusTitle"/>
        <w:jc w:val="center"/>
        <w:rPr>
          <w:rFonts w:ascii="Times New Roman" w:hAnsi="Times New Roman" w:cs="Times New Roman"/>
        </w:rPr>
      </w:pPr>
      <w:r w:rsidRPr="001E606B">
        <w:rPr>
          <w:rFonts w:ascii="Times New Roman" w:hAnsi="Times New Roman" w:cs="Times New Roman"/>
        </w:rPr>
        <w:t>регистрации документов, поступивших в суд в электронном</w:t>
      </w:r>
    </w:p>
    <w:p w:rsidR="00C519C9" w:rsidRPr="001E606B" w:rsidRDefault="00C519C9" w:rsidP="001E606B">
      <w:pPr>
        <w:pStyle w:val="ConsPlusTitle"/>
        <w:jc w:val="center"/>
        <w:rPr>
          <w:rFonts w:ascii="Times New Roman" w:hAnsi="Times New Roman" w:cs="Times New Roman"/>
        </w:rPr>
      </w:pPr>
      <w:r w:rsidRPr="001E606B">
        <w:rPr>
          <w:rFonts w:ascii="Times New Roman" w:hAnsi="Times New Roman" w:cs="Times New Roman"/>
        </w:rPr>
        <w:t>виде, в том числе в форме электронного документа,</w:t>
      </w:r>
    </w:p>
    <w:p w:rsidR="00C519C9" w:rsidRPr="001E606B" w:rsidRDefault="00C519C9" w:rsidP="001E606B">
      <w:pPr>
        <w:pStyle w:val="ConsPlusTitle"/>
        <w:jc w:val="center"/>
        <w:rPr>
          <w:rFonts w:ascii="Times New Roman" w:hAnsi="Times New Roman" w:cs="Times New Roman"/>
        </w:rPr>
      </w:pPr>
      <w:r w:rsidRPr="001E606B">
        <w:rPr>
          <w:rFonts w:ascii="Times New Roman" w:hAnsi="Times New Roman" w:cs="Times New Roman"/>
        </w:rPr>
        <w:t>в рамках административного, гражданского и уголовного</w:t>
      </w:r>
    </w:p>
    <w:p w:rsidR="00C519C9" w:rsidRPr="001E606B" w:rsidRDefault="00C519C9" w:rsidP="001E606B">
      <w:pPr>
        <w:pStyle w:val="ConsPlusTitle"/>
        <w:jc w:val="center"/>
        <w:rPr>
          <w:rFonts w:ascii="Times New Roman" w:hAnsi="Times New Roman" w:cs="Times New Roman"/>
        </w:rPr>
      </w:pPr>
      <w:r w:rsidRPr="001E606B">
        <w:rPr>
          <w:rFonts w:ascii="Times New Roman" w:hAnsi="Times New Roman" w:cs="Times New Roman"/>
        </w:rPr>
        <w:t>судопроизводства, а также направлению судом судебных актов</w:t>
      </w:r>
    </w:p>
    <w:p w:rsidR="00C519C9" w:rsidRPr="001E606B" w:rsidRDefault="00C519C9" w:rsidP="001E606B">
      <w:pPr>
        <w:pStyle w:val="ConsPlusTitle"/>
        <w:jc w:val="center"/>
        <w:rPr>
          <w:rFonts w:ascii="Times New Roman" w:hAnsi="Times New Roman" w:cs="Times New Roman"/>
        </w:rPr>
      </w:pPr>
      <w:r w:rsidRPr="001E606B">
        <w:rPr>
          <w:rFonts w:ascii="Times New Roman" w:hAnsi="Times New Roman" w:cs="Times New Roman"/>
        </w:rPr>
        <w:t>в форме электронных документов</w:t>
      </w:r>
    </w:p>
    <w:p w:rsidR="00C519C9" w:rsidRPr="001E606B" w:rsidRDefault="00C519C9" w:rsidP="001E606B">
      <w:pPr>
        <w:pStyle w:val="ConsPlusNormal"/>
        <w:jc w:val="center"/>
        <w:rPr>
          <w:rFonts w:ascii="Times New Roman" w:hAnsi="Times New Roman" w:cs="Times New Roman"/>
        </w:rPr>
      </w:pP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(введен </w:t>
      </w:r>
      <w:hyperlink r:id="rId100">
        <w:r w:rsidRPr="001E606B">
          <w:rPr>
            <w:rFonts w:ascii="Times New Roman" w:hAnsi="Times New Roman" w:cs="Times New Roman"/>
          </w:rPr>
          <w:t>Приказом</w:t>
        </w:r>
      </w:hyperlink>
      <w:r w:rsidRPr="001E606B">
        <w:rPr>
          <w:rFonts w:ascii="Times New Roman" w:hAnsi="Times New Roman" w:cs="Times New Roman"/>
        </w:rPr>
        <w:t xml:space="preserve"> Судебного департамента при Верховном Суде РФ</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от 17.04.2017 N 71)</w:t>
      </w: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2.1.1. Документы в электронном виде, в том числе в форме электронного документа, в рамках административного, гражданского, уголовного судопроизводства, а также производства по делам об административных правонарушениях подаются в суд в соответствии с </w:t>
      </w:r>
      <w:hyperlink r:id="rId101">
        <w:r w:rsidRPr="001E606B">
          <w:rPr>
            <w:rFonts w:ascii="Times New Roman" w:hAnsi="Times New Roman" w:cs="Times New Roman"/>
          </w:rPr>
          <w:t>Порядком</w:t>
        </w:r>
      </w:hyperlink>
      <w:r w:rsidRPr="001E606B">
        <w:rPr>
          <w:rFonts w:ascii="Times New Roman" w:hAnsi="Times New Roman" w:cs="Times New Roman"/>
        </w:rPr>
        <w:t xml:space="preserve"> подачи в федеральные суды общей юрисдикции документов в электронном виде, в том числе в форме электронного документа (далее - Порядок), через личный кабинет пользователя, созданный в модуле "Электронное правосудие" программного изделия "Интернет-портал" ГАС "Правосудие" (</w:t>
      </w:r>
      <w:hyperlink r:id="rId102">
        <w:r w:rsidRPr="001E606B">
          <w:rPr>
            <w:rFonts w:ascii="Times New Roman" w:hAnsi="Times New Roman" w:cs="Times New Roman"/>
          </w:rPr>
          <w:t>www.ej.sudrf.ru</w:t>
        </w:r>
      </w:hyperlink>
      <w:r w:rsidRPr="001E606B">
        <w:rPr>
          <w:rFonts w:ascii="Times New Roman" w:hAnsi="Times New Roman" w:cs="Times New Roman"/>
        </w:rPr>
        <w:t>) в информационно-телекоммуникационной сети "Интернет" (далее - личный кабинет ГАС "Правосудие"), либо через личный кабинет Единого портала государственных и муниципальных услуг (функций) (далее - личный кабинет Единого портала). Документы в электронном виде, в том числе в форме электронного документа, могут быть также поданы в суд посредством систем электронного документооборота участников процесса с использованием единой системы межведомственного электронного взаимодействия.</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w:t>
      </w:r>
      <w:hyperlink r:id="rId103">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25.07.2025 N 118)</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Процессуальные обращения в электронном виде, поданные посредством электронной почты либо путем заполнения формы в разделе "Обращения граждан", подлежат регистрации в соответствии с </w:t>
      </w:r>
      <w:hyperlink w:anchor="P100">
        <w:r w:rsidRPr="001E606B">
          <w:rPr>
            <w:rFonts w:ascii="Times New Roman" w:hAnsi="Times New Roman" w:cs="Times New Roman"/>
          </w:rPr>
          <w:t>п. 2.3</w:t>
        </w:r>
      </w:hyperlink>
      <w:r w:rsidRPr="001E606B">
        <w:rPr>
          <w:rFonts w:ascii="Times New Roman" w:hAnsi="Times New Roman" w:cs="Times New Roman"/>
        </w:rPr>
        <w:t xml:space="preserve"> Инструкции и заявителю направляется в электронной форме уведомление (ответ) о том, что документы поданы в нарушение </w:t>
      </w:r>
      <w:hyperlink r:id="rId104">
        <w:r w:rsidRPr="001E606B">
          <w:rPr>
            <w:rFonts w:ascii="Times New Roman" w:hAnsi="Times New Roman" w:cs="Times New Roman"/>
          </w:rPr>
          <w:t>Порядка</w:t>
        </w:r>
      </w:hyperlink>
      <w:r w:rsidRPr="001E606B">
        <w:rPr>
          <w:rFonts w:ascii="Times New Roman" w:hAnsi="Times New Roman" w:cs="Times New Roman"/>
        </w:rPr>
        <w:t>.</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(п. 2.1.1 в ред. </w:t>
      </w:r>
      <w:hyperlink r:id="rId105">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19.08.2024 N 193)</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2.1.2. Председатель (исполняющий обязанности председателя) суда из числа работников аппарата суда назначает лицо (лиц), ответственное (ответственных) за прием, обработку и регистрацию документов, поступивших в суд в электронном виде, в том числе в форме электронного документа, которым предоставляется доступ к модулю "Электронное правосудие" программного изделия "Интернет-портал" ГАС "Правосудие" (далее - уполномоченный работник аппарата суда, ответственный за прием документов в электронном виде, и (или) их регистрацию), определяет его (их) обязанности, а также порядок его (их) замещения на случай отсутствия.</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Уполномоченный работник аппарата суда, ответственный за прием документов в электронном виде и (или) их регистрацию, проверяет соответствующие разделы модуля "Электронное правосудие" программного изделия "Интернет-портал" ГАС "Правосудие" на предмет поступления электронных документов, не менее двух раз в течение рабочего дня.</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(п. 2.1.2 в ред. </w:t>
      </w:r>
      <w:hyperlink r:id="rId106">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19.08.2024 N 193)</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2.1.3. При поступлении документов в электронном виде уполномоченный работник аппарата суда, ответственный за прием документов в электронном виде и (или) их регистрацию, проверяет соблюдение условий подачи документов, предусмотренных </w:t>
      </w:r>
      <w:hyperlink r:id="rId107">
        <w:r w:rsidRPr="001E606B">
          <w:rPr>
            <w:rFonts w:ascii="Times New Roman" w:hAnsi="Times New Roman" w:cs="Times New Roman"/>
          </w:rPr>
          <w:t>Порядком</w:t>
        </w:r>
      </w:hyperlink>
      <w:r w:rsidRPr="001E606B">
        <w:rPr>
          <w:rFonts w:ascii="Times New Roman" w:hAnsi="Times New Roman" w:cs="Times New Roman"/>
        </w:rPr>
        <w:t>.</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После проверки соблюдения условий подачи документов, поданных в суд в электронном виде, уполномоченным работником аппарата суда, ответственным за прием документов в электронном виде и (или) их регистрацию, в личный кабинет заявителя (пользователя) в тот же день направляется в автоматическом режиме уведомление о получении либо об отклонении по причинам, перечисленным в </w:t>
      </w:r>
      <w:hyperlink r:id="rId108">
        <w:r w:rsidRPr="001E606B">
          <w:rPr>
            <w:rFonts w:ascii="Times New Roman" w:hAnsi="Times New Roman" w:cs="Times New Roman"/>
          </w:rPr>
          <w:t>пункте 4.5</w:t>
        </w:r>
      </w:hyperlink>
      <w:r w:rsidRPr="001E606B">
        <w:rPr>
          <w:rFonts w:ascii="Times New Roman" w:hAnsi="Times New Roman" w:cs="Times New Roman"/>
        </w:rPr>
        <w:t xml:space="preserve"> Порядка, с обязательным указанием причин, по которым документы не могут считаться поступившими в суд. При отсутствии технической возможности в автоматическом режиме указать причины отказа в приеме документов, поданных в электронном виде, уведомление подлежит направлению уполномоченным работником аппарата суда на адрес электронной почты заявителя или иными способами.</w:t>
      </w:r>
    </w:p>
    <w:p w:rsidR="00C519C9" w:rsidRPr="001E606B" w:rsidRDefault="00C519C9" w:rsidP="001E606B">
      <w:pPr>
        <w:pStyle w:val="ConsPlusNormal"/>
        <w:ind w:firstLine="540"/>
        <w:jc w:val="both"/>
        <w:rPr>
          <w:rFonts w:ascii="Times New Roman" w:hAnsi="Times New Roman" w:cs="Times New Roman"/>
        </w:rPr>
      </w:pPr>
      <w:bookmarkStart w:id="5" w:name="P166"/>
      <w:bookmarkEnd w:id="5"/>
      <w:r w:rsidRPr="001E606B">
        <w:rPr>
          <w:rFonts w:ascii="Times New Roman" w:hAnsi="Times New Roman" w:cs="Times New Roman"/>
        </w:rPr>
        <w:t xml:space="preserve">2.1.4. После осуществления действий, связанных непосредственно с приемом и просмотром </w:t>
      </w:r>
      <w:r w:rsidRPr="001E606B">
        <w:rPr>
          <w:rFonts w:ascii="Times New Roman" w:hAnsi="Times New Roman" w:cs="Times New Roman"/>
        </w:rPr>
        <w:lastRenderedPageBreak/>
        <w:t xml:space="preserve">поступивших документов в электронном виде, предусмотренных </w:t>
      </w:r>
      <w:hyperlink r:id="rId109">
        <w:r w:rsidRPr="001E606B">
          <w:rPr>
            <w:rFonts w:ascii="Times New Roman" w:hAnsi="Times New Roman" w:cs="Times New Roman"/>
          </w:rPr>
          <w:t>разделом 4</w:t>
        </w:r>
      </w:hyperlink>
      <w:r w:rsidRPr="001E606B">
        <w:rPr>
          <w:rFonts w:ascii="Times New Roman" w:hAnsi="Times New Roman" w:cs="Times New Roman"/>
        </w:rPr>
        <w:t xml:space="preserve"> Порядка, уполномоченным работником аппарата суда, ответственным за прием документов в электронном виде и (или) их регистрацию, в течение рабочего дня производятся действия по переводу документов, перечисленных в </w:t>
      </w:r>
      <w:hyperlink r:id="rId110">
        <w:r w:rsidRPr="001E606B">
          <w:rPr>
            <w:rFonts w:ascii="Times New Roman" w:hAnsi="Times New Roman" w:cs="Times New Roman"/>
          </w:rPr>
          <w:t>пункте 4.6</w:t>
        </w:r>
      </w:hyperlink>
      <w:r w:rsidRPr="001E606B">
        <w:rPr>
          <w:rFonts w:ascii="Times New Roman" w:hAnsi="Times New Roman" w:cs="Times New Roman"/>
        </w:rPr>
        <w:t xml:space="preserve"> Порядка, на бумажный носитель. При необходимости список подлежащих переводу на бумажный носитель документов может быть расширен председателем соответствующего суда. На лицевой части первого листа распечатанного обращения (искового заявления, заявления, административного искового заявления, представления, жалобы, ходатайства и т.д.) проставляется штамп (делается отметка) "Поступил в электронном виде".</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В случае отсутствия каких-либо документов, из указанных в приложении, составляется акт в двух экземплярах </w:t>
      </w:r>
      <w:hyperlink w:anchor="P1881">
        <w:r w:rsidRPr="001E606B">
          <w:rPr>
            <w:rFonts w:ascii="Times New Roman" w:hAnsi="Times New Roman" w:cs="Times New Roman"/>
          </w:rPr>
          <w:t>(приложение N 2)</w:t>
        </w:r>
      </w:hyperlink>
      <w:r w:rsidRPr="001E606B">
        <w:rPr>
          <w:rFonts w:ascii="Times New Roman" w:hAnsi="Times New Roman" w:cs="Times New Roman"/>
        </w:rPr>
        <w:t>, которые приобщаются к поступившим документам.</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w:t>
      </w:r>
      <w:hyperlink r:id="rId111">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09.01.2018 N 2)</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2.1.5. Поступившие документы в электронном виде подлежат регистрации в соответствии с </w:t>
      </w:r>
      <w:hyperlink w:anchor="P87">
        <w:r w:rsidRPr="001E606B">
          <w:rPr>
            <w:rFonts w:ascii="Times New Roman" w:hAnsi="Times New Roman" w:cs="Times New Roman"/>
          </w:rPr>
          <w:t>разделом 2</w:t>
        </w:r>
      </w:hyperlink>
      <w:r w:rsidRPr="001E606B">
        <w:rPr>
          <w:rFonts w:ascii="Times New Roman" w:hAnsi="Times New Roman" w:cs="Times New Roman"/>
        </w:rPr>
        <w:t xml:space="preserve"> настоящей Инструкции, при этом ставится дополнительная отметка "эп".</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w:t>
      </w:r>
      <w:hyperlink r:id="rId112">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19.08.2024 N 193)</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При отсутствии соответствующей технической возможности автоматической передачи (выгрузки из личного кабинета уполномоченного работника аппарата суда) в ПС ГАС "Правосудие" данных о поступлении документов в электронном виде уполномоченным работником аппарата суда осуществляется ввод соответствующих данных в ПС ГАС "Правосудие" в ручном режиме, в том числе с использованием технических средств, электронных носителей информации и т.д.</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2.1.6. Обработка поступивших документов в электронном виде, в том числе передача их для рассмотрения, обеспечение доступа уполномоченных работников аппарата суда, судей к поступившим документам определяется в порядке, установленном председателем суда с учетом имеющейся технической возможности в суде и положений настоящей Инструкции, установленных для документов на бумажном носителе.</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2.1.7. В случае поступления в суд аналогичных документов на бумажном носителе данные документы сопоставляются с ранее поступившими документами в электронном виде и зарегистрированными в ПС ГАС "Правосудие" на предмет идентичности их содержания и случае установления их идентичности документы на бумажных носителях подлежат регистрации как копии (повторно поступившие документы по делу). Подлинники документов подлежат приобщению к материалам дела (производства). При установлении существенных отличий в первоначально поступивших процессуальных документах (исковом заявлении, административном исковом заявлении, заявлении, жалобе, представлении, ходатайстве) данные документы подлежат регистрации в порядке, установленном настоящей Инструкцией для документов на бумажном носителе.</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2.1.8. Информация о принятии искового заявления (заявления) к производству суда, о времени и месте судебного заседания или совершения отдельного процессуального действия размещается уполномоченным работником аппарата суда в установленном порядке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r:id="rId113">
        <w:r w:rsidRPr="001E606B">
          <w:rPr>
            <w:rFonts w:ascii="Times New Roman" w:hAnsi="Times New Roman" w:cs="Times New Roman"/>
          </w:rPr>
          <w:t>ГПК</w:t>
        </w:r>
      </w:hyperlink>
      <w:r w:rsidRPr="001E606B">
        <w:rPr>
          <w:rFonts w:ascii="Times New Roman" w:hAnsi="Times New Roman" w:cs="Times New Roman"/>
        </w:rPr>
        <w:t xml:space="preserve"> РФ, а по делам с сокращенными сроками рассмотрения - не позднее чем за три дня до начала судебного заседания или совершения отдельного процессуального действия (</w:t>
      </w:r>
      <w:hyperlink r:id="rId114">
        <w:r w:rsidRPr="001E606B">
          <w:rPr>
            <w:rFonts w:ascii="Times New Roman" w:hAnsi="Times New Roman" w:cs="Times New Roman"/>
          </w:rPr>
          <w:t>часть 7 статьи 113</w:t>
        </w:r>
      </w:hyperlink>
      <w:r w:rsidRPr="001E606B">
        <w:rPr>
          <w:rFonts w:ascii="Times New Roman" w:hAnsi="Times New Roman" w:cs="Times New Roman"/>
        </w:rPr>
        <w:t xml:space="preserve"> ГПК РФ).</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Информация о принятии административного искового заявления, жалобы или представления к производству, о времени и месте судебного заседания или совершения отдельного процессуального действия размещается уполномоченным работником аппарата суда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r:id="rId115">
        <w:r w:rsidRPr="001E606B">
          <w:rPr>
            <w:rFonts w:ascii="Times New Roman" w:hAnsi="Times New Roman" w:cs="Times New Roman"/>
          </w:rPr>
          <w:t>КАС</w:t>
        </w:r>
      </w:hyperlink>
      <w:r w:rsidRPr="001E606B">
        <w:rPr>
          <w:rFonts w:ascii="Times New Roman" w:hAnsi="Times New Roman" w:cs="Times New Roman"/>
        </w:rPr>
        <w:t xml:space="preserve"> РФ (</w:t>
      </w:r>
      <w:hyperlink r:id="rId116">
        <w:r w:rsidRPr="001E606B">
          <w:rPr>
            <w:rFonts w:ascii="Times New Roman" w:hAnsi="Times New Roman" w:cs="Times New Roman"/>
          </w:rPr>
          <w:t>часть 7 статьи 96</w:t>
        </w:r>
      </w:hyperlink>
      <w:r w:rsidRPr="001E606B">
        <w:rPr>
          <w:rFonts w:ascii="Times New Roman" w:hAnsi="Times New Roman" w:cs="Times New Roman"/>
        </w:rPr>
        <w:t xml:space="preserve"> КАС РФ). В случае если установленный законом срок рассмотрения и разрешения административного дела, жалобы составляет 15 дней или менее, а также в случаях удовлетворения ходатайства административного истца или его представителя о неотложном рассмотрении и разрешении административного дела, отложения судебного разбирательства административного дела на срок менее 15 дней, назначения предварительного судебного заседания, судебного заседания по административному делу ранее чем по истечении 15 дней со дня принятия административного искового заявления к производству судьей (со дня проведения предыдущего </w:t>
      </w:r>
      <w:r w:rsidRPr="001E606B">
        <w:rPr>
          <w:rFonts w:ascii="Times New Roman" w:hAnsi="Times New Roman" w:cs="Times New Roman"/>
        </w:rPr>
        <w:lastRenderedPageBreak/>
        <w:t>заседания), указанная информация размещается уполномоченным работником аппарата суда не позднее следующего дня со дня вынесения определения.</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Данная информация подлежит внесению уполномоченным работником аппарата суда в ПС ГАС "Правосудие".</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Извещение о времени и месте рассмотрения административного дела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не позднее десяти дней до дня проведения судебного заседания размещается уполномоченным работником аппарата суда в установленном порядке в информационно-телекоммуникационной сети "Интернет" в соответствии с </w:t>
      </w:r>
      <w:hyperlink r:id="rId117">
        <w:r w:rsidRPr="001E606B">
          <w:rPr>
            <w:rFonts w:ascii="Times New Roman" w:hAnsi="Times New Roman" w:cs="Times New Roman"/>
          </w:rPr>
          <w:t>Регламентом</w:t>
        </w:r>
      </w:hyperlink>
      <w:r w:rsidRPr="001E606B">
        <w:rPr>
          <w:rFonts w:ascii="Times New Roman" w:hAnsi="Times New Roman" w:cs="Times New Roman"/>
        </w:rPr>
        <w:t xml:space="preserve"> размещения на интернет-портале Государственной автоматизированной системы Российской Федерации "Правосудие" извещений о времени и месте рассмотрения административных дел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о признании информационных материалов экстремистскими, утвержденным Судебным департаментом при Верховном Суде Российской Федерации.</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Документами, подтверждающими размещение уполномоченным работником аппарата суда в сети "Интернет" сведений о времени и месте судебного заседания или совершения отдельного процессуального действия, в том числе дату размещения указанных сведений, являются: отчет (квитанция) ГАС "Правосудие" о публикации судебного акта, в котором содержатся данные сведения, на официальном сайте суда в сети "Интернет", в том числе в режиме ограниченного доступа; отчет (квитанция) ГАС "Правосудие" о размещении информации на официальном сайте суда в сети "Интернет", в которых отражается информация о дате и времени судебного заседания или совершения отдельного процессуального действия. Уполномоченным работником аппарата суда осуществляется распечатка отчета (квитанции) ГАС "Правосудие" о публикации судебного акта на официальном сайте суда в сети "Интернет" или копии страницы официального сайта суда, содержащие дату и время размещения (публикации судебного акта) информации и саму информацию о времени и месте судебного заседания или совершения отдельного процессуального действия, которые приобщаются к материалам дела.</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Размещение информации, связанной с рассмотрением судом уголовного дела, на официальном сайте суда в сети "Интернет" является дополнительным способом информирования участников уголовного судопроизводства о времени и месте судебного заседания.</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При наличии доказательств о надлежащем извещении органов государственной власти, органов местного самоуправления, иных органов и организаций, являющихся сторонами и другими участниками процесса, наделенных отдельными государственными или иными публичными полномочиями, о времени и месте первого судебного заседания (предварительного судебного заседания) в соответствии с требованиями </w:t>
      </w:r>
      <w:hyperlink r:id="rId118">
        <w:r w:rsidRPr="001E606B">
          <w:rPr>
            <w:rFonts w:ascii="Times New Roman" w:hAnsi="Times New Roman" w:cs="Times New Roman"/>
          </w:rPr>
          <w:t>статьи 113</w:t>
        </w:r>
      </w:hyperlink>
      <w:r w:rsidRPr="001E606B">
        <w:rPr>
          <w:rFonts w:ascii="Times New Roman" w:hAnsi="Times New Roman" w:cs="Times New Roman"/>
        </w:rPr>
        <w:t xml:space="preserve"> ГПК РФ, </w:t>
      </w:r>
      <w:hyperlink r:id="rId119">
        <w:r w:rsidRPr="001E606B">
          <w:rPr>
            <w:rFonts w:ascii="Times New Roman" w:hAnsi="Times New Roman" w:cs="Times New Roman"/>
          </w:rPr>
          <w:t>статьи 96</w:t>
        </w:r>
      </w:hyperlink>
      <w:r w:rsidRPr="001E606B">
        <w:rPr>
          <w:rFonts w:ascii="Times New Roman" w:hAnsi="Times New Roman" w:cs="Times New Roman"/>
        </w:rPr>
        <w:t xml:space="preserve"> КАС РФ (получение, в том числе по электронной почте, судебного извещения либо вызова в предварительное судебное заседание, судебное заседание и (или) копия определения по делу о принятии искового заявления к производству и возбуждении производства по делу, назначении времени и места судебного заседания, об отложении судебного разбирательства, а для лица, вступившего (привлеченного) в процесс после возбуждения производства по делу, определения об удовлетворении ходатайства о вступлении в дело, определения о привлечении в качестве третьего лица либо заинтересованного лица к участию в деле; для лица, не участвовавшего в деле, но обжаловавшего принятый в отношении его прав и обязанностей судебный акт, - определения о принятии апелляционной жалобы) указанные лица могут извещаться о времени и месте судебного заседания или совершения отдельного процессуального действия путем размещения соответствующей информации уполномоченным работником аппарата суда на официальном сайте суда в информационно-телекоммуникационной сети "Интернет" в сроки, указанные в </w:t>
      </w:r>
      <w:hyperlink r:id="rId120">
        <w:r w:rsidRPr="001E606B">
          <w:rPr>
            <w:rFonts w:ascii="Times New Roman" w:hAnsi="Times New Roman" w:cs="Times New Roman"/>
          </w:rPr>
          <w:t>части 3 статьи 113</w:t>
        </w:r>
      </w:hyperlink>
      <w:r w:rsidRPr="001E606B">
        <w:rPr>
          <w:rFonts w:ascii="Times New Roman" w:hAnsi="Times New Roman" w:cs="Times New Roman"/>
        </w:rPr>
        <w:t xml:space="preserve"> ГПК РФ, </w:t>
      </w:r>
      <w:hyperlink r:id="rId121">
        <w:r w:rsidRPr="001E606B">
          <w:rPr>
            <w:rFonts w:ascii="Times New Roman" w:hAnsi="Times New Roman" w:cs="Times New Roman"/>
          </w:rPr>
          <w:t>части 7 статьи 96</w:t>
        </w:r>
      </w:hyperlink>
      <w:r w:rsidRPr="001E606B">
        <w:rPr>
          <w:rFonts w:ascii="Times New Roman" w:hAnsi="Times New Roman" w:cs="Times New Roman"/>
        </w:rPr>
        <w:t xml:space="preserve"> КАС РФ, внесения данной информации в ПС ГАС "Правосудие". Копии судебных актов о назначении времени и места судебного заседания или совершения отдельного процессуального действия по административным и гражданским делам могут направляться лицам, участвующим в деле посредством их размещения в установленном порядке в информационно-телекоммуникационной сети "Интернет" в режиме ограниченного доступа.</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Лицам, указанным в </w:t>
      </w:r>
      <w:hyperlink r:id="rId122">
        <w:r w:rsidRPr="001E606B">
          <w:rPr>
            <w:rFonts w:ascii="Times New Roman" w:hAnsi="Times New Roman" w:cs="Times New Roman"/>
          </w:rPr>
          <w:t>части 2.1 статьи 113</w:t>
        </w:r>
      </w:hyperlink>
      <w:r w:rsidRPr="001E606B">
        <w:rPr>
          <w:rFonts w:ascii="Times New Roman" w:hAnsi="Times New Roman" w:cs="Times New Roman"/>
        </w:rPr>
        <w:t xml:space="preserve"> ГПК РФ, </w:t>
      </w:r>
      <w:hyperlink r:id="rId123">
        <w:r w:rsidRPr="001E606B">
          <w:rPr>
            <w:rFonts w:ascii="Times New Roman" w:hAnsi="Times New Roman" w:cs="Times New Roman"/>
          </w:rPr>
          <w:t>части 8 статьи 96</w:t>
        </w:r>
      </w:hyperlink>
      <w:r w:rsidRPr="001E606B">
        <w:rPr>
          <w:rFonts w:ascii="Times New Roman" w:hAnsi="Times New Roman" w:cs="Times New Roman"/>
        </w:rPr>
        <w:t xml:space="preserve"> КАС РФ, уполномоченным работником аппарата суда направляются на бумажном носителе судебные </w:t>
      </w:r>
      <w:r w:rsidRPr="001E606B">
        <w:rPr>
          <w:rFonts w:ascii="Times New Roman" w:hAnsi="Times New Roman" w:cs="Times New Roman"/>
        </w:rPr>
        <w:lastRenderedPageBreak/>
        <w:t>извещения или вызовы, судебные акты (копии судебных актов) о восстановлении пропущенного срока подачи апелляционной (частной) жалобы или представления; о принятии к производству заявления, представления о пересмотре судебного акта по новым или вновь открывшимся обстоятельствам; о назначении судебного заседания после принятия итогового судебного акта по делу (например, решения суда первой инстанции, определения о прекращении производства по делу или об оставлении заявления без рассмотрения, судебного акта суда апелляционной, кассационной, надзорной инстанции, которым завершено производство по делу на соответствующей стадии процесса) для разрешения вопроса (заявления), подлежащего рассмотрению в рамках данного дела (например, вопроса о принятии дополнительного решения (определения, постановления), заявления о возмещении судебных расходов).</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При отсутствии технической возможности у органов местного самоуправления, иных органов и организаций, в том числе являющихся сторонами и другими участниками процесса, наделенных отдельными государственными или иными публичными полномочиями, по их ходатайству судебные извещения и вызовы направляются по поручению судьи уполномоченным работником аппарата суда без использования сети "Интернет".</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Лица, участвующие в деле, участники уголовного судопроизводства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а также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Судебные извещения в электронном виде могут направляться уполномоченным работником аппарата суда посредством единого портала государственных и муниципальных услуг (далее - ЕПГУ, Единый портал) лицам, участвующим в гражданском судопроизводстве при наличии их согласия на Едином портале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124">
        <w:r w:rsidRPr="001E606B">
          <w:rPr>
            <w:rFonts w:ascii="Times New Roman" w:hAnsi="Times New Roman" w:cs="Times New Roman"/>
          </w:rPr>
          <w:t>ч. 7 ст. 113</w:t>
        </w:r>
      </w:hyperlink>
      <w:r w:rsidRPr="001E606B">
        <w:rPr>
          <w:rFonts w:ascii="Times New Roman" w:hAnsi="Times New Roman" w:cs="Times New Roman"/>
        </w:rPr>
        <w:t xml:space="preserve"> ГПК РФ).</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Судебные извещения и прилагаемые к ним документы по административным делам могут направляться уполномоченным работником аппарата суда в электронном виде участнику судебного процесса посредством единого портала государственных и муниципальных услуг при наличии согласия на Едином портале на уведомление посредством Единого портала, и при этом такой участник не ходатайствовал о направлении ему судебных извещений на бумажном носителе, либо системы электронного документооборота участника судебного процесса с использованием единой системы межведомственного электронного взаимодействия (</w:t>
      </w:r>
      <w:hyperlink r:id="rId125">
        <w:r w:rsidRPr="001E606B">
          <w:rPr>
            <w:rFonts w:ascii="Times New Roman" w:hAnsi="Times New Roman" w:cs="Times New Roman"/>
          </w:rPr>
          <w:t>ч. 1.1 ст. 96</w:t>
        </w:r>
      </w:hyperlink>
      <w:r w:rsidRPr="001E606B">
        <w:rPr>
          <w:rFonts w:ascii="Times New Roman" w:hAnsi="Times New Roman" w:cs="Times New Roman"/>
        </w:rPr>
        <w:t xml:space="preserve"> КАС РФ).</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Повестка или уведомление в электронном виде участникам уголовного судопроизводства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r:id="rId126">
        <w:r w:rsidRPr="001E606B">
          <w:rPr>
            <w:rFonts w:ascii="Times New Roman" w:hAnsi="Times New Roman" w:cs="Times New Roman"/>
          </w:rPr>
          <w:t>ч. 6 ст. 474.1</w:t>
        </w:r>
      </w:hyperlink>
      <w:r w:rsidRPr="001E606B">
        <w:rPr>
          <w:rFonts w:ascii="Times New Roman" w:hAnsi="Times New Roman" w:cs="Times New Roman"/>
        </w:rPr>
        <w:t xml:space="preserve"> УПК РФ).</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Участники производства по делу об административном правонарушении могут извещаться путем направления им уполномоченным работником аппарата суда по поручению судьи извещений по электронной почте при наличии их согласия на получение указанным способом. Согласие участника производства по делу об административном правонарушении на извещение по электронной почте может быть выражено в отдельном заявлении, в котором наряду с данными о лице и его согласием на уведомление таким способом указывается адрес электронной почты, а также в протоколе об административном правонарушении, ином предусмотренном </w:t>
      </w:r>
      <w:hyperlink r:id="rId127">
        <w:r w:rsidRPr="001E606B">
          <w:rPr>
            <w:rFonts w:ascii="Times New Roman" w:hAnsi="Times New Roman" w:cs="Times New Roman"/>
          </w:rPr>
          <w:t>КоАП</w:t>
        </w:r>
      </w:hyperlink>
      <w:r w:rsidRPr="001E606B">
        <w:rPr>
          <w:rFonts w:ascii="Times New Roman" w:hAnsi="Times New Roman" w:cs="Times New Roman"/>
        </w:rPr>
        <w:t xml:space="preserve"> РФ протоколе, ходатайстве, жалобе, протесте, в том числе поданных в суд в электронном виде.</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(абзац введен </w:t>
      </w:r>
      <w:hyperlink r:id="rId128">
        <w:r w:rsidRPr="001E606B">
          <w:rPr>
            <w:rFonts w:ascii="Times New Roman" w:hAnsi="Times New Roman" w:cs="Times New Roman"/>
          </w:rPr>
          <w:t>Приказом</w:t>
        </w:r>
      </w:hyperlink>
      <w:r w:rsidRPr="001E606B">
        <w:rPr>
          <w:rFonts w:ascii="Times New Roman" w:hAnsi="Times New Roman" w:cs="Times New Roman"/>
        </w:rPr>
        <w:t xml:space="preserve"> Судебного департамента при Верховном Суде РФ от 25.07.2025 N 118)</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Судебные извещения по делу об административном правонарушении могут направляться 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w:t>
      </w:r>
      <w:r w:rsidRPr="001E606B">
        <w:rPr>
          <w:rFonts w:ascii="Times New Roman" w:hAnsi="Times New Roman" w:cs="Times New Roman"/>
        </w:rPr>
        <w:lastRenderedPageBreak/>
        <w:t xml:space="preserve">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129">
        <w:r w:rsidRPr="001E606B">
          <w:rPr>
            <w:rFonts w:ascii="Times New Roman" w:hAnsi="Times New Roman" w:cs="Times New Roman"/>
          </w:rPr>
          <w:t>частью 3 статьи 28.6</w:t>
        </w:r>
      </w:hyperlink>
      <w:r w:rsidRPr="001E606B">
        <w:rPr>
          <w:rFonts w:ascii="Times New Roman" w:hAnsi="Times New Roman" w:cs="Times New Roman"/>
        </w:rPr>
        <w:t xml:space="preserve"> КоАП РФ, не выражен отказ от направления ему извещений указанным способом. Судебные извещения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130">
        <w:r w:rsidRPr="001E606B">
          <w:rPr>
            <w:rFonts w:ascii="Times New Roman" w:hAnsi="Times New Roman" w:cs="Times New Roman"/>
          </w:rPr>
          <w:t>статья 25.15</w:t>
        </w:r>
      </w:hyperlink>
      <w:r w:rsidRPr="001E606B">
        <w:rPr>
          <w:rFonts w:ascii="Times New Roman" w:hAnsi="Times New Roman" w:cs="Times New Roman"/>
        </w:rPr>
        <w:t xml:space="preserve"> КоАП РФ).</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(абзац введен </w:t>
      </w:r>
      <w:hyperlink r:id="rId131">
        <w:r w:rsidRPr="001E606B">
          <w:rPr>
            <w:rFonts w:ascii="Times New Roman" w:hAnsi="Times New Roman" w:cs="Times New Roman"/>
          </w:rPr>
          <w:t>Приказом</w:t>
        </w:r>
      </w:hyperlink>
      <w:r w:rsidRPr="001E606B">
        <w:rPr>
          <w:rFonts w:ascii="Times New Roman" w:hAnsi="Times New Roman" w:cs="Times New Roman"/>
        </w:rPr>
        <w:t xml:space="preserve"> Судебного департамента при Верховном Суде РФ от 25.07.2025 N 118)</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В целях реализации положений </w:t>
      </w:r>
      <w:hyperlink r:id="rId132">
        <w:r w:rsidRPr="001E606B">
          <w:rPr>
            <w:rFonts w:ascii="Times New Roman" w:hAnsi="Times New Roman" w:cs="Times New Roman"/>
          </w:rPr>
          <w:t>ГПК</w:t>
        </w:r>
      </w:hyperlink>
      <w:r w:rsidRPr="001E606B">
        <w:rPr>
          <w:rFonts w:ascii="Times New Roman" w:hAnsi="Times New Roman" w:cs="Times New Roman"/>
        </w:rPr>
        <w:t xml:space="preserve"> РФ, </w:t>
      </w:r>
      <w:hyperlink r:id="rId133">
        <w:r w:rsidRPr="001E606B">
          <w:rPr>
            <w:rFonts w:ascii="Times New Roman" w:hAnsi="Times New Roman" w:cs="Times New Roman"/>
          </w:rPr>
          <w:t>КАС</w:t>
        </w:r>
      </w:hyperlink>
      <w:r w:rsidRPr="001E606B">
        <w:rPr>
          <w:rFonts w:ascii="Times New Roman" w:hAnsi="Times New Roman" w:cs="Times New Roman"/>
        </w:rPr>
        <w:t xml:space="preserve"> РФ, </w:t>
      </w:r>
      <w:hyperlink r:id="rId134">
        <w:r w:rsidRPr="001E606B">
          <w:rPr>
            <w:rFonts w:ascii="Times New Roman" w:hAnsi="Times New Roman" w:cs="Times New Roman"/>
          </w:rPr>
          <w:t>УПК</w:t>
        </w:r>
      </w:hyperlink>
      <w:r w:rsidRPr="001E606B">
        <w:rPr>
          <w:rFonts w:ascii="Times New Roman" w:hAnsi="Times New Roman" w:cs="Times New Roman"/>
        </w:rPr>
        <w:t xml:space="preserve"> РФ, </w:t>
      </w:r>
      <w:hyperlink r:id="rId135">
        <w:r w:rsidRPr="001E606B">
          <w:rPr>
            <w:rFonts w:ascii="Times New Roman" w:hAnsi="Times New Roman" w:cs="Times New Roman"/>
          </w:rPr>
          <w:t>КоАП</w:t>
        </w:r>
      </w:hyperlink>
      <w:r w:rsidRPr="001E606B">
        <w:rPr>
          <w:rFonts w:ascii="Times New Roman" w:hAnsi="Times New Roman" w:cs="Times New Roman"/>
        </w:rPr>
        <w:t xml:space="preserve"> РФ (</w:t>
      </w:r>
      <w:hyperlink r:id="rId136">
        <w:r w:rsidRPr="001E606B">
          <w:rPr>
            <w:rFonts w:ascii="Times New Roman" w:hAnsi="Times New Roman" w:cs="Times New Roman"/>
          </w:rPr>
          <w:t>часть 7 статьи 113</w:t>
        </w:r>
      </w:hyperlink>
      <w:r w:rsidRPr="001E606B">
        <w:rPr>
          <w:rFonts w:ascii="Times New Roman" w:hAnsi="Times New Roman" w:cs="Times New Roman"/>
        </w:rPr>
        <w:t xml:space="preserve">, </w:t>
      </w:r>
      <w:hyperlink r:id="rId137">
        <w:r w:rsidRPr="001E606B">
          <w:rPr>
            <w:rFonts w:ascii="Times New Roman" w:hAnsi="Times New Roman" w:cs="Times New Roman"/>
          </w:rPr>
          <w:t>часть 2 статьи 214</w:t>
        </w:r>
      </w:hyperlink>
      <w:r w:rsidRPr="001E606B">
        <w:rPr>
          <w:rFonts w:ascii="Times New Roman" w:hAnsi="Times New Roman" w:cs="Times New Roman"/>
        </w:rPr>
        <w:t xml:space="preserve">, </w:t>
      </w:r>
      <w:hyperlink r:id="rId138">
        <w:r w:rsidRPr="001E606B">
          <w:rPr>
            <w:rFonts w:ascii="Times New Roman" w:hAnsi="Times New Roman" w:cs="Times New Roman"/>
          </w:rPr>
          <w:t>часть 3 статьи 227</w:t>
        </w:r>
      </w:hyperlink>
      <w:r w:rsidRPr="001E606B">
        <w:rPr>
          <w:rFonts w:ascii="Times New Roman" w:hAnsi="Times New Roman" w:cs="Times New Roman"/>
        </w:rPr>
        <w:t xml:space="preserve"> ГПК РФ, </w:t>
      </w:r>
      <w:hyperlink r:id="rId139">
        <w:r w:rsidRPr="001E606B">
          <w:rPr>
            <w:rFonts w:ascii="Times New Roman" w:hAnsi="Times New Roman" w:cs="Times New Roman"/>
          </w:rPr>
          <w:t>часть 1.1 статьи 96</w:t>
        </w:r>
      </w:hyperlink>
      <w:r w:rsidRPr="001E606B">
        <w:rPr>
          <w:rFonts w:ascii="Times New Roman" w:hAnsi="Times New Roman" w:cs="Times New Roman"/>
        </w:rPr>
        <w:t xml:space="preserve">, </w:t>
      </w:r>
      <w:hyperlink r:id="rId140">
        <w:r w:rsidRPr="001E606B">
          <w:rPr>
            <w:rFonts w:ascii="Times New Roman" w:hAnsi="Times New Roman" w:cs="Times New Roman"/>
          </w:rPr>
          <w:t>часть 2 статьи 182</w:t>
        </w:r>
      </w:hyperlink>
      <w:r w:rsidRPr="001E606B">
        <w:rPr>
          <w:rFonts w:ascii="Times New Roman" w:hAnsi="Times New Roman" w:cs="Times New Roman"/>
        </w:rPr>
        <w:t xml:space="preserve">, </w:t>
      </w:r>
      <w:hyperlink r:id="rId141">
        <w:r w:rsidRPr="001E606B">
          <w:rPr>
            <w:rFonts w:ascii="Times New Roman" w:hAnsi="Times New Roman" w:cs="Times New Roman"/>
          </w:rPr>
          <w:t>часть 2 статьи 201</w:t>
        </w:r>
      </w:hyperlink>
      <w:r w:rsidRPr="001E606B">
        <w:rPr>
          <w:rFonts w:ascii="Times New Roman" w:hAnsi="Times New Roman" w:cs="Times New Roman"/>
        </w:rPr>
        <w:t xml:space="preserve"> КАС РФ, </w:t>
      </w:r>
      <w:hyperlink r:id="rId142">
        <w:r w:rsidRPr="001E606B">
          <w:rPr>
            <w:rFonts w:ascii="Times New Roman" w:hAnsi="Times New Roman" w:cs="Times New Roman"/>
          </w:rPr>
          <w:t>статьи 471.1</w:t>
        </w:r>
      </w:hyperlink>
      <w:r w:rsidRPr="001E606B">
        <w:rPr>
          <w:rFonts w:ascii="Times New Roman" w:hAnsi="Times New Roman" w:cs="Times New Roman"/>
        </w:rPr>
        <w:t xml:space="preserve"> УПК РФ, </w:t>
      </w:r>
      <w:hyperlink r:id="rId143">
        <w:r w:rsidRPr="001E606B">
          <w:rPr>
            <w:rFonts w:ascii="Times New Roman" w:hAnsi="Times New Roman" w:cs="Times New Roman"/>
          </w:rPr>
          <w:t>статьи 25.15</w:t>
        </w:r>
      </w:hyperlink>
      <w:r w:rsidRPr="001E606B">
        <w:rPr>
          <w:rFonts w:ascii="Times New Roman" w:hAnsi="Times New Roman" w:cs="Times New Roman"/>
        </w:rPr>
        <w:t xml:space="preserve"> КоАП РФ) уполномоченными работниками аппарата суда может использоваться сервис направления судебных уведомлений посредством Единого портала с использованием государственной электронной почтовой системы в соответствии с видом сведений "Универсальный сервис отправки сообщений пользователям ЕПГУ государственной почтовой системы (ГЭПС)" (далее - ГЭПС), включая подготовку и отправку судебных извещений, копий судебных актов в электронном виде, а также получение информации о статусе доставки и прочтения извещения.</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w:t>
      </w:r>
      <w:hyperlink r:id="rId144">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25.07.2025 N 118)</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Судебное уведомление, направляемое с использованием ГЭПС, формируется уполномоченным работником аппарата суда в виде текстового сообщения, к которому могут быть приложены один или несколько файлов в формате PDF, подписанных усиленной квалифицированной электронной подписью судьи, уполномоченного работника аппарата суда.</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Доставка судебного уведомления осуществляется в личный кабинет физического лица, индивидуального предпринимателя, юридического лица на едином портале (далее - ЛК на ЕПГУ) исключительно при наличии согласия адресата на получение судебных уведомлений, выраженного в форме простановки соответствующей отметки в настройках ЛК на ЕПГУ. При отсутствии согласия отправителю возвращается информация о невозможности доставки судебного уведомления. По результатам обработки судебного уведомления из ГЭПС в суд возвращаются следующие статусы: отказ в приеме сообщения (с указанием причины: адресат не найден, отсутствие согласия адресата и прочее); сообщение доставлено адресату в ЛК на ЕПГУ; сообщение прочитано адресатом (с указанием даты и времени прочтения).</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Информация, размещенная на официальном сайте суда о движении дела и предоставленная лицам, участвующим в деле, в режиме ограниченного доступа (личный кабинет ГАС "Правосудие"), должна соответствовать информации, содержащейся в ПС ГАС "Правосудие".</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(п. 2.1.8 в ред. </w:t>
      </w:r>
      <w:hyperlink r:id="rId145">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19.08.2024 N 193)</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2.1.9. Судебное постановление по гражданскому делу (судебный приказ, решение суда, определение суда), за исключением постановления, содержащего сведения, составляющие охраняемую законом тайну, резолютивная часть решения суда по гражданскому делу (</w:t>
      </w:r>
      <w:hyperlink r:id="rId146">
        <w:r w:rsidRPr="001E606B">
          <w:rPr>
            <w:rFonts w:ascii="Times New Roman" w:hAnsi="Times New Roman" w:cs="Times New Roman"/>
          </w:rPr>
          <w:t>статьи 13</w:t>
        </w:r>
      </w:hyperlink>
      <w:r w:rsidRPr="001E606B">
        <w:rPr>
          <w:rFonts w:ascii="Times New Roman" w:hAnsi="Times New Roman" w:cs="Times New Roman"/>
        </w:rPr>
        <w:t xml:space="preserve">, </w:t>
      </w:r>
      <w:hyperlink r:id="rId147">
        <w:r w:rsidRPr="001E606B">
          <w:rPr>
            <w:rFonts w:ascii="Times New Roman" w:hAnsi="Times New Roman" w:cs="Times New Roman"/>
          </w:rPr>
          <w:t>197</w:t>
        </w:r>
      </w:hyperlink>
      <w:r w:rsidRPr="001E606B">
        <w:rPr>
          <w:rFonts w:ascii="Times New Roman" w:hAnsi="Times New Roman" w:cs="Times New Roman"/>
        </w:rPr>
        <w:t xml:space="preserve">, </w:t>
      </w:r>
      <w:hyperlink r:id="rId148">
        <w:r w:rsidRPr="001E606B">
          <w:rPr>
            <w:rFonts w:ascii="Times New Roman" w:hAnsi="Times New Roman" w:cs="Times New Roman"/>
          </w:rPr>
          <w:t>199</w:t>
        </w:r>
      </w:hyperlink>
      <w:r w:rsidRPr="001E606B">
        <w:rPr>
          <w:rFonts w:ascii="Times New Roman" w:hAnsi="Times New Roman" w:cs="Times New Roman"/>
        </w:rPr>
        <w:t xml:space="preserve"> ГПК РФ), судебное решение по уголовному делу, за исключением решения, содержащего сведения, составляющие охраняемую федеральным законом тайну, затрагивающие безопасность государства, права и законные интересы несовершеннолетних, решения по делам о преступлениях против половой неприкосновенности и половой свободы личности (</w:t>
      </w:r>
      <w:hyperlink r:id="rId149">
        <w:r w:rsidRPr="001E606B">
          <w:rPr>
            <w:rFonts w:ascii="Times New Roman" w:hAnsi="Times New Roman" w:cs="Times New Roman"/>
          </w:rPr>
          <w:t>статья 474.1</w:t>
        </w:r>
      </w:hyperlink>
      <w:r w:rsidRPr="001E606B">
        <w:rPr>
          <w:rFonts w:ascii="Times New Roman" w:hAnsi="Times New Roman" w:cs="Times New Roman"/>
        </w:rPr>
        <w:t xml:space="preserve"> УПК РФ), судебные акты (решения, определения, постановления, судебные приказы) по административному делу, их резолютивная часть, за исключением судебного акта, содержащего сведения, составляющие охраняемую законом тайну (</w:t>
      </w:r>
      <w:hyperlink r:id="rId150">
        <w:r w:rsidRPr="001E606B">
          <w:rPr>
            <w:rFonts w:ascii="Times New Roman" w:hAnsi="Times New Roman" w:cs="Times New Roman"/>
          </w:rPr>
          <w:t>статьи 16</w:t>
        </w:r>
      </w:hyperlink>
      <w:r w:rsidRPr="001E606B">
        <w:rPr>
          <w:rFonts w:ascii="Times New Roman" w:hAnsi="Times New Roman" w:cs="Times New Roman"/>
        </w:rPr>
        <w:t xml:space="preserve">, </w:t>
      </w:r>
      <w:hyperlink r:id="rId151">
        <w:r w:rsidRPr="001E606B">
          <w:rPr>
            <w:rFonts w:ascii="Times New Roman" w:hAnsi="Times New Roman" w:cs="Times New Roman"/>
          </w:rPr>
          <w:t>177</w:t>
        </w:r>
      </w:hyperlink>
      <w:r w:rsidRPr="001E606B">
        <w:rPr>
          <w:rFonts w:ascii="Times New Roman" w:hAnsi="Times New Roman" w:cs="Times New Roman"/>
        </w:rPr>
        <w:t xml:space="preserve">, </w:t>
      </w:r>
      <w:hyperlink r:id="rId152">
        <w:r w:rsidRPr="001E606B">
          <w:rPr>
            <w:rFonts w:ascii="Times New Roman" w:hAnsi="Times New Roman" w:cs="Times New Roman"/>
          </w:rPr>
          <w:t>179</w:t>
        </w:r>
      </w:hyperlink>
      <w:r w:rsidRPr="001E606B">
        <w:rPr>
          <w:rFonts w:ascii="Times New Roman" w:hAnsi="Times New Roman" w:cs="Times New Roman"/>
        </w:rPr>
        <w:t xml:space="preserve"> КАС РФ) (далее - судебный акт), процессуальные документы по делу об административном правонарушении (постановление, решение, определение), могут быть выполнены (изготовлены) в форме электронного документа, который подписывается судьей (судьями) усиленной квалифицированной электронной подписью.</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w:t>
      </w:r>
      <w:hyperlink r:id="rId153">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25.07.2025 N 118)</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При выполнении судебного акта в форме электронного документа дополнительно выполняется экземпляр на бумажном носителе. Экземпляр судебного акта на бумажном носителе, подписанного собственноручно судьей (судьями), подлежит обязательному приобщению к материалам дела. Экземпляр судебного акта в форме электронного документа хранится в ПС ГАС "Правосудие".</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Судебный акт в форме электронного документа подписывается судьей усиленной квалифицированной электронной подписью с использованием ключа электронной подписи и </w:t>
      </w:r>
      <w:r w:rsidRPr="001E606B">
        <w:rPr>
          <w:rFonts w:ascii="Times New Roman" w:hAnsi="Times New Roman" w:cs="Times New Roman"/>
        </w:rPr>
        <w:lastRenderedPageBreak/>
        <w:t>соответствующего программного обеспечения. После подписания судьей (судьями) судебного акта в форме электронного документа соответствующий файл (файлы)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направления в случаях, предусмотренных процессуальным законодательством.</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Копия судебного акта, принятого до вступления в силу Федерального </w:t>
      </w:r>
      <w:hyperlink r:id="rId154">
        <w:r w:rsidRPr="001E606B">
          <w:rPr>
            <w:rFonts w:ascii="Times New Roman" w:hAnsi="Times New Roman" w:cs="Times New Roman"/>
          </w:rPr>
          <w:t>закона</w:t>
        </w:r>
      </w:hyperlink>
      <w:r w:rsidRPr="001E606B">
        <w:rPr>
          <w:rFonts w:ascii="Times New Roman" w:hAnsi="Times New Roman" w:cs="Times New Roman"/>
        </w:rPr>
        <w:t xml:space="preserve"> от 23 июня 2016 г. N 220-ФЗ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 по ходатайству (заявлению) лица, участвующего в деле, участника уголовного судопроизводства и при наличии технической возможности может быть изготовлена и направлена в виде электронного образа, заверенного усиленной квалифицированной электронной подписью.</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Копия судебного акта в виде электронного образа для направления лицам, участвующим в деле, изготавливается уполномоченным работником аппарата суда посредством сканирования судебного акта, выполненного на бумажном носителе, подлежит заверению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 Данная копия судебного акта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размещения в установленном порядке в информационно-телекоммуникационной сети "Интернет" в режиме ограниченного доступа (личный кабинет ГАС "Правосудие").</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w:t>
      </w:r>
      <w:hyperlink r:id="rId155">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19.08.2024 N 193)</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составления мотивированного решения (</w:t>
      </w:r>
      <w:hyperlink r:id="rId156">
        <w:r w:rsidRPr="001E606B">
          <w:rPr>
            <w:rFonts w:ascii="Times New Roman" w:hAnsi="Times New Roman" w:cs="Times New Roman"/>
          </w:rPr>
          <w:t>ч. 2 ст. 214</w:t>
        </w:r>
      </w:hyperlink>
      <w:r w:rsidRPr="001E606B">
        <w:rPr>
          <w:rFonts w:ascii="Times New Roman" w:hAnsi="Times New Roman" w:cs="Times New Roman"/>
        </w:rPr>
        <w:t xml:space="preserve"> ГПК РФ). 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его принятия (</w:t>
      </w:r>
      <w:hyperlink r:id="rId157">
        <w:r w:rsidRPr="001E606B">
          <w:rPr>
            <w:rFonts w:ascii="Times New Roman" w:hAnsi="Times New Roman" w:cs="Times New Roman"/>
          </w:rPr>
          <w:t>ч. 1 ст. 182</w:t>
        </w:r>
      </w:hyperlink>
      <w:r w:rsidRPr="001E606B">
        <w:rPr>
          <w:rFonts w:ascii="Times New Roman" w:hAnsi="Times New Roman" w:cs="Times New Roman"/>
        </w:rPr>
        <w:t xml:space="preserve"> КАС РФ).</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(абзац введен </w:t>
      </w:r>
      <w:hyperlink r:id="rId158">
        <w:r w:rsidRPr="001E606B">
          <w:rPr>
            <w:rFonts w:ascii="Times New Roman" w:hAnsi="Times New Roman" w:cs="Times New Roman"/>
          </w:rPr>
          <w:t>Приказом</w:t>
        </w:r>
      </w:hyperlink>
      <w:r w:rsidRPr="001E606B">
        <w:rPr>
          <w:rFonts w:ascii="Times New Roman" w:hAnsi="Times New Roman" w:cs="Times New Roman"/>
        </w:rPr>
        <w:t xml:space="preserve"> Судебного департамента при Верховном Суде РФ от 19.08.2024 N 193)</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Решение суда или копия решения суда в электронном виде могут быть направлены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159">
        <w:r w:rsidRPr="001E606B">
          <w:rPr>
            <w:rFonts w:ascii="Times New Roman" w:hAnsi="Times New Roman" w:cs="Times New Roman"/>
          </w:rPr>
          <w:t>ч. 2 ст. 214</w:t>
        </w:r>
      </w:hyperlink>
      <w:r w:rsidRPr="001E606B">
        <w:rPr>
          <w:rFonts w:ascii="Times New Roman" w:hAnsi="Times New Roman" w:cs="Times New Roman"/>
        </w:rPr>
        <w:t xml:space="preserve"> ГПК РФ, </w:t>
      </w:r>
      <w:hyperlink r:id="rId160">
        <w:r w:rsidRPr="001E606B">
          <w:rPr>
            <w:rFonts w:ascii="Times New Roman" w:hAnsi="Times New Roman" w:cs="Times New Roman"/>
          </w:rPr>
          <w:t>ч. 2 ст. 182</w:t>
        </w:r>
      </w:hyperlink>
      <w:r w:rsidRPr="001E606B">
        <w:rPr>
          <w:rFonts w:ascii="Times New Roman" w:hAnsi="Times New Roman" w:cs="Times New Roman"/>
        </w:rPr>
        <w:t xml:space="preserve"> КАС РФ).</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(абзац введен </w:t>
      </w:r>
      <w:hyperlink r:id="rId161">
        <w:r w:rsidRPr="001E606B">
          <w:rPr>
            <w:rFonts w:ascii="Times New Roman" w:hAnsi="Times New Roman" w:cs="Times New Roman"/>
          </w:rPr>
          <w:t>Приказом</w:t>
        </w:r>
      </w:hyperlink>
      <w:r w:rsidRPr="001E606B">
        <w:rPr>
          <w:rFonts w:ascii="Times New Roman" w:hAnsi="Times New Roman" w:cs="Times New Roman"/>
        </w:rPr>
        <w:t xml:space="preserve"> Судебного департамента при Верховном Суде РФ от 19.08.2024 N 193)</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уполномоченным работником аппарата суда может быть направлена ему посредством Единого портала либо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w:t>
      </w:r>
      <w:hyperlink r:id="rId162">
        <w:r w:rsidRPr="001E606B">
          <w:rPr>
            <w:rFonts w:ascii="Times New Roman" w:hAnsi="Times New Roman" w:cs="Times New Roman"/>
          </w:rPr>
          <w:t>ч. 5 ст. 474.1</w:t>
        </w:r>
      </w:hyperlink>
      <w:r w:rsidRPr="001E606B">
        <w:rPr>
          <w:rFonts w:ascii="Times New Roman" w:hAnsi="Times New Roman" w:cs="Times New Roman"/>
        </w:rPr>
        <w:t xml:space="preserve"> УПК РФ).</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(абзац введен </w:t>
      </w:r>
      <w:hyperlink r:id="rId163">
        <w:r w:rsidRPr="001E606B">
          <w:rPr>
            <w:rFonts w:ascii="Times New Roman" w:hAnsi="Times New Roman" w:cs="Times New Roman"/>
          </w:rPr>
          <w:t>Приказом</w:t>
        </w:r>
      </w:hyperlink>
      <w:r w:rsidRPr="001E606B">
        <w:rPr>
          <w:rFonts w:ascii="Times New Roman" w:hAnsi="Times New Roman" w:cs="Times New Roman"/>
        </w:rPr>
        <w:t xml:space="preserve"> Судебного департамента при Верховном Суде РФ от 19.08.2024 N 193)</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Постановление, решение, определение по делу об административном правонарушении, изготовленные, в том числе по ходатайству участника производства по делу об административном правонарушении в форме электронного документа, и заверенные усиленной квалифицированной электронной подписью судьи, могут быть направлены уполномоченным работником аппарата суда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164">
        <w:r w:rsidRPr="001E606B">
          <w:rPr>
            <w:rFonts w:ascii="Times New Roman" w:hAnsi="Times New Roman" w:cs="Times New Roman"/>
          </w:rPr>
          <w:t>частью 3 статьи 28.6</w:t>
        </w:r>
      </w:hyperlink>
      <w:r w:rsidRPr="001E606B">
        <w:rPr>
          <w:rFonts w:ascii="Times New Roman" w:hAnsi="Times New Roman" w:cs="Times New Roman"/>
        </w:rPr>
        <w:t xml:space="preserve"> КоАП РФ, не выражен отказ от направления ему процессуальных документов указанным способом.</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(абзац введен </w:t>
      </w:r>
      <w:hyperlink r:id="rId165">
        <w:r w:rsidRPr="001E606B">
          <w:rPr>
            <w:rFonts w:ascii="Times New Roman" w:hAnsi="Times New Roman" w:cs="Times New Roman"/>
          </w:rPr>
          <w:t>Приказом</w:t>
        </w:r>
      </w:hyperlink>
      <w:r w:rsidRPr="001E606B">
        <w:rPr>
          <w:rFonts w:ascii="Times New Roman" w:hAnsi="Times New Roman" w:cs="Times New Roman"/>
        </w:rPr>
        <w:t xml:space="preserve"> Судебного департамента при Верховном Суде РФ от 25.07.2025 N 118)</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lastRenderedPageBreak/>
        <w:t>Постановление, решение, определение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166">
        <w:r w:rsidRPr="001E606B">
          <w:rPr>
            <w:rFonts w:ascii="Times New Roman" w:hAnsi="Times New Roman" w:cs="Times New Roman"/>
          </w:rPr>
          <w:t>статья 24.9</w:t>
        </w:r>
      </w:hyperlink>
      <w:r w:rsidRPr="001E606B">
        <w:rPr>
          <w:rFonts w:ascii="Times New Roman" w:hAnsi="Times New Roman" w:cs="Times New Roman"/>
        </w:rPr>
        <w:t xml:space="preserve"> КоАП РФ).</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(абзац введен </w:t>
      </w:r>
      <w:hyperlink r:id="rId167">
        <w:r w:rsidRPr="001E606B">
          <w:rPr>
            <w:rFonts w:ascii="Times New Roman" w:hAnsi="Times New Roman" w:cs="Times New Roman"/>
          </w:rPr>
          <w:t>Приказом</w:t>
        </w:r>
      </w:hyperlink>
      <w:r w:rsidRPr="001E606B">
        <w:rPr>
          <w:rFonts w:ascii="Times New Roman" w:hAnsi="Times New Roman" w:cs="Times New Roman"/>
        </w:rPr>
        <w:t xml:space="preserve"> Судебного департамента при Верховном Суде РФ от 25.07.2025 N 118)</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Подписание судебного акта в форме электронного документа, копии судебного акта в виде электронного образа осуществляется отсоединенной усиленной квалифицированной электронной подписью судьи, формируемой в виде отдельного файла в формате SIG. При подписании документа несколькими судьями каждая электронная подпись должна содержаться в отдельном файле. В обязательном порядке проставляется штамп (метка) времени подписания судебного акта.</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w:t>
      </w:r>
      <w:hyperlink r:id="rId168">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19.08.2024 N 193)</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О направлении копий судебных актов в электронном виде, решения суда, выполненного в форме электронного документа) делается соответствующая отметка в ПС ГАС "Правосудие" и справочном листе с указанием имени файла и даты направления.</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w:t>
      </w:r>
      <w:hyperlink r:id="rId169">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21.10.2019 N 238)</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В случае необходимости направления постановления, решения, определения, изготовленного в электронном виде, в том числе в форме электронного документа, по почте или вручения под расписку копии такого документа участнику производства по делам об административных правонарушениях, уполномоченным работником аппарата суда при наличии технической возможности изготавливается данная копия путем перевода электронного документа в документ на бумажном носителе и заверяется в соответствии с </w:t>
      </w:r>
      <w:hyperlink w:anchor="P1808">
        <w:r w:rsidRPr="001E606B">
          <w:rPr>
            <w:rFonts w:ascii="Times New Roman" w:hAnsi="Times New Roman" w:cs="Times New Roman"/>
          </w:rPr>
          <w:t>пунктом 14.5.1</w:t>
        </w:r>
      </w:hyperlink>
      <w:r w:rsidRPr="001E606B">
        <w:rPr>
          <w:rFonts w:ascii="Times New Roman" w:hAnsi="Times New Roman" w:cs="Times New Roman"/>
        </w:rPr>
        <w:t xml:space="preserve"> настоящей Инструкции.</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(абзац введен </w:t>
      </w:r>
      <w:hyperlink r:id="rId170">
        <w:r w:rsidRPr="001E606B">
          <w:rPr>
            <w:rFonts w:ascii="Times New Roman" w:hAnsi="Times New Roman" w:cs="Times New Roman"/>
          </w:rPr>
          <w:t>Приказом</w:t>
        </w:r>
      </w:hyperlink>
      <w:r w:rsidRPr="001E606B">
        <w:rPr>
          <w:rFonts w:ascii="Times New Roman" w:hAnsi="Times New Roman" w:cs="Times New Roman"/>
        </w:rPr>
        <w:t xml:space="preserve"> Судебного департамента при Верховном Суде РФ от 25.07.2025 N 118)</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В случае если лицо, в отношении которого постановление по делу об административном правонарушении вынесено в порядке, предусмотренном </w:t>
      </w:r>
      <w:hyperlink r:id="rId171">
        <w:r w:rsidRPr="001E606B">
          <w:rPr>
            <w:rFonts w:ascii="Times New Roman" w:hAnsi="Times New Roman" w:cs="Times New Roman"/>
          </w:rPr>
          <w:t>частью 3 статьи 28.6</w:t>
        </w:r>
      </w:hyperlink>
      <w:r w:rsidRPr="001E606B">
        <w:rPr>
          <w:rFonts w:ascii="Times New Roman" w:hAnsi="Times New Roman" w:cs="Times New Roman"/>
        </w:rPr>
        <w:t xml:space="preserve"> КоАП РФ, завершило прохождение процедуры регистрации в единой системе идентификации и аутентификации и не выразило отказ от направления ему процессуальных документов посредством Единого портала, в течение семи дней со дня размещения процессуального документа в личном кабинете на Едином портале не осуществило вход в личный кабинет на Едином портале и при этом отсутствует или отозвано согласие такого лица на получение процессуальных документов исключительно через личный кабинет на Едином портале, данному лицу направляется копия процессуального документа, изготовленная путем перевода электронного документа в документ на бумажном носителе по почте заказным письмом с уведомлением о вручении (</w:t>
      </w:r>
      <w:hyperlink r:id="rId172">
        <w:r w:rsidRPr="001E606B">
          <w:rPr>
            <w:rFonts w:ascii="Times New Roman" w:hAnsi="Times New Roman" w:cs="Times New Roman"/>
          </w:rPr>
          <w:t>п. п. 8</w:t>
        </w:r>
      </w:hyperlink>
      <w:r w:rsidRPr="001E606B">
        <w:rPr>
          <w:rFonts w:ascii="Times New Roman" w:hAnsi="Times New Roman" w:cs="Times New Roman"/>
        </w:rPr>
        <w:t xml:space="preserve">, </w:t>
      </w:r>
      <w:hyperlink r:id="rId173">
        <w:r w:rsidRPr="001E606B">
          <w:rPr>
            <w:rFonts w:ascii="Times New Roman" w:hAnsi="Times New Roman" w:cs="Times New Roman"/>
          </w:rPr>
          <w:t>9 ст. 24.9</w:t>
        </w:r>
      </w:hyperlink>
      <w:r w:rsidRPr="001E606B">
        <w:rPr>
          <w:rFonts w:ascii="Times New Roman" w:hAnsi="Times New Roman" w:cs="Times New Roman"/>
        </w:rPr>
        <w:t xml:space="preserve"> КоАП РФ).</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(абзац введен </w:t>
      </w:r>
      <w:hyperlink r:id="rId174">
        <w:r w:rsidRPr="001E606B">
          <w:rPr>
            <w:rFonts w:ascii="Times New Roman" w:hAnsi="Times New Roman" w:cs="Times New Roman"/>
          </w:rPr>
          <w:t>Приказом</w:t>
        </w:r>
      </w:hyperlink>
      <w:r w:rsidRPr="001E606B">
        <w:rPr>
          <w:rFonts w:ascii="Times New Roman" w:hAnsi="Times New Roman" w:cs="Times New Roman"/>
        </w:rPr>
        <w:t xml:space="preserve"> Судебного департамента при Верховном Суде РФ от 25.07.2025 N 118)</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(п. 2.1.9 в ред. </w:t>
      </w:r>
      <w:hyperlink r:id="rId175">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04.03.2019 N 42)</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2.1.10. Поступившие в суд первой инстанции апелляционные, кассационные жалобы, представления в электронном виде подлежат распечатыванию в соответствии с </w:t>
      </w:r>
      <w:hyperlink r:id="rId176">
        <w:r w:rsidRPr="001E606B">
          <w:rPr>
            <w:rFonts w:ascii="Times New Roman" w:hAnsi="Times New Roman" w:cs="Times New Roman"/>
          </w:rPr>
          <w:t>Порядком</w:t>
        </w:r>
      </w:hyperlink>
      <w:r w:rsidRPr="001E606B">
        <w:rPr>
          <w:rFonts w:ascii="Times New Roman" w:hAnsi="Times New Roman" w:cs="Times New Roman"/>
        </w:rPr>
        <w:t xml:space="preserve"> и </w:t>
      </w:r>
      <w:hyperlink w:anchor="P166">
        <w:r w:rsidRPr="001E606B">
          <w:rPr>
            <w:rFonts w:ascii="Times New Roman" w:hAnsi="Times New Roman" w:cs="Times New Roman"/>
          </w:rPr>
          <w:t>пунктом 2.1.4</w:t>
        </w:r>
      </w:hyperlink>
      <w:r w:rsidRPr="001E606B">
        <w:rPr>
          <w:rFonts w:ascii="Times New Roman" w:hAnsi="Times New Roman" w:cs="Times New Roman"/>
        </w:rPr>
        <w:t xml:space="preserve"> настоящей Инструкции и в установленный срок вместе с делом направляются в апелляционную, кассационную инстанцию посредством почтовой связи общего пользования в регистрируемых почтовых отправлениях (заказных бандеролях, посылках и т.д.) либо направляются посредством иных видов почтовой связи, нарочным (курьерами) или специальными службами доставки.</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(п. 2.1.10 в ред. </w:t>
      </w:r>
      <w:hyperlink r:id="rId177">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21.10.2019 N 238)</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2.1.11. Регистрация поступивших в суд документов в электронном виде производится с учетом их особенностей в том же порядке, в котором осуществляется учет, регистрация документов на бумажном носителе.</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2.1.12. Уполномоченным работником аппарата суда в модуле "Электронное правосудие" по каждому поступившему процессуальному обращению в электронном виде в целях отображения в режиме ограниченного доступа лицу, участвующему в деле, информации об истории рассмотрения и движении по делу проставляется соответствующий результативный статус рассмотрения обращения ("Отклонено" или "Принято к производству", либо один из иных статусов: "Возвращено"/"Отказано в принятии"/"Приобщено к делу"/"Направлен ответ") и предоставляется доступ к информации о движении дела (в случае первоначальной подачи искового заявления в электронном виде). В случае первоначальной подачи искового заявления на бумажном носителе либо подачи гражданином в электронном виде апелляционной (кассационной) </w:t>
      </w:r>
      <w:r w:rsidRPr="001E606B">
        <w:rPr>
          <w:rFonts w:ascii="Times New Roman" w:hAnsi="Times New Roman" w:cs="Times New Roman"/>
        </w:rPr>
        <w:lastRenderedPageBreak/>
        <w:t>жалобы на решение по делу, подаваемой в суд первой инстанции, доступ к информации о движении дела предоставляется при наличии соответствующего заявления лица, участвующего в деле, поданного в электронном виде.</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(п. 2.1.12 введен </w:t>
      </w:r>
      <w:hyperlink r:id="rId178">
        <w:r w:rsidRPr="001E606B">
          <w:rPr>
            <w:rFonts w:ascii="Times New Roman" w:hAnsi="Times New Roman" w:cs="Times New Roman"/>
          </w:rPr>
          <w:t>Приказом</w:t>
        </w:r>
      </w:hyperlink>
      <w:r w:rsidRPr="001E606B">
        <w:rPr>
          <w:rFonts w:ascii="Times New Roman" w:hAnsi="Times New Roman" w:cs="Times New Roman"/>
        </w:rPr>
        <w:t xml:space="preserve"> Судебного департамента при Верховном Суде РФ от 19.08.2024 N 193)</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2.1.13. Судебный акт, за исключением акта, содержащего сведения, составляющие охраняемую законом тайну, распоряжение, требование, поручение, вызов, обращение суда могут быть выполнены и направлены адресату в установленном порядке в форме электронного документа, который подписывается судьей усиленной квалифицированной электронной подписью (</w:t>
      </w:r>
      <w:hyperlink r:id="rId179">
        <w:r w:rsidRPr="001E606B">
          <w:rPr>
            <w:rFonts w:ascii="Times New Roman" w:hAnsi="Times New Roman" w:cs="Times New Roman"/>
          </w:rPr>
          <w:t>пункт 1.1 статьи 16</w:t>
        </w:r>
      </w:hyperlink>
      <w:r w:rsidRPr="001E606B">
        <w:rPr>
          <w:rFonts w:ascii="Times New Roman" w:hAnsi="Times New Roman" w:cs="Times New Roman"/>
        </w:rPr>
        <w:t xml:space="preserve"> КАС РФ).</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По поручению суда вышестоящей инстанции, оформленному путем вынесения определения в виде отдельного судебного акта, председатель суда, в котором находится административное дело, его заместитель или председатель судебного состава дает поручение уполномоченному работнику аппарата суда изготовить электронные копии имеющихся в материалах дела письменных доказательств и иных документов - материалы административного дела в электронном виде, и заверяет их усиленной квалифицированной электронной подписью в установленном порядке, после чего производство по административному делу в судах апелляционной, кассационной, надзорной инстанций может вестись по материалам административного дела в электронном виде. Указанное поручение выполняется в порядке, предусмотренном </w:t>
      </w:r>
      <w:hyperlink r:id="rId180">
        <w:r w:rsidRPr="001E606B">
          <w:rPr>
            <w:rFonts w:ascii="Times New Roman" w:hAnsi="Times New Roman" w:cs="Times New Roman"/>
          </w:rPr>
          <w:t>частью 1.1 статьи 16</w:t>
        </w:r>
      </w:hyperlink>
      <w:r w:rsidRPr="001E606B">
        <w:rPr>
          <w:rFonts w:ascii="Times New Roman" w:hAnsi="Times New Roman" w:cs="Times New Roman"/>
        </w:rPr>
        <w:t xml:space="preserve"> КАС РФ, и должно быть исполнено не позднее следующего дня после дня его получения путем направления уполномоченным работником аппарата суда, в котором находится административное дело, соответствующих материалов в суд, давший поручение. При необходимости суд вышестоящей инстанции вправе также запросить у суда, сформировавшего материалы административного дела в электронном виде, подлинники письменных доказательств и иных документов по административному делу (</w:t>
      </w:r>
      <w:hyperlink r:id="rId181">
        <w:r w:rsidRPr="001E606B">
          <w:rPr>
            <w:rFonts w:ascii="Times New Roman" w:hAnsi="Times New Roman" w:cs="Times New Roman"/>
          </w:rPr>
          <w:t>часть 1.2 статьи 70</w:t>
        </w:r>
      </w:hyperlink>
      <w:r w:rsidRPr="001E606B">
        <w:rPr>
          <w:rFonts w:ascii="Times New Roman" w:hAnsi="Times New Roman" w:cs="Times New Roman"/>
        </w:rPr>
        <w:t xml:space="preserve"> КАС РФ).</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При применении положений </w:t>
      </w:r>
      <w:hyperlink r:id="rId182">
        <w:r w:rsidRPr="001E606B">
          <w:rPr>
            <w:rFonts w:ascii="Times New Roman" w:hAnsi="Times New Roman" w:cs="Times New Roman"/>
          </w:rPr>
          <w:t>части 1.1 статьи 16</w:t>
        </w:r>
      </w:hyperlink>
      <w:r w:rsidRPr="001E606B">
        <w:rPr>
          <w:rFonts w:ascii="Times New Roman" w:hAnsi="Times New Roman" w:cs="Times New Roman"/>
        </w:rPr>
        <w:t xml:space="preserve"> КАС РФ (выполнение и направление в суды судебного акта, распоряжения, требования, поручения, вызова, обращения суда в форме электронного документа, подписанного усиленной квалифицированной подписью (далее - УКЭП), уполномоченными работниками аппарата суда используется функционал раздела "Запросы и сообщения" в кабинете модуля "Электронное правосудие" программного изделия "Интернет-портал" ГАС "Правосудие" (ecs.sudrf.ru). В разделе "Запросы и сообщения" модуля "Электронное правосудие" уполномоченным работником аппарата суда формируются запросы (например, запрос копии судебного акта, истребование судебного дела в электронном виде) в форме электронного документа (электронного образа документа).</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Изготовление электронной копии материалов административного дела осуществляется уполномоченными работниками аппарата суда посредством сканирования. Сканирование материалов дела на бумажном носителе должно производиться в масштабе 1:1 в черно-белом либо сером цвете (качество 200 - 300 точек на дюйм), обеспечивающем сохранение всех реквизитов и аутентичных признаков подлинности, а именно: графической подписи лица, печати и углового штампа бланка (при наличии). Размер файла не должен превышать 30 Мб и не более 50 страниц материалов дела на бумажном носителе, включая опись дела. Наименование файла должно позволять идентифицировать материалы дела (например, электронная копия материалов дела, состоящая из двух частей: 1 файл - 1. Дело N 2а-100/2023, опись, страницы 1-49.pdf; 2 файл - 2. Дело N 2а-100/2023, страницы 50-99.pdf).</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(п. 2.1.13 введен </w:t>
      </w:r>
      <w:hyperlink r:id="rId183">
        <w:r w:rsidRPr="001E606B">
          <w:rPr>
            <w:rFonts w:ascii="Times New Roman" w:hAnsi="Times New Roman" w:cs="Times New Roman"/>
          </w:rPr>
          <w:t>Приказом</w:t>
        </w:r>
      </w:hyperlink>
      <w:r w:rsidRPr="001E606B">
        <w:rPr>
          <w:rFonts w:ascii="Times New Roman" w:hAnsi="Times New Roman" w:cs="Times New Roman"/>
        </w:rPr>
        <w:t xml:space="preserve"> Судебного департамента при Верховном Суде РФ от 19.08.2024 N 193)</w:t>
      </w:r>
    </w:p>
    <w:p w:rsidR="00C519C9" w:rsidRPr="001E606B" w:rsidRDefault="00C519C9" w:rsidP="001E606B">
      <w:pPr>
        <w:pStyle w:val="ConsPlusNormal"/>
        <w:ind w:firstLine="540"/>
        <w:jc w:val="both"/>
        <w:rPr>
          <w:rFonts w:ascii="Times New Roman" w:hAnsi="Times New Roman" w:cs="Times New Roman"/>
        </w:rPr>
      </w:pPr>
    </w:p>
    <w:p w:rsidR="00C519C9" w:rsidRPr="001E606B" w:rsidRDefault="00C519C9" w:rsidP="001E606B">
      <w:pPr>
        <w:pStyle w:val="ConsPlusTitle"/>
        <w:jc w:val="center"/>
        <w:outlineLvl w:val="1"/>
        <w:rPr>
          <w:rFonts w:ascii="Times New Roman" w:hAnsi="Times New Roman" w:cs="Times New Roman"/>
        </w:rPr>
      </w:pPr>
      <w:bookmarkStart w:id="6" w:name="P234"/>
      <w:bookmarkEnd w:id="6"/>
      <w:r w:rsidRPr="001E606B">
        <w:rPr>
          <w:rFonts w:ascii="Times New Roman" w:hAnsi="Times New Roman" w:cs="Times New Roman"/>
        </w:rPr>
        <w:t>3. Регистрация и учет уголовных, гражданских, административных</w:t>
      </w:r>
    </w:p>
    <w:p w:rsidR="00C519C9" w:rsidRPr="001E606B" w:rsidRDefault="00C519C9" w:rsidP="001E606B">
      <w:pPr>
        <w:pStyle w:val="ConsPlusTitle"/>
        <w:jc w:val="center"/>
        <w:rPr>
          <w:rFonts w:ascii="Times New Roman" w:hAnsi="Times New Roman" w:cs="Times New Roman"/>
        </w:rPr>
      </w:pPr>
      <w:r w:rsidRPr="001E606B">
        <w:rPr>
          <w:rFonts w:ascii="Times New Roman" w:hAnsi="Times New Roman" w:cs="Times New Roman"/>
        </w:rPr>
        <w:t>дел и дел об административных правонарушениях</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(в ред. </w:t>
      </w:r>
      <w:hyperlink r:id="rId184">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от 18.02.2016 N 33)</w:t>
      </w: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3.1. Все дела, поступившие в суд, регистрируются уполномоченным работником аппарата суда, должностным регламентом которого предусмотрены данные полномочия, в ПС ГАС "Правосудие" ПИ "Судебное делопроизводство" с формированием из электронных картотек учетно-статистических карточек (для уголовных дел - </w:t>
      </w:r>
      <w:hyperlink w:anchor="P2127">
        <w:r w:rsidRPr="001E606B">
          <w:rPr>
            <w:rFonts w:ascii="Times New Roman" w:hAnsi="Times New Roman" w:cs="Times New Roman"/>
          </w:rPr>
          <w:t>форма N 5 р</w:t>
        </w:r>
      </w:hyperlink>
      <w:r w:rsidRPr="001E606B">
        <w:rPr>
          <w:rFonts w:ascii="Times New Roman" w:hAnsi="Times New Roman" w:cs="Times New Roman"/>
        </w:rPr>
        <w:t xml:space="preserve">, для гражданских дел - </w:t>
      </w:r>
      <w:hyperlink w:anchor="P2373">
        <w:r w:rsidRPr="001E606B">
          <w:rPr>
            <w:rFonts w:ascii="Times New Roman" w:hAnsi="Times New Roman" w:cs="Times New Roman"/>
          </w:rPr>
          <w:t>форма N 6 р</w:t>
        </w:r>
      </w:hyperlink>
      <w:r w:rsidRPr="001E606B">
        <w:rPr>
          <w:rFonts w:ascii="Times New Roman" w:hAnsi="Times New Roman" w:cs="Times New Roman"/>
        </w:rPr>
        <w:t xml:space="preserve">, для административных дел - </w:t>
      </w:r>
      <w:hyperlink w:anchor="P3172">
        <w:r w:rsidRPr="001E606B">
          <w:rPr>
            <w:rFonts w:ascii="Times New Roman" w:hAnsi="Times New Roman" w:cs="Times New Roman"/>
          </w:rPr>
          <w:t>форма N 6 адм-р</w:t>
        </w:r>
      </w:hyperlink>
      <w:r w:rsidRPr="001E606B">
        <w:rPr>
          <w:rFonts w:ascii="Times New Roman" w:hAnsi="Times New Roman" w:cs="Times New Roman"/>
        </w:rPr>
        <w:t xml:space="preserve">, для дел об административных правонарушениях - </w:t>
      </w:r>
      <w:hyperlink w:anchor="P2552">
        <w:r w:rsidRPr="001E606B">
          <w:rPr>
            <w:rFonts w:ascii="Times New Roman" w:hAnsi="Times New Roman" w:cs="Times New Roman"/>
          </w:rPr>
          <w:t>форма N 7 р</w:t>
        </w:r>
      </w:hyperlink>
      <w:r w:rsidRPr="001E606B">
        <w:rPr>
          <w:rFonts w:ascii="Times New Roman" w:hAnsi="Times New Roman" w:cs="Times New Roman"/>
        </w:rPr>
        <w:t xml:space="preserve">, для уголовных дел в суде апелляционной инстанции - </w:t>
      </w:r>
      <w:hyperlink w:anchor="P2771">
        <w:r w:rsidRPr="001E606B">
          <w:rPr>
            <w:rFonts w:ascii="Times New Roman" w:hAnsi="Times New Roman" w:cs="Times New Roman"/>
          </w:rPr>
          <w:t xml:space="preserve">форма N </w:t>
        </w:r>
        <w:r w:rsidRPr="001E606B">
          <w:rPr>
            <w:rFonts w:ascii="Times New Roman" w:hAnsi="Times New Roman" w:cs="Times New Roman"/>
          </w:rPr>
          <w:lastRenderedPageBreak/>
          <w:t>5.2</w:t>
        </w:r>
      </w:hyperlink>
      <w:r w:rsidRPr="001E606B">
        <w:rPr>
          <w:rFonts w:ascii="Times New Roman" w:hAnsi="Times New Roman" w:cs="Times New Roman"/>
        </w:rPr>
        <w:t xml:space="preserve">, для гражданских дел в суде апелляционной инстанции - </w:t>
      </w:r>
      <w:hyperlink w:anchor="P3029">
        <w:r w:rsidRPr="001E606B">
          <w:rPr>
            <w:rFonts w:ascii="Times New Roman" w:hAnsi="Times New Roman" w:cs="Times New Roman"/>
          </w:rPr>
          <w:t>форма N 6.2</w:t>
        </w:r>
      </w:hyperlink>
      <w:r w:rsidRPr="001E606B">
        <w:rPr>
          <w:rFonts w:ascii="Times New Roman" w:hAnsi="Times New Roman" w:cs="Times New Roman"/>
        </w:rPr>
        <w:t xml:space="preserve">, для жалоб на постановления по делам об административных правонарушениях - </w:t>
      </w:r>
      <w:hyperlink w:anchor="P3385">
        <w:r w:rsidRPr="001E606B">
          <w:rPr>
            <w:rFonts w:ascii="Times New Roman" w:hAnsi="Times New Roman" w:cs="Times New Roman"/>
          </w:rPr>
          <w:t>форма N 7.1</w:t>
        </w:r>
      </w:hyperlink>
      <w:r w:rsidRPr="001E606B">
        <w:rPr>
          <w:rFonts w:ascii="Times New Roman" w:hAnsi="Times New Roman" w:cs="Times New Roman"/>
        </w:rPr>
        <w:t xml:space="preserve">) и в алфавитном указателе (для уголовных дел - </w:t>
      </w:r>
      <w:hyperlink w:anchor="P2706">
        <w:r w:rsidRPr="001E606B">
          <w:rPr>
            <w:rFonts w:ascii="Times New Roman" w:hAnsi="Times New Roman" w:cs="Times New Roman"/>
          </w:rPr>
          <w:t>форма N 5-а</w:t>
        </w:r>
      </w:hyperlink>
      <w:r w:rsidRPr="001E606B">
        <w:rPr>
          <w:rFonts w:ascii="Times New Roman" w:hAnsi="Times New Roman" w:cs="Times New Roman"/>
        </w:rPr>
        <w:t xml:space="preserve">, для гражданских дел - </w:t>
      </w:r>
      <w:hyperlink w:anchor="P2910">
        <w:r w:rsidRPr="001E606B">
          <w:rPr>
            <w:rFonts w:ascii="Times New Roman" w:hAnsi="Times New Roman" w:cs="Times New Roman"/>
          </w:rPr>
          <w:t>форма N 6-а</w:t>
        </w:r>
      </w:hyperlink>
      <w:r w:rsidRPr="001E606B">
        <w:rPr>
          <w:rFonts w:ascii="Times New Roman" w:hAnsi="Times New Roman" w:cs="Times New Roman"/>
        </w:rPr>
        <w:t xml:space="preserve">, для административных дел - </w:t>
      </w:r>
      <w:hyperlink w:anchor="P3343">
        <w:r w:rsidRPr="001E606B">
          <w:rPr>
            <w:rFonts w:ascii="Times New Roman" w:hAnsi="Times New Roman" w:cs="Times New Roman"/>
          </w:rPr>
          <w:t>форма N 6-адм-а</w:t>
        </w:r>
      </w:hyperlink>
      <w:r w:rsidRPr="001E606B">
        <w:rPr>
          <w:rFonts w:ascii="Times New Roman" w:hAnsi="Times New Roman" w:cs="Times New Roman"/>
        </w:rPr>
        <w:t xml:space="preserve">, для дел об административных правонарушениях - </w:t>
      </w:r>
      <w:hyperlink w:anchor="P3363">
        <w:r w:rsidRPr="001E606B">
          <w:rPr>
            <w:rFonts w:ascii="Times New Roman" w:hAnsi="Times New Roman" w:cs="Times New Roman"/>
          </w:rPr>
          <w:t>форма N 7-а</w:t>
        </w:r>
      </w:hyperlink>
      <w:r w:rsidRPr="001E606B">
        <w:rPr>
          <w:rFonts w:ascii="Times New Roman" w:hAnsi="Times New Roman" w:cs="Times New Roman"/>
        </w:rPr>
        <w:t xml:space="preserve">, для уголовных дел в суде апелляционной инстанции - </w:t>
      </w:r>
      <w:hyperlink w:anchor="P2889">
        <w:r w:rsidRPr="001E606B">
          <w:rPr>
            <w:rFonts w:ascii="Times New Roman" w:hAnsi="Times New Roman" w:cs="Times New Roman"/>
          </w:rPr>
          <w:t>форма N 5-б</w:t>
        </w:r>
      </w:hyperlink>
      <w:r w:rsidRPr="001E606B">
        <w:rPr>
          <w:rFonts w:ascii="Times New Roman" w:hAnsi="Times New Roman" w:cs="Times New Roman"/>
        </w:rPr>
        <w:t xml:space="preserve">; для гражданских дел в суде апелляционной инстанции - </w:t>
      </w:r>
      <w:hyperlink w:anchor="P3132">
        <w:r w:rsidRPr="001E606B">
          <w:rPr>
            <w:rFonts w:ascii="Times New Roman" w:hAnsi="Times New Roman" w:cs="Times New Roman"/>
          </w:rPr>
          <w:t>форма N 6-б</w:t>
        </w:r>
      </w:hyperlink>
      <w:r w:rsidRPr="001E606B">
        <w:rPr>
          <w:rFonts w:ascii="Times New Roman" w:hAnsi="Times New Roman" w:cs="Times New Roman"/>
        </w:rPr>
        <w:t xml:space="preserve">; для жалоб на постановления по делам об административных правонарушениях - </w:t>
      </w:r>
      <w:hyperlink w:anchor="P3496">
        <w:r w:rsidRPr="001E606B">
          <w:rPr>
            <w:rFonts w:ascii="Times New Roman" w:hAnsi="Times New Roman" w:cs="Times New Roman"/>
          </w:rPr>
          <w:t>форма N 7-б</w:t>
        </w:r>
      </w:hyperlink>
      <w:r w:rsidRPr="001E606B">
        <w:rPr>
          <w:rFonts w:ascii="Times New Roman" w:hAnsi="Times New Roman" w:cs="Times New Roman"/>
        </w:rPr>
        <w:t>).</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Приказов Судебного департамента при Верховном Суде РФ от 18.02.2016 </w:t>
      </w:r>
      <w:hyperlink r:id="rId185">
        <w:r w:rsidRPr="001E606B">
          <w:rPr>
            <w:rFonts w:ascii="Times New Roman" w:hAnsi="Times New Roman" w:cs="Times New Roman"/>
          </w:rPr>
          <w:t>N 33</w:t>
        </w:r>
      </w:hyperlink>
      <w:r w:rsidRPr="001E606B">
        <w:rPr>
          <w:rFonts w:ascii="Times New Roman" w:hAnsi="Times New Roman" w:cs="Times New Roman"/>
        </w:rPr>
        <w:t xml:space="preserve">, от 21.10.2019 </w:t>
      </w:r>
      <w:hyperlink r:id="rId186">
        <w:r w:rsidRPr="001E606B">
          <w:rPr>
            <w:rFonts w:ascii="Times New Roman" w:hAnsi="Times New Roman" w:cs="Times New Roman"/>
          </w:rPr>
          <w:t>N 238</w:t>
        </w:r>
      </w:hyperlink>
      <w:r w:rsidRPr="001E606B">
        <w:rPr>
          <w:rFonts w:ascii="Times New Roman" w:hAnsi="Times New Roman" w:cs="Times New Roman"/>
        </w:rPr>
        <w:t xml:space="preserve">, от 19.08.2024 </w:t>
      </w:r>
      <w:hyperlink r:id="rId187">
        <w:r w:rsidRPr="001E606B">
          <w:rPr>
            <w:rFonts w:ascii="Times New Roman" w:hAnsi="Times New Roman" w:cs="Times New Roman"/>
          </w:rPr>
          <w:t>N 193</w:t>
        </w:r>
      </w:hyperlink>
      <w:r w:rsidRPr="001E606B">
        <w:rPr>
          <w:rFonts w:ascii="Times New Roman" w:hAnsi="Times New Roman" w:cs="Times New Roman"/>
        </w:rPr>
        <w:t>)</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Абзац исключен с 21 октября 2019 года. - </w:t>
      </w:r>
      <w:hyperlink r:id="rId188">
        <w:r w:rsidRPr="001E606B">
          <w:rPr>
            <w:rFonts w:ascii="Times New Roman" w:hAnsi="Times New Roman" w:cs="Times New Roman"/>
          </w:rPr>
          <w:t>Приказ</w:t>
        </w:r>
      </w:hyperlink>
      <w:r w:rsidRPr="001E606B">
        <w:rPr>
          <w:rFonts w:ascii="Times New Roman" w:hAnsi="Times New Roman" w:cs="Times New Roman"/>
        </w:rPr>
        <w:t xml:space="preserve"> Судебного департамента при Верховном Суде РФ от 21.10.2019 N 238.</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В случае ведения автоматизированного учета статистические карточки и алфавитные указатели формируются в электронном виде в ПС ГАС "Правосудие" с последующим обязательным выводом на бумажный носитель. При этом дополнительная информация может быть внесена рукописным способом.</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(абзац введен </w:t>
      </w:r>
      <w:hyperlink r:id="rId189">
        <w:r w:rsidRPr="001E606B">
          <w:rPr>
            <w:rFonts w:ascii="Times New Roman" w:hAnsi="Times New Roman" w:cs="Times New Roman"/>
          </w:rPr>
          <w:t>Приказом</w:t>
        </w:r>
      </w:hyperlink>
      <w:r w:rsidRPr="001E606B">
        <w:rPr>
          <w:rFonts w:ascii="Times New Roman" w:hAnsi="Times New Roman" w:cs="Times New Roman"/>
        </w:rPr>
        <w:t xml:space="preserve"> Судебного департамента при Верховном Суде РФ от 18.03.2013 N 61; в ред. </w:t>
      </w:r>
      <w:hyperlink r:id="rId190">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09.04.2015 N 95)</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Учетно-статистические карточки на дела выводятся на печать при сдаче дела в архив либо по окончании календарного года, а также в иных необходимых случаях.</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(абзац введен </w:t>
      </w:r>
      <w:hyperlink r:id="rId191">
        <w:r w:rsidRPr="001E606B">
          <w:rPr>
            <w:rFonts w:ascii="Times New Roman" w:hAnsi="Times New Roman" w:cs="Times New Roman"/>
          </w:rPr>
          <w:t>Приказом</w:t>
        </w:r>
      </w:hyperlink>
      <w:r w:rsidRPr="001E606B">
        <w:rPr>
          <w:rFonts w:ascii="Times New Roman" w:hAnsi="Times New Roman" w:cs="Times New Roman"/>
        </w:rPr>
        <w:t xml:space="preserve"> Судебного департамента при Верховном Суде РФ от 18.03.2013 N 61)</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При использовании автоматизированного учета регистрационные журналы учета, алфавитные указатели формируются автоматически в ПС ГАС "Правосудие" с последующим распечатыванием в форме реестров на бумажном носителе в течение рабочего дня или по мере необходимости.</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(абзац введен </w:t>
      </w:r>
      <w:hyperlink r:id="rId192">
        <w:r w:rsidRPr="001E606B">
          <w:rPr>
            <w:rFonts w:ascii="Times New Roman" w:hAnsi="Times New Roman" w:cs="Times New Roman"/>
          </w:rPr>
          <w:t>Приказом</w:t>
        </w:r>
      </w:hyperlink>
      <w:r w:rsidRPr="001E606B">
        <w:rPr>
          <w:rFonts w:ascii="Times New Roman" w:hAnsi="Times New Roman" w:cs="Times New Roman"/>
        </w:rPr>
        <w:t xml:space="preserve"> Судебного департамента при Верховном Суде РФ от 18.03.2013 N 61; в ред. </w:t>
      </w:r>
      <w:hyperlink r:id="rId193">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09.04.2015 N 95)</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При наличии технической возможности в суде, регистрационные реестры (журналы), наряды, ведущиеся в суде, временного срока хранения до 5 лет могут формироваться, храниться и использоваться в электронном виде без оформления на бумажном носителе с учетом положений Правил формирования электронного хранилища судебных дел и документов федеральных судов общей юрисдикции, утвержденных Судебным департаментом при Верховном Суде Российской Федерации.</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(абзац введен </w:t>
      </w:r>
      <w:hyperlink r:id="rId194">
        <w:r w:rsidRPr="001E606B">
          <w:rPr>
            <w:rFonts w:ascii="Times New Roman" w:hAnsi="Times New Roman" w:cs="Times New Roman"/>
          </w:rPr>
          <w:t>Приказом</w:t>
        </w:r>
      </w:hyperlink>
      <w:r w:rsidRPr="001E606B">
        <w:rPr>
          <w:rFonts w:ascii="Times New Roman" w:hAnsi="Times New Roman" w:cs="Times New Roman"/>
        </w:rPr>
        <w:t xml:space="preserve"> Судебного департамента при Верховном Суде РФ от 21.10.2019 N 238)</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Соответствующие реестры формируются накопительным способом путем распечатки данных из ПС ГАС "Правосудие", распечатанные листы помещаются в соответствующий наряд, который формируется объемом не более 250 листов, и оформляется в соответствии с установленными требованиями.</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(абзац введен </w:t>
      </w:r>
      <w:hyperlink r:id="rId195">
        <w:r w:rsidRPr="001E606B">
          <w:rPr>
            <w:rFonts w:ascii="Times New Roman" w:hAnsi="Times New Roman" w:cs="Times New Roman"/>
          </w:rPr>
          <w:t>Приказом</w:t>
        </w:r>
      </w:hyperlink>
      <w:r w:rsidRPr="001E606B">
        <w:rPr>
          <w:rFonts w:ascii="Times New Roman" w:hAnsi="Times New Roman" w:cs="Times New Roman"/>
        </w:rPr>
        <w:t xml:space="preserve"> Судебного департамента при Верховном Суде РФ от 18.02.2016 N 33)</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3.2. По уголовному делу на несколько привлеченных лиц карточка </w:t>
      </w:r>
      <w:hyperlink w:anchor="P2127">
        <w:r w:rsidRPr="001E606B">
          <w:rPr>
            <w:rFonts w:ascii="Times New Roman" w:hAnsi="Times New Roman" w:cs="Times New Roman"/>
          </w:rPr>
          <w:t>формы N 5 р</w:t>
        </w:r>
      </w:hyperlink>
      <w:r w:rsidRPr="001E606B">
        <w:rPr>
          <w:rFonts w:ascii="Times New Roman" w:hAnsi="Times New Roman" w:cs="Times New Roman"/>
        </w:rPr>
        <w:t xml:space="preserve"> заводится в соответствующем количестве экземпляров с указанием порядкового номера на каждое лицо. При этом карточки по одному делу скрепляются.</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w:t>
      </w:r>
      <w:hyperlink r:id="rId196">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03.12.2010 N 270)</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В карточке с порядковым номером 1 заполняются сведения всех разделов, в остальных - только раздел Б "Сведения о привлеченном лице".</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Алфавитный указатель </w:t>
      </w:r>
      <w:hyperlink w:anchor="P2706">
        <w:r w:rsidRPr="001E606B">
          <w:rPr>
            <w:rFonts w:ascii="Times New Roman" w:hAnsi="Times New Roman" w:cs="Times New Roman"/>
          </w:rPr>
          <w:t>формы N 5-а</w:t>
        </w:r>
      </w:hyperlink>
      <w:r w:rsidRPr="001E606B">
        <w:rPr>
          <w:rFonts w:ascii="Times New Roman" w:hAnsi="Times New Roman" w:cs="Times New Roman"/>
        </w:rPr>
        <w:t xml:space="preserve"> формируется на каждое привлеченное лицо.</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w:t>
      </w:r>
      <w:hyperlink r:id="rId197">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19.12.2011 N 232)</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По результатам рассмотрения уголовного дела на каждое привлеченное лицо формируется статистическая карточка на подсудимого в соответствии с </w:t>
      </w:r>
      <w:hyperlink r:id="rId198">
        <w:r w:rsidRPr="001E606B">
          <w:rPr>
            <w:rFonts w:ascii="Times New Roman" w:hAnsi="Times New Roman" w:cs="Times New Roman"/>
          </w:rPr>
          <w:t>Инструкцией</w:t>
        </w:r>
      </w:hyperlink>
      <w:r w:rsidRPr="001E606B">
        <w:rPr>
          <w:rFonts w:ascii="Times New Roman" w:hAnsi="Times New Roman" w:cs="Times New Roman"/>
        </w:rPr>
        <w:t xml:space="preserve"> по ведению судебной статистики, утверждаемой приказом Судебного департамента при Верховном Суде Российской Федерации.</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w:t>
      </w:r>
      <w:hyperlink r:id="rId199">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19.12.2011 N 232)</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3.2.1. Номером дела, присвоенным судом первой инстанции, является уникальный идентификатор дела (далее - УИД), формируемый автоматически при регистрации дела в суде первой инстанции. УИД указывается на первой странице обложки производства по делу, в учетно-статистических карточках, а также в соответствующих сопроводительных письмах при направлении дела.</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Приказов Судебного департамента при Верховном Суде РФ от 21.10.2019 </w:t>
      </w:r>
      <w:hyperlink r:id="rId200">
        <w:r w:rsidRPr="001E606B">
          <w:rPr>
            <w:rFonts w:ascii="Times New Roman" w:hAnsi="Times New Roman" w:cs="Times New Roman"/>
          </w:rPr>
          <w:t>N 238</w:t>
        </w:r>
      </w:hyperlink>
      <w:r w:rsidRPr="001E606B">
        <w:rPr>
          <w:rFonts w:ascii="Times New Roman" w:hAnsi="Times New Roman" w:cs="Times New Roman"/>
        </w:rPr>
        <w:t xml:space="preserve">, от </w:t>
      </w:r>
      <w:r w:rsidRPr="001E606B">
        <w:rPr>
          <w:rFonts w:ascii="Times New Roman" w:hAnsi="Times New Roman" w:cs="Times New Roman"/>
        </w:rPr>
        <w:lastRenderedPageBreak/>
        <w:t xml:space="preserve">22.12.2021 </w:t>
      </w:r>
      <w:hyperlink r:id="rId201">
        <w:r w:rsidRPr="001E606B">
          <w:rPr>
            <w:rFonts w:ascii="Times New Roman" w:hAnsi="Times New Roman" w:cs="Times New Roman"/>
          </w:rPr>
          <w:t>N 244</w:t>
        </w:r>
      </w:hyperlink>
      <w:r w:rsidRPr="001E606B">
        <w:rPr>
          <w:rFonts w:ascii="Times New Roman" w:hAnsi="Times New Roman" w:cs="Times New Roman"/>
        </w:rPr>
        <w:t>)</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3.3. По гражданскому делу формируется из электронных картотек один экземпляр карточки </w:t>
      </w:r>
      <w:hyperlink w:anchor="P2373">
        <w:r w:rsidRPr="001E606B">
          <w:rPr>
            <w:rFonts w:ascii="Times New Roman" w:hAnsi="Times New Roman" w:cs="Times New Roman"/>
          </w:rPr>
          <w:t>формы N 6 р</w:t>
        </w:r>
      </w:hyperlink>
      <w:r w:rsidRPr="001E606B">
        <w:rPr>
          <w:rFonts w:ascii="Times New Roman" w:hAnsi="Times New Roman" w:cs="Times New Roman"/>
        </w:rPr>
        <w:t xml:space="preserve">, по административному делу - один экземпляр карточки </w:t>
      </w:r>
      <w:hyperlink w:anchor="P3172">
        <w:r w:rsidRPr="001E606B">
          <w:rPr>
            <w:rFonts w:ascii="Times New Roman" w:hAnsi="Times New Roman" w:cs="Times New Roman"/>
          </w:rPr>
          <w:t>формы N 6 адм-р</w:t>
        </w:r>
      </w:hyperlink>
      <w:r w:rsidRPr="001E606B">
        <w:rPr>
          <w:rFonts w:ascii="Times New Roman" w:hAnsi="Times New Roman" w:cs="Times New Roman"/>
        </w:rPr>
        <w:t>, алфавитный указатель по делам искового производства ведется на каждого ответчика; по делам особого производства - на заявителя; по административным делам о защите нарушенных или оспариваемых прав, свобод и законных интересов граждан, прав и законных интересов организаций, возникающих из административных и иных публичных правоотношений - на административного истца, по административным делам, связанным с осуществлением обязательного судебного контроля за соблюдением прав и свобод человека и гражданина, прав организаций при реализации отдельных административных властных требований к физическим лицам и организациям, - на административного ответчика.</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w:t>
      </w:r>
      <w:hyperlink r:id="rId202">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18.02.2016 N 33)</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В автоматизированных программах, в которых ведется учет гражданских и административных дел, должно быть обеспечено формирование запросов по требованиям истцов и ответчиков, заявителей в соответствии с алфавитными указателями.</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w:t>
      </w:r>
      <w:hyperlink r:id="rId203">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18.02.2016 N 33)</w:t>
      </w:r>
    </w:p>
    <w:p w:rsidR="00C519C9" w:rsidRPr="001E606B" w:rsidRDefault="00C519C9" w:rsidP="001E606B">
      <w:pPr>
        <w:pStyle w:val="ConsPlusNormal"/>
        <w:ind w:firstLine="540"/>
        <w:jc w:val="both"/>
        <w:rPr>
          <w:rFonts w:ascii="Times New Roman" w:hAnsi="Times New Roman" w:cs="Times New Roman"/>
        </w:rPr>
      </w:pPr>
      <w:bookmarkStart w:id="7" w:name="P265"/>
      <w:bookmarkEnd w:id="7"/>
      <w:r w:rsidRPr="001E606B">
        <w:rPr>
          <w:rFonts w:ascii="Times New Roman" w:hAnsi="Times New Roman" w:cs="Times New Roman"/>
        </w:rPr>
        <w:t xml:space="preserve">3.4. Все поступившие в суд исковые заявления, административные исковые заявления, заявления по делам особого производства, жалобы, представления, протесты, уголовные, гражданские и административные дела, дела об административных правонарушениях после регистрации в ПС ГАС "Правосудие" ПИ "Судебное делопроизводство" и формирования в реестре (журнале) входящей корреспонденции в целях реализации требований </w:t>
      </w:r>
      <w:hyperlink r:id="rId204">
        <w:r w:rsidRPr="001E606B">
          <w:rPr>
            <w:rFonts w:ascii="Times New Roman" w:hAnsi="Times New Roman" w:cs="Times New Roman"/>
          </w:rPr>
          <w:t>ст. 14</w:t>
        </w:r>
      </w:hyperlink>
      <w:r w:rsidRPr="001E606B">
        <w:rPr>
          <w:rFonts w:ascii="Times New Roman" w:hAnsi="Times New Roman" w:cs="Times New Roman"/>
        </w:rPr>
        <w:t xml:space="preserve"> Гражданского процессуального кодекса Российской Федерации (далее - ГПК РФ), </w:t>
      </w:r>
      <w:hyperlink r:id="rId205">
        <w:r w:rsidRPr="001E606B">
          <w:rPr>
            <w:rFonts w:ascii="Times New Roman" w:hAnsi="Times New Roman" w:cs="Times New Roman"/>
          </w:rPr>
          <w:t>ст. 30</w:t>
        </w:r>
      </w:hyperlink>
      <w:r w:rsidRPr="001E606B">
        <w:rPr>
          <w:rFonts w:ascii="Times New Roman" w:hAnsi="Times New Roman" w:cs="Times New Roman"/>
        </w:rPr>
        <w:t xml:space="preserve"> Уголовно-процессуального кодекса Российской Федерации (далее - УПК РФ), </w:t>
      </w:r>
      <w:hyperlink r:id="rId206">
        <w:r w:rsidRPr="001E606B">
          <w:rPr>
            <w:rFonts w:ascii="Times New Roman" w:hAnsi="Times New Roman" w:cs="Times New Roman"/>
          </w:rPr>
          <w:t>ст. 28</w:t>
        </w:r>
      </w:hyperlink>
      <w:r w:rsidRPr="001E606B">
        <w:rPr>
          <w:rFonts w:ascii="Times New Roman" w:hAnsi="Times New Roman" w:cs="Times New Roman"/>
        </w:rPr>
        <w:t xml:space="preserve"> Кодекса административного судопроизводства Российской Федерации (далее - КАС РФ) распределяются в автоматизированном режиме посредством ПС ГАС "Правосудие" "Модуль распределения дел", а в случае невозможности использования данной системы передаются председателю суда (уполномоченному им лицу) для распределения.</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w:t>
      </w:r>
      <w:hyperlink r:id="rId207">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19.08.2024 N 193)</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Не позднее следующего рабочего дня соответствующие документы передаются для рассмотрения судье, а в случаях, если законодательством Российской Федерации установлены сокращенные сроки рассмотрения определенных категорий дел, - незамедлительно.</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Уполномоченным работником аппарата суда по результатам распределения дел в автоматизированном режиме посредством Модуля формируется и распечатывается на бумажном носителе выписка из протокола распределения дел с указанием даты и времени распределения (перераспределения) дела, номера дела (материала), Ф.И.О. судьи, которому дело распределено (перераспределено), подписи и Ф.И.О. уполномоченного работника аппарата суда, оформившего выписку из протокола </w:t>
      </w:r>
      <w:hyperlink w:anchor="P8673">
        <w:r w:rsidRPr="001E606B">
          <w:rPr>
            <w:rFonts w:ascii="Times New Roman" w:hAnsi="Times New Roman" w:cs="Times New Roman"/>
          </w:rPr>
          <w:t>(форма N 70)</w:t>
        </w:r>
      </w:hyperlink>
      <w:r w:rsidRPr="001E606B">
        <w:rPr>
          <w:rFonts w:ascii="Times New Roman" w:hAnsi="Times New Roman" w:cs="Times New Roman"/>
        </w:rPr>
        <w:t>, которая передается судье одновременно с документами и подлежит приобщению к материалам дела.</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(абзац введен </w:t>
      </w:r>
      <w:hyperlink r:id="rId208">
        <w:r w:rsidRPr="001E606B">
          <w:rPr>
            <w:rFonts w:ascii="Times New Roman" w:hAnsi="Times New Roman" w:cs="Times New Roman"/>
          </w:rPr>
          <w:t>Приказом</w:t>
        </w:r>
      </w:hyperlink>
      <w:r w:rsidRPr="001E606B">
        <w:rPr>
          <w:rFonts w:ascii="Times New Roman" w:hAnsi="Times New Roman" w:cs="Times New Roman"/>
        </w:rPr>
        <w:t xml:space="preserve"> Судебного департамента при Верховном Суде РФ от 22.12.2021 N 244)</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(п. 3.4 в ред. </w:t>
      </w:r>
      <w:hyperlink r:id="rId209">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04.03.2019 N 42)</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3.4.1. Поступившие в порядке частно-публичного обвинения в суд заявления граждан, а также уголовные дела, поступившие из органов внутренних дел, подлежат регистрации в реестре (журнале) учета входящей корреспонденции </w:t>
      </w:r>
      <w:hyperlink w:anchor="P1917">
        <w:r w:rsidRPr="001E606B">
          <w:rPr>
            <w:rFonts w:ascii="Times New Roman" w:hAnsi="Times New Roman" w:cs="Times New Roman"/>
          </w:rPr>
          <w:t>(форма N 1)</w:t>
        </w:r>
      </w:hyperlink>
      <w:r w:rsidRPr="001E606B">
        <w:rPr>
          <w:rFonts w:ascii="Times New Roman" w:hAnsi="Times New Roman" w:cs="Times New Roman"/>
        </w:rPr>
        <w:t xml:space="preserve"> и ПС ГАС "Правосудие", и передаче по принадлежности под роспись не позднее следующего рабочего дня в установленном порядке. Заявления граждан в порядке частно-публичного обвинения также подлежат регистрации в журнале (реестре) учета заявлений по делам частно-публичного обвинения </w:t>
      </w:r>
      <w:hyperlink w:anchor="P2725">
        <w:r w:rsidRPr="001E606B">
          <w:rPr>
            <w:rFonts w:ascii="Times New Roman" w:hAnsi="Times New Roman" w:cs="Times New Roman"/>
          </w:rPr>
          <w:t>(форма N 5.1)</w:t>
        </w:r>
      </w:hyperlink>
      <w:r w:rsidRPr="001E606B">
        <w:rPr>
          <w:rFonts w:ascii="Times New Roman" w:hAnsi="Times New Roman" w:cs="Times New Roman"/>
        </w:rPr>
        <w:t>.</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При вынесении судьей постановления о принятии заявления к производству в этот же день уполномоченным работником аппарата суда осуществляется регистрация заявления в порядке частно-публичного обвинения в качестве уголовного дела.</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При вынесении судьей постановления о возвращении заявления лицу, его подавшему (в случае если поданное заявления не отвечает требованиям </w:t>
      </w:r>
      <w:hyperlink r:id="rId210">
        <w:r w:rsidRPr="001E606B">
          <w:rPr>
            <w:rFonts w:ascii="Times New Roman" w:hAnsi="Times New Roman" w:cs="Times New Roman"/>
          </w:rPr>
          <w:t>статьи 318</w:t>
        </w:r>
      </w:hyperlink>
      <w:r w:rsidRPr="001E606B">
        <w:rPr>
          <w:rFonts w:ascii="Times New Roman" w:hAnsi="Times New Roman" w:cs="Times New Roman"/>
        </w:rPr>
        <w:t xml:space="preserve"> УПК РФ), неисполнения лицом, подавшим заявление, в установленный судом срок указаний о приведении заявления в соответствие с требованиями </w:t>
      </w:r>
      <w:hyperlink r:id="rId211">
        <w:r w:rsidRPr="001E606B">
          <w:rPr>
            <w:rFonts w:ascii="Times New Roman" w:hAnsi="Times New Roman" w:cs="Times New Roman"/>
          </w:rPr>
          <w:t>УПК</w:t>
        </w:r>
      </w:hyperlink>
      <w:r w:rsidRPr="001E606B">
        <w:rPr>
          <w:rFonts w:ascii="Times New Roman" w:hAnsi="Times New Roman" w:cs="Times New Roman"/>
        </w:rPr>
        <w:t xml:space="preserve"> РФ и последующего вынесения судом постановления об отказе в принятии заявления к своему производству с обязательным уведомлением заявителя данные постановления подлежат приобщению в соответствующий наряд, а уголовное дело, поступившее из органов внутренних дел, возвращается.</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(п. 3.4.1 введен </w:t>
      </w:r>
      <w:hyperlink r:id="rId212">
        <w:r w:rsidRPr="001E606B">
          <w:rPr>
            <w:rFonts w:ascii="Times New Roman" w:hAnsi="Times New Roman" w:cs="Times New Roman"/>
          </w:rPr>
          <w:t>Приказом</w:t>
        </w:r>
      </w:hyperlink>
      <w:r w:rsidRPr="001E606B">
        <w:rPr>
          <w:rFonts w:ascii="Times New Roman" w:hAnsi="Times New Roman" w:cs="Times New Roman"/>
        </w:rPr>
        <w:t xml:space="preserve"> Судебного департамента при Верховном Суде РФ от 21.10.2019 N 238)</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lastRenderedPageBreak/>
        <w:t>3.5. Информация о движении дела (о принятии искового заявления (заявления), административного искового заявления к производству, об отказе в принятии к рассмотрению искового заявления (заявления), административного искового заявления, о возвращении искового заявления (заявления), административного искового заявления, об оставлении искового заявления (заявления), административного искового заявления без движения) вносится в ПС ГАС "Правосудие" работником аппарата суда, должностным регламентом которого предусмотрены соответствующие полномочия, не позднее следующего рабочего дня после принятия судьей соответствующего решения, если иные сроки размещения информации не установлены законодательством Российской Федерации.</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(п. 3.5 в ред. </w:t>
      </w:r>
      <w:hyperlink r:id="rId213">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18.02.2016 N 33)</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3.6. Исковые заявления, административные исковые заявления, заявления, по которым вынесены определения об отказе в их принятии, о возвращении заявления или оставлении без движения, регистрируются в автоматизированной базе данных с формированием информации в реестре (журнале) </w:t>
      </w:r>
      <w:hyperlink w:anchor="P2930">
        <w:r w:rsidRPr="001E606B">
          <w:rPr>
            <w:rFonts w:ascii="Times New Roman" w:hAnsi="Times New Roman" w:cs="Times New Roman"/>
          </w:rPr>
          <w:t>формы N 6.1</w:t>
        </w:r>
      </w:hyperlink>
      <w:r w:rsidRPr="001E606B">
        <w:rPr>
          <w:rFonts w:ascii="Times New Roman" w:hAnsi="Times New Roman" w:cs="Times New Roman"/>
        </w:rPr>
        <w:t>.</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Приказов Судебного департамента при Верховном Суде РФ от 19.12.2011 </w:t>
      </w:r>
      <w:hyperlink r:id="rId214">
        <w:r w:rsidRPr="001E606B">
          <w:rPr>
            <w:rFonts w:ascii="Times New Roman" w:hAnsi="Times New Roman" w:cs="Times New Roman"/>
          </w:rPr>
          <w:t>N 232</w:t>
        </w:r>
      </w:hyperlink>
      <w:r w:rsidRPr="001E606B">
        <w:rPr>
          <w:rFonts w:ascii="Times New Roman" w:hAnsi="Times New Roman" w:cs="Times New Roman"/>
        </w:rPr>
        <w:t xml:space="preserve">, от 18.02.2016 </w:t>
      </w:r>
      <w:hyperlink r:id="rId215">
        <w:r w:rsidRPr="001E606B">
          <w:rPr>
            <w:rFonts w:ascii="Times New Roman" w:hAnsi="Times New Roman" w:cs="Times New Roman"/>
          </w:rPr>
          <w:t>N 33</w:t>
        </w:r>
      </w:hyperlink>
      <w:r w:rsidRPr="001E606B">
        <w:rPr>
          <w:rFonts w:ascii="Times New Roman" w:hAnsi="Times New Roman" w:cs="Times New Roman"/>
        </w:rPr>
        <w:t xml:space="preserve">, от 19.08.2024 </w:t>
      </w:r>
      <w:hyperlink r:id="rId216">
        <w:r w:rsidRPr="001E606B">
          <w:rPr>
            <w:rFonts w:ascii="Times New Roman" w:hAnsi="Times New Roman" w:cs="Times New Roman"/>
          </w:rPr>
          <w:t>N 193</w:t>
        </w:r>
      </w:hyperlink>
      <w:r w:rsidRPr="001E606B">
        <w:rPr>
          <w:rFonts w:ascii="Times New Roman" w:hAnsi="Times New Roman" w:cs="Times New Roman"/>
        </w:rPr>
        <w:t>)</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3.7. По делу об административном правонарушении заводится учетно-статистическая карточка </w:t>
      </w:r>
      <w:hyperlink w:anchor="P2552">
        <w:r w:rsidRPr="001E606B">
          <w:rPr>
            <w:rFonts w:ascii="Times New Roman" w:hAnsi="Times New Roman" w:cs="Times New Roman"/>
          </w:rPr>
          <w:t>формы N 7 р</w:t>
        </w:r>
      </w:hyperlink>
      <w:r w:rsidRPr="001E606B">
        <w:rPr>
          <w:rFonts w:ascii="Times New Roman" w:hAnsi="Times New Roman" w:cs="Times New Roman"/>
        </w:rPr>
        <w:t xml:space="preserve"> на каждое привлеченное лицо. Регистрация в алфавитном указателе </w:t>
      </w:r>
      <w:hyperlink w:anchor="P3363">
        <w:r w:rsidRPr="001E606B">
          <w:rPr>
            <w:rFonts w:ascii="Times New Roman" w:hAnsi="Times New Roman" w:cs="Times New Roman"/>
          </w:rPr>
          <w:t>формы N 7-а</w:t>
        </w:r>
      </w:hyperlink>
      <w:r w:rsidRPr="001E606B">
        <w:rPr>
          <w:rFonts w:ascii="Times New Roman" w:hAnsi="Times New Roman" w:cs="Times New Roman"/>
        </w:rPr>
        <w:t xml:space="preserve"> также ведется на каждое привлеченное лицо.</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Приказов Судебного департамента при Верховном Суде РФ от 03.12.2010 </w:t>
      </w:r>
      <w:hyperlink r:id="rId217">
        <w:r w:rsidRPr="001E606B">
          <w:rPr>
            <w:rFonts w:ascii="Times New Roman" w:hAnsi="Times New Roman" w:cs="Times New Roman"/>
          </w:rPr>
          <w:t>N 270</w:t>
        </w:r>
      </w:hyperlink>
      <w:r w:rsidRPr="001E606B">
        <w:rPr>
          <w:rFonts w:ascii="Times New Roman" w:hAnsi="Times New Roman" w:cs="Times New Roman"/>
        </w:rPr>
        <w:t xml:space="preserve">, от 19.12.2011 </w:t>
      </w:r>
      <w:hyperlink r:id="rId218">
        <w:r w:rsidRPr="001E606B">
          <w:rPr>
            <w:rFonts w:ascii="Times New Roman" w:hAnsi="Times New Roman" w:cs="Times New Roman"/>
          </w:rPr>
          <w:t>N 232</w:t>
        </w:r>
      </w:hyperlink>
      <w:r w:rsidRPr="001E606B">
        <w:rPr>
          <w:rFonts w:ascii="Times New Roman" w:hAnsi="Times New Roman" w:cs="Times New Roman"/>
        </w:rPr>
        <w:t>)</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При регистрации поступившего на рассмотрение в суд дела (материала) об административном правонарушении в ПС ГАС "Правосудие" делается отметка о номере протокола государственного органа (должностного лица) об административном правонарушении.</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(абзац введен </w:t>
      </w:r>
      <w:hyperlink r:id="rId219">
        <w:r w:rsidRPr="001E606B">
          <w:rPr>
            <w:rFonts w:ascii="Times New Roman" w:hAnsi="Times New Roman" w:cs="Times New Roman"/>
          </w:rPr>
          <w:t>Приказом</w:t>
        </w:r>
      </w:hyperlink>
      <w:r w:rsidRPr="001E606B">
        <w:rPr>
          <w:rFonts w:ascii="Times New Roman" w:hAnsi="Times New Roman" w:cs="Times New Roman"/>
        </w:rPr>
        <w:t xml:space="preserve"> Судебного департамента при Верховном Суде РФ от 09.04.2015 N 95)</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3.8. С целью формирования картотеки учетно-статистических карточек отдельно по гражданским, административным, уголовным делам и делам об административных правонарушениях, а также осуществления в дальнейшем их надлежащего хранения указанные карточки на бумажном носителе распечатываются работником аппарата суда, должностным регламентом которого предусмотрены соответствующие функции, который проверяет достоверность информации о движении дела, включая результаты рассмотрения.</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Приказов Судебного департамента при Верховном Суде РФ от 18.03.2013 </w:t>
      </w:r>
      <w:hyperlink r:id="rId220">
        <w:r w:rsidRPr="001E606B">
          <w:rPr>
            <w:rFonts w:ascii="Times New Roman" w:hAnsi="Times New Roman" w:cs="Times New Roman"/>
          </w:rPr>
          <w:t>N 61</w:t>
        </w:r>
      </w:hyperlink>
      <w:r w:rsidRPr="001E606B">
        <w:rPr>
          <w:rFonts w:ascii="Times New Roman" w:hAnsi="Times New Roman" w:cs="Times New Roman"/>
        </w:rPr>
        <w:t xml:space="preserve">, от 18.02.2016 </w:t>
      </w:r>
      <w:hyperlink r:id="rId221">
        <w:r w:rsidRPr="001E606B">
          <w:rPr>
            <w:rFonts w:ascii="Times New Roman" w:hAnsi="Times New Roman" w:cs="Times New Roman"/>
          </w:rPr>
          <w:t>N 33</w:t>
        </w:r>
      </w:hyperlink>
      <w:r w:rsidRPr="001E606B">
        <w:rPr>
          <w:rFonts w:ascii="Times New Roman" w:hAnsi="Times New Roman" w:cs="Times New Roman"/>
        </w:rPr>
        <w:t>)</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3.9. По истечении календарного года учетно-статистические карточки на дела, не рассмотренные к началу нового года, переносятся в картотеку нового года. В этом случае на каждой учетно-статистической карточке и в каждом деле указываются два порядковых номера - прошлого и нового года.</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В связи с этим нумерация дел, поступивших в новом году, начинается с того номера, который является очередным после перерегистрации остатка предыдущего года.</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В картотеку прошлого года взамен изъятых карточек вкладываются карточки-заменители, на которых отмечается порядковый номер прошлого года и делается отметка о перенесении с указанием нового порядкового номера.</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3.10. Производства по представлениям и ходатайствам, разрешаемым в порядке исполнения приговоров (</w:t>
      </w:r>
      <w:hyperlink r:id="rId222">
        <w:r w:rsidRPr="001E606B">
          <w:rPr>
            <w:rFonts w:ascii="Times New Roman" w:hAnsi="Times New Roman" w:cs="Times New Roman"/>
          </w:rPr>
          <w:t>статья 399</w:t>
        </w:r>
      </w:hyperlink>
      <w:r w:rsidRPr="001E606B">
        <w:rPr>
          <w:rFonts w:ascii="Times New Roman" w:hAnsi="Times New Roman" w:cs="Times New Roman"/>
        </w:rPr>
        <w:t xml:space="preserve"> УПК Российской Федерации), регистрируются в реестре (журнале) </w:t>
      </w:r>
      <w:hyperlink w:anchor="P4231">
        <w:r w:rsidRPr="001E606B">
          <w:rPr>
            <w:rFonts w:ascii="Times New Roman" w:hAnsi="Times New Roman" w:cs="Times New Roman"/>
          </w:rPr>
          <w:t>(форма N 9)</w:t>
        </w:r>
      </w:hyperlink>
      <w:r w:rsidRPr="001E606B">
        <w:rPr>
          <w:rFonts w:ascii="Times New Roman" w:hAnsi="Times New Roman" w:cs="Times New Roman"/>
        </w:rPr>
        <w:t xml:space="preserve"> и алфавитном указателе </w:t>
      </w:r>
      <w:hyperlink w:anchor="P4358">
        <w:r w:rsidRPr="001E606B">
          <w:rPr>
            <w:rFonts w:ascii="Times New Roman" w:hAnsi="Times New Roman" w:cs="Times New Roman"/>
          </w:rPr>
          <w:t>(форма N 9-а)</w:t>
        </w:r>
      </w:hyperlink>
      <w:r w:rsidRPr="001E606B">
        <w:rPr>
          <w:rFonts w:ascii="Times New Roman" w:hAnsi="Times New Roman" w:cs="Times New Roman"/>
        </w:rPr>
        <w:t>.</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w:t>
      </w:r>
      <w:hyperlink r:id="rId223">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19.08.2024 N 193)</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3.11. При разрешении вопросов, связанных с исполнением приговора суда, постановившего приговор, соответствующие сведения отражаются в учетно-статистической карточке </w:t>
      </w:r>
      <w:hyperlink w:anchor="P2127">
        <w:r w:rsidRPr="001E606B">
          <w:rPr>
            <w:rFonts w:ascii="Times New Roman" w:hAnsi="Times New Roman" w:cs="Times New Roman"/>
          </w:rPr>
          <w:t>формы N 5 р</w:t>
        </w:r>
      </w:hyperlink>
      <w:r w:rsidRPr="001E606B">
        <w:rPr>
          <w:rFonts w:ascii="Times New Roman" w:hAnsi="Times New Roman" w:cs="Times New Roman"/>
        </w:rPr>
        <w:t xml:space="preserve">. Если связанные с исполнением приговора вопросы разрешаются вне района деятельности суда, постановившего приговор, суд, разрешивший вопросы исполнения приговора в порядке </w:t>
      </w:r>
      <w:hyperlink r:id="rId224">
        <w:r w:rsidRPr="001E606B">
          <w:rPr>
            <w:rFonts w:ascii="Times New Roman" w:hAnsi="Times New Roman" w:cs="Times New Roman"/>
          </w:rPr>
          <w:t>статьи 399</w:t>
        </w:r>
      </w:hyperlink>
      <w:r w:rsidRPr="001E606B">
        <w:rPr>
          <w:rFonts w:ascii="Times New Roman" w:hAnsi="Times New Roman" w:cs="Times New Roman"/>
        </w:rPr>
        <w:t xml:space="preserve"> УПК Российской Федерации, направляет копию постановления суду, постановившему приговор, по получении которой в карточке </w:t>
      </w:r>
      <w:hyperlink w:anchor="P2127">
        <w:r w:rsidRPr="001E606B">
          <w:rPr>
            <w:rFonts w:ascii="Times New Roman" w:hAnsi="Times New Roman" w:cs="Times New Roman"/>
          </w:rPr>
          <w:t>формы N 5 р</w:t>
        </w:r>
      </w:hyperlink>
      <w:r w:rsidRPr="001E606B">
        <w:rPr>
          <w:rFonts w:ascii="Times New Roman" w:hAnsi="Times New Roman" w:cs="Times New Roman"/>
        </w:rPr>
        <w:t xml:space="preserve"> также делается соответствующая запись.</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w:t>
      </w:r>
      <w:hyperlink r:id="rId225">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03.12.2010 N 270)</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3.12. При компьютерном ведении регистрации и учета дел объем учитываемых сведений может быть увеличен, но не должен быть меньше предусмотренного </w:t>
      </w:r>
      <w:hyperlink w:anchor="P1840">
        <w:r w:rsidRPr="001E606B">
          <w:rPr>
            <w:rFonts w:ascii="Times New Roman" w:hAnsi="Times New Roman" w:cs="Times New Roman"/>
          </w:rPr>
          <w:t>приложениями</w:t>
        </w:r>
      </w:hyperlink>
      <w:r w:rsidRPr="001E606B">
        <w:rPr>
          <w:rFonts w:ascii="Times New Roman" w:hAnsi="Times New Roman" w:cs="Times New Roman"/>
        </w:rPr>
        <w:t xml:space="preserve"> к настоящей Инструкции.</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3.13. По каждому судебному делу (материалу) ведется производство. При регистрации </w:t>
      </w:r>
      <w:r w:rsidRPr="001E606B">
        <w:rPr>
          <w:rFonts w:ascii="Times New Roman" w:hAnsi="Times New Roman" w:cs="Times New Roman"/>
        </w:rPr>
        <w:lastRenderedPageBreak/>
        <w:t>каждого судебного дела (материала) в суде в ПС ГАС "Правосудие" присваивается номер соответствующего производства по делу, данный номер указывается в составе исходящего номера на сопроводительных документах по делу, а также на обложке производства по делу в алфавитном указателе. Для регистрации производств по делам (материалам) устанавливается примерный перечень индексов:</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w:t>
      </w:r>
      <w:hyperlink r:id="rId226">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21.10.2019 N 238)</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"1" - уголовные дела;</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"2" - гражданские дела;</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"2а" - административные дела;</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(абзац введен </w:t>
      </w:r>
      <w:hyperlink r:id="rId227">
        <w:r w:rsidRPr="001E606B">
          <w:rPr>
            <w:rFonts w:ascii="Times New Roman" w:hAnsi="Times New Roman" w:cs="Times New Roman"/>
          </w:rPr>
          <w:t>Приказом</w:t>
        </w:r>
      </w:hyperlink>
      <w:r w:rsidRPr="001E606B">
        <w:rPr>
          <w:rFonts w:ascii="Times New Roman" w:hAnsi="Times New Roman" w:cs="Times New Roman"/>
        </w:rPr>
        <w:t xml:space="preserve"> Судебного департамента при Верховном Суде РФ от 18.02.2016 N 33)</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"3" - материалы судебного контроля за законностью действий органов предварительного следствия и дознания;</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"4" - материалы по рассмотрению представлений и ходатайств в порядке исполнения приговоров;</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"5" - дела об административных правонарушениях;</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"6" - материалы по применению принудительных мер медицинского характера;</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абзац исключен с 19 августа 2024 года. - </w:t>
      </w:r>
      <w:hyperlink r:id="rId228">
        <w:r w:rsidRPr="001E606B">
          <w:rPr>
            <w:rFonts w:ascii="Times New Roman" w:hAnsi="Times New Roman" w:cs="Times New Roman"/>
          </w:rPr>
          <w:t>Приказ</w:t>
        </w:r>
      </w:hyperlink>
      <w:r w:rsidRPr="001E606B">
        <w:rPr>
          <w:rFonts w:ascii="Times New Roman" w:hAnsi="Times New Roman" w:cs="Times New Roman"/>
        </w:rPr>
        <w:t xml:space="preserve"> Судебного департамента при Верховном Суде РФ от 19.08.2024 N 193;</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"8" - производства о наложении денежных взысканий и штрафов, об обращении залога в доход государства;</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"9" или "М" - материалы, по которым отказано в принятии заявлений и вынесен судебный акт о возврате, материалы до вынесения решения о принятии к производству;</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"9а" - материалы административного дела, по которому вынесено определение об отказе в принятии заявлений или о возврате заявлений;</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(абзац введен </w:t>
      </w:r>
      <w:hyperlink r:id="rId229">
        <w:r w:rsidRPr="001E606B">
          <w:rPr>
            <w:rFonts w:ascii="Times New Roman" w:hAnsi="Times New Roman" w:cs="Times New Roman"/>
          </w:rPr>
          <w:t>Приказом</w:t>
        </w:r>
      </w:hyperlink>
      <w:r w:rsidRPr="001E606B">
        <w:rPr>
          <w:rFonts w:ascii="Times New Roman" w:hAnsi="Times New Roman" w:cs="Times New Roman"/>
        </w:rPr>
        <w:t xml:space="preserve"> Судебного департамента при Верховном Суде РФ от 18.02.2016 N 33)</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"9у" - материалы дел (заявлений) частного обвинения, по которым вынесено постановление об отказе в принятии материала дел (заявлений) или о возвращении материала дела (заявления);</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(абзац введен </w:t>
      </w:r>
      <w:hyperlink r:id="rId230">
        <w:r w:rsidRPr="001E606B">
          <w:rPr>
            <w:rFonts w:ascii="Times New Roman" w:hAnsi="Times New Roman" w:cs="Times New Roman"/>
          </w:rPr>
          <w:t>Приказом</w:t>
        </w:r>
      </w:hyperlink>
      <w:r w:rsidRPr="001E606B">
        <w:rPr>
          <w:rFonts w:ascii="Times New Roman" w:hAnsi="Times New Roman" w:cs="Times New Roman"/>
        </w:rPr>
        <w:t xml:space="preserve"> Судебного департамента при Верховном Суде РФ от 21.10.2019 N 238)</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"10" - уголовные дела в суде апелляционной инстанции;</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"11" - гражданские дела в суде апелляционной инстанции;</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"12" - дела по жалобам на постановления по делам об административных правонарушениях;</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"13" - материалы в порядке исполнения решений;</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"13а" - материалы, разрешаемые в порядке исполнения решений в административном судопроизводстве;</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(абзац введен </w:t>
      </w:r>
      <w:hyperlink r:id="rId231">
        <w:r w:rsidRPr="001E606B">
          <w:rPr>
            <w:rFonts w:ascii="Times New Roman" w:hAnsi="Times New Roman" w:cs="Times New Roman"/>
          </w:rPr>
          <w:t>Приказом</w:t>
        </w:r>
      </w:hyperlink>
      <w:r w:rsidRPr="001E606B">
        <w:rPr>
          <w:rFonts w:ascii="Times New Roman" w:hAnsi="Times New Roman" w:cs="Times New Roman"/>
        </w:rPr>
        <w:t xml:space="preserve"> Судебного департамента при Верховном Суде РФ от 18.02.2016 N 33)</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"14" - материалы о проведении оперативно-розыскных мероприятий;</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"15" - иные материалы.</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При отсутствии соответствующих материалов наряды не ведутся и индексы не используются.</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Перечень индексов, применяемых для регистрации судебных дел и материалов, является примерным и при необходимости может быть расширен по решению председателя соответствующего суда. При регистрации также используются соответствующие индексы из ПС ГАС "Правосудие".</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(абзац введен </w:t>
      </w:r>
      <w:hyperlink r:id="rId232">
        <w:r w:rsidRPr="001E606B">
          <w:rPr>
            <w:rFonts w:ascii="Times New Roman" w:hAnsi="Times New Roman" w:cs="Times New Roman"/>
          </w:rPr>
          <w:t>Приказом</w:t>
        </w:r>
      </w:hyperlink>
      <w:r w:rsidRPr="001E606B">
        <w:rPr>
          <w:rFonts w:ascii="Times New Roman" w:hAnsi="Times New Roman" w:cs="Times New Roman"/>
        </w:rPr>
        <w:t xml:space="preserve"> Судебного департамента при Верховном Суде РФ от 18.02.2016 N 33)</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(п. 3.13 в ред. </w:t>
      </w:r>
      <w:hyperlink r:id="rId233">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03.12.2010 N 270)</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3.14. Номер производства по уголовному, гражданскому, административному дела, делу об административном правонарушении или материалу включает соответствующий индекс, порядковый номер по картотеке судебного делопроизводства ПС ГАС "Правосудие" (учетно-статистической карточке или регистрационному журналу) и текущий год, который указывается через дробь.</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w:t>
      </w:r>
      <w:hyperlink r:id="rId234">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21.10.2019 N 238)</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Например, 1-20/2015 (уголовное дело), 2-13/2015 (гражданское дело), 2а-11/2015 (административное дело), 5-11/2015 (дело об административном правонарушении) и т.д.</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При ведении ПС ГАС "Правосудие" в постоянном судебном присутствии суда и (или) размещении в нескольких обособленно расположенных зданиях, в номера производств по делам и материалам включается в качестве дополнительного индекса код номера постоянного судебного присутствия (здания). Номер производства по делу (материалу) в данном случае включает в себя </w:t>
      </w:r>
      <w:r w:rsidRPr="001E606B">
        <w:rPr>
          <w:rFonts w:ascii="Times New Roman" w:hAnsi="Times New Roman" w:cs="Times New Roman"/>
        </w:rPr>
        <w:lastRenderedPageBreak/>
        <w:t>соответствующий индекс дела (материала), код постоянного судебного присутствия (здания) суда, порядковый регистрационный номер дела (материала), и текущий год производства, который указывается через дробь.</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w:t>
      </w:r>
      <w:hyperlink r:id="rId235">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21.10.2019 N 238)</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Например, 2-3-34/2014 (2 - индекс дела (материала), 3 - код постоянного судебного присутствия (здания), 34 - порядковый регистрационный номер, 2014 - год).</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Абзац исключен с 21 октября 2019 года. - </w:t>
      </w:r>
      <w:hyperlink r:id="rId236">
        <w:r w:rsidRPr="001E606B">
          <w:rPr>
            <w:rFonts w:ascii="Times New Roman" w:hAnsi="Times New Roman" w:cs="Times New Roman"/>
          </w:rPr>
          <w:t>Приказ</w:t>
        </w:r>
      </w:hyperlink>
      <w:r w:rsidRPr="001E606B">
        <w:rPr>
          <w:rFonts w:ascii="Times New Roman" w:hAnsi="Times New Roman" w:cs="Times New Roman"/>
        </w:rPr>
        <w:t xml:space="preserve"> Судебного департамента при Верховном Суде РФ от 21.10.2019 N 238.</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(п. 3.14 в ред. </w:t>
      </w:r>
      <w:hyperlink r:id="rId237">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18.02.2016 N 33)</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3.15. Гражданские, административные дела подшиваются в обложку </w:t>
      </w:r>
      <w:hyperlink w:anchor="P5517">
        <w:r w:rsidRPr="001E606B">
          <w:rPr>
            <w:rFonts w:ascii="Times New Roman" w:hAnsi="Times New Roman" w:cs="Times New Roman"/>
          </w:rPr>
          <w:t>(форма N 18)</w:t>
        </w:r>
      </w:hyperlink>
      <w:r w:rsidRPr="001E606B">
        <w:rPr>
          <w:rFonts w:ascii="Times New Roman" w:hAnsi="Times New Roman" w:cs="Times New Roman"/>
        </w:rPr>
        <w:t>, на которой делаются необходимые отметки (наименование суда, порядковый номер дела, дата начала производства в данном суде, наименование дела и т.д.).</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Приказов Судебного департамента при Верховном Суде РФ от 18.03.2013 </w:t>
      </w:r>
      <w:hyperlink r:id="rId238">
        <w:r w:rsidRPr="001E606B">
          <w:rPr>
            <w:rFonts w:ascii="Times New Roman" w:hAnsi="Times New Roman" w:cs="Times New Roman"/>
          </w:rPr>
          <w:t>N 61</w:t>
        </w:r>
      </w:hyperlink>
      <w:r w:rsidRPr="001E606B">
        <w:rPr>
          <w:rFonts w:ascii="Times New Roman" w:hAnsi="Times New Roman" w:cs="Times New Roman"/>
        </w:rPr>
        <w:t xml:space="preserve">, от 18.02.2016 </w:t>
      </w:r>
      <w:hyperlink r:id="rId239">
        <w:r w:rsidRPr="001E606B">
          <w:rPr>
            <w:rFonts w:ascii="Times New Roman" w:hAnsi="Times New Roman" w:cs="Times New Roman"/>
          </w:rPr>
          <w:t>N 33</w:t>
        </w:r>
      </w:hyperlink>
      <w:r w:rsidRPr="001E606B">
        <w:rPr>
          <w:rFonts w:ascii="Times New Roman" w:hAnsi="Times New Roman" w:cs="Times New Roman"/>
        </w:rPr>
        <w:t>)</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3.16. По уголовным делам, поступившим от органов предварительного расследования с обвинительным заключением (актом), может быть использована та обложка, в которой находилось дело, при условии ее надлежащего качества и сохранности. На обложке делаются необходимые отметки (наименование суда, порядковый номер дела, дата начала производства в данном суде и т.д.).</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Если уголовное дело, поступившее от органов предварительного расследования, было судом подшито в новую обложку </w:t>
      </w:r>
      <w:hyperlink w:anchor="P5517">
        <w:r w:rsidRPr="001E606B">
          <w:rPr>
            <w:rFonts w:ascii="Times New Roman" w:hAnsi="Times New Roman" w:cs="Times New Roman"/>
          </w:rPr>
          <w:t>(форма N 18)</w:t>
        </w:r>
      </w:hyperlink>
      <w:r w:rsidRPr="001E606B">
        <w:rPr>
          <w:rFonts w:ascii="Times New Roman" w:hAnsi="Times New Roman" w:cs="Times New Roman"/>
        </w:rPr>
        <w:t>, то при деле должна быть сохранена обложка, в которой оно находилось в стадии предварительного расследования.</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На обложках дел, по которым обвиняемые находятся под стражей, работником отдела делопроизводства должен быть поставлен штамп "под стражей" или сделана об этом отчетливая надпись.</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По уголовным делам, поступившим с ходатайствами обвиняемых о рассмотрении дела судом присяжных заседателей, в левом верхнем углу обложки делается отметка "СП". После рассмотрения дела в порядке предварительного слушания в случае, когда обвиняемый ходатайство о рассмотрении дела судом присяжных заседателей не поддержал, под реквизитом "СП" делается запись "Отказ".</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(абзац введен </w:t>
      </w:r>
      <w:hyperlink r:id="rId240">
        <w:r w:rsidRPr="001E606B">
          <w:rPr>
            <w:rFonts w:ascii="Times New Roman" w:hAnsi="Times New Roman" w:cs="Times New Roman"/>
          </w:rPr>
          <w:t>Приказом</w:t>
        </w:r>
      </w:hyperlink>
      <w:r w:rsidRPr="001E606B">
        <w:rPr>
          <w:rFonts w:ascii="Times New Roman" w:hAnsi="Times New Roman" w:cs="Times New Roman"/>
        </w:rPr>
        <w:t xml:space="preserve"> Судебного департамента при Верховном Суде РФ от 09.01.2018 N 2)</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На обложке судебного дела, в материалах которого имеются документы с пометкой "Для служебного пользования", проставляется пометка "Для служебного пользования".</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(абзац введен </w:t>
      </w:r>
      <w:hyperlink r:id="rId241">
        <w:r w:rsidRPr="001E606B">
          <w:rPr>
            <w:rFonts w:ascii="Times New Roman" w:hAnsi="Times New Roman" w:cs="Times New Roman"/>
          </w:rPr>
          <w:t>Приказом</w:t>
        </w:r>
      </w:hyperlink>
      <w:r w:rsidRPr="001E606B">
        <w:rPr>
          <w:rFonts w:ascii="Times New Roman" w:hAnsi="Times New Roman" w:cs="Times New Roman"/>
        </w:rPr>
        <w:t xml:space="preserve"> Судебного департамента при Верховном Суде РФ от 19.08.2024 N 193)</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3.17. На внутренней стороне обложки уголовного, гражданского, административного дела, дела об административном правонарушении помещается справочный лист </w:t>
      </w:r>
      <w:hyperlink w:anchor="P5573">
        <w:r w:rsidRPr="001E606B">
          <w:rPr>
            <w:rFonts w:ascii="Times New Roman" w:hAnsi="Times New Roman" w:cs="Times New Roman"/>
          </w:rPr>
          <w:t>(форма N 19)</w:t>
        </w:r>
      </w:hyperlink>
      <w:r w:rsidRPr="001E606B">
        <w:rPr>
          <w:rFonts w:ascii="Times New Roman" w:hAnsi="Times New Roman" w:cs="Times New Roman"/>
        </w:rPr>
        <w:t>, в котором отмечаются все действия суда, произведенные по делу (направление повесток, копии искового, административного искового заявления, копии приговора, решения, истребование документов и др.).</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w:t>
      </w:r>
      <w:hyperlink r:id="rId242">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18.02.2016 N 33)</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3.18. Дела об административных правонарушениях, другие дела, материалы хранятся в обложке </w:t>
      </w:r>
      <w:hyperlink w:anchor="P5517">
        <w:r w:rsidRPr="001E606B">
          <w:rPr>
            <w:rFonts w:ascii="Times New Roman" w:hAnsi="Times New Roman" w:cs="Times New Roman"/>
          </w:rPr>
          <w:t>(форма N 18)</w:t>
        </w:r>
      </w:hyperlink>
      <w:r w:rsidRPr="001E606B">
        <w:rPr>
          <w:rFonts w:ascii="Times New Roman" w:hAnsi="Times New Roman" w:cs="Times New Roman"/>
        </w:rPr>
        <w:t>, на которой указывается номер дела, фамилия, имя, отчество лица, в отношении которого рассматривалось дело, наименование дела, дата поступления дела в суд, дата его рассмотрения и дата сдачи в архив.</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w:t>
      </w:r>
      <w:hyperlink r:id="rId243">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21.10.2019 N 238)</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3.18-1. Записи на обложках и справочных листах производятся четко, разборчиво, чернилами или пастой синего, черного цветов. Сокращения допускаются только в пределах возможности прочтения наименований.</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(п. 3.18-1 введен </w:t>
      </w:r>
      <w:hyperlink r:id="rId244">
        <w:r w:rsidRPr="001E606B">
          <w:rPr>
            <w:rFonts w:ascii="Times New Roman" w:hAnsi="Times New Roman" w:cs="Times New Roman"/>
          </w:rPr>
          <w:t>Приказом</w:t>
        </w:r>
      </w:hyperlink>
      <w:r w:rsidRPr="001E606B">
        <w:rPr>
          <w:rFonts w:ascii="Times New Roman" w:hAnsi="Times New Roman" w:cs="Times New Roman"/>
        </w:rPr>
        <w:t xml:space="preserve"> Судебного департамента при Верховном Суде РФ от 18.03.2013 N 61)</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3.19. Дата поступления дела (материала), указываемая на обложке, учетно-статистической карточке или в регистрационном журнале, должна отражать время фактического поступления дела в суд.</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По делам, присланным в суд по почте, дата их поступления указывается в соответствии с отметкой, сделанной отделом делопроизводства в день приема дела.</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3.20. Гражданские, административные, уголовные дела, возвращенные на новое судебное рассмотрение после отмены решений (определений), приговоров (постановлений), и уголовные дела, повторно поступившие в суд от прокурора (</w:t>
      </w:r>
      <w:hyperlink r:id="rId245">
        <w:r w:rsidRPr="001E606B">
          <w:rPr>
            <w:rFonts w:ascii="Times New Roman" w:hAnsi="Times New Roman" w:cs="Times New Roman"/>
          </w:rPr>
          <w:t>статья 237</w:t>
        </w:r>
      </w:hyperlink>
      <w:r w:rsidRPr="001E606B">
        <w:rPr>
          <w:rFonts w:ascii="Times New Roman" w:hAnsi="Times New Roman" w:cs="Times New Roman"/>
        </w:rPr>
        <w:t xml:space="preserve"> Уголовно-процессуального кодекса </w:t>
      </w:r>
      <w:r w:rsidRPr="001E606B">
        <w:rPr>
          <w:rFonts w:ascii="Times New Roman" w:hAnsi="Times New Roman" w:cs="Times New Roman"/>
        </w:rPr>
        <w:lastRenderedPageBreak/>
        <w:t xml:space="preserve">Российской Федерации), регистрируются в учетно-статистических карточках так же, как впервые поступившие дела, и получают новый порядковый номер. В карточках </w:t>
      </w:r>
      <w:hyperlink w:anchor="P2127">
        <w:r w:rsidRPr="001E606B">
          <w:rPr>
            <w:rFonts w:ascii="Times New Roman" w:hAnsi="Times New Roman" w:cs="Times New Roman"/>
          </w:rPr>
          <w:t>форм N 5 р</w:t>
        </w:r>
      </w:hyperlink>
      <w:r w:rsidRPr="001E606B">
        <w:rPr>
          <w:rFonts w:ascii="Times New Roman" w:hAnsi="Times New Roman" w:cs="Times New Roman"/>
        </w:rPr>
        <w:t xml:space="preserve">, </w:t>
      </w:r>
      <w:hyperlink w:anchor="P2373">
        <w:r w:rsidRPr="001E606B">
          <w:rPr>
            <w:rFonts w:ascii="Times New Roman" w:hAnsi="Times New Roman" w:cs="Times New Roman"/>
          </w:rPr>
          <w:t>6 р</w:t>
        </w:r>
      </w:hyperlink>
      <w:r w:rsidRPr="001E606B">
        <w:rPr>
          <w:rFonts w:ascii="Times New Roman" w:hAnsi="Times New Roman" w:cs="Times New Roman"/>
        </w:rPr>
        <w:t>, 6 адм-р делается запись со ссылкой на номер предыдущей его регистрации.</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w:t>
      </w:r>
      <w:hyperlink r:id="rId246">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18.02.2016 N 33)</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В алфавитном указателе повторно поступившие дела записываются отдельно, но с отметкой об их повторном поступлении.</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(п. 3.20 в ред. </w:t>
      </w:r>
      <w:hyperlink r:id="rId247">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03.12.2010 N 270)</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3.21. В случае выделения уголовного и гражданского дела, административного искового требования в отдельное производство оно регистрируется как вновь поступившее в день вынесения судом постановления (определения) о выделении в отдельное производство с присвоением самостоятельного номера. В уголовном, гражданском, административном деле, выделенном в отдельное производство, должны содержаться подлинники или заверенные судьей копии процессуальных документов, имеющих значение для данного дела.</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w:t>
      </w:r>
      <w:hyperlink r:id="rId248">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18.02.2016 N 33)</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В случае, когда в отношении одного из подсудимых по уголовному делу вынесено постановление о приостановлении производства по делу (в связи с розыском, тяжелым заболеванием или в случае призыва на военную службу в период мобилизации или в военное время в Вооруженные Силы Российской Федерации либо заключения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а в отношении остальных подсудимых дело рассмотрено, то при возобновлении производства по делу в отношении этого лица заводится новая учетно-статистическая карточка и дальнейшее движение дела отражается в ней, о чем делается отметка в первой учетно-статистической карточке.</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w:t>
      </w:r>
      <w:hyperlink r:id="rId249">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10.03.2025 N 33)</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3.22. В случае соединения уголовных, гражданских дел, объединения административных дел в одно производство учет и дальнейшее движение дела осуществляются под одним номером производства, определяемым по дате наиболее раннего начала течения срока по одному из объединенных дел. В учетных документах (учетно-статистической карточке, электронной картотеке) делаются соответствующие отметки о соединении (объединении) дел.</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Приказов Судебного департамента при Верховном Суде РФ от 24.04.2012 </w:t>
      </w:r>
      <w:hyperlink r:id="rId250">
        <w:r w:rsidRPr="001E606B">
          <w:rPr>
            <w:rFonts w:ascii="Times New Roman" w:hAnsi="Times New Roman" w:cs="Times New Roman"/>
          </w:rPr>
          <w:t>N 91</w:t>
        </w:r>
      </w:hyperlink>
      <w:r w:rsidRPr="001E606B">
        <w:rPr>
          <w:rFonts w:ascii="Times New Roman" w:hAnsi="Times New Roman" w:cs="Times New Roman"/>
        </w:rPr>
        <w:t xml:space="preserve">, от 18.02.2016 </w:t>
      </w:r>
      <w:hyperlink r:id="rId251">
        <w:r w:rsidRPr="001E606B">
          <w:rPr>
            <w:rFonts w:ascii="Times New Roman" w:hAnsi="Times New Roman" w:cs="Times New Roman"/>
          </w:rPr>
          <w:t>N 33</w:t>
        </w:r>
      </w:hyperlink>
      <w:r w:rsidRPr="001E606B">
        <w:rPr>
          <w:rFonts w:ascii="Times New Roman" w:hAnsi="Times New Roman" w:cs="Times New Roman"/>
        </w:rPr>
        <w:t xml:space="preserve">, от 17.04.2017 </w:t>
      </w:r>
      <w:hyperlink r:id="rId252">
        <w:r w:rsidRPr="001E606B">
          <w:rPr>
            <w:rFonts w:ascii="Times New Roman" w:hAnsi="Times New Roman" w:cs="Times New Roman"/>
          </w:rPr>
          <w:t>N 71</w:t>
        </w:r>
      </w:hyperlink>
      <w:r w:rsidRPr="001E606B">
        <w:rPr>
          <w:rFonts w:ascii="Times New Roman" w:hAnsi="Times New Roman" w:cs="Times New Roman"/>
        </w:rPr>
        <w:t>)</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В случаях направления прокурору уголовных дел для соединения на основании </w:t>
      </w:r>
      <w:hyperlink r:id="rId253">
        <w:r w:rsidRPr="001E606B">
          <w:rPr>
            <w:rFonts w:ascii="Times New Roman" w:hAnsi="Times New Roman" w:cs="Times New Roman"/>
          </w:rPr>
          <w:t>пункта 4 части 1 статьи 237</w:t>
        </w:r>
      </w:hyperlink>
      <w:r w:rsidRPr="001E606B">
        <w:rPr>
          <w:rFonts w:ascii="Times New Roman" w:hAnsi="Times New Roman" w:cs="Times New Roman"/>
        </w:rPr>
        <w:t xml:space="preserve"> Уголовно-процессуального кодекса Российской Федерации при возвращении этих уголовных дел в суд дальнейшее движение дела отражается в новой учетно-статистической карточке. В учетно-статистических карточках на заведенные ранее поступившие уголовные дела делается отметка со ссылкой на учетно-статистическую карточку на соединенное дело.</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(абзац введен </w:t>
      </w:r>
      <w:hyperlink r:id="rId254">
        <w:r w:rsidRPr="001E606B">
          <w:rPr>
            <w:rFonts w:ascii="Times New Roman" w:hAnsi="Times New Roman" w:cs="Times New Roman"/>
          </w:rPr>
          <w:t>Приказом</w:t>
        </w:r>
      </w:hyperlink>
      <w:r w:rsidRPr="001E606B">
        <w:rPr>
          <w:rFonts w:ascii="Times New Roman" w:hAnsi="Times New Roman" w:cs="Times New Roman"/>
        </w:rPr>
        <w:t xml:space="preserve"> Судебного департамента при Верховном Суде РФ от 03.12.2010 N 270)</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3.23. Исключен. - </w:t>
      </w:r>
      <w:hyperlink r:id="rId255">
        <w:r w:rsidRPr="001E606B">
          <w:rPr>
            <w:rFonts w:ascii="Times New Roman" w:hAnsi="Times New Roman" w:cs="Times New Roman"/>
          </w:rPr>
          <w:t>Приказ</w:t>
        </w:r>
      </w:hyperlink>
      <w:r w:rsidRPr="001E606B">
        <w:rPr>
          <w:rFonts w:ascii="Times New Roman" w:hAnsi="Times New Roman" w:cs="Times New Roman"/>
        </w:rPr>
        <w:t xml:space="preserve"> Судебного департамента при Верховном Суде РФ от 03.12.2010 N 270.</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3.23. При вынесении судьей определения о переходе к рассмотрению дела по правилам административного либо гражданского судопроизводства в порядке </w:t>
      </w:r>
      <w:hyperlink r:id="rId256">
        <w:r w:rsidRPr="001E606B">
          <w:rPr>
            <w:rFonts w:ascii="Times New Roman" w:hAnsi="Times New Roman" w:cs="Times New Roman"/>
          </w:rPr>
          <w:t>статьи 33.1</w:t>
        </w:r>
      </w:hyperlink>
      <w:r w:rsidRPr="001E606B">
        <w:rPr>
          <w:rFonts w:ascii="Times New Roman" w:hAnsi="Times New Roman" w:cs="Times New Roman"/>
        </w:rPr>
        <w:t xml:space="preserve"> ГПК РФ, </w:t>
      </w:r>
      <w:hyperlink r:id="rId257">
        <w:r w:rsidRPr="001E606B">
          <w:rPr>
            <w:rFonts w:ascii="Times New Roman" w:hAnsi="Times New Roman" w:cs="Times New Roman"/>
          </w:rPr>
          <w:t>статьи 16.1</w:t>
        </w:r>
      </w:hyperlink>
      <w:r w:rsidRPr="001E606B">
        <w:rPr>
          <w:rFonts w:ascii="Times New Roman" w:hAnsi="Times New Roman" w:cs="Times New Roman"/>
        </w:rPr>
        <w:t xml:space="preserve"> КАС РФ гражданские и административные дела не подлежат регистрации как новое производство, при этом в картотеке судебного делопроизводства подлежат изменению индекс дела, вид производства и учтенная категория дела (порядковый номер и год производства в номере производства по делу сохраняются) и уполномоченным работником аппарата суда делаются соответствующие отметки на обложке производства по делу об изменении индекса производства.</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(п. 3.23 введен </w:t>
      </w:r>
      <w:hyperlink r:id="rId258">
        <w:r w:rsidRPr="001E606B">
          <w:rPr>
            <w:rFonts w:ascii="Times New Roman" w:hAnsi="Times New Roman" w:cs="Times New Roman"/>
          </w:rPr>
          <w:t>Приказом</w:t>
        </w:r>
      </w:hyperlink>
      <w:r w:rsidRPr="001E606B">
        <w:rPr>
          <w:rFonts w:ascii="Times New Roman" w:hAnsi="Times New Roman" w:cs="Times New Roman"/>
        </w:rPr>
        <w:t xml:space="preserve"> Судебного департамента при Верховном Суде РФ от 21.10.2019 N 238)</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3.24. Исковые заявления, административные исковые заявления,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поданные с нарушением требований </w:t>
      </w:r>
      <w:hyperlink r:id="rId259">
        <w:r w:rsidRPr="001E606B">
          <w:rPr>
            <w:rFonts w:ascii="Times New Roman" w:hAnsi="Times New Roman" w:cs="Times New Roman"/>
          </w:rPr>
          <w:t>статей 131</w:t>
        </w:r>
      </w:hyperlink>
      <w:r w:rsidRPr="001E606B">
        <w:rPr>
          <w:rFonts w:ascii="Times New Roman" w:hAnsi="Times New Roman" w:cs="Times New Roman"/>
        </w:rPr>
        <w:t xml:space="preserve">, </w:t>
      </w:r>
      <w:hyperlink r:id="rId260">
        <w:r w:rsidRPr="001E606B">
          <w:rPr>
            <w:rFonts w:ascii="Times New Roman" w:hAnsi="Times New Roman" w:cs="Times New Roman"/>
          </w:rPr>
          <w:t>132</w:t>
        </w:r>
      </w:hyperlink>
      <w:r w:rsidRPr="001E606B">
        <w:rPr>
          <w:rFonts w:ascii="Times New Roman" w:hAnsi="Times New Roman" w:cs="Times New Roman"/>
        </w:rPr>
        <w:t xml:space="preserve">, </w:t>
      </w:r>
      <w:hyperlink r:id="rId261">
        <w:r w:rsidRPr="001E606B">
          <w:rPr>
            <w:rFonts w:ascii="Times New Roman" w:hAnsi="Times New Roman" w:cs="Times New Roman"/>
          </w:rPr>
          <w:t>419</w:t>
        </w:r>
      </w:hyperlink>
      <w:r w:rsidRPr="001E606B">
        <w:rPr>
          <w:rFonts w:ascii="Times New Roman" w:hAnsi="Times New Roman" w:cs="Times New Roman"/>
        </w:rPr>
        <w:t xml:space="preserve">, </w:t>
      </w:r>
      <w:hyperlink r:id="rId262">
        <w:r w:rsidRPr="001E606B">
          <w:rPr>
            <w:rFonts w:ascii="Times New Roman" w:hAnsi="Times New Roman" w:cs="Times New Roman"/>
          </w:rPr>
          <w:t>423</w:t>
        </w:r>
      </w:hyperlink>
      <w:r w:rsidRPr="001E606B">
        <w:rPr>
          <w:rFonts w:ascii="Times New Roman" w:hAnsi="Times New Roman" w:cs="Times New Roman"/>
        </w:rPr>
        <w:t xml:space="preserve">, </w:t>
      </w:r>
      <w:hyperlink r:id="rId263">
        <w:r w:rsidRPr="001E606B">
          <w:rPr>
            <w:rFonts w:ascii="Times New Roman" w:hAnsi="Times New Roman" w:cs="Times New Roman"/>
          </w:rPr>
          <w:t>424</w:t>
        </w:r>
      </w:hyperlink>
      <w:r w:rsidRPr="001E606B">
        <w:rPr>
          <w:rFonts w:ascii="Times New Roman" w:hAnsi="Times New Roman" w:cs="Times New Roman"/>
        </w:rPr>
        <w:t xml:space="preserve"> ГПК РФ, </w:t>
      </w:r>
      <w:hyperlink r:id="rId264">
        <w:r w:rsidRPr="001E606B">
          <w:rPr>
            <w:rFonts w:ascii="Times New Roman" w:hAnsi="Times New Roman" w:cs="Times New Roman"/>
          </w:rPr>
          <w:t>статей 125</w:t>
        </w:r>
      </w:hyperlink>
      <w:r w:rsidRPr="001E606B">
        <w:rPr>
          <w:rFonts w:ascii="Times New Roman" w:hAnsi="Times New Roman" w:cs="Times New Roman"/>
        </w:rPr>
        <w:t xml:space="preserve"> и </w:t>
      </w:r>
      <w:hyperlink r:id="rId265">
        <w:r w:rsidRPr="001E606B">
          <w:rPr>
            <w:rFonts w:ascii="Times New Roman" w:hAnsi="Times New Roman" w:cs="Times New Roman"/>
          </w:rPr>
          <w:t>126</w:t>
        </w:r>
      </w:hyperlink>
      <w:r w:rsidRPr="001E606B">
        <w:rPr>
          <w:rFonts w:ascii="Times New Roman" w:hAnsi="Times New Roman" w:cs="Times New Roman"/>
        </w:rPr>
        <w:t xml:space="preserve"> КАС РФ по определению судьи остаются без движения. Не позднее следующего рабочего дня после дня вынесения такого определения лицу, подавшему административное исковое заявление, уполномоченным работником аппарата суда направляется копия такого определения (</w:t>
      </w:r>
      <w:hyperlink r:id="rId266">
        <w:r w:rsidRPr="001E606B">
          <w:rPr>
            <w:rFonts w:ascii="Times New Roman" w:hAnsi="Times New Roman" w:cs="Times New Roman"/>
          </w:rPr>
          <w:t>часть 1 статьи 130</w:t>
        </w:r>
      </w:hyperlink>
      <w:r w:rsidRPr="001E606B">
        <w:rPr>
          <w:rFonts w:ascii="Times New Roman" w:hAnsi="Times New Roman" w:cs="Times New Roman"/>
        </w:rPr>
        <w:t xml:space="preserve"> КАС РФ). Копия определения судьи об оставлении искового заявления (заявления) без движения вручается (направляется) уполномоченным </w:t>
      </w:r>
      <w:r w:rsidRPr="001E606B">
        <w:rPr>
          <w:rFonts w:ascii="Times New Roman" w:hAnsi="Times New Roman" w:cs="Times New Roman"/>
        </w:rPr>
        <w:lastRenderedPageBreak/>
        <w:t>работником аппарата суда истцу (заявителю) не позднее следующего дня после дня его вынесения (</w:t>
      </w:r>
      <w:hyperlink r:id="rId267">
        <w:r w:rsidRPr="001E606B">
          <w:rPr>
            <w:rFonts w:ascii="Times New Roman" w:hAnsi="Times New Roman" w:cs="Times New Roman"/>
          </w:rPr>
          <w:t>статья 136</w:t>
        </w:r>
      </w:hyperlink>
      <w:r w:rsidRPr="001E606B">
        <w:rPr>
          <w:rFonts w:ascii="Times New Roman" w:hAnsi="Times New Roman" w:cs="Times New Roman"/>
        </w:rPr>
        <w:t xml:space="preserve"> ГПК РФ). В период установленного судьей срока для исправления недостатков такие заявления хранятся в отдельном наряде (нарядах) и находятся на контроле.</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w:t>
      </w:r>
      <w:hyperlink r:id="rId268">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21.10.2019 N 238)</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Если недостатки не будут устранены истцом, административным истцом, заявителем в назначенный судьей срок, исковое заявление, административное исковое заявление,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считаются неподанными. С соответствующей копией определения такие заявления и приложенные к ним документы возвращаются истцу, административному истцу, заявителю. Подлинник определения судьи, копии искового заявления, административного искового заявления (заявления), заявления об отмене решения третейского суда либо о выдаче исполнительного листа на принудительное исполнение решения третейского суда, сопроводительного письма о возвращении заявления и приложенных к нему документов хранятся в соответствующем наряде.</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В случае устранения истцом, административным истцом, заявителем указанных недостатков регистрация и оформление дела производятся на общих основаниях. Датой поступления дела в суд в этих случаях считается день первоначального представления искового заявления, административного искового заявления, заявления.</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(п. 3.24 в ред. </w:t>
      </w:r>
      <w:hyperlink r:id="rId269">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18.02.2016 N 33)</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3.25. Заявления о вынесении дополнительного решения, разъяснении решения суда, об исправлении описок и явных арифметических ошибок в решении суда до вступления его в законную силу и обращения к исполнению и подлежащие рассмотрению судьей, вынесшим решение, регистрируются во входящей корреспонденции и приобщаются к гражданскому, административному делу.</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Приказов Судебного департамента при Верховном Суде РФ от 19.12.2011 </w:t>
      </w:r>
      <w:hyperlink r:id="rId270">
        <w:r w:rsidRPr="001E606B">
          <w:rPr>
            <w:rFonts w:ascii="Times New Roman" w:hAnsi="Times New Roman" w:cs="Times New Roman"/>
          </w:rPr>
          <w:t>N 232</w:t>
        </w:r>
      </w:hyperlink>
      <w:r w:rsidRPr="001E606B">
        <w:rPr>
          <w:rFonts w:ascii="Times New Roman" w:hAnsi="Times New Roman" w:cs="Times New Roman"/>
        </w:rPr>
        <w:t xml:space="preserve">, от 18.02.2016 </w:t>
      </w:r>
      <w:hyperlink r:id="rId271">
        <w:r w:rsidRPr="001E606B">
          <w:rPr>
            <w:rFonts w:ascii="Times New Roman" w:hAnsi="Times New Roman" w:cs="Times New Roman"/>
          </w:rPr>
          <w:t>N 33</w:t>
        </w:r>
      </w:hyperlink>
      <w:r w:rsidRPr="001E606B">
        <w:rPr>
          <w:rFonts w:ascii="Times New Roman" w:hAnsi="Times New Roman" w:cs="Times New Roman"/>
        </w:rPr>
        <w:t>)</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Заявление об ускорении рассмотрения гражданского, административного, уголовного дела (</w:t>
      </w:r>
      <w:hyperlink r:id="rId272">
        <w:r w:rsidRPr="001E606B">
          <w:rPr>
            <w:rFonts w:ascii="Times New Roman" w:hAnsi="Times New Roman" w:cs="Times New Roman"/>
          </w:rPr>
          <w:t>часть 7 статьи 6.1</w:t>
        </w:r>
      </w:hyperlink>
      <w:r w:rsidRPr="001E606B">
        <w:rPr>
          <w:rFonts w:ascii="Times New Roman" w:hAnsi="Times New Roman" w:cs="Times New Roman"/>
        </w:rPr>
        <w:t xml:space="preserve"> ГПК РФ, </w:t>
      </w:r>
      <w:hyperlink r:id="rId273">
        <w:r w:rsidRPr="001E606B">
          <w:rPr>
            <w:rFonts w:ascii="Times New Roman" w:hAnsi="Times New Roman" w:cs="Times New Roman"/>
          </w:rPr>
          <w:t>часть 6 статьи 6.1</w:t>
        </w:r>
      </w:hyperlink>
      <w:r w:rsidRPr="001E606B">
        <w:rPr>
          <w:rFonts w:ascii="Times New Roman" w:hAnsi="Times New Roman" w:cs="Times New Roman"/>
        </w:rPr>
        <w:t xml:space="preserve"> УПК РФ, </w:t>
      </w:r>
      <w:hyperlink r:id="rId274">
        <w:r w:rsidRPr="001E606B">
          <w:rPr>
            <w:rFonts w:ascii="Times New Roman" w:hAnsi="Times New Roman" w:cs="Times New Roman"/>
          </w:rPr>
          <w:t>часть 7 статьи 10</w:t>
        </w:r>
      </w:hyperlink>
      <w:r w:rsidRPr="001E606B">
        <w:rPr>
          <w:rFonts w:ascii="Times New Roman" w:hAnsi="Times New Roman" w:cs="Times New Roman"/>
        </w:rPr>
        <w:t xml:space="preserve"> КАС РФ) регистрируется в реестре (журнале) входящей корреспонденции и подлежит приобщению к материалам гражданского, административного, уголовного дела с определением (постановлением) председателя суда, вынесенным по результатам рассмотрения заявления, копия которого не позднее следующего рабочего дня после дня вынесения определения направляется лицу, подавшему заявление об ускорении, и другим лицам, участвующим в деле.</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w:t>
      </w:r>
      <w:hyperlink r:id="rId275">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18.02.2016 N 33)</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Материалы по вопросам исполнения судебных решений, разрешаемых в судебном заседании после окончания производства по делу (вступления в законную силу и обращения к исполнению), подлежат отдельной регистрации и учету.</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Документы по материалам в порядке исполнения решений приобщаются к гражданскому, административному делу, если дело рассматривалось по существу в данном суде.</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w:t>
      </w:r>
      <w:hyperlink r:id="rId276">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18.02.2016 N 33)</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(п. 3.25 в ред. </w:t>
      </w:r>
      <w:hyperlink r:id="rId277">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03.12.2010 N 270)</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3.26. Исковые заявления, административные исковые заявления (заявления), не принятые судьей к производству, регистрации как гражданские, административные дела не подлежат.</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w:t>
      </w:r>
      <w:hyperlink r:id="rId278">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21.10.2019 N 238)</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Копия определения судьи об отказе в принятии искового заявления (заявления) либо о возвращении искового заявления (заявления) вручается (направляется) истцу, (заявителю) в течение пяти дней со дня поступления заявления в суд (</w:t>
      </w:r>
      <w:hyperlink r:id="rId279">
        <w:r w:rsidRPr="001E606B">
          <w:rPr>
            <w:rFonts w:ascii="Times New Roman" w:hAnsi="Times New Roman" w:cs="Times New Roman"/>
          </w:rPr>
          <w:t>статьи 134</w:t>
        </w:r>
      </w:hyperlink>
      <w:r w:rsidRPr="001E606B">
        <w:rPr>
          <w:rFonts w:ascii="Times New Roman" w:hAnsi="Times New Roman" w:cs="Times New Roman"/>
        </w:rPr>
        <w:t xml:space="preserve">, </w:t>
      </w:r>
      <w:hyperlink r:id="rId280">
        <w:r w:rsidRPr="001E606B">
          <w:rPr>
            <w:rFonts w:ascii="Times New Roman" w:hAnsi="Times New Roman" w:cs="Times New Roman"/>
          </w:rPr>
          <w:t>135</w:t>
        </w:r>
      </w:hyperlink>
      <w:r w:rsidRPr="001E606B">
        <w:rPr>
          <w:rFonts w:ascii="Times New Roman" w:hAnsi="Times New Roman" w:cs="Times New Roman"/>
        </w:rPr>
        <w:t xml:space="preserve"> ГПК РФ), копия определения об отказе в принятии к рассмотрению административного искового заявления к производству суда, о возвращении административного искового заявления (</w:t>
      </w:r>
      <w:hyperlink r:id="rId281">
        <w:r w:rsidRPr="001E606B">
          <w:rPr>
            <w:rFonts w:ascii="Times New Roman" w:hAnsi="Times New Roman" w:cs="Times New Roman"/>
          </w:rPr>
          <w:t>статьи 128</w:t>
        </w:r>
      </w:hyperlink>
      <w:r w:rsidRPr="001E606B">
        <w:rPr>
          <w:rFonts w:ascii="Times New Roman" w:hAnsi="Times New Roman" w:cs="Times New Roman"/>
        </w:rPr>
        <w:t xml:space="preserve">, </w:t>
      </w:r>
      <w:hyperlink r:id="rId282">
        <w:r w:rsidRPr="001E606B">
          <w:rPr>
            <w:rFonts w:ascii="Times New Roman" w:hAnsi="Times New Roman" w:cs="Times New Roman"/>
          </w:rPr>
          <w:t>129</w:t>
        </w:r>
      </w:hyperlink>
      <w:r w:rsidRPr="001E606B">
        <w:rPr>
          <w:rFonts w:ascii="Times New Roman" w:hAnsi="Times New Roman" w:cs="Times New Roman"/>
        </w:rPr>
        <w:t xml:space="preserve">, </w:t>
      </w:r>
      <w:hyperlink r:id="rId283">
        <w:r w:rsidRPr="001E606B">
          <w:rPr>
            <w:rFonts w:ascii="Times New Roman" w:hAnsi="Times New Roman" w:cs="Times New Roman"/>
          </w:rPr>
          <w:t>265.2</w:t>
        </w:r>
      </w:hyperlink>
      <w:r w:rsidRPr="001E606B">
        <w:rPr>
          <w:rFonts w:ascii="Times New Roman" w:hAnsi="Times New Roman" w:cs="Times New Roman"/>
        </w:rPr>
        <w:t xml:space="preserve"> КАС РФ) направляется (вручается) лицу, предъявившему административное исковое заявление, не позднее следующего рабочего дня после дня вынесения указанного определения. Одновременно с копией определения истцу, административному истцу (заявителю) возвращается поданное им исковое заявление, административное исковое заявление (заявление) и приложенные к ним документы. Если исковое заявление, заявление, административное исковое заявление и приложенные к ним документы поданы в суд в электронном виде и судьей вынесено определение (постановление) об отказе в принятии или о возвращении такого обращения, то поданные в электронном виде документы не прилагаются к копии соответствующего определения </w:t>
      </w:r>
      <w:r w:rsidRPr="001E606B">
        <w:rPr>
          <w:rFonts w:ascii="Times New Roman" w:hAnsi="Times New Roman" w:cs="Times New Roman"/>
        </w:rPr>
        <w:lastRenderedPageBreak/>
        <w:t>(постановления). Подлинник определения судьи, копия заявления и сопроводительного письма о возврате документов хранятся в соответствующем наряде.</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Приказов Судебного департамента при Верховном Суде РФ от 04.03.2019 </w:t>
      </w:r>
      <w:hyperlink r:id="rId284">
        <w:r w:rsidRPr="001E606B">
          <w:rPr>
            <w:rFonts w:ascii="Times New Roman" w:hAnsi="Times New Roman" w:cs="Times New Roman"/>
          </w:rPr>
          <w:t>N 42</w:t>
        </w:r>
      </w:hyperlink>
      <w:r w:rsidRPr="001E606B">
        <w:rPr>
          <w:rFonts w:ascii="Times New Roman" w:hAnsi="Times New Roman" w:cs="Times New Roman"/>
        </w:rPr>
        <w:t xml:space="preserve">, от 21.10.2019 </w:t>
      </w:r>
      <w:hyperlink r:id="rId285">
        <w:r w:rsidRPr="001E606B">
          <w:rPr>
            <w:rFonts w:ascii="Times New Roman" w:hAnsi="Times New Roman" w:cs="Times New Roman"/>
          </w:rPr>
          <w:t>N 238</w:t>
        </w:r>
      </w:hyperlink>
      <w:r w:rsidRPr="001E606B">
        <w:rPr>
          <w:rFonts w:ascii="Times New Roman" w:hAnsi="Times New Roman" w:cs="Times New Roman"/>
        </w:rPr>
        <w:t>)</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3.27. Исключен с 19 августа 2024 года. - </w:t>
      </w:r>
      <w:hyperlink r:id="rId286">
        <w:r w:rsidRPr="001E606B">
          <w:rPr>
            <w:rFonts w:ascii="Times New Roman" w:hAnsi="Times New Roman" w:cs="Times New Roman"/>
          </w:rPr>
          <w:t>Приказ</w:t>
        </w:r>
      </w:hyperlink>
      <w:r w:rsidRPr="001E606B">
        <w:rPr>
          <w:rFonts w:ascii="Times New Roman" w:hAnsi="Times New Roman" w:cs="Times New Roman"/>
        </w:rPr>
        <w:t xml:space="preserve"> Судебного департамента при Верховном Суде РФ от 19.08.2024 N 193.</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3.28. Прием, учет и оформление дел, связанных с производством по делам о выдаче исполнительных листов на принудительное исполнение решений третейских судов, об оспаривании решений третейских судов, выполнением судами функций содействия и контроля в отношении третейских судов, и исполнение запросов третейского суда о содействии в получении доказательств осуществляется в соответствии с </w:t>
      </w:r>
      <w:hyperlink w:anchor="P87">
        <w:r w:rsidRPr="001E606B">
          <w:rPr>
            <w:rFonts w:ascii="Times New Roman" w:hAnsi="Times New Roman" w:cs="Times New Roman"/>
          </w:rPr>
          <w:t>разделами 2</w:t>
        </w:r>
      </w:hyperlink>
      <w:r w:rsidRPr="001E606B">
        <w:rPr>
          <w:rFonts w:ascii="Times New Roman" w:hAnsi="Times New Roman" w:cs="Times New Roman"/>
        </w:rPr>
        <w:t xml:space="preserve">, </w:t>
      </w:r>
      <w:hyperlink w:anchor="P234">
        <w:r w:rsidRPr="001E606B">
          <w:rPr>
            <w:rFonts w:ascii="Times New Roman" w:hAnsi="Times New Roman" w:cs="Times New Roman"/>
          </w:rPr>
          <w:t>3</w:t>
        </w:r>
      </w:hyperlink>
      <w:r w:rsidRPr="001E606B">
        <w:rPr>
          <w:rFonts w:ascii="Times New Roman" w:hAnsi="Times New Roman" w:cs="Times New Roman"/>
        </w:rPr>
        <w:t xml:space="preserve">, </w:t>
      </w:r>
      <w:hyperlink w:anchor="P529">
        <w:r w:rsidRPr="001E606B">
          <w:rPr>
            <w:rFonts w:ascii="Times New Roman" w:hAnsi="Times New Roman" w:cs="Times New Roman"/>
          </w:rPr>
          <w:t>6</w:t>
        </w:r>
      </w:hyperlink>
      <w:r w:rsidRPr="001E606B">
        <w:rPr>
          <w:rFonts w:ascii="Times New Roman" w:hAnsi="Times New Roman" w:cs="Times New Roman"/>
        </w:rPr>
        <w:t xml:space="preserve">, </w:t>
      </w:r>
      <w:hyperlink w:anchor="P601">
        <w:r w:rsidRPr="001E606B">
          <w:rPr>
            <w:rFonts w:ascii="Times New Roman" w:hAnsi="Times New Roman" w:cs="Times New Roman"/>
          </w:rPr>
          <w:t>7</w:t>
        </w:r>
      </w:hyperlink>
      <w:r w:rsidRPr="001E606B">
        <w:rPr>
          <w:rFonts w:ascii="Times New Roman" w:hAnsi="Times New Roman" w:cs="Times New Roman"/>
        </w:rPr>
        <w:t xml:space="preserve"> настоящей Инструкции (Федеральный </w:t>
      </w:r>
      <w:hyperlink r:id="rId287">
        <w:r w:rsidRPr="001E606B">
          <w:rPr>
            <w:rFonts w:ascii="Times New Roman" w:hAnsi="Times New Roman" w:cs="Times New Roman"/>
          </w:rPr>
          <w:t>закон</w:t>
        </w:r>
      </w:hyperlink>
      <w:r w:rsidRPr="001E606B">
        <w:rPr>
          <w:rFonts w:ascii="Times New Roman" w:hAnsi="Times New Roman" w:cs="Times New Roman"/>
        </w:rPr>
        <w:t xml:space="preserve"> от 29 декабря 2015 г. N 382-ФЗ "Об арбитраже (третейском разбирательстве) в Российской Федерации", </w:t>
      </w:r>
      <w:hyperlink r:id="rId288">
        <w:r w:rsidRPr="001E606B">
          <w:rPr>
            <w:rFonts w:ascii="Times New Roman" w:hAnsi="Times New Roman" w:cs="Times New Roman"/>
          </w:rPr>
          <w:t>главы 46</w:t>
        </w:r>
      </w:hyperlink>
      <w:r w:rsidRPr="001E606B">
        <w:rPr>
          <w:rFonts w:ascii="Times New Roman" w:hAnsi="Times New Roman" w:cs="Times New Roman"/>
        </w:rPr>
        <w:t xml:space="preserve">, </w:t>
      </w:r>
      <w:hyperlink r:id="rId289">
        <w:r w:rsidRPr="001E606B">
          <w:rPr>
            <w:rFonts w:ascii="Times New Roman" w:hAnsi="Times New Roman" w:cs="Times New Roman"/>
          </w:rPr>
          <w:t>47</w:t>
        </w:r>
      </w:hyperlink>
      <w:r w:rsidRPr="001E606B">
        <w:rPr>
          <w:rFonts w:ascii="Times New Roman" w:hAnsi="Times New Roman" w:cs="Times New Roman"/>
        </w:rPr>
        <w:t xml:space="preserve">, </w:t>
      </w:r>
      <w:hyperlink r:id="rId290">
        <w:r w:rsidRPr="001E606B">
          <w:rPr>
            <w:rFonts w:ascii="Times New Roman" w:hAnsi="Times New Roman" w:cs="Times New Roman"/>
          </w:rPr>
          <w:t>47.1</w:t>
        </w:r>
      </w:hyperlink>
      <w:r w:rsidRPr="001E606B">
        <w:rPr>
          <w:rFonts w:ascii="Times New Roman" w:hAnsi="Times New Roman" w:cs="Times New Roman"/>
        </w:rPr>
        <w:t xml:space="preserve"> ГПК РФ).</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(п. 3.28 введен </w:t>
      </w:r>
      <w:hyperlink r:id="rId291">
        <w:r w:rsidRPr="001E606B">
          <w:rPr>
            <w:rFonts w:ascii="Times New Roman" w:hAnsi="Times New Roman" w:cs="Times New Roman"/>
          </w:rPr>
          <w:t>Приказом</w:t>
        </w:r>
      </w:hyperlink>
      <w:r w:rsidRPr="001E606B">
        <w:rPr>
          <w:rFonts w:ascii="Times New Roman" w:hAnsi="Times New Roman" w:cs="Times New Roman"/>
        </w:rPr>
        <w:t xml:space="preserve"> Судебного департамента при Верховном Суде РФ от 17.04.2017 N 71)</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3.29. Постановления органов предварительного следствия и дознания, принятые с согласия руководителя следственного органа или с согласия прокурора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поступают в суд вместе с материалами уголовного дела (</w:t>
      </w:r>
      <w:hyperlink r:id="rId292">
        <w:r w:rsidRPr="001E606B">
          <w:rPr>
            <w:rFonts w:ascii="Times New Roman" w:hAnsi="Times New Roman" w:cs="Times New Roman"/>
          </w:rPr>
          <w:t>статья 446.2</w:t>
        </w:r>
      </w:hyperlink>
      <w:r w:rsidRPr="001E606B">
        <w:rPr>
          <w:rFonts w:ascii="Times New Roman" w:hAnsi="Times New Roman" w:cs="Times New Roman"/>
        </w:rPr>
        <w:t xml:space="preserve"> УПК РФ).</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Регистрация, оформление и учет постановлений органов предварительного следствия и дознания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и поступивших с ними материалов уголовного дела осуществляется в порядке, предусмотренном </w:t>
      </w:r>
      <w:hyperlink w:anchor="P234">
        <w:r w:rsidRPr="001E606B">
          <w:rPr>
            <w:rFonts w:ascii="Times New Roman" w:hAnsi="Times New Roman" w:cs="Times New Roman"/>
          </w:rPr>
          <w:t>разделами 3</w:t>
        </w:r>
      </w:hyperlink>
      <w:r w:rsidRPr="001E606B">
        <w:rPr>
          <w:rFonts w:ascii="Times New Roman" w:hAnsi="Times New Roman" w:cs="Times New Roman"/>
        </w:rPr>
        <w:t xml:space="preserve">, </w:t>
      </w:r>
      <w:hyperlink w:anchor="P435">
        <w:r w:rsidRPr="001E606B">
          <w:rPr>
            <w:rFonts w:ascii="Times New Roman" w:hAnsi="Times New Roman" w:cs="Times New Roman"/>
          </w:rPr>
          <w:t>5</w:t>
        </w:r>
      </w:hyperlink>
      <w:r w:rsidRPr="001E606B">
        <w:rPr>
          <w:rFonts w:ascii="Times New Roman" w:hAnsi="Times New Roman" w:cs="Times New Roman"/>
        </w:rPr>
        <w:t xml:space="preserve"> и </w:t>
      </w:r>
      <w:hyperlink w:anchor="P601">
        <w:r w:rsidRPr="001E606B">
          <w:rPr>
            <w:rFonts w:ascii="Times New Roman" w:hAnsi="Times New Roman" w:cs="Times New Roman"/>
          </w:rPr>
          <w:t>7</w:t>
        </w:r>
      </w:hyperlink>
      <w:r w:rsidRPr="001E606B">
        <w:rPr>
          <w:rFonts w:ascii="Times New Roman" w:hAnsi="Times New Roman" w:cs="Times New Roman"/>
        </w:rPr>
        <w:t xml:space="preserve"> настоящей Инструкции, с формированием информации в реестре (журнале) учета рассмотрения уголовных дел (ходатайств) о применении судом меры уголовно-правового характера в виде судебного штрафа (</w:t>
      </w:r>
      <w:hyperlink w:anchor="P5060">
        <w:r w:rsidRPr="001E606B">
          <w:rPr>
            <w:rFonts w:ascii="Times New Roman" w:hAnsi="Times New Roman" w:cs="Times New Roman"/>
          </w:rPr>
          <w:t>форма N 11-б</w:t>
        </w:r>
      </w:hyperlink>
      <w:r w:rsidRPr="001E606B">
        <w:rPr>
          <w:rFonts w:ascii="Times New Roman" w:hAnsi="Times New Roman" w:cs="Times New Roman"/>
        </w:rPr>
        <w:t>).</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(п. 3.29 введен </w:t>
      </w:r>
      <w:hyperlink r:id="rId293">
        <w:r w:rsidRPr="001E606B">
          <w:rPr>
            <w:rFonts w:ascii="Times New Roman" w:hAnsi="Times New Roman" w:cs="Times New Roman"/>
          </w:rPr>
          <w:t>Приказом</w:t>
        </w:r>
      </w:hyperlink>
      <w:r w:rsidRPr="001E606B">
        <w:rPr>
          <w:rFonts w:ascii="Times New Roman" w:hAnsi="Times New Roman" w:cs="Times New Roman"/>
        </w:rPr>
        <w:t xml:space="preserve"> Судебного департамента при Верховном Суде РФ от 17.04.2017 N 71)</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3.30. Поступившие определения (поручения) судов (письменные заявки об организации проведения судебного заседания в режиме видео-конференц-связи (далее - ВКС) подлежат регистрации и реестре (журнале) учета входящей корреспонденции и в ПС ГАС "Правосудие" как материалы по видам судопроизводства. Данные документы подлежат помещению в соответствующий наряд суда, предусмотренный номенклатурой дел, при этом в ПИ "Судебное делопроизводство и статистика" ГАС "Правосудие" делается отметка о номере наряда.</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(п. 3.30 введен </w:t>
      </w:r>
      <w:hyperlink r:id="rId294">
        <w:r w:rsidRPr="001E606B">
          <w:rPr>
            <w:rFonts w:ascii="Times New Roman" w:hAnsi="Times New Roman" w:cs="Times New Roman"/>
          </w:rPr>
          <w:t>Приказом</w:t>
        </w:r>
      </w:hyperlink>
      <w:r w:rsidRPr="001E606B">
        <w:rPr>
          <w:rFonts w:ascii="Times New Roman" w:hAnsi="Times New Roman" w:cs="Times New Roman"/>
        </w:rPr>
        <w:t xml:space="preserve"> Судебного департамента при Верховном Суде РФ от 22.12.2021 N 244)</w:t>
      </w: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Title"/>
        <w:jc w:val="center"/>
        <w:outlineLvl w:val="1"/>
        <w:rPr>
          <w:rFonts w:ascii="Times New Roman" w:hAnsi="Times New Roman" w:cs="Times New Roman"/>
        </w:rPr>
      </w:pPr>
      <w:r w:rsidRPr="001E606B">
        <w:rPr>
          <w:rFonts w:ascii="Times New Roman" w:hAnsi="Times New Roman" w:cs="Times New Roman"/>
        </w:rPr>
        <w:t>4. Регистрация и учет предложений, заявлений и жалоб</w:t>
      </w:r>
    </w:p>
    <w:p w:rsidR="00C519C9" w:rsidRPr="001E606B" w:rsidRDefault="00C519C9" w:rsidP="001E606B">
      <w:pPr>
        <w:pStyle w:val="ConsPlusTitle"/>
        <w:jc w:val="center"/>
        <w:rPr>
          <w:rFonts w:ascii="Times New Roman" w:hAnsi="Times New Roman" w:cs="Times New Roman"/>
        </w:rPr>
      </w:pPr>
      <w:r w:rsidRPr="001E606B">
        <w:rPr>
          <w:rFonts w:ascii="Times New Roman" w:hAnsi="Times New Roman" w:cs="Times New Roman"/>
        </w:rPr>
        <w:t>на работу суда, не подлежащих рассмотрению в порядке,</w:t>
      </w:r>
    </w:p>
    <w:p w:rsidR="00C519C9" w:rsidRPr="001E606B" w:rsidRDefault="00C519C9" w:rsidP="001E606B">
      <w:pPr>
        <w:pStyle w:val="ConsPlusTitle"/>
        <w:jc w:val="center"/>
        <w:rPr>
          <w:rFonts w:ascii="Times New Roman" w:hAnsi="Times New Roman" w:cs="Times New Roman"/>
        </w:rPr>
      </w:pPr>
      <w:r w:rsidRPr="001E606B">
        <w:rPr>
          <w:rFonts w:ascii="Times New Roman" w:hAnsi="Times New Roman" w:cs="Times New Roman"/>
        </w:rPr>
        <w:t>установленном процессуальным законодательством</w:t>
      </w:r>
    </w:p>
    <w:p w:rsidR="00C519C9" w:rsidRPr="001E606B" w:rsidRDefault="00C519C9" w:rsidP="001E606B">
      <w:pPr>
        <w:pStyle w:val="ConsPlusTitle"/>
        <w:jc w:val="center"/>
        <w:rPr>
          <w:rFonts w:ascii="Times New Roman" w:hAnsi="Times New Roman" w:cs="Times New Roman"/>
        </w:rPr>
      </w:pPr>
      <w:r w:rsidRPr="001E606B">
        <w:rPr>
          <w:rFonts w:ascii="Times New Roman" w:hAnsi="Times New Roman" w:cs="Times New Roman"/>
        </w:rPr>
        <w:t>Российской Федерации</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(в ред. </w:t>
      </w:r>
      <w:hyperlink r:id="rId295">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от 17.04.2017 N 71)</w:t>
      </w: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4.1. Все поступающие в суд от граждан и организаций обращения, заявления и жалобы регистрируются в ПС ГАС "Правосудие" и формируемом реестре (журнале) </w:t>
      </w:r>
      <w:hyperlink w:anchor="P5726">
        <w:r w:rsidRPr="001E606B">
          <w:rPr>
            <w:rFonts w:ascii="Times New Roman" w:hAnsi="Times New Roman" w:cs="Times New Roman"/>
          </w:rPr>
          <w:t>(форма N 23)</w:t>
        </w:r>
      </w:hyperlink>
      <w:r w:rsidRPr="001E606B">
        <w:rPr>
          <w:rFonts w:ascii="Times New Roman" w:hAnsi="Times New Roman" w:cs="Times New Roman"/>
        </w:rPr>
        <w:t xml:space="preserve"> с указанием даты их поступления.</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Приказов Судебного департамента при Верховном Суде РФ от 18.03.2013 </w:t>
      </w:r>
      <w:hyperlink r:id="rId296">
        <w:r w:rsidRPr="001E606B">
          <w:rPr>
            <w:rFonts w:ascii="Times New Roman" w:hAnsi="Times New Roman" w:cs="Times New Roman"/>
          </w:rPr>
          <w:t>N 61</w:t>
        </w:r>
      </w:hyperlink>
      <w:r w:rsidRPr="001E606B">
        <w:rPr>
          <w:rFonts w:ascii="Times New Roman" w:hAnsi="Times New Roman" w:cs="Times New Roman"/>
        </w:rPr>
        <w:t xml:space="preserve">, от 16.04.2014 </w:t>
      </w:r>
      <w:hyperlink r:id="rId297">
        <w:r w:rsidRPr="001E606B">
          <w:rPr>
            <w:rFonts w:ascii="Times New Roman" w:hAnsi="Times New Roman" w:cs="Times New Roman"/>
          </w:rPr>
          <w:t>N 90</w:t>
        </w:r>
      </w:hyperlink>
      <w:r w:rsidRPr="001E606B">
        <w:rPr>
          <w:rFonts w:ascii="Times New Roman" w:hAnsi="Times New Roman" w:cs="Times New Roman"/>
        </w:rPr>
        <w:t xml:space="preserve">, от 09.04.2015 </w:t>
      </w:r>
      <w:hyperlink r:id="rId298">
        <w:r w:rsidRPr="001E606B">
          <w:rPr>
            <w:rFonts w:ascii="Times New Roman" w:hAnsi="Times New Roman" w:cs="Times New Roman"/>
          </w:rPr>
          <w:t>N 95</w:t>
        </w:r>
      </w:hyperlink>
      <w:r w:rsidRPr="001E606B">
        <w:rPr>
          <w:rFonts w:ascii="Times New Roman" w:hAnsi="Times New Roman" w:cs="Times New Roman"/>
        </w:rPr>
        <w:t xml:space="preserve">, от 19.08.2024 </w:t>
      </w:r>
      <w:hyperlink r:id="rId299">
        <w:r w:rsidRPr="001E606B">
          <w:rPr>
            <w:rFonts w:ascii="Times New Roman" w:hAnsi="Times New Roman" w:cs="Times New Roman"/>
          </w:rPr>
          <w:t>N 193</w:t>
        </w:r>
      </w:hyperlink>
      <w:r w:rsidRPr="001E606B">
        <w:rPr>
          <w:rFonts w:ascii="Times New Roman" w:hAnsi="Times New Roman" w:cs="Times New Roman"/>
        </w:rPr>
        <w:t>)</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Дубликаты, повторные, а также дополнительные обращения регистрируются под тем же номером, что и первоначально поступившее обращение, с указанием даты их поступления.</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4.2. Дубликатами считаются обращения одного и того же лица по одному и тому же вопросу, направленные различным адресатам или одному и тому же адресату, если не истек срок рассмотрения по первому обращению.</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4.3. Обращения считаются повторными, если они поступили от одного и того же лица по одному и тому же вопросу в случаях:</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а) если заявитель не удовлетворен данным ему по первоначальному обращению ответом;</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б) если со времени подачи первого обращения истек установленный законом срок рассмотрения, а ответ заявителю не дан.</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lastRenderedPageBreak/>
        <w:t xml:space="preserve">4.4. Рассмотрение обращений граждан, юридических лиц непроцессуального характера осуществляется в порядке, установленном Федеральным </w:t>
      </w:r>
      <w:hyperlink r:id="rId300">
        <w:r w:rsidRPr="001E606B">
          <w:rPr>
            <w:rFonts w:ascii="Times New Roman" w:hAnsi="Times New Roman" w:cs="Times New Roman"/>
          </w:rPr>
          <w:t>законом</w:t>
        </w:r>
      </w:hyperlink>
      <w:r w:rsidRPr="001E606B">
        <w:rPr>
          <w:rFonts w:ascii="Times New Roman" w:hAnsi="Times New Roman" w:cs="Times New Roman"/>
        </w:rPr>
        <w:t xml:space="preserve"> от 02.05.2006 N 59-ФЗ "О порядке рассмотрения обращений граждан Российской Федерации", </w:t>
      </w:r>
      <w:hyperlink r:id="rId301">
        <w:r w:rsidRPr="001E606B">
          <w:rPr>
            <w:rFonts w:ascii="Times New Roman" w:hAnsi="Times New Roman" w:cs="Times New Roman"/>
          </w:rPr>
          <w:t>Положением</w:t>
        </w:r>
      </w:hyperlink>
      <w:r w:rsidRPr="001E606B">
        <w:rPr>
          <w:rFonts w:ascii="Times New Roman" w:hAnsi="Times New Roman" w:cs="Times New Roman"/>
        </w:rPr>
        <w:t xml:space="preserve"> о порядке рассмотрения судами общей юрисдикции поступающих в электронной форме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утвержденным постановлением Президиума Совета судей Российской Федерации от 21.06.2010 N 229.</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(п. 4.4 в ред. </w:t>
      </w:r>
      <w:hyperlink r:id="rId302">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18.03.2013 N 61)</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4.5. Зарегистрированные обращения в тот же день передаются председателю суда (лицу, уполномоченному председателем суда), который определяет исполнителя и срок рассмотрения.</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(п. 4.5 в ред. </w:t>
      </w:r>
      <w:hyperlink r:id="rId303">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03.12.2010 N 270)</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4.6. Отдельные обращения могут быть поставлены председателем суда (лицом, им уполномоченным) на контроль, о чем делается отметка в ПС ГАС "Правосудие" и реестре (журнале) </w:t>
      </w:r>
      <w:hyperlink w:anchor="P5726">
        <w:r w:rsidRPr="001E606B">
          <w:rPr>
            <w:rFonts w:ascii="Times New Roman" w:hAnsi="Times New Roman" w:cs="Times New Roman"/>
          </w:rPr>
          <w:t>(форма N 23)</w:t>
        </w:r>
      </w:hyperlink>
      <w:r w:rsidRPr="001E606B">
        <w:rPr>
          <w:rFonts w:ascii="Times New Roman" w:hAnsi="Times New Roman" w:cs="Times New Roman"/>
        </w:rPr>
        <w:t>.</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Приказов Судебного департамента при Верховном Суде РФ от 19.12.2011 </w:t>
      </w:r>
      <w:hyperlink r:id="rId304">
        <w:r w:rsidRPr="001E606B">
          <w:rPr>
            <w:rFonts w:ascii="Times New Roman" w:hAnsi="Times New Roman" w:cs="Times New Roman"/>
          </w:rPr>
          <w:t>N 232</w:t>
        </w:r>
      </w:hyperlink>
      <w:r w:rsidRPr="001E606B">
        <w:rPr>
          <w:rFonts w:ascii="Times New Roman" w:hAnsi="Times New Roman" w:cs="Times New Roman"/>
        </w:rPr>
        <w:t xml:space="preserve">, от 19.08.2024 </w:t>
      </w:r>
      <w:hyperlink r:id="rId305">
        <w:r w:rsidRPr="001E606B">
          <w:rPr>
            <w:rFonts w:ascii="Times New Roman" w:hAnsi="Times New Roman" w:cs="Times New Roman"/>
          </w:rPr>
          <w:t>N 193</w:t>
        </w:r>
      </w:hyperlink>
      <w:r w:rsidRPr="001E606B">
        <w:rPr>
          <w:rFonts w:ascii="Times New Roman" w:hAnsi="Times New Roman" w:cs="Times New Roman"/>
        </w:rPr>
        <w:t>)</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4.7. В соответствии с резолюцией председателя суда (лица, им уполномоченного) начальник отдела делопроизводства либо лицо, его замещающее, передает обращения исполнителю не позднее следующего рабочего дня под расписку в реестре (журнале).</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Приказов Судебного департамента при Верховном Суде РФ от 19.12.2011 </w:t>
      </w:r>
      <w:hyperlink r:id="rId306">
        <w:r w:rsidRPr="001E606B">
          <w:rPr>
            <w:rFonts w:ascii="Times New Roman" w:hAnsi="Times New Roman" w:cs="Times New Roman"/>
          </w:rPr>
          <w:t>N 232</w:t>
        </w:r>
      </w:hyperlink>
      <w:r w:rsidRPr="001E606B">
        <w:rPr>
          <w:rFonts w:ascii="Times New Roman" w:hAnsi="Times New Roman" w:cs="Times New Roman"/>
        </w:rPr>
        <w:t xml:space="preserve">, от 19.08.2024 </w:t>
      </w:r>
      <w:hyperlink r:id="rId307">
        <w:r w:rsidRPr="001E606B">
          <w:rPr>
            <w:rFonts w:ascii="Times New Roman" w:hAnsi="Times New Roman" w:cs="Times New Roman"/>
          </w:rPr>
          <w:t>N 193</w:t>
        </w:r>
      </w:hyperlink>
      <w:r w:rsidRPr="001E606B">
        <w:rPr>
          <w:rFonts w:ascii="Times New Roman" w:hAnsi="Times New Roman" w:cs="Times New Roman"/>
        </w:rPr>
        <w:t>)</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4.8. Начальник отдела делопроизводства или лицо, его замещающее, осуществляет контроль за соблюдением сроков рассмотрения обращений.</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(п. 4.8 в ред. </w:t>
      </w:r>
      <w:hyperlink r:id="rId308">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19.12.2011 N 232)</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4.9. Если обращение не содержит вопросов, относящихся к компетенции суда, оно не позднее семи дней после поступления в суд направляется органам или должностным лицам, правомочным разрешить обращение, с сообщением об этом заявителю.</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Приказов Судебного департамента при Верховном Суде РФ от 19.12.2011 </w:t>
      </w:r>
      <w:hyperlink r:id="rId309">
        <w:r w:rsidRPr="001E606B">
          <w:rPr>
            <w:rFonts w:ascii="Times New Roman" w:hAnsi="Times New Roman" w:cs="Times New Roman"/>
          </w:rPr>
          <w:t>N 232</w:t>
        </w:r>
      </w:hyperlink>
      <w:r w:rsidRPr="001E606B">
        <w:rPr>
          <w:rFonts w:ascii="Times New Roman" w:hAnsi="Times New Roman" w:cs="Times New Roman"/>
        </w:rPr>
        <w:t xml:space="preserve">, от 18.03.2013 </w:t>
      </w:r>
      <w:hyperlink r:id="rId310">
        <w:r w:rsidRPr="001E606B">
          <w:rPr>
            <w:rFonts w:ascii="Times New Roman" w:hAnsi="Times New Roman" w:cs="Times New Roman"/>
          </w:rPr>
          <w:t>N 61</w:t>
        </w:r>
      </w:hyperlink>
      <w:r w:rsidRPr="001E606B">
        <w:rPr>
          <w:rFonts w:ascii="Times New Roman" w:hAnsi="Times New Roman" w:cs="Times New Roman"/>
        </w:rPr>
        <w:t>)</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4.10. Обращения считаются разрешенными и снимаются с контроля в соответствии с резолюцией председателя суда либо лица, им уполномоченного.</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w:t>
      </w:r>
      <w:hyperlink r:id="rId311">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19.12.2011 N 232)</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Разрешенные обращения вместе с копией ответа заявителю и другой перепиской по ним подшиваются в соответствующем наряде или в отдельные производства. О рассмотрении обращения делается отметка в ПС ГАС "Правосудие" и реестре (журнале) </w:t>
      </w:r>
      <w:hyperlink w:anchor="P5726">
        <w:r w:rsidRPr="001E606B">
          <w:rPr>
            <w:rFonts w:ascii="Times New Roman" w:hAnsi="Times New Roman" w:cs="Times New Roman"/>
          </w:rPr>
          <w:t>(форма N 23)</w:t>
        </w:r>
      </w:hyperlink>
      <w:r w:rsidRPr="001E606B">
        <w:rPr>
          <w:rFonts w:ascii="Times New Roman" w:hAnsi="Times New Roman" w:cs="Times New Roman"/>
        </w:rPr>
        <w:t>.</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Приказов Судебного департамента при Верховном Суде РФ от 18.03.2013 </w:t>
      </w:r>
      <w:hyperlink r:id="rId312">
        <w:r w:rsidRPr="001E606B">
          <w:rPr>
            <w:rFonts w:ascii="Times New Roman" w:hAnsi="Times New Roman" w:cs="Times New Roman"/>
          </w:rPr>
          <w:t>N 61</w:t>
        </w:r>
      </w:hyperlink>
      <w:r w:rsidRPr="001E606B">
        <w:rPr>
          <w:rFonts w:ascii="Times New Roman" w:hAnsi="Times New Roman" w:cs="Times New Roman"/>
        </w:rPr>
        <w:t xml:space="preserve">, от 19.08.2024 </w:t>
      </w:r>
      <w:hyperlink r:id="rId313">
        <w:r w:rsidRPr="001E606B">
          <w:rPr>
            <w:rFonts w:ascii="Times New Roman" w:hAnsi="Times New Roman" w:cs="Times New Roman"/>
          </w:rPr>
          <w:t>N 193</w:t>
        </w:r>
      </w:hyperlink>
      <w:r w:rsidRPr="001E606B">
        <w:rPr>
          <w:rFonts w:ascii="Times New Roman" w:hAnsi="Times New Roman" w:cs="Times New Roman"/>
        </w:rPr>
        <w:t>)</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Все оконченные производством обращения хранятся в отделе делопроизводства суда, а по истечении календарного года сдаются в архив суда.</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4.11. Информация о деятельности суда гражданам (физическим лицам), в том числе представителям организаций (юридических лиц), общественных объединений, органов государственной власти и органов местного самоуправления предоставляется в порядке, установленном Федеральным </w:t>
      </w:r>
      <w:hyperlink r:id="rId314">
        <w:r w:rsidRPr="001E606B">
          <w:rPr>
            <w:rFonts w:ascii="Times New Roman" w:hAnsi="Times New Roman" w:cs="Times New Roman"/>
          </w:rPr>
          <w:t>законом</w:t>
        </w:r>
      </w:hyperlink>
      <w:r w:rsidRPr="001E606B">
        <w:rPr>
          <w:rFonts w:ascii="Times New Roman" w:hAnsi="Times New Roman" w:cs="Times New Roman"/>
        </w:rPr>
        <w:t xml:space="preserve"> от 22.12.2008 N 262-ФЗ "Об обеспечении доступа к информации о деятельности судов в Российской Федерации".</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(п. 4.11 введен </w:t>
      </w:r>
      <w:hyperlink r:id="rId315">
        <w:r w:rsidRPr="001E606B">
          <w:rPr>
            <w:rFonts w:ascii="Times New Roman" w:hAnsi="Times New Roman" w:cs="Times New Roman"/>
          </w:rPr>
          <w:t>Приказом</w:t>
        </w:r>
      </w:hyperlink>
      <w:r w:rsidRPr="001E606B">
        <w:rPr>
          <w:rFonts w:ascii="Times New Roman" w:hAnsi="Times New Roman" w:cs="Times New Roman"/>
        </w:rPr>
        <w:t xml:space="preserve"> Судебного департамента при Верховном Суде РФ от 18.03.2013 N 61)</w:t>
      </w: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Title"/>
        <w:jc w:val="center"/>
        <w:outlineLvl w:val="2"/>
        <w:rPr>
          <w:rFonts w:ascii="Times New Roman" w:hAnsi="Times New Roman" w:cs="Times New Roman"/>
        </w:rPr>
      </w:pPr>
      <w:r w:rsidRPr="001E606B">
        <w:rPr>
          <w:rFonts w:ascii="Times New Roman" w:hAnsi="Times New Roman" w:cs="Times New Roman"/>
        </w:rPr>
        <w:t>4.1. Регистрация и учет внепроцессуальных обращений</w:t>
      </w:r>
    </w:p>
    <w:p w:rsidR="00C519C9" w:rsidRPr="001E606B" w:rsidRDefault="00C519C9" w:rsidP="001E606B">
      <w:pPr>
        <w:pStyle w:val="ConsPlusNormal"/>
        <w:jc w:val="center"/>
        <w:rPr>
          <w:rFonts w:ascii="Times New Roman" w:hAnsi="Times New Roman" w:cs="Times New Roman"/>
        </w:rPr>
      </w:pP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(введен </w:t>
      </w:r>
      <w:hyperlink r:id="rId316">
        <w:r w:rsidRPr="001E606B">
          <w:rPr>
            <w:rFonts w:ascii="Times New Roman" w:hAnsi="Times New Roman" w:cs="Times New Roman"/>
          </w:rPr>
          <w:t>Приказом</w:t>
        </w:r>
      </w:hyperlink>
      <w:r w:rsidRPr="001E606B">
        <w:rPr>
          <w:rFonts w:ascii="Times New Roman" w:hAnsi="Times New Roman" w:cs="Times New Roman"/>
        </w:rPr>
        <w:t xml:space="preserve"> Судебного департамента при Верховном Суде РФ</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от 16.04.2014 N 90)</w:t>
      </w:r>
    </w:p>
    <w:p w:rsidR="00C519C9" w:rsidRPr="001E606B" w:rsidRDefault="00C519C9" w:rsidP="001E606B">
      <w:pPr>
        <w:pStyle w:val="ConsPlusNormal"/>
        <w:jc w:val="both"/>
        <w:rPr>
          <w:rFonts w:ascii="Times New Roman" w:hAnsi="Times New Roman" w:cs="Times New Roman"/>
        </w:rPr>
      </w:pP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4.1.1. После регистрации поступившего письменного обращения уполномоченным работником аппарата суда в соответствии с </w:t>
      </w:r>
      <w:hyperlink w:anchor="P234">
        <w:r w:rsidRPr="001E606B">
          <w:rPr>
            <w:rFonts w:ascii="Times New Roman" w:hAnsi="Times New Roman" w:cs="Times New Roman"/>
          </w:rPr>
          <w:t>разделом 3</w:t>
        </w:r>
      </w:hyperlink>
      <w:r w:rsidRPr="001E606B">
        <w:rPr>
          <w:rFonts w:ascii="Times New Roman" w:hAnsi="Times New Roman" w:cs="Times New Roman"/>
        </w:rPr>
        <w:t xml:space="preserve"> настоящей Инструкции, но не позднее следующего рабочего дня поступившее письменное обращение передается председателю соответствующего суда (либо иному уполномоченному им лицу) для решения вопроса о размещении информации о внепроцессуальном обращении на официальном сайте суда в сети Интернет.</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lastRenderedPageBreak/>
        <w:t xml:space="preserve">4.1.2. В соответствии с резолюцией председателя соответствующего суда (либо иного уполномоченного им лица) поступившее письменное обращение, а также письменный документ, представляющий собой оформленную на бумажном носителе информацию о внепроцессуальном обращении, регистрируется в журнале учета внепроцессуальных обращений </w:t>
      </w:r>
      <w:hyperlink w:anchor="P5764">
        <w:r w:rsidRPr="001E606B">
          <w:rPr>
            <w:rFonts w:ascii="Times New Roman" w:hAnsi="Times New Roman" w:cs="Times New Roman"/>
          </w:rPr>
          <w:t>(форма N 23-а)</w:t>
        </w:r>
      </w:hyperlink>
      <w:r w:rsidRPr="001E606B">
        <w:rPr>
          <w:rFonts w:ascii="Times New Roman" w:hAnsi="Times New Roman" w:cs="Times New Roman"/>
        </w:rPr>
        <w:t xml:space="preserve"> или базе данных автоматизированного учета путем формирования журнала учета в форме реестра и последующим обязательным распечатываем на бумажном носителе в течение рабочего дня.</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4.1.3. Зарегистрированные письменное внепроцессуальное обращение, а также письменный документ, представляющий собой оформленную на бумажном носителе информацию о внепроцессуальном обращении, передаются в соответствии с резолюцией председателя соответствующего суда не позднее следующего рабочего дня лицу, ответственному за размещение информации о внепроцессуальных обращениях на официальном сайте суда в сети Интернет, под роспись в журнале (реестре) учета внепроцессуальных обращений.</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4.1.4. Лицо, ответственное за размещение информации о внепроцессуальных обращениях на официальном сайте суда в сети Интернет, осуществляет дальнейшие действия по заполнению журнала (реестра) учета внепроцессуальных обращений в соответствии с </w:t>
      </w:r>
      <w:hyperlink r:id="rId317">
        <w:r w:rsidRPr="001E606B">
          <w:rPr>
            <w:rFonts w:ascii="Times New Roman" w:hAnsi="Times New Roman" w:cs="Times New Roman"/>
          </w:rPr>
          <w:t>Порядком</w:t>
        </w:r>
      </w:hyperlink>
      <w:r w:rsidRPr="001E606B">
        <w:rPr>
          <w:rFonts w:ascii="Times New Roman" w:hAnsi="Times New Roman" w:cs="Times New Roman"/>
        </w:rPr>
        <w:t xml:space="preserve"> размещения в информационно-телекоммуникационной сети Интернет информации о внепроцессуальных обращениях.</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4.1.5. Регистрация и учет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а также обращений, подлежащих рассмотрению в порядке, предусмотренном процессуальным законодательством, не подпадающих под понятие "внепроцессуальные обращения", осуществляется в порядке, предусмотренном соответствующими разделами настоящей Инструкции.</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4.1.6. Внепроцессуальные обращения подшиваются в соответствующие наряды, предусмотренные номенклатурой дел суда, и хранятся в отделе делопроизводства суда (общем отделе) до их уничтожения в соответствии с </w:t>
      </w:r>
      <w:hyperlink r:id="rId318">
        <w:r w:rsidRPr="001E606B">
          <w:rPr>
            <w:rFonts w:ascii="Times New Roman" w:hAnsi="Times New Roman" w:cs="Times New Roman"/>
          </w:rPr>
          <w:t>Инструкцией</w:t>
        </w:r>
      </w:hyperlink>
      <w:r w:rsidRPr="001E606B">
        <w:rPr>
          <w:rFonts w:ascii="Times New Roman" w:hAnsi="Times New Roman" w:cs="Times New Roman"/>
        </w:rP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приказом Судебного департамента.</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(п. 4.1.6 в ред. </w:t>
      </w:r>
      <w:hyperlink r:id="rId319">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21.10.2019 N 238)</w:t>
      </w: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Title"/>
        <w:jc w:val="center"/>
        <w:outlineLvl w:val="1"/>
        <w:rPr>
          <w:rFonts w:ascii="Times New Roman" w:hAnsi="Times New Roman" w:cs="Times New Roman"/>
        </w:rPr>
      </w:pPr>
      <w:bookmarkStart w:id="8" w:name="P435"/>
      <w:bookmarkEnd w:id="8"/>
      <w:r w:rsidRPr="001E606B">
        <w:rPr>
          <w:rFonts w:ascii="Times New Roman" w:hAnsi="Times New Roman" w:cs="Times New Roman"/>
        </w:rPr>
        <w:t>5. Оформление уголовных дел на стадиях принятия</w:t>
      </w:r>
    </w:p>
    <w:p w:rsidR="00C519C9" w:rsidRPr="001E606B" w:rsidRDefault="00C519C9" w:rsidP="001E606B">
      <w:pPr>
        <w:pStyle w:val="ConsPlusTitle"/>
        <w:jc w:val="center"/>
        <w:rPr>
          <w:rFonts w:ascii="Times New Roman" w:hAnsi="Times New Roman" w:cs="Times New Roman"/>
        </w:rPr>
      </w:pPr>
      <w:r w:rsidRPr="001E606B">
        <w:rPr>
          <w:rFonts w:ascii="Times New Roman" w:hAnsi="Times New Roman" w:cs="Times New Roman"/>
        </w:rPr>
        <w:t>и назначения к судебному заседанию</w:t>
      </w: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5.1. Сведения по уголовным делам с постановлением судьи, вынесенным по результатам подготовительных действий (</w:t>
      </w:r>
      <w:hyperlink r:id="rId320">
        <w:r w:rsidRPr="001E606B">
          <w:rPr>
            <w:rFonts w:ascii="Times New Roman" w:hAnsi="Times New Roman" w:cs="Times New Roman"/>
          </w:rPr>
          <w:t>ст. 227</w:t>
        </w:r>
      </w:hyperlink>
      <w:r w:rsidRPr="001E606B">
        <w:rPr>
          <w:rFonts w:ascii="Times New Roman" w:hAnsi="Times New Roman" w:cs="Times New Roman"/>
        </w:rPr>
        <w:t xml:space="preserve"> УПК РФ), не позднее следующего рабочего дня сообщаются уполномоченным работником аппарата суда в отдел делопроизводства для внесения отметок о принятом судьей решении в учетно-статистическую карточку ПС ГАС "Правосудие" </w:t>
      </w:r>
      <w:hyperlink w:anchor="P2127">
        <w:r w:rsidRPr="001E606B">
          <w:rPr>
            <w:rFonts w:ascii="Times New Roman" w:hAnsi="Times New Roman" w:cs="Times New Roman"/>
          </w:rPr>
          <w:t>(форма N 5-р)</w:t>
        </w:r>
      </w:hyperlink>
      <w:r w:rsidRPr="001E606B">
        <w:rPr>
          <w:rFonts w:ascii="Times New Roman" w:hAnsi="Times New Roman" w:cs="Times New Roman"/>
        </w:rPr>
        <w:t>.</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Приказов Судебного департамента при Верховном Суде РФ от 18.03.2013 </w:t>
      </w:r>
      <w:hyperlink r:id="rId321">
        <w:r w:rsidRPr="001E606B">
          <w:rPr>
            <w:rFonts w:ascii="Times New Roman" w:hAnsi="Times New Roman" w:cs="Times New Roman"/>
          </w:rPr>
          <w:t>N 61</w:t>
        </w:r>
      </w:hyperlink>
      <w:r w:rsidRPr="001E606B">
        <w:rPr>
          <w:rFonts w:ascii="Times New Roman" w:hAnsi="Times New Roman" w:cs="Times New Roman"/>
        </w:rPr>
        <w:t xml:space="preserve">, от 09.04.2015 </w:t>
      </w:r>
      <w:hyperlink r:id="rId322">
        <w:r w:rsidRPr="001E606B">
          <w:rPr>
            <w:rFonts w:ascii="Times New Roman" w:hAnsi="Times New Roman" w:cs="Times New Roman"/>
          </w:rPr>
          <w:t>N 95</w:t>
        </w:r>
      </w:hyperlink>
      <w:r w:rsidRPr="001E606B">
        <w:rPr>
          <w:rFonts w:ascii="Times New Roman" w:hAnsi="Times New Roman" w:cs="Times New Roman"/>
        </w:rPr>
        <w:t>)</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5.2. Судья определяет категорию дела, по которой оно будет учтено в статистическом отчете, указывает номер строки на постановлении, вынесенном при принятии решения по поступившему уголовному делу.</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w:t>
      </w:r>
      <w:hyperlink r:id="rId323">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18.03.2013 N 61)</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5.3. Копия постановления судьи, принятого в порядке </w:t>
      </w:r>
      <w:hyperlink r:id="rId324">
        <w:r w:rsidRPr="001E606B">
          <w:rPr>
            <w:rFonts w:ascii="Times New Roman" w:hAnsi="Times New Roman" w:cs="Times New Roman"/>
          </w:rPr>
          <w:t>ст. 227</w:t>
        </w:r>
      </w:hyperlink>
      <w:r w:rsidRPr="001E606B">
        <w:rPr>
          <w:rFonts w:ascii="Times New Roman" w:hAnsi="Times New Roman" w:cs="Times New Roman"/>
        </w:rPr>
        <w:t xml:space="preserve"> УПК РФ, направляется обвиняемому, потерпевшему и прокурору.</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(п. 5.3 в ред. </w:t>
      </w:r>
      <w:hyperlink r:id="rId325">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09.04.2015 N 95)</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5.4. Если судьей принято решение о направлении уголовного дела по подсудности, дело с сопроводительным письмом направляется адресату, одновременно извещается прокурор, направивший дело. В учетно-статистической карточке ПС ГАС "Правосудие" делается отметка, а копии судебного решения и сопроводительного письма хранятся в соответствующем наряде.</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Приказов Судебного департамента при Верховном Суде РФ от 19.12.2011 </w:t>
      </w:r>
      <w:hyperlink r:id="rId326">
        <w:r w:rsidRPr="001E606B">
          <w:rPr>
            <w:rFonts w:ascii="Times New Roman" w:hAnsi="Times New Roman" w:cs="Times New Roman"/>
          </w:rPr>
          <w:t>N 232</w:t>
        </w:r>
      </w:hyperlink>
      <w:r w:rsidRPr="001E606B">
        <w:rPr>
          <w:rFonts w:ascii="Times New Roman" w:hAnsi="Times New Roman" w:cs="Times New Roman"/>
        </w:rPr>
        <w:t xml:space="preserve">, от 18.03.2013 </w:t>
      </w:r>
      <w:hyperlink r:id="rId327">
        <w:r w:rsidRPr="001E606B">
          <w:rPr>
            <w:rFonts w:ascii="Times New Roman" w:hAnsi="Times New Roman" w:cs="Times New Roman"/>
          </w:rPr>
          <w:t>N 61</w:t>
        </w:r>
      </w:hyperlink>
      <w:r w:rsidRPr="001E606B">
        <w:rPr>
          <w:rFonts w:ascii="Times New Roman" w:hAnsi="Times New Roman" w:cs="Times New Roman"/>
        </w:rPr>
        <w:t xml:space="preserve">, от 09.04.2015 </w:t>
      </w:r>
      <w:hyperlink r:id="rId328">
        <w:r w:rsidRPr="001E606B">
          <w:rPr>
            <w:rFonts w:ascii="Times New Roman" w:hAnsi="Times New Roman" w:cs="Times New Roman"/>
          </w:rPr>
          <w:t>N 95</w:t>
        </w:r>
      </w:hyperlink>
      <w:r w:rsidRPr="001E606B">
        <w:rPr>
          <w:rFonts w:ascii="Times New Roman" w:hAnsi="Times New Roman" w:cs="Times New Roman"/>
        </w:rPr>
        <w:t>)</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По делу, направляемому по подсудности, по которому обвиняемый находится под стражей, сопроводительное письмо (в копии) адресуется также администрации места предварительного заключения с указанием о перечислении обвиняемого дальнейшим содержанием за судом, которому направлено дело. К письму прилагаются две копии постановления о направлении дела: </w:t>
      </w:r>
      <w:r w:rsidRPr="001E606B">
        <w:rPr>
          <w:rFonts w:ascii="Times New Roman" w:hAnsi="Times New Roman" w:cs="Times New Roman"/>
        </w:rPr>
        <w:lastRenderedPageBreak/>
        <w:t>для приобщения к личному делу и для вручения обвиняемому.</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5.5. В случае назначения предварительного слушания стороны уведомляются о дате и времени предварительного слушания не менее чем за трое суток до объявленной даты (</w:t>
      </w:r>
      <w:hyperlink r:id="rId329">
        <w:r w:rsidRPr="001E606B">
          <w:rPr>
            <w:rFonts w:ascii="Times New Roman" w:hAnsi="Times New Roman" w:cs="Times New Roman"/>
          </w:rPr>
          <w:t>ч. 2 ст. 234</w:t>
        </w:r>
      </w:hyperlink>
      <w:r w:rsidRPr="001E606B">
        <w:rPr>
          <w:rFonts w:ascii="Times New Roman" w:hAnsi="Times New Roman" w:cs="Times New Roman"/>
        </w:rPr>
        <w:t xml:space="preserve"> УПК Российской Федерации).</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При вынесении судьей постановления о принятии мер по обеспечению возмещения вреда, причиненного преступлением, либо возможной конфискации имущества выписывается исполнительный лист, который регистрируется в реестре учета выдаваемых (направляемых) исполнительных документов </w:t>
      </w:r>
      <w:hyperlink w:anchor="P7333">
        <w:r w:rsidRPr="001E606B">
          <w:rPr>
            <w:rFonts w:ascii="Times New Roman" w:hAnsi="Times New Roman" w:cs="Times New Roman"/>
          </w:rPr>
          <w:t>(форма N 50)</w:t>
        </w:r>
      </w:hyperlink>
      <w:r w:rsidRPr="001E606B">
        <w:rPr>
          <w:rFonts w:ascii="Times New Roman" w:hAnsi="Times New Roman" w:cs="Times New Roman"/>
        </w:rPr>
        <w:t xml:space="preserve"> и не позднее следующего рабочего дня направляется в подразделение службы судебных приставов для исполнения.</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w:t>
      </w:r>
      <w:hyperlink r:id="rId330">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19.08.2024 N 193)</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5.6. Исключен. - </w:t>
      </w:r>
      <w:hyperlink r:id="rId331">
        <w:r w:rsidRPr="001E606B">
          <w:rPr>
            <w:rFonts w:ascii="Times New Roman" w:hAnsi="Times New Roman" w:cs="Times New Roman"/>
          </w:rPr>
          <w:t>Приказ</w:t>
        </w:r>
      </w:hyperlink>
      <w:r w:rsidRPr="001E606B">
        <w:rPr>
          <w:rFonts w:ascii="Times New Roman" w:hAnsi="Times New Roman" w:cs="Times New Roman"/>
        </w:rPr>
        <w:t xml:space="preserve"> Судебного департамента при Верховном Суде РФ от 03.12.2010 N 270.</w:t>
      </w:r>
    </w:p>
    <w:p w:rsidR="00C519C9" w:rsidRPr="001E606B" w:rsidRDefault="00C519C9" w:rsidP="001E606B">
      <w:pPr>
        <w:pStyle w:val="ConsPlusNormal"/>
        <w:ind w:firstLine="540"/>
        <w:jc w:val="both"/>
        <w:rPr>
          <w:rFonts w:ascii="Times New Roman" w:hAnsi="Times New Roman" w:cs="Times New Roman"/>
        </w:rPr>
      </w:pPr>
      <w:bookmarkStart w:id="9" w:name="P451"/>
      <w:bookmarkEnd w:id="9"/>
      <w:r w:rsidRPr="001E606B">
        <w:rPr>
          <w:rFonts w:ascii="Times New Roman" w:hAnsi="Times New Roman" w:cs="Times New Roman"/>
        </w:rPr>
        <w:t>5.7. При избрании судом мер пресечения в отношении лиц, не связанных с содержанием под стражей, их оформление производится в следующем порядке:</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а) при изменении меры пресечения в отношении лица, содержащегося под стражей, на подписку о невыезде и надлежащем поведении лицо освобождается из-под стражи в зале суда, копия постановления об изменении меры пресечения направляется для исполнения администрации места предварительного заключения; у освобожденного из-под стражи лица отбирается подписка о невыезде и надлежащем поведении (</w:t>
      </w:r>
      <w:hyperlink w:anchor="P5833">
        <w:r w:rsidRPr="001E606B">
          <w:rPr>
            <w:rFonts w:ascii="Times New Roman" w:hAnsi="Times New Roman" w:cs="Times New Roman"/>
          </w:rPr>
          <w:t>форма N 24</w:t>
        </w:r>
      </w:hyperlink>
      <w:r w:rsidRPr="001E606B">
        <w:rPr>
          <w:rFonts w:ascii="Times New Roman" w:hAnsi="Times New Roman" w:cs="Times New Roman"/>
        </w:rPr>
        <w:t>) и приобщается к материалам дела;</w:t>
      </w:r>
    </w:p>
    <w:p w:rsidR="00C519C9" w:rsidRPr="001E606B" w:rsidRDefault="00C519C9" w:rsidP="001E606B">
      <w:pPr>
        <w:pStyle w:val="ConsPlusNormal"/>
        <w:ind w:firstLine="540"/>
        <w:jc w:val="both"/>
        <w:rPr>
          <w:rFonts w:ascii="Times New Roman" w:hAnsi="Times New Roman" w:cs="Times New Roman"/>
        </w:rPr>
      </w:pPr>
      <w:bookmarkStart w:id="10" w:name="P453"/>
      <w:bookmarkEnd w:id="10"/>
      <w:r w:rsidRPr="001E606B">
        <w:rPr>
          <w:rFonts w:ascii="Times New Roman" w:hAnsi="Times New Roman" w:cs="Times New Roman"/>
        </w:rPr>
        <w:t>б) при изменении меры пресечения в отношении лица, содержащегося под стражей, на личное поручительство и залог уполномоченным работником аппарата суда по поручению судьи вызываются в суд поручители и оформляется подписка о личном поручительстве (</w:t>
      </w:r>
      <w:hyperlink w:anchor="P5875">
        <w:r w:rsidRPr="001E606B">
          <w:rPr>
            <w:rFonts w:ascii="Times New Roman" w:hAnsi="Times New Roman" w:cs="Times New Roman"/>
          </w:rPr>
          <w:t>форма N 25</w:t>
        </w:r>
      </w:hyperlink>
      <w:r w:rsidRPr="001E606B">
        <w:rPr>
          <w:rFonts w:ascii="Times New Roman" w:hAnsi="Times New Roman" w:cs="Times New Roman"/>
        </w:rPr>
        <w:t xml:space="preserve">) либо составляется протокол о принятии залога в соответствии с </w:t>
      </w:r>
      <w:hyperlink r:id="rId332">
        <w:r w:rsidRPr="001E606B">
          <w:rPr>
            <w:rFonts w:ascii="Times New Roman" w:hAnsi="Times New Roman" w:cs="Times New Roman"/>
          </w:rPr>
          <w:t>Положением</w:t>
        </w:r>
      </w:hyperlink>
      <w:r w:rsidRPr="001E606B">
        <w:rPr>
          <w:rFonts w:ascii="Times New Roman" w:hAnsi="Times New Roman" w:cs="Times New Roman"/>
        </w:rPr>
        <w:t xml:space="preserve"> об оценке, содержании предмета залога по уголовному делу, управлении им и обеспечении его сохранности, утвержденным постановлением Правительства Российской Федерации от 13 июля 2011 г. N 569 (</w:t>
      </w:r>
      <w:hyperlink w:anchor="P5927">
        <w:r w:rsidRPr="001E606B">
          <w:rPr>
            <w:rFonts w:ascii="Times New Roman" w:hAnsi="Times New Roman" w:cs="Times New Roman"/>
          </w:rPr>
          <w:t>форма N 27</w:t>
        </w:r>
      </w:hyperlink>
      <w:r w:rsidRPr="001E606B">
        <w:rPr>
          <w:rFonts w:ascii="Times New Roman" w:hAnsi="Times New Roman" w:cs="Times New Roman"/>
        </w:rPr>
        <w:t>), которые приобщаются к делу. Копия протокола о принятии залога вручается залогодателю. Копия постановления об изменении меры пресечения не позднее следующего рабочего дня направляется для исполнения администрации места предварительного заключения;</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333">
        <w:r w:rsidRPr="001E606B">
          <w:rPr>
            <w:rFonts w:ascii="Times New Roman" w:hAnsi="Times New Roman" w:cs="Times New Roman"/>
          </w:rPr>
          <w:t>статья 32</w:t>
        </w:r>
      </w:hyperlink>
      <w:r w:rsidRPr="001E606B">
        <w:rPr>
          <w:rFonts w:ascii="Times New Roman" w:hAnsi="Times New Roman" w:cs="Times New Roman"/>
        </w:rPr>
        <w:t xml:space="preserve"> Федерального закона от 13 июля 2015 г. N 218-ФЗ "О государственной регистрации недвижимости");</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(абзац введен </w:t>
      </w:r>
      <w:hyperlink r:id="rId334">
        <w:r w:rsidRPr="001E606B">
          <w:rPr>
            <w:rFonts w:ascii="Times New Roman" w:hAnsi="Times New Roman" w:cs="Times New Roman"/>
          </w:rPr>
          <w:t>Приказом</w:t>
        </w:r>
      </w:hyperlink>
      <w:r w:rsidRPr="001E606B">
        <w:rPr>
          <w:rFonts w:ascii="Times New Roman" w:hAnsi="Times New Roman" w:cs="Times New Roman"/>
        </w:rPr>
        <w:t xml:space="preserve"> Судебного департамента при Верховном Суде РФ от 21.10.2019 N 238)</w:t>
      </w:r>
    </w:p>
    <w:p w:rsidR="00C519C9" w:rsidRPr="001E606B" w:rsidRDefault="00C519C9" w:rsidP="001E606B">
      <w:pPr>
        <w:pStyle w:val="ConsPlusNormal"/>
        <w:ind w:firstLine="540"/>
        <w:jc w:val="both"/>
        <w:rPr>
          <w:rFonts w:ascii="Times New Roman" w:hAnsi="Times New Roman" w:cs="Times New Roman"/>
        </w:rPr>
      </w:pPr>
      <w:bookmarkStart w:id="11" w:name="P456"/>
      <w:bookmarkEnd w:id="11"/>
      <w:r w:rsidRPr="001E606B">
        <w:rPr>
          <w:rFonts w:ascii="Times New Roman" w:hAnsi="Times New Roman" w:cs="Times New Roman"/>
        </w:rPr>
        <w:t>в) при изменении меры пресечения в отношении лица, содержащегося под стражей, на домашний арест и (или) на запрет определенных действий уполномоченным работником аппарата суда по поручению судьи вызывается в суд представитель федерального органа исполнительной власти, осуществляющий правоприменительные функции, функции по контролю и надзору в сфере исполнения уголовных наказаний в отношении осужденных, которому для исполнения вручается копия постановления об изменении меры пресечения, лицо, освобождаемое из-под стражи, передается под контроль представителю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г) при избрании названных мер пресечения в отношении лица, не содержащегося под стражей, его оформление производится в порядке, указанном в </w:t>
      </w:r>
      <w:hyperlink w:anchor="P453">
        <w:r w:rsidRPr="001E606B">
          <w:rPr>
            <w:rFonts w:ascii="Times New Roman" w:hAnsi="Times New Roman" w:cs="Times New Roman"/>
          </w:rPr>
          <w:t>подпунктах "б"</w:t>
        </w:r>
      </w:hyperlink>
      <w:r w:rsidRPr="001E606B">
        <w:rPr>
          <w:rFonts w:ascii="Times New Roman" w:hAnsi="Times New Roman" w:cs="Times New Roman"/>
        </w:rPr>
        <w:t xml:space="preserve"> и </w:t>
      </w:r>
      <w:hyperlink w:anchor="P456">
        <w:r w:rsidRPr="001E606B">
          <w:rPr>
            <w:rFonts w:ascii="Times New Roman" w:hAnsi="Times New Roman" w:cs="Times New Roman"/>
          </w:rPr>
          <w:t>"в"</w:t>
        </w:r>
      </w:hyperlink>
      <w:r w:rsidRPr="001E606B">
        <w:rPr>
          <w:rFonts w:ascii="Times New Roman" w:hAnsi="Times New Roman" w:cs="Times New Roman"/>
        </w:rPr>
        <w:t xml:space="preserve"> настоящего пункта, с вызовом в суд обвиняемого (привлеченного лица), его поручителей, представителя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В случае решения судом вопроса об избрании обвиняемому, участвующему в судебном заседании, меры пресечения в виде заключения под стражу, копия решения суда вручается начальнику конвоя под расписку.</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(абзац введен </w:t>
      </w:r>
      <w:hyperlink r:id="rId335">
        <w:r w:rsidRPr="001E606B">
          <w:rPr>
            <w:rFonts w:ascii="Times New Roman" w:hAnsi="Times New Roman" w:cs="Times New Roman"/>
          </w:rPr>
          <w:t>Приказом</w:t>
        </w:r>
      </w:hyperlink>
      <w:r w:rsidRPr="001E606B">
        <w:rPr>
          <w:rFonts w:ascii="Times New Roman" w:hAnsi="Times New Roman" w:cs="Times New Roman"/>
        </w:rPr>
        <w:t xml:space="preserve"> Судебного департамента при Верховном Суде РФ от 21.10.2019 N 238)</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(п. 5.7 в ред. </w:t>
      </w:r>
      <w:hyperlink r:id="rId336">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04.03.2019 N 42)</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5.8. Если по результатам предварительного слушания постановлением судьи уголовное дело </w:t>
      </w:r>
      <w:r w:rsidRPr="001E606B">
        <w:rPr>
          <w:rFonts w:ascii="Times New Roman" w:hAnsi="Times New Roman" w:cs="Times New Roman"/>
        </w:rPr>
        <w:lastRenderedPageBreak/>
        <w:t>прекращено, копия данного постановления направляется прокурору, а также вручается лицу, в отношении которого прекращено уголовное преследование, и потерпевшему в течение 5 суток со дня его вынесения.</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5.9. В случае вынесения судьей постановления о назначении судебного заседания без предварительного слушания стороны должны быть извещены о месте, дате и времени судебного заседания не менее чем за пять суток до его начала (</w:t>
      </w:r>
      <w:hyperlink r:id="rId337">
        <w:r w:rsidRPr="001E606B">
          <w:rPr>
            <w:rFonts w:ascii="Times New Roman" w:hAnsi="Times New Roman" w:cs="Times New Roman"/>
          </w:rPr>
          <w:t>ч. 4 ст. 231</w:t>
        </w:r>
      </w:hyperlink>
      <w:r w:rsidRPr="001E606B">
        <w:rPr>
          <w:rFonts w:ascii="Times New Roman" w:hAnsi="Times New Roman" w:cs="Times New Roman"/>
        </w:rPr>
        <w:t xml:space="preserve"> УПК РФ).</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(п. 5.9 в ред. </w:t>
      </w:r>
      <w:hyperlink r:id="rId338">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18.03.2013 N 61)</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5.10. Вызову в судебное заседание подлежат лица, указанные в постановлении судьи о назначении судебного заседания.</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(п. 5.10 в ред. </w:t>
      </w:r>
      <w:hyperlink r:id="rId339">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18.03.2013 N 61)</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5.11. Свидетель, потерпевший, эксперт, гражданский истец, гражданский ответчик, их представители, находящиеся за пределами территории Российской Федерации, могут быть с их согласия вызваны судьей, в производстве которого находится уголовное дело, для производства процессуальных действий на территории Российской Федерации в порядке </w:t>
      </w:r>
      <w:hyperlink r:id="rId340">
        <w:r w:rsidRPr="001E606B">
          <w:rPr>
            <w:rFonts w:ascii="Times New Roman" w:hAnsi="Times New Roman" w:cs="Times New Roman"/>
          </w:rPr>
          <w:t>ст. 456</w:t>
        </w:r>
      </w:hyperlink>
      <w:r w:rsidRPr="001E606B">
        <w:rPr>
          <w:rFonts w:ascii="Times New Roman" w:hAnsi="Times New Roman" w:cs="Times New Roman"/>
        </w:rPr>
        <w:t xml:space="preserve"> УПК Российской Федерации.</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В соответствии с </w:t>
      </w:r>
      <w:hyperlink r:id="rId341">
        <w:r w:rsidRPr="001E606B">
          <w:rPr>
            <w:rFonts w:ascii="Times New Roman" w:hAnsi="Times New Roman" w:cs="Times New Roman"/>
          </w:rPr>
          <w:t>приказом</w:t>
        </w:r>
      </w:hyperlink>
      <w:r w:rsidRPr="001E606B">
        <w:rPr>
          <w:rFonts w:ascii="Times New Roman" w:hAnsi="Times New Roman" w:cs="Times New Roman"/>
        </w:rPr>
        <w:t xml:space="preserve"> Министерства юстиции Российской Федерации от 14 декабря 2005 г.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 и др.</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w:t>
      </w:r>
      <w:hyperlink r:id="rId342">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19.12.2011 N 232)</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Запросы о вызове направляются через территориальные органы Министерства юстиции Российской Федерации. Запрос и прилагаемые к нему документы переводятся на официальный язык того иностранного государства, в которое они направляются. Запрос о производстве процессуальных действий составляется согласно требованиям </w:t>
      </w:r>
      <w:hyperlink r:id="rId343">
        <w:r w:rsidRPr="001E606B">
          <w:rPr>
            <w:rFonts w:ascii="Times New Roman" w:hAnsi="Times New Roman" w:cs="Times New Roman"/>
          </w:rPr>
          <w:t>ст. 454</w:t>
        </w:r>
      </w:hyperlink>
      <w:r w:rsidRPr="001E606B">
        <w:rPr>
          <w:rFonts w:ascii="Times New Roman" w:hAnsi="Times New Roman" w:cs="Times New Roman"/>
        </w:rPr>
        <w:t xml:space="preserve"> УПК Российской Федерации в письменном виде, подписывается направившим его должностным лицом, удостоверяется гербовой печатью суда.</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Все документы, пересылаемые судами в порядке оказания правовой помощи, скрепляются печатью, документы должны быть составлены по установленной форме, написаны ясным и четким языком, тщательно и аккуратно оформлены.</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При направлении за границу извещения о дне судебного разбирательства не следует пользоваться бланком повестки о вызове в суд, содержащей санкции за неявку.</w:t>
      </w:r>
    </w:p>
    <w:p w:rsidR="00C519C9" w:rsidRPr="001E606B" w:rsidRDefault="0049463D" w:rsidP="001E606B">
      <w:pPr>
        <w:pStyle w:val="ConsPlusNormal"/>
        <w:ind w:firstLine="540"/>
        <w:jc w:val="both"/>
        <w:rPr>
          <w:rFonts w:ascii="Times New Roman" w:hAnsi="Times New Roman" w:cs="Times New Roman"/>
        </w:rPr>
      </w:pPr>
      <w:hyperlink r:id="rId344">
        <w:r w:rsidR="00C519C9" w:rsidRPr="001E606B">
          <w:rPr>
            <w:rFonts w:ascii="Times New Roman" w:hAnsi="Times New Roman" w:cs="Times New Roman"/>
          </w:rPr>
          <w:t>Поручения</w:t>
        </w:r>
      </w:hyperlink>
      <w:r w:rsidR="00C519C9" w:rsidRPr="001E606B">
        <w:rPr>
          <w:rFonts w:ascii="Times New Roman" w:hAnsi="Times New Roman" w:cs="Times New Roman"/>
        </w:rPr>
        <w:t xml:space="preserve"> судам, с которыми имеются договоры о правовой помощи, должны высылаться им не позднее чем за 6 месяцев до дня рассмотрения дела, учреждениям юстиции других иностранных государств - не позднее 8 месяцев до дня рассмотрения дела. Данное требование обусловлено длительностью и многоступенчатостью процедуры пересылки и получения документов различными инстанциями, а также неприемлемостью ситуаций, когда заинтересованным лицам вручаются просроченные документы и они отказываются от их получения.</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5.12. Извещение участников уголовного судопроизводства о месте, дате и времени судебного заседания осуществляется уполномоченным работником аппарата суда путем направления судебных повесток, телефонограммы или телеграммы, по факсимильной связи, посредством СМС-сообщений (в случае их согласия на уведомление таким способом и при фиксации факта отправки и доставки СМС-извещения адресату) и иными способами не менее чем за 5 суток до его начала.</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w:t>
      </w:r>
      <w:hyperlink r:id="rId345">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18.03.2013 N 61)</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По назначенным к рассмотрению уголовным делам в случае нахождения подсудимого под стражей начальнику места содержания под стражей направляется требование о доставке подсудимого в судебное заседание. В требовании указываются фамилия, имя, отчество и год рождения подсудимого, статья Уголовного </w:t>
      </w:r>
      <w:hyperlink r:id="rId346">
        <w:r w:rsidRPr="001E606B">
          <w:rPr>
            <w:rFonts w:ascii="Times New Roman" w:hAnsi="Times New Roman" w:cs="Times New Roman"/>
          </w:rPr>
          <w:t>кодекса</w:t>
        </w:r>
      </w:hyperlink>
      <w:r w:rsidRPr="001E606B">
        <w:rPr>
          <w:rFonts w:ascii="Times New Roman" w:hAnsi="Times New Roman" w:cs="Times New Roman"/>
        </w:rPr>
        <w:t xml:space="preserve"> Российской Федерации, по которой он обвиняется, время и место проведения судебного заседания. Требование подписывается судьей и заверяется гербовой печатью суда </w:t>
      </w:r>
      <w:hyperlink w:anchor="P6677">
        <w:r w:rsidRPr="001E606B">
          <w:rPr>
            <w:rFonts w:ascii="Times New Roman" w:hAnsi="Times New Roman" w:cs="Times New Roman"/>
          </w:rPr>
          <w:t>(форма N 33)</w:t>
        </w:r>
      </w:hyperlink>
      <w:r w:rsidRPr="001E606B">
        <w:rPr>
          <w:rFonts w:ascii="Times New Roman" w:hAnsi="Times New Roman" w:cs="Times New Roman"/>
        </w:rPr>
        <w:t>.</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Для повторного вызова подсудимых, содержащихся под стражей, в адрес администрации места содержания под стражей направляется соответствующее требование </w:t>
      </w:r>
      <w:hyperlink w:anchor="P6799">
        <w:r w:rsidRPr="001E606B">
          <w:rPr>
            <w:rFonts w:ascii="Times New Roman" w:hAnsi="Times New Roman" w:cs="Times New Roman"/>
          </w:rPr>
          <w:t>(форма N 37)</w:t>
        </w:r>
      </w:hyperlink>
      <w:r w:rsidRPr="001E606B">
        <w:rPr>
          <w:rFonts w:ascii="Times New Roman" w:hAnsi="Times New Roman" w:cs="Times New Roman"/>
        </w:rPr>
        <w:t>.</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В случае решения судом вопроса об участии в судебном заседании участников уголовного судопроизводства, в том числе лица, содержащегося под стражей, осужденного, отбывающего </w:t>
      </w:r>
      <w:r w:rsidRPr="001E606B">
        <w:rPr>
          <w:rFonts w:ascii="Times New Roman" w:hAnsi="Times New Roman" w:cs="Times New Roman"/>
        </w:rPr>
        <w:lastRenderedPageBreak/>
        <w:t xml:space="preserve">наказание в виде лишения свободы, путем использования систем видео-конференц-связи, общий порядок организации обеспечения их участия определяется </w:t>
      </w:r>
      <w:hyperlink r:id="rId347">
        <w:r w:rsidRPr="001E606B">
          <w:rPr>
            <w:rFonts w:ascii="Times New Roman" w:hAnsi="Times New Roman" w:cs="Times New Roman"/>
          </w:rPr>
          <w:t>регламентом</w:t>
        </w:r>
      </w:hyperlink>
      <w:r w:rsidRPr="001E606B">
        <w:rPr>
          <w:rFonts w:ascii="Times New Roman" w:hAnsi="Times New Roman" w:cs="Times New Roman"/>
        </w:rPr>
        <w:t xml:space="preserve"> организации применения систем видео-конференц-связи, утвержденным Судебным департаментом.</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(абзац введен </w:t>
      </w:r>
      <w:hyperlink r:id="rId348">
        <w:r w:rsidRPr="001E606B">
          <w:rPr>
            <w:rFonts w:ascii="Times New Roman" w:hAnsi="Times New Roman" w:cs="Times New Roman"/>
          </w:rPr>
          <w:t>Приказом</w:t>
        </w:r>
      </w:hyperlink>
      <w:r w:rsidRPr="001E606B">
        <w:rPr>
          <w:rFonts w:ascii="Times New Roman" w:hAnsi="Times New Roman" w:cs="Times New Roman"/>
        </w:rPr>
        <w:t xml:space="preserve"> Судебного департамента при Верховном Суде РФ от 21.10.2019 N 238)</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Участники уголовного судопроизводства с их согласия могут извещаться судом о времени и месте судебного заседания путем направления им извещений или вызовов по электронной почте. Согласие на извещение по электронной почте может быть выражено, в частности, посредством указания адреса электронной почты в тексте обращения в суд, а также при подаче обращения в суд в электронном виде посредством заполнения соответствующей формы, размещенной на официальном сайте суда в сети "Интернет". Судебное извещение, вызов, направленные по адресу электронной почты, указанному участником уголовного судопроизводства, считаются полученными такими лицами в день направления судебного извещения, вызова.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(абзац введен </w:t>
      </w:r>
      <w:hyperlink r:id="rId349">
        <w:r w:rsidRPr="001E606B">
          <w:rPr>
            <w:rFonts w:ascii="Times New Roman" w:hAnsi="Times New Roman" w:cs="Times New Roman"/>
          </w:rPr>
          <w:t>Приказом</w:t>
        </w:r>
      </w:hyperlink>
      <w:r w:rsidRPr="001E606B">
        <w:rPr>
          <w:rFonts w:ascii="Times New Roman" w:hAnsi="Times New Roman" w:cs="Times New Roman"/>
        </w:rPr>
        <w:t xml:space="preserve"> Судебного департамента при Верховном Суде РФ от 21.10.2019 N 238)</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(абзац введен </w:t>
      </w:r>
      <w:hyperlink r:id="rId350">
        <w:r w:rsidRPr="001E606B">
          <w:rPr>
            <w:rFonts w:ascii="Times New Roman" w:hAnsi="Times New Roman" w:cs="Times New Roman"/>
          </w:rPr>
          <w:t>Приказом</w:t>
        </w:r>
      </w:hyperlink>
      <w:r w:rsidRPr="001E606B">
        <w:rPr>
          <w:rFonts w:ascii="Times New Roman" w:hAnsi="Times New Roman" w:cs="Times New Roman"/>
        </w:rPr>
        <w:t xml:space="preserve"> Судебного департамента при Верховном Суде РФ от 21.10.2019 N 238)</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Повестка или уведомление в электронном виде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r:id="rId351">
        <w:r w:rsidRPr="001E606B">
          <w:rPr>
            <w:rFonts w:ascii="Times New Roman" w:hAnsi="Times New Roman" w:cs="Times New Roman"/>
          </w:rPr>
          <w:t>ч. 6 ст. 474.1</w:t>
        </w:r>
      </w:hyperlink>
      <w:r w:rsidRPr="001E606B">
        <w:rPr>
          <w:rFonts w:ascii="Times New Roman" w:hAnsi="Times New Roman" w:cs="Times New Roman"/>
        </w:rPr>
        <w:t xml:space="preserve"> УПК РФ).</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(абзац введен </w:t>
      </w:r>
      <w:hyperlink r:id="rId352">
        <w:r w:rsidRPr="001E606B">
          <w:rPr>
            <w:rFonts w:ascii="Times New Roman" w:hAnsi="Times New Roman" w:cs="Times New Roman"/>
          </w:rPr>
          <w:t>Приказом</w:t>
        </w:r>
      </w:hyperlink>
      <w:r w:rsidRPr="001E606B">
        <w:rPr>
          <w:rFonts w:ascii="Times New Roman" w:hAnsi="Times New Roman" w:cs="Times New Roman"/>
        </w:rPr>
        <w:t xml:space="preserve"> Судебного департамента при Верховном Суде РФ от 19.08.2024 N 193)</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(п. 5.12 в ред. </w:t>
      </w:r>
      <w:hyperlink r:id="rId353">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03.12.2010 N 270)</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5.13. Заблаговременно составляется список дел, назначенных к рассмотрению </w:t>
      </w:r>
      <w:hyperlink w:anchor="P6773">
        <w:r w:rsidRPr="001E606B">
          <w:rPr>
            <w:rFonts w:ascii="Times New Roman" w:hAnsi="Times New Roman" w:cs="Times New Roman"/>
          </w:rPr>
          <w:t>(форма N 36)</w:t>
        </w:r>
      </w:hyperlink>
      <w:r w:rsidRPr="001E606B">
        <w:rPr>
          <w:rFonts w:ascii="Times New Roman" w:hAnsi="Times New Roman" w:cs="Times New Roman"/>
        </w:rPr>
        <w:t>. Соответствующая информация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При использовании автоматизированного судебного делопроизводства список дел, назначенных к рассмотрению на определенную дату, формируется автоматически.</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(абзац введен </w:t>
      </w:r>
      <w:hyperlink r:id="rId354">
        <w:r w:rsidRPr="001E606B">
          <w:rPr>
            <w:rFonts w:ascii="Times New Roman" w:hAnsi="Times New Roman" w:cs="Times New Roman"/>
          </w:rPr>
          <w:t>Приказом</w:t>
        </w:r>
      </w:hyperlink>
      <w:r w:rsidRPr="001E606B">
        <w:rPr>
          <w:rFonts w:ascii="Times New Roman" w:hAnsi="Times New Roman" w:cs="Times New Roman"/>
        </w:rPr>
        <w:t xml:space="preserve"> Судебного департамента при Верховном Суде РФ от 18.03.2013 N 61)</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(п. 5.13 в ред. </w:t>
      </w:r>
      <w:hyperlink r:id="rId355">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19.12.2011 N 232)</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5.14. Перед началом судебного разбирательства секретарь судебного заседания или по поручению председательствующего помощник судьи проверяет явку (доставку) в суд лиц, участвующих в судебном заседании, выясняет причины неявки отсутствующих лиц, проверяет данные о вручении копии обвинительного заключения (обвинительного акта) и иных материалов.</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Приказов Судебного департамента при Верховном Суде РФ от 18.03.2013 </w:t>
      </w:r>
      <w:hyperlink r:id="rId356">
        <w:r w:rsidRPr="001E606B">
          <w:rPr>
            <w:rFonts w:ascii="Times New Roman" w:hAnsi="Times New Roman" w:cs="Times New Roman"/>
          </w:rPr>
          <w:t>N 61</w:t>
        </w:r>
      </w:hyperlink>
      <w:r w:rsidRPr="001E606B">
        <w:rPr>
          <w:rFonts w:ascii="Times New Roman" w:hAnsi="Times New Roman" w:cs="Times New Roman"/>
        </w:rPr>
        <w:t xml:space="preserve">, от 04.03.2019 </w:t>
      </w:r>
      <w:hyperlink r:id="rId357">
        <w:r w:rsidRPr="001E606B">
          <w:rPr>
            <w:rFonts w:ascii="Times New Roman" w:hAnsi="Times New Roman" w:cs="Times New Roman"/>
          </w:rPr>
          <w:t>N 42</w:t>
        </w:r>
      </w:hyperlink>
      <w:r w:rsidRPr="001E606B">
        <w:rPr>
          <w:rFonts w:ascii="Times New Roman" w:hAnsi="Times New Roman" w:cs="Times New Roman"/>
        </w:rPr>
        <w:t>)</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5.15. Исключен. - </w:t>
      </w:r>
      <w:hyperlink r:id="rId358">
        <w:r w:rsidRPr="001E606B">
          <w:rPr>
            <w:rFonts w:ascii="Times New Roman" w:hAnsi="Times New Roman" w:cs="Times New Roman"/>
          </w:rPr>
          <w:t>Приказ</w:t>
        </w:r>
      </w:hyperlink>
      <w:r w:rsidRPr="001E606B">
        <w:rPr>
          <w:rFonts w:ascii="Times New Roman" w:hAnsi="Times New Roman" w:cs="Times New Roman"/>
        </w:rPr>
        <w:t xml:space="preserve"> Судебного департамента при Верховном Суде РФ от 18.03.2013 N 61.</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5.16. Если в ходе разбирательства выяснится, что обвиняемый, содержащийся под стражей, скрылся, суд приостанавливает производство по уголовному делу и возвращает дело прокурору для обеспечения розыска. В случае если скрылся обвиняемый, не содержащийся под стражей, судья избирает ему меру пресечения в виде заключения под стражу и поручает прокурору обеспечить его розыск (</w:t>
      </w:r>
      <w:hyperlink r:id="rId359">
        <w:r w:rsidRPr="001E606B">
          <w:rPr>
            <w:rFonts w:ascii="Times New Roman" w:hAnsi="Times New Roman" w:cs="Times New Roman"/>
          </w:rPr>
          <w:t>ст. 238 ч. 2</w:t>
        </w:r>
      </w:hyperlink>
      <w:r w:rsidRPr="001E606B">
        <w:rPr>
          <w:rFonts w:ascii="Times New Roman" w:hAnsi="Times New Roman" w:cs="Times New Roman"/>
        </w:rPr>
        <w:t xml:space="preserve"> УПК Российской Федерации). Дело в этом случае остается в суде и числится как приостановленное до розыска обвиняемого.</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5.17. В случае тяжелого заболевания обвиняемого, если оно подтверждается медицинским заключением, производство по делу приостанавливается, дело прокурору не направляется, а хранится в суде (</w:t>
      </w:r>
      <w:hyperlink r:id="rId360">
        <w:r w:rsidRPr="001E606B">
          <w:rPr>
            <w:rFonts w:ascii="Times New Roman" w:hAnsi="Times New Roman" w:cs="Times New Roman"/>
          </w:rPr>
          <w:t>п. 2 ч. 1 ст. 238</w:t>
        </w:r>
      </w:hyperlink>
      <w:r w:rsidRPr="001E606B">
        <w:rPr>
          <w:rFonts w:ascii="Times New Roman" w:hAnsi="Times New Roman" w:cs="Times New Roman"/>
        </w:rPr>
        <w:t xml:space="preserve"> УПК РФ).</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lastRenderedPageBreak/>
        <w:t xml:space="preserve">(п. 5.17 в ред. </w:t>
      </w:r>
      <w:hyperlink r:id="rId361">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18.03.2013 N 61)</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5.17.1. В случае призыва обвиняемого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им военной службы в Вооруженных Силах Российской Федерации в период мобилизации, в период военного положения или в военное время, на основании ходатайства командования воинской части (учреждения) производство по делу приостанавливается (</w:t>
      </w:r>
      <w:hyperlink r:id="rId362">
        <w:r w:rsidRPr="001E606B">
          <w:rPr>
            <w:rFonts w:ascii="Times New Roman" w:hAnsi="Times New Roman" w:cs="Times New Roman"/>
          </w:rPr>
          <w:t>п. 5 ч. 1 ст. 238</w:t>
        </w:r>
      </w:hyperlink>
      <w:r w:rsidRPr="001E606B">
        <w:rPr>
          <w:rFonts w:ascii="Times New Roman" w:hAnsi="Times New Roman" w:cs="Times New Roman"/>
        </w:rPr>
        <w:t xml:space="preserve"> УПК РФ), а дело (в том числе приостановленное в отношении одного (нескольких) подсудимых) хранится в суда и находится на контроле.</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Уполномоченным работником аппарата суда не реже одного раза в год в воинскую часть (учреждение) направляется соответствующий запрос.</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Информация о приостановлении производства по делу в отношении одного (нескольких) подсудимых вносится в учетно-статистическую карточку, ПС ГАС "Правосудие".</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Порядок взаимодействия командования воинских частей (учреждений) и судов по вопросам прекращения уголовного дела или уголовного преследования подсудимых, освобождения от наказания осужденных в связи с призывом на военную службу в период мобилизации или в военное время в Вооруженные Силы Российской Федерации либо заключением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регулируется совместным приказом Министра обороны Российской Федерации и Судебного департамента при Верховном Суде Российской Федерации от 17.10.2024 622дсп/233дсп (далее - Порядок взаимодействия командования воинских частей (учреждений) и судов).</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(п. 5.17.1 введен </w:t>
      </w:r>
      <w:hyperlink r:id="rId363">
        <w:r w:rsidRPr="001E606B">
          <w:rPr>
            <w:rFonts w:ascii="Times New Roman" w:hAnsi="Times New Roman" w:cs="Times New Roman"/>
          </w:rPr>
          <w:t>Приказом</w:t>
        </w:r>
      </w:hyperlink>
      <w:r w:rsidRPr="001E606B">
        <w:rPr>
          <w:rFonts w:ascii="Times New Roman" w:hAnsi="Times New Roman" w:cs="Times New Roman"/>
        </w:rPr>
        <w:t xml:space="preserve"> Судебного департамента при Верховном Суде РФ от 10.03.2025 N 33)</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5.18. Копия постановления о прекращении уголовного дела, о приостановлении производства по уголовному делу направляется потерпевшему.</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(п. 5.18 введен </w:t>
      </w:r>
      <w:hyperlink r:id="rId364">
        <w:r w:rsidRPr="001E606B">
          <w:rPr>
            <w:rFonts w:ascii="Times New Roman" w:hAnsi="Times New Roman" w:cs="Times New Roman"/>
          </w:rPr>
          <w:t>Приказом</w:t>
        </w:r>
      </w:hyperlink>
      <w:r w:rsidRPr="001E606B">
        <w:rPr>
          <w:rFonts w:ascii="Times New Roman" w:hAnsi="Times New Roman" w:cs="Times New Roman"/>
        </w:rPr>
        <w:t xml:space="preserve"> Судебного департамента при Верховном Суде РФ от 09.04.2015 N 95)</w:t>
      </w:r>
    </w:p>
    <w:p w:rsidR="00C519C9" w:rsidRPr="001E606B" w:rsidRDefault="00C519C9" w:rsidP="001E606B">
      <w:pPr>
        <w:pStyle w:val="ConsPlusNormal"/>
        <w:jc w:val="center"/>
        <w:rPr>
          <w:rFonts w:ascii="Times New Roman" w:hAnsi="Times New Roman" w:cs="Times New Roman"/>
        </w:rPr>
      </w:pPr>
    </w:p>
    <w:p w:rsidR="00C519C9" w:rsidRPr="001E606B" w:rsidRDefault="00C519C9" w:rsidP="001E606B">
      <w:pPr>
        <w:pStyle w:val="ConsPlusTitle"/>
        <w:ind w:firstLine="540"/>
        <w:jc w:val="both"/>
        <w:outlineLvl w:val="2"/>
        <w:rPr>
          <w:rFonts w:ascii="Times New Roman" w:hAnsi="Times New Roman" w:cs="Times New Roman"/>
        </w:rPr>
      </w:pPr>
      <w:r w:rsidRPr="001E606B">
        <w:rPr>
          <w:rFonts w:ascii="Times New Roman" w:hAnsi="Times New Roman" w:cs="Times New Roman"/>
        </w:rPr>
        <w:t>5.1. Организация делопроизводства при рассмотрении уголовных дел судом с участием присяжных заседателей.</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5.1.1. На основании постановления судьи о назначении уголовного дела к слушанию судом с участием присяжных заседателей, которым определяется количество кандидатов в присяжные заседатели, подлежащих вызову в судебное заседание, по распоряжению председательствующего судьи секретарь судебного заседания или помощник судьи производит отбор кандидатов в присяжные заседатели из находящихся в суде общего и запасного списков путем случайной выборки, проводит проверку наличия предусмотренных федеральным законом обстоятельств, препятствующих участию лица в качестве присяжного заседателя, и составляет предварительный список с указанием фамилии, имени, отчества, домашнего адреса каждого. Фамилии кандидатов в присяжные заседатели вносятся в список в том порядке, в каком проходила случайная выборка. Предварительный список кандидатов в присяжные заседатели подписывается секретарем судебного заседания или помощником судьи, составившим данный список. Один экземпляр списка передается судье для ознакомления.</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Включенным в предварительный список кандидатам в присяжные заседатели (но не менее чем определено в постановлении судьи) уполномоченным работником аппарата суда направляются (вручаются) приглашения с указанием даты и времени прибытия в суд </w:t>
      </w:r>
      <w:hyperlink w:anchor="P6526">
        <w:r w:rsidRPr="001E606B">
          <w:rPr>
            <w:rFonts w:ascii="Times New Roman" w:hAnsi="Times New Roman" w:cs="Times New Roman"/>
          </w:rPr>
          <w:t>(форма 32.1)</w:t>
        </w:r>
      </w:hyperlink>
      <w:r w:rsidRPr="001E606B">
        <w:rPr>
          <w:rFonts w:ascii="Times New Roman" w:hAnsi="Times New Roman" w:cs="Times New Roman"/>
        </w:rPr>
        <w:t>.</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Приглашение кандидату в присяжные заседатели направляется (вручается) с таким расчетом, чтобы гражданин был уведомлен о дате и времени прибытия в суд для исполнения обязанностей присяжного заседателя не позднее чем за 7 суток до начала судебного разбирательства.</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В приглашении присяжного заседателя время явки в суд устанавливается за один час до начала судебного заседания.</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5.1.2. В день назначенного судебного заседания явившимся в суд кандидатам в присяжные заседатели предоставляется анкета присяжного заседателя (</w:t>
      </w:r>
      <w:hyperlink w:anchor="P6591">
        <w:r w:rsidRPr="001E606B">
          <w:rPr>
            <w:rFonts w:ascii="Times New Roman" w:hAnsi="Times New Roman" w:cs="Times New Roman"/>
          </w:rPr>
          <w:t>форма N 32.2</w:t>
        </w:r>
      </w:hyperlink>
      <w:r w:rsidRPr="001E606B">
        <w:rPr>
          <w:rFonts w:ascii="Times New Roman" w:hAnsi="Times New Roman" w:cs="Times New Roman"/>
        </w:rPr>
        <w:t xml:space="preserve">) для заполнения персональных данных (Ф.И.О., год рождения, паспортные данные, данные ИНН, страхового пенсионного свидетельства и др.). Одновременно изготавливается карточка, содержащая персональную информацию (Ф.И.О., год рождения, паспортные данные, данные ИНН, страхового </w:t>
      </w:r>
      <w:r w:rsidRPr="001E606B">
        <w:rPr>
          <w:rFonts w:ascii="Times New Roman" w:hAnsi="Times New Roman" w:cs="Times New Roman"/>
        </w:rPr>
        <w:lastRenderedPageBreak/>
        <w:t>пенсионного свидетельства и др. (</w:t>
      </w:r>
      <w:hyperlink w:anchor="P6610">
        <w:r w:rsidRPr="001E606B">
          <w:rPr>
            <w:rFonts w:ascii="Times New Roman" w:hAnsi="Times New Roman" w:cs="Times New Roman"/>
          </w:rPr>
          <w:t>форма N 32.3</w:t>
        </w:r>
      </w:hyperlink>
      <w:r w:rsidRPr="001E606B">
        <w:rPr>
          <w:rFonts w:ascii="Times New Roman" w:hAnsi="Times New Roman" w:cs="Times New Roman"/>
        </w:rPr>
        <w:t>). Анкеты, карточки и предварительный список кандидатов в присяжные заседатели с указанием фамилии, имени, отчества, домашнего адреса каждого, помещаются в соответствующий наряд и не приобщаются к материалам дела.</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Секретарем судебного заседания или помощником судьи составляется список кандидатов в присяжные заседатели, явившихся в судебное заседание, с указанием фамилии, имени, отчества, но без указания домашнего адреса. Списки кандидатов в присяжные заседатели без указания их домашнего адреса изготавливаются по количеству лиц, участвующих в деле, и передаются секретарю судебного заседания или помощнику судьи.</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В подготовительной части судебного заседания после доклада о явке сторон и других участников уголовного судопроизводства секретарь судебного заседания или помощник судьи докладывает о явке кандидатов в присяжные заседатели.</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В случае явки в суд менее двенадцати кандидатов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Списки кандидатов в присяжные заседатели без указания их домашнего адреса вручаются сторонам.</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При формировании коллегии присяжных заседателей разрешаются вопросы о наличии обстоятельств, препятствующих участию кандидатов в качестве присяжных заседателей, об отводах и самоотводах. Если в результате удовлетворения заявленных самоотводов и мотивированных отводов осталось менее десяти кандидатов в присяжные заседатели,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После решения всех вопросов об отводах и самоотводах кандидатов в присяжные заседатели секретарем судебного заседания или помощником судьи по распоряжению председательствующего составляется список оставшихся кандидатов в присяжные заседатели в той последовательности, в которой они были включены в первоначальный список.</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Если оставшихся кандидатов в присяжные заседатели окажется меньше восьми, необходимое количество лиц вызывается в суд дополнительно по запасному списку. Восемь первых по списку кандидатов (а с учетом сложности уголовного дела и более) заносятся в протокол судебного заседания. Шесть первых по списку кандидатов образуют коллегию присяжных заседателей, а двое (и более) последних по списку присяжных заседателей участвуют в рассмотрении уголовного дела в качестве запасных.</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По завершении формирования коллегии присяжных заседателей присяжные заседатели занимают специально отведенные для них в зале судебного заседания места.</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(пункт в ред. </w:t>
      </w:r>
      <w:hyperlink r:id="rId365">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04.03.2019 N 42)</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5.1.3. В течение всего срока рассмотрения уголовного дела уполномоченными работниками аппарата суда ведется ведомость учета времени (количества рабочих дней) участия в судебном заседании на каждого присяжного заседателя, которая включает в себя: наименование суда; фамилию судьи, председательствующего по делу; сведения о том, какое уголовное дело и в отношении кого рассматривалось; указание общего периода времени исполнения присяжными заседателями обязанностей по осуществлению правосудия в данном суде; перечень фамилий присяжных заседателей и отметки учета рабочих дней каждого из присяжных заседателей и так далее.</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Ведомость учета времени исполнения присяжным заседателем обязанностей по осуществлению правосудия и карточки, содержащие персональную информацию на каждого присяжного заседателя, подписываются председательствующим по делу судьей, а в случае его отсутствия председателем суда (исполняющим обязанности председателя суда), а также уполномоченным работником аппарата суда и заверяются гербовой печатью суда. Соответствующие документы для производства расчетов и выплат вознаграждения присяжным заседателям с приложением иных документов, подтверждающих командировочные расходы, а также транспортные расходы присяжных заседателей на проезд к месту нахождения суда и обратно, справка с места его основной работы, содержащая сведения о среднем заработке, выданная работодателем в соответствии с трудовым законодательством (при наличии), информация о реквизитах банковского счета (в случае согласия присяжного заседателя получать вознаграждение на банковский счет) не позднее 10 рабочих дней, следующих за днем окончания судебного разбирательства, направляются уполномоченным работником аппарата суда с соответствующим сопроводительным письмом в финансовую службу управления Судебного </w:t>
      </w:r>
      <w:r w:rsidRPr="001E606B">
        <w:rPr>
          <w:rFonts w:ascii="Times New Roman" w:hAnsi="Times New Roman" w:cs="Times New Roman"/>
        </w:rPr>
        <w:lastRenderedPageBreak/>
        <w:t>департамента в субъекте Российской Федерации для исполнения. В случае длительного (более месяца) рассмотрения судом дела указанные документы направляются судом в соответствующую финансовую службу управления Судебного департамента в субъекте Российской Федерации для исполнения не позднее 5-го рабочего дня месяца, следующего за месяцем, в котором присяжный заседатель исполнял обязанности по осуществлению правосудия.</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w:t>
      </w:r>
      <w:hyperlink r:id="rId366">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19.08.2024 N 193)</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Сопроводительное письмо (</w:t>
      </w:r>
      <w:hyperlink w:anchor="P8602">
        <w:r w:rsidRPr="001E606B">
          <w:rPr>
            <w:rFonts w:ascii="Times New Roman" w:hAnsi="Times New Roman" w:cs="Times New Roman"/>
          </w:rPr>
          <w:t>форма N 69.1</w:t>
        </w:r>
      </w:hyperlink>
      <w:r w:rsidRPr="001E606B">
        <w:rPr>
          <w:rFonts w:ascii="Times New Roman" w:hAnsi="Times New Roman" w:cs="Times New Roman"/>
        </w:rPr>
        <w:t xml:space="preserve">) о направлении вышеперечисленных документов на оплату компенсационного вознаграждения и возмещение иных расходов присяжным заседателям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w:t>
      </w:r>
      <w:hyperlink r:id="rId367">
        <w:r w:rsidRPr="001E606B">
          <w:rPr>
            <w:rFonts w:ascii="Times New Roman" w:hAnsi="Times New Roman" w:cs="Times New Roman"/>
          </w:rPr>
          <w:t>Инструкции</w:t>
        </w:r>
      </w:hyperlink>
      <w:r w:rsidRPr="001E606B">
        <w:rPr>
          <w:rFonts w:ascii="Times New Roman" w:hAnsi="Times New Roman" w:cs="Times New Roman"/>
        </w:rP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Копии сопроводительных писем о направлении документов на оплату компенсационного вознаграждения и возмещение иных расходов присяжным заседателям формируются в отдельный наряд. При необходимости в порядке, установленном председателем суда, в данный наряд подшиваются копии направленных документов на оплату компенсационного вознаграждения и возмещение иных расходов присяжным заседателям, изготовленные путем ксерокопирования в черно-белом формате.</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(пункт в ред. </w:t>
      </w:r>
      <w:hyperlink r:id="rId368">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04.03.2019 N 42)</w:t>
      </w:r>
    </w:p>
    <w:p w:rsidR="00C519C9" w:rsidRPr="001E606B" w:rsidRDefault="0049463D" w:rsidP="001E606B">
      <w:pPr>
        <w:pStyle w:val="ConsPlusNormal"/>
        <w:ind w:firstLine="540"/>
        <w:jc w:val="both"/>
        <w:rPr>
          <w:rFonts w:ascii="Times New Roman" w:hAnsi="Times New Roman" w:cs="Times New Roman"/>
        </w:rPr>
      </w:pPr>
      <w:hyperlink r:id="rId369">
        <w:r w:rsidR="00C519C9" w:rsidRPr="001E606B">
          <w:rPr>
            <w:rFonts w:ascii="Times New Roman" w:hAnsi="Times New Roman" w:cs="Times New Roman"/>
          </w:rPr>
          <w:t>5.1.4</w:t>
        </w:r>
      </w:hyperlink>
      <w:r w:rsidR="00C519C9" w:rsidRPr="001E606B">
        <w:rPr>
          <w:rFonts w:ascii="Times New Roman" w:hAnsi="Times New Roman" w:cs="Times New Roman"/>
        </w:rPr>
        <w:t xml:space="preserve">. После окончания судебного разбирательства гражданину выдается справка о выполнении обязанностей присяжного заседателя в суде для предъявления по месту требования </w:t>
      </w:r>
      <w:hyperlink w:anchor="P6633">
        <w:r w:rsidR="00C519C9" w:rsidRPr="001E606B">
          <w:rPr>
            <w:rFonts w:ascii="Times New Roman" w:hAnsi="Times New Roman" w:cs="Times New Roman"/>
          </w:rPr>
          <w:t>(форма N 32.4)</w:t>
        </w:r>
      </w:hyperlink>
      <w:r w:rsidR="00C519C9" w:rsidRPr="001E606B">
        <w:rPr>
          <w:rFonts w:ascii="Times New Roman" w:hAnsi="Times New Roman" w:cs="Times New Roman"/>
        </w:rPr>
        <w:t>. При необходимости в порядке, установленном председателем соответствующего суда, в период исполнения обязанностей присяжного заседателя гражданину может быть выдана соответствующая справка за подписью председательствующего судьи о том, что он является присяжным заседателем.</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Граждане, участвующие в рассмотрении уголовного дела в качестве присяжных заседателей, не могут быть включены в списки присяжных заседателей для участия в рассмотрении других уголовных дел в течение одного года.</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(раздел 5.1 введен </w:t>
      </w:r>
      <w:hyperlink r:id="rId370">
        <w:r w:rsidRPr="001E606B">
          <w:rPr>
            <w:rFonts w:ascii="Times New Roman" w:hAnsi="Times New Roman" w:cs="Times New Roman"/>
          </w:rPr>
          <w:t>Приказом</w:t>
        </w:r>
      </w:hyperlink>
      <w:r w:rsidRPr="001E606B">
        <w:rPr>
          <w:rFonts w:ascii="Times New Roman" w:hAnsi="Times New Roman" w:cs="Times New Roman"/>
        </w:rPr>
        <w:t xml:space="preserve"> Судебного департамента при Верховном Суде РФ от 09.01.2018 N 2)</w:t>
      </w:r>
    </w:p>
    <w:p w:rsidR="00C519C9" w:rsidRPr="001E606B" w:rsidRDefault="00C519C9" w:rsidP="001E606B">
      <w:pPr>
        <w:pStyle w:val="ConsPlusNormal"/>
        <w:jc w:val="center"/>
        <w:rPr>
          <w:rFonts w:ascii="Times New Roman" w:hAnsi="Times New Roman" w:cs="Times New Roman"/>
        </w:rPr>
      </w:pPr>
    </w:p>
    <w:p w:rsidR="00C519C9" w:rsidRPr="001E606B" w:rsidRDefault="00C519C9" w:rsidP="001E606B">
      <w:pPr>
        <w:pStyle w:val="ConsPlusTitle"/>
        <w:jc w:val="center"/>
        <w:outlineLvl w:val="1"/>
        <w:rPr>
          <w:rFonts w:ascii="Times New Roman" w:hAnsi="Times New Roman" w:cs="Times New Roman"/>
        </w:rPr>
      </w:pPr>
      <w:bookmarkStart w:id="12" w:name="P529"/>
      <w:bookmarkEnd w:id="12"/>
      <w:r w:rsidRPr="001E606B">
        <w:rPr>
          <w:rFonts w:ascii="Times New Roman" w:hAnsi="Times New Roman" w:cs="Times New Roman"/>
        </w:rPr>
        <w:t>6. Оформление гражданских, административных дел и дел</w:t>
      </w:r>
    </w:p>
    <w:p w:rsidR="00C519C9" w:rsidRPr="001E606B" w:rsidRDefault="00C519C9" w:rsidP="001E606B">
      <w:pPr>
        <w:pStyle w:val="ConsPlusTitle"/>
        <w:jc w:val="center"/>
        <w:rPr>
          <w:rFonts w:ascii="Times New Roman" w:hAnsi="Times New Roman" w:cs="Times New Roman"/>
        </w:rPr>
      </w:pPr>
      <w:r w:rsidRPr="001E606B">
        <w:rPr>
          <w:rFonts w:ascii="Times New Roman" w:hAnsi="Times New Roman" w:cs="Times New Roman"/>
        </w:rPr>
        <w:t>об административных правонарушениях на стадии подготовки</w:t>
      </w:r>
    </w:p>
    <w:p w:rsidR="00C519C9" w:rsidRPr="001E606B" w:rsidRDefault="00C519C9" w:rsidP="001E606B">
      <w:pPr>
        <w:pStyle w:val="ConsPlusTitle"/>
        <w:jc w:val="center"/>
        <w:rPr>
          <w:rFonts w:ascii="Times New Roman" w:hAnsi="Times New Roman" w:cs="Times New Roman"/>
        </w:rPr>
      </w:pPr>
      <w:r w:rsidRPr="001E606B">
        <w:rPr>
          <w:rFonts w:ascii="Times New Roman" w:hAnsi="Times New Roman" w:cs="Times New Roman"/>
        </w:rPr>
        <w:t>к судебному разбирательству (рассмотрению дела)</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(в ред. Приказов Судебного департамента при Верховном Суде РФ</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от 18.02.2016 </w:t>
      </w:r>
      <w:hyperlink r:id="rId371">
        <w:r w:rsidRPr="001E606B">
          <w:rPr>
            <w:rFonts w:ascii="Times New Roman" w:hAnsi="Times New Roman" w:cs="Times New Roman"/>
          </w:rPr>
          <w:t>N 33</w:t>
        </w:r>
      </w:hyperlink>
      <w:r w:rsidRPr="001E606B">
        <w:rPr>
          <w:rFonts w:ascii="Times New Roman" w:hAnsi="Times New Roman" w:cs="Times New Roman"/>
        </w:rPr>
        <w:t xml:space="preserve">, от 17.04.2017 </w:t>
      </w:r>
      <w:hyperlink r:id="rId372">
        <w:r w:rsidRPr="001E606B">
          <w:rPr>
            <w:rFonts w:ascii="Times New Roman" w:hAnsi="Times New Roman" w:cs="Times New Roman"/>
          </w:rPr>
          <w:t>N 71</w:t>
        </w:r>
      </w:hyperlink>
      <w:r w:rsidRPr="001E606B">
        <w:rPr>
          <w:rFonts w:ascii="Times New Roman" w:hAnsi="Times New Roman" w:cs="Times New Roman"/>
        </w:rPr>
        <w:t>)</w:t>
      </w: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6.1. Дата и время рассмотрения дела в судебном заседании определяются судом в соответствии с установленными </w:t>
      </w:r>
      <w:hyperlink r:id="rId373">
        <w:r w:rsidRPr="001E606B">
          <w:rPr>
            <w:rFonts w:ascii="Times New Roman" w:hAnsi="Times New Roman" w:cs="Times New Roman"/>
          </w:rPr>
          <w:t>ГПК РФ</w:t>
        </w:r>
      </w:hyperlink>
      <w:r w:rsidRPr="001E606B">
        <w:rPr>
          <w:rFonts w:ascii="Times New Roman" w:hAnsi="Times New Roman" w:cs="Times New Roman"/>
        </w:rPr>
        <w:t xml:space="preserve">, </w:t>
      </w:r>
      <w:hyperlink r:id="rId374">
        <w:r w:rsidRPr="001E606B">
          <w:rPr>
            <w:rFonts w:ascii="Times New Roman" w:hAnsi="Times New Roman" w:cs="Times New Roman"/>
          </w:rPr>
          <w:t>КАС РФ</w:t>
        </w:r>
      </w:hyperlink>
      <w:r w:rsidRPr="001E606B">
        <w:rPr>
          <w:rFonts w:ascii="Times New Roman" w:hAnsi="Times New Roman" w:cs="Times New Roman"/>
        </w:rPr>
        <w:t xml:space="preserve">, </w:t>
      </w:r>
      <w:hyperlink r:id="rId375">
        <w:r w:rsidRPr="001E606B">
          <w:rPr>
            <w:rFonts w:ascii="Times New Roman" w:hAnsi="Times New Roman" w:cs="Times New Roman"/>
          </w:rPr>
          <w:t>КоАП РФ</w:t>
        </w:r>
      </w:hyperlink>
      <w:r w:rsidRPr="001E606B">
        <w:rPr>
          <w:rFonts w:ascii="Times New Roman" w:hAnsi="Times New Roman" w:cs="Times New Roman"/>
        </w:rPr>
        <w:t xml:space="preserve"> сроками рассмотрения дел.</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(п. 6.1 в ред. </w:t>
      </w:r>
      <w:hyperlink r:id="rId376">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18.02.2016 N 33)</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6.2. Согласно определению о принятии административного искового заявления, искового заявления уполномоченным работником аппарата суда направляются повестки о вызове в судебное заседание истцам (административным истцам) или их представителям, ответчикам (административным ответчикам) или их представителям, третьим лицам, экспертам, переводчикам, свидетелям, специалистам, иным лицам, участвующим в деле, одновременно извещаются о дате и времени рассмотрения дела прокурор, адвокат, представители государственных органов и другие лица.</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При вынесении определения в порядке </w:t>
      </w:r>
      <w:hyperlink r:id="rId377">
        <w:r w:rsidRPr="001E606B">
          <w:rPr>
            <w:rFonts w:ascii="Times New Roman" w:hAnsi="Times New Roman" w:cs="Times New Roman"/>
          </w:rPr>
          <w:t>ст. 29.4</w:t>
        </w:r>
      </w:hyperlink>
      <w:r w:rsidRPr="001E606B">
        <w:rPr>
          <w:rFonts w:ascii="Times New Roman" w:hAnsi="Times New Roman" w:cs="Times New Roman"/>
        </w:rPr>
        <w:t xml:space="preserve"> КоАП РФ по поручению судьи направляются повестки о вызове в суд лицу, в отношении которого ведется производство по делу об административном правонарушении </w:t>
      </w:r>
      <w:hyperlink w:anchor="P7485">
        <w:r w:rsidRPr="001E606B">
          <w:rPr>
            <w:rFonts w:ascii="Times New Roman" w:hAnsi="Times New Roman" w:cs="Times New Roman"/>
          </w:rPr>
          <w:t>(форма N 52)</w:t>
        </w:r>
      </w:hyperlink>
      <w:r w:rsidRPr="001E606B">
        <w:rPr>
          <w:rFonts w:ascii="Times New Roman" w:hAnsi="Times New Roman" w:cs="Times New Roman"/>
        </w:rPr>
        <w:t xml:space="preserve">, а также другим вызываемым в судебное заседание лицам, в том числе свидетелям, экспертам, специалистам и переводчикам </w:t>
      </w:r>
      <w:hyperlink w:anchor="P7563">
        <w:r w:rsidRPr="001E606B">
          <w:rPr>
            <w:rFonts w:ascii="Times New Roman" w:hAnsi="Times New Roman" w:cs="Times New Roman"/>
          </w:rPr>
          <w:t>(форма N 53)</w:t>
        </w:r>
      </w:hyperlink>
      <w:r w:rsidRPr="001E606B">
        <w:rPr>
          <w:rFonts w:ascii="Times New Roman" w:hAnsi="Times New Roman" w:cs="Times New Roman"/>
        </w:rPr>
        <w:t>.</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Судебные повестки направляются лицам, участвующим в деле, с таким расчетом, чтобы указанные лица имели достаточный срок для подготовки к делу и своевременной явки в суд.</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Извещение участников гражданского, административного судопроизводства, участников </w:t>
      </w:r>
      <w:r w:rsidRPr="001E606B">
        <w:rPr>
          <w:rFonts w:ascii="Times New Roman" w:hAnsi="Times New Roman" w:cs="Times New Roman"/>
        </w:rPr>
        <w:lastRenderedPageBreak/>
        <w:t>производства по делам об административных правонарушениях осуществляется также посредством направления заказных писем с уведомлением о вручении, телефонограммы или телеграммы, посредством факсимильной связи либо посредством СМС-сообщений (в случае их согласия на уведомление таким способом и при фиксации факта отправки и доставки СМС-извещения адресату).</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В случае решения судом вопроса об участии в судебном заседании участников процесса по гражданским и административным делам, делам об административных правонарушениях путем использования систем видео-конференц-связи общий порядок организации обеспечения их участия определяется регламентом организации применения систем видео-конференц-связи, утвержденным Судебным департаментом.</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w:t>
      </w:r>
      <w:hyperlink r:id="rId378">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25.07.2025 N 118)</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Участники процесса по гражданским, административным делам, делам об административных правонарушениях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(по делам об административных правонарушениях в отдельном заявлении, а также в протоколе об административном правонарушении, ином протоколе, ходатайстве, жалобе, протесте, предусмотренном </w:t>
      </w:r>
      <w:hyperlink r:id="rId379">
        <w:r w:rsidRPr="001E606B">
          <w:rPr>
            <w:rFonts w:ascii="Times New Roman" w:hAnsi="Times New Roman" w:cs="Times New Roman"/>
          </w:rPr>
          <w:t>КоАП</w:t>
        </w:r>
      </w:hyperlink>
      <w:r w:rsidRPr="001E606B">
        <w:rPr>
          <w:rFonts w:ascii="Times New Roman" w:hAnsi="Times New Roman" w:cs="Times New Roman"/>
        </w:rPr>
        <w:t xml:space="preserve"> РФ), в том числе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w:t>
      </w:r>
      <w:hyperlink r:id="rId380">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25.07.2025 N 118)</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Судебное извещение в электронном виде и прилагаемые к нему документы могут направляться уполномоченным работником аппарата суда участникам судебного процесса посредством единого портала государственных и муниципальных услуг при наличии их согласия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381">
        <w:r w:rsidRPr="001E606B">
          <w:rPr>
            <w:rFonts w:ascii="Times New Roman" w:hAnsi="Times New Roman" w:cs="Times New Roman"/>
          </w:rPr>
          <w:t>часть 7 статьи 113</w:t>
        </w:r>
      </w:hyperlink>
      <w:r w:rsidRPr="001E606B">
        <w:rPr>
          <w:rFonts w:ascii="Times New Roman" w:hAnsi="Times New Roman" w:cs="Times New Roman"/>
        </w:rPr>
        <w:t xml:space="preserve"> ГПК РФ, </w:t>
      </w:r>
      <w:hyperlink r:id="rId382">
        <w:r w:rsidRPr="001E606B">
          <w:rPr>
            <w:rFonts w:ascii="Times New Roman" w:hAnsi="Times New Roman" w:cs="Times New Roman"/>
          </w:rPr>
          <w:t>часть 1.1 статьи 96</w:t>
        </w:r>
      </w:hyperlink>
      <w:r w:rsidRPr="001E606B">
        <w:rPr>
          <w:rFonts w:ascii="Times New Roman" w:hAnsi="Times New Roman" w:cs="Times New Roman"/>
        </w:rPr>
        <w:t xml:space="preserve"> КАС РФ) с учетом положений </w:t>
      </w:r>
      <w:hyperlink w:anchor="P147">
        <w:r w:rsidRPr="001E606B">
          <w:rPr>
            <w:rFonts w:ascii="Times New Roman" w:hAnsi="Times New Roman" w:cs="Times New Roman"/>
          </w:rPr>
          <w:t>раздела 2.1</w:t>
        </w:r>
      </w:hyperlink>
      <w:r w:rsidRPr="001E606B">
        <w:rPr>
          <w:rFonts w:ascii="Times New Roman" w:hAnsi="Times New Roman" w:cs="Times New Roman"/>
        </w:rPr>
        <w:t xml:space="preserve"> настоящей Инструкции.</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(абзац введен </w:t>
      </w:r>
      <w:hyperlink r:id="rId383">
        <w:r w:rsidRPr="001E606B">
          <w:rPr>
            <w:rFonts w:ascii="Times New Roman" w:hAnsi="Times New Roman" w:cs="Times New Roman"/>
          </w:rPr>
          <w:t>Приказом</w:t>
        </w:r>
      </w:hyperlink>
      <w:r w:rsidRPr="001E606B">
        <w:rPr>
          <w:rFonts w:ascii="Times New Roman" w:hAnsi="Times New Roman" w:cs="Times New Roman"/>
        </w:rPr>
        <w:t xml:space="preserve"> Судебного департамента при Верховном Суде РФ от 19.08.2024 N 193)</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Судебные извещения по делу об административном правонарушении могут направляться 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384">
        <w:r w:rsidRPr="001E606B">
          <w:rPr>
            <w:rFonts w:ascii="Times New Roman" w:hAnsi="Times New Roman" w:cs="Times New Roman"/>
          </w:rPr>
          <w:t>частью 3 статьи 28.6</w:t>
        </w:r>
      </w:hyperlink>
      <w:r w:rsidRPr="001E606B">
        <w:rPr>
          <w:rFonts w:ascii="Times New Roman" w:hAnsi="Times New Roman" w:cs="Times New Roman"/>
        </w:rPr>
        <w:t xml:space="preserve"> КоАП РФ, не выражен отказ от направления ему извещений указанным способом. Судебные извещения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385">
        <w:r w:rsidRPr="001E606B">
          <w:rPr>
            <w:rFonts w:ascii="Times New Roman" w:hAnsi="Times New Roman" w:cs="Times New Roman"/>
          </w:rPr>
          <w:t>статья 25.15</w:t>
        </w:r>
      </w:hyperlink>
      <w:r w:rsidRPr="001E606B">
        <w:rPr>
          <w:rFonts w:ascii="Times New Roman" w:hAnsi="Times New Roman" w:cs="Times New Roman"/>
        </w:rPr>
        <w:t xml:space="preserve"> КоАП РФ).</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(абзац введен </w:t>
      </w:r>
      <w:hyperlink r:id="rId386">
        <w:r w:rsidRPr="001E606B">
          <w:rPr>
            <w:rFonts w:ascii="Times New Roman" w:hAnsi="Times New Roman" w:cs="Times New Roman"/>
          </w:rPr>
          <w:t>Приказом</w:t>
        </w:r>
      </w:hyperlink>
      <w:r w:rsidRPr="001E606B">
        <w:rPr>
          <w:rFonts w:ascii="Times New Roman" w:hAnsi="Times New Roman" w:cs="Times New Roman"/>
        </w:rPr>
        <w:t xml:space="preserve"> Судебного департамента при Верховном Суде РФ от 25.07.2025 N 118)</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Судебные извещения участникам судебного процесса по гражданским, административным делам, делам об административных правонарушениях направляются уполномоченным работником аппарата суда с соблюдением следующей последовательности;</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посредством использования ГЭПС;</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по электронной почте;</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СМС-извещения;</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электронное заказное письмо АО "Почта России";</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заказное письмо АО "Почта России".</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lastRenderedPageBreak/>
        <w:t xml:space="preserve">(абзац введен </w:t>
      </w:r>
      <w:hyperlink r:id="rId387">
        <w:r w:rsidRPr="001E606B">
          <w:rPr>
            <w:rFonts w:ascii="Times New Roman" w:hAnsi="Times New Roman" w:cs="Times New Roman"/>
          </w:rPr>
          <w:t>Приказом</w:t>
        </w:r>
      </w:hyperlink>
      <w:r w:rsidRPr="001E606B">
        <w:rPr>
          <w:rFonts w:ascii="Times New Roman" w:hAnsi="Times New Roman" w:cs="Times New Roman"/>
        </w:rPr>
        <w:t xml:space="preserve"> Судебного департамента при Верховном Суде РФ от 25.07.2025 N 118)</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Данные способы извещения применяются при наличии и соблюдении необходимых условий для каждого вида извещения, предусмотренных положениями </w:t>
      </w:r>
      <w:hyperlink r:id="rId388">
        <w:r w:rsidRPr="001E606B">
          <w:rPr>
            <w:rFonts w:ascii="Times New Roman" w:hAnsi="Times New Roman" w:cs="Times New Roman"/>
          </w:rPr>
          <w:t>ГПК</w:t>
        </w:r>
      </w:hyperlink>
      <w:r w:rsidRPr="001E606B">
        <w:rPr>
          <w:rFonts w:ascii="Times New Roman" w:hAnsi="Times New Roman" w:cs="Times New Roman"/>
        </w:rPr>
        <w:t xml:space="preserve"> РФ, </w:t>
      </w:r>
      <w:hyperlink r:id="rId389">
        <w:r w:rsidRPr="001E606B">
          <w:rPr>
            <w:rFonts w:ascii="Times New Roman" w:hAnsi="Times New Roman" w:cs="Times New Roman"/>
          </w:rPr>
          <w:t>КАС</w:t>
        </w:r>
      </w:hyperlink>
      <w:r w:rsidRPr="001E606B">
        <w:rPr>
          <w:rFonts w:ascii="Times New Roman" w:hAnsi="Times New Roman" w:cs="Times New Roman"/>
        </w:rPr>
        <w:t xml:space="preserve"> РФ, </w:t>
      </w:r>
      <w:hyperlink r:id="rId390">
        <w:r w:rsidRPr="001E606B">
          <w:rPr>
            <w:rFonts w:ascii="Times New Roman" w:hAnsi="Times New Roman" w:cs="Times New Roman"/>
          </w:rPr>
          <w:t>КоАП</w:t>
        </w:r>
      </w:hyperlink>
      <w:r w:rsidRPr="001E606B">
        <w:rPr>
          <w:rFonts w:ascii="Times New Roman" w:hAnsi="Times New Roman" w:cs="Times New Roman"/>
        </w:rPr>
        <w:t xml:space="preserve"> РФ. Выбор надлежащего способа извещения участников процесса осуществляется судьей.</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(абзац введен </w:t>
      </w:r>
      <w:hyperlink r:id="rId391">
        <w:r w:rsidRPr="001E606B">
          <w:rPr>
            <w:rFonts w:ascii="Times New Roman" w:hAnsi="Times New Roman" w:cs="Times New Roman"/>
          </w:rPr>
          <w:t>Приказом</w:t>
        </w:r>
      </w:hyperlink>
      <w:r w:rsidRPr="001E606B">
        <w:rPr>
          <w:rFonts w:ascii="Times New Roman" w:hAnsi="Times New Roman" w:cs="Times New Roman"/>
        </w:rPr>
        <w:t xml:space="preserve"> Судебного департамента при Верховном Суде РФ от 25.07.2025 N 118)</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На определении суда о подготовке гражданского, административного дела к судебному разбирательству судья указывает номер строки, по которой оно будет учтено в статистическом отчете.</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Копии определения о принятии административного искового заявления к производству суда направляются уполномоченным работником аппарата суда лицам, участвующим в деле, их представителям не позднее следующего рабочего дня после дня вынесения определения с одновременным направлением копии административного искового заявления и приложенных к нему документов административному ответчику и заинтересованным лицам, если такие копии не были направлены в соответствии с </w:t>
      </w:r>
      <w:hyperlink r:id="rId392">
        <w:r w:rsidRPr="001E606B">
          <w:rPr>
            <w:rFonts w:ascii="Times New Roman" w:hAnsi="Times New Roman" w:cs="Times New Roman"/>
          </w:rPr>
          <w:t>частью 7 статьи 125</w:t>
        </w:r>
      </w:hyperlink>
      <w:r w:rsidRPr="001E606B">
        <w:rPr>
          <w:rFonts w:ascii="Times New Roman" w:hAnsi="Times New Roman" w:cs="Times New Roman"/>
        </w:rPr>
        <w:t xml:space="preserve"> КАС РФ (</w:t>
      </w:r>
      <w:hyperlink r:id="rId393">
        <w:r w:rsidRPr="001E606B">
          <w:rPr>
            <w:rFonts w:ascii="Times New Roman" w:hAnsi="Times New Roman" w:cs="Times New Roman"/>
          </w:rPr>
          <w:t>часть 3 статьи 127</w:t>
        </w:r>
      </w:hyperlink>
      <w:r w:rsidRPr="001E606B">
        <w:rPr>
          <w:rFonts w:ascii="Times New Roman" w:hAnsi="Times New Roman" w:cs="Times New Roman"/>
        </w:rPr>
        <w:t xml:space="preserve"> КАС РФ). В случае если административное исковое заявление и приложенные к нему документы поданы в суд в электронном виде, они направляются по поручению судьи уполномоченным работником аппарата суда административному ответчику и заинтересованному лицу посредством размещения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394">
        <w:r w:rsidRPr="001E606B">
          <w:rPr>
            <w:rFonts w:ascii="Times New Roman" w:hAnsi="Times New Roman" w:cs="Times New Roman"/>
          </w:rPr>
          <w:t>пункт 1 части 3 статьи 135</w:t>
        </w:r>
      </w:hyperlink>
      <w:r w:rsidRPr="001E606B">
        <w:rPr>
          <w:rFonts w:ascii="Times New Roman" w:hAnsi="Times New Roman" w:cs="Times New Roman"/>
        </w:rPr>
        <w:t xml:space="preserve"> КАС РФ). Копии административного искового заявления и приложенных к нему документов (если такие копии не были направлены административным истцом в соответствии с </w:t>
      </w:r>
      <w:hyperlink r:id="rId395">
        <w:r w:rsidRPr="001E606B">
          <w:rPr>
            <w:rFonts w:ascii="Times New Roman" w:hAnsi="Times New Roman" w:cs="Times New Roman"/>
          </w:rPr>
          <w:t>частью 7 статьи 125</w:t>
        </w:r>
      </w:hyperlink>
      <w:r w:rsidRPr="001E606B">
        <w:rPr>
          <w:rFonts w:ascii="Times New Roman" w:hAnsi="Times New Roman" w:cs="Times New Roman"/>
        </w:rPr>
        <w:t xml:space="preserve"> КАС РФ) могут быть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либо организации, наделенной отдельными государственными или иными публичными полномочиями, в информационно-телекоммуникационной сети "Интернет". В случае указания судьей в определении о принятии к производству административного искового заявления на необходимость сообщения суду административным ответчиком и заинтересованным лицом, обладающими государственными или иными публичными полномочиями, адреса электронной почты, на который им могут быть направлены названные выше копии заявления и документов (если они не направлены им административным истцом), поданных в суд в электронном виде, и при несообщении лицом, обладающим государственными или иными публичными полномочиями, адреса электронной почты в установленный судом срок копии административного искового заявления и приложенных к нему документов могут быть направлены по поручению судьи уполномоченным работником аппарата суда на адрес электронной почты, указанный этим лицом ранее при подаче документов в суд в электронном виде (в том числе документов по иному делу), либо на адрес электронной почты, содержащийся на официальном сайте такого лица.</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w:t>
      </w:r>
      <w:hyperlink r:id="rId396">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19.08.2024 N 193)</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В случае удовлетворения ходатайства административного истца или его представителя о неотложном рассмотрении и разрешении административного дела суд принимает необходимые для этого меры, уполномоченный работник аппарата суда направляет участникам судебного разбирательства извещения, вызовы, копии определений в возможно короткие сроки с использованием любых технических средств связи (телефонной или факсимильной связи, электронной почты и других средств связи), позволяющих контролировать их получение адресатом (</w:t>
      </w:r>
      <w:hyperlink r:id="rId397">
        <w:r w:rsidRPr="001E606B">
          <w:rPr>
            <w:rFonts w:ascii="Times New Roman" w:hAnsi="Times New Roman" w:cs="Times New Roman"/>
          </w:rPr>
          <w:t>статья 135</w:t>
        </w:r>
      </w:hyperlink>
      <w:r w:rsidRPr="001E606B">
        <w:rPr>
          <w:rFonts w:ascii="Times New Roman" w:hAnsi="Times New Roman" w:cs="Times New Roman"/>
        </w:rPr>
        <w:t xml:space="preserve"> КАС РФ).</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Копии определения о принятии к производству суда административного искового заявления 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направляются уполномоченным работником аппарата суда лицам, участвующим в деле, в день вынесения данного определения с использованием способов, позволяющих обеспечить скорейшую доставку этих копий (</w:t>
      </w:r>
      <w:hyperlink r:id="rId398">
        <w:r w:rsidRPr="001E606B">
          <w:rPr>
            <w:rFonts w:ascii="Times New Roman" w:hAnsi="Times New Roman" w:cs="Times New Roman"/>
          </w:rPr>
          <w:t>статья 222</w:t>
        </w:r>
      </w:hyperlink>
      <w:r w:rsidRPr="001E606B">
        <w:rPr>
          <w:rFonts w:ascii="Times New Roman" w:hAnsi="Times New Roman" w:cs="Times New Roman"/>
        </w:rPr>
        <w:t xml:space="preserve"> КАС РФ).</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Копия определения о принятии искового заявления к производству суда направляются лицам, участвующим в деле, уполномоченным работником аппарата суда не позднее следующего </w:t>
      </w:r>
      <w:r w:rsidRPr="001E606B">
        <w:rPr>
          <w:rFonts w:ascii="Times New Roman" w:hAnsi="Times New Roman" w:cs="Times New Roman"/>
        </w:rPr>
        <w:lastRenderedPageBreak/>
        <w:t>рабочего дня после дня его вынесения.</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Копия определения об участии лиц в рассмотрении дела об административном правонарушении путем использования систем видео-конференц-связи не позднее следующего дня после дня вынесения направляется уполномоченным работником суда участникам производства по делу об административном правонарушении, а также в соответствующий суд, орган или учреждение, которому поручается обеспечить участие в рассмотрении дела об административном правонарушении участника производства по делу об административном правонарушении путем использования систем видео-конференц-связи.</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(абзац введен </w:t>
      </w:r>
      <w:hyperlink r:id="rId399">
        <w:r w:rsidRPr="001E606B">
          <w:rPr>
            <w:rFonts w:ascii="Times New Roman" w:hAnsi="Times New Roman" w:cs="Times New Roman"/>
          </w:rPr>
          <w:t>Приказом</w:t>
        </w:r>
      </w:hyperlink>
      <w:r w:rsidRPr="001E606B">
        <w:rPr>
          <w:rFonts w:ascii="Times New Roman" w:hAnsi="Times New Roman" w:cs="Times New Roman"/>
        </w:rPr>
        <w:t xml:space="preserve"> Судебного департамента при Верховном Суде РФ от 25.07.2025 N 118)</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(п. 6.2 в ред. </w:t>
      </w:r>
      <w:hyperlink r:id="rId400">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21.10.2019 N 238)</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6.3. Повестки истцам и ответчикам составляются по </w:t>
      </w:r>
      <w:hyperlink w:anchor="P6132">
        <w:r w:rsidRPr="001E606B">
          <w:rPr>
            <w:rFonts w:ascii="Times New Roman" w:hAnsi="Times New Roman" w:cs="Times New Roman"/>
          </w:rPr>
          <w:t>форме N 30</w:t>
        </w:r>
      </w:hyperlink>
      <w:r w:rsidRPr="001E606B">
        <w:rPr>
          <w:rFonts w:ascii="Times New Roman" w:hAnsi="Times New Roman" w:cs="Times New Roman"/>
        </w:rPr>
        <w:t xml:space="preserve">, повестки административным истцам и административным ответчикам составляются по </w:t>
      </w:r>
      <w:hyperlink w:anchor="P6228">
        <w:r w:rsidRPr="001E606B">
          <w:rPr>
            <w:rFonts w:ascii="Times New Roman" w:hAnsi="Times New Roman" w:cs="Times New Roman"/>
          </w:rPr>
          <w:t>форме N 30-а</w:t>
        </w:r>
      </w:hyperlink>
      <w:r w:rsidRPr="001E606B">
        <w:rPr>
          <w:rFonts w:ascii="Times New Roman" w:hAnsi="Times New Roman" w:cs="Times New Roman"/>
        </w:rPr>
        <w:t xml:space="preserve">, другим лицам, вызываемым в суд, по гражданским делам - по </w:t>
      </w:r>
      <w:hyperlink w:anchor="P6333">
        <w:r w:rsidRPr="001E606B">
          <w:rPr>
            <w:rFonts w:ascii="Times New Roman" w:hAnsi="Times New Roman" w:cs="Times New Roman"/>
          </w:rPr>
          <w:t>форме N 31</w:t>
        </w:r>
      </w:hyperlink>
      <w:r w:rsidRPr="001E606B">
        <w:rPr>
          <w:rFonts w:ascii="Times New Roman" w:hAnsi="Times New Roman" w:cs="Times New Roman"/>
        </w:rPr>
        <w:t xml:space="preserve">, по административным делам - по </w:t>
      </w:r>
      <w:hyperlink w:anchor="P6421">
        <w:r w:rsidRPr="001E606B">
          <w:rPr>
            <w:rFonts w:ascii="Times New Roman" w:hAnsi="Times New Roman" w:cs="Times New Roman"/>
          </w:rPr>
          <w:t>форме 31-а</w:t>
        </w:r>
      </w:hyperlink>
      <w:r w:rsidRPr="001E606B">
        <w:rPr>
          <w:rFonts w:ascii="Times New Roman" w:hAnsi="Times New Roman" w:cs="Times New Roman"/>
        </w:rPr>
        <w:t>.</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w:t>
      </w:r>
      <w:hyperlink r:id="rId401">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18.02.2016 N 33)</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В повестке, адресованной лицам, участвующим в деле, предлагается представить в суд все имеющиеся доказательства по делу, а также указывается на последствия непредставления доказательств и неявки в суд извещаемых или вызываемых лиц, разъясняется обязанность сообщить суду причины неявки. В повестке также определяются последствия отказа адресата принять судебную повестку (адресат, отказавшийся принять судебную повестку или иное судебное извещение, считается извещенным о времени и месте судебного разбирательства или совершении отдельного процессуального действия).</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Абзац исключен с 19 августа 2024 года. - </w:t>
      </w:r>
      <w:hyperlink r:id="rId402">
        <w:r w:rsidRPr="001E606B">
          <w:rPr>
            <w:rFonts w:ascii="Times New Roman" w:hAnsi="Times New Roman" w:cs="Times New Roman"/>
          </w:rPr>
          <w:t>Приказ</w:t>
        </w:r>
      </w:hyperlink>
      <w:r w:rsidRPr="001E606B">
        <w:rPr>
          <w:rFonts w:ascii="Times New Roman" w:hAnsi="Times New Roman" w:cs="Times New Roman"/>
        </w:rPr>
        <w:t xml:space="preserve"> Судебного департамента при Верховном Суде РФ от 19.08.2024 N 193.</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В случае представления доказательств лицом, участвующим в деле, их копии направляются или вручаются им другим лицам, участвующим в деле, если у них эти документы отсутствуют, в том числе в случае подачи в суд искового заявления и приложенных к нему документов в электронном виде (</w:t>
      </w:r>
      <w:hyperlink r:id="rId403">
        <w:r w:rsidRPr="001E606B">
          <w:rPr>
            <w:rFonts w:ascii="Times New Roman" w:hAnsi="Times New Roman" w:cs="Times New Roman"/>
          </w:rPr>
          <w:t>часть 1 статьи 57</w:t>
        </w:r>
      </w:hyperlink>
      <w:r w:rsidRPr="001E606B">
        <w:rPr>
          <w:rFonts w:ascii="Times New Roman" w:hAnsi="Times New Roman" w:cs="Times New Roman"/>
        </w:rPr>
        <w:t xml:space="preserve"> ГПК РФ).</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w:t>
      </w:r>
      <w:hyperlink r:id="rId404">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19.08.2024 N 193)</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Копии письменных доказательств, истребуемых судом, направляются уполномоченным работником аппарата суда по поручению судьи другим лицам, участвующим в деле (</w:t>
      </w:r>
      <w:hyperlink r:id="rId405">
        <w:r w:rsidRPr="001E606B">
          <w:rPr>
            <w:rFonts w:ascii="Times New Roman" w:hAnsi="Times New Roman" w:cs="Times New Roman"/>
          </w:rPr>
          <w:t>часть 3 статьи 71</w:t>
        </w:r>
      </w:hyperlink>
      <w:r w:rsidRPr="001E606B">
        <w:rPr>
          <w:rFonts w:ascii="Times New Roman" w:hAnsi="Times New Roman" w:cs="Times New Roman"/>
        </w:rPr>
        <w:t xml:space="preserve"> ГПК РФ). Копии документов, полученных судом при истребовании доказательств по ходатайству лиц, участвующих в деле, или по своей инициативе, направляются уполномоченным работником аппарата суда лицам, участвующим в деле, если у них эти документы отсутствуют. Копия определения об истребовании доказательства направляется уполномоченным работником аппарата суда лицам, участвующим в деле, и лицу, у которого находится истребуемое судом доказательство, не позднее следующего рабочего дня после дня вынесения определения (</w:t>
      </w:r>
      <w:hyperlink r:id="rId406">
        <w:r w:rsidRPr="001E606B">
          <w:rPr>
            <w:rFonts w:ascii="Times New Roman" w:hAnsi="Times New Roman" w:cs="Times New Roman"/>
          </w:rPr>
          <w:t>статья 63</w:t>
        </w:r>
      </w:hyperlink>
      <w:r w:rsidRPr="001E606B">
        <w:rPr>
          <w:rFonts w:ascii="Times New Roman" w:hAnsi="Times New Roman" w:cs="Times New Roman"/>
        </w:rPr>
        <w:t xml:space="preserve"> КАС РФ).</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w:t>
      </w:r>
      <w:hyperlink r:id="rId407">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19.08.2024 N 193)</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6.4. Судебные повестки (извещения) направляются в конвертах уведомлением о вручении по почте или лицом, которому судья поручает их доставить. Бланк уведомления прикрепляется к стороне конверта, на которой не указывается адрес. Время вручения судебных повесток (извещений) адресату обязательно фиксируется установленным в организации почтовой связи способом или на документе, подлежащем возврату в суд.</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Приказов Судебного департамента при Верховном Суде РФ от 19.12.2011 </w:t>
      </w:r>
      <w:hyperlink r:id="rId408">
        <w:r w:rsidRPr="001E606B">
          <w:rPr>
            <w:rFonts w:ascii="Times New Roman" w:hAnsi="Times New Roman" w:cs="Times New Roman"/>
          </w:rPr>
          <w:t>N 232</w:t>
        </w:r>
      </w:hyperlink>
      <w:r w:rsidRPr="001E606B">
        <w:rPr>
          <w:rFonts w:ascii="Times New Roman" w:hAnsi="Times New Roman" w:cs="Times New Roman"/>
        </w:rPr>
        <w:t xml:space="preserve">, от 17.04.2017 </w:t>
      </w:r>
      <w:hyperlink r:id="rId409">
        <w:r w:rsidRPr="001E606B">
          <w:rPr>
            <w:rFonts w:ascii="Times New Roman" w:hAnsi="Times New Roman" w:cs="Times New Roman"/>
          </w:rPr>
          <w:t>N 71</w:t>
        </w:r>
      </w:hyperlink>
      <w:r w:rsidRPr="001E606B">
        <w:rPr>
          <w:rFonts w:ascii="Times New Roman" w:hAnsi="Times New Roman" w:cs="Times New Roman"/>
        </w:rPr>
        <w:t>)</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6.5. С согласия лица, участвующего в деле, судья может выдать ему на руки судебную повестку (извещение) для вручения ее другому извещаемому или вызываемому в суд лицу. Лицо, которому судья поручил доставить судебную повестку (извещение), обязано возвратить в суд корешок судебной повестки или копию иного судебного извещения с отметкой адресата о ее получении.</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В случае если лицо, доставляющее судебную повестку, не застанет вызываемого в суд гражданина по месту его жительства, повестка вручается кому-либо из проживающих совместно с ним взрослых членов семьи с их согласия для последующего вручения адресату.</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Абзац исключен с 1 января 2012 года. - </w:t>
      </w:r>
      <w:hyperlink r:id="rId410">
        <w:r w:rsidRPr="001E606B">
          <w:rPr>
            <w:rFonts w:ascii="Times New Roman" w:hAnsi="Times New Roman" w:cs="Times New Roman"/>
          </w:rPr>
          <w:t>Приказ</w:t>
        </w:r>
      </w:hyperlink>
      <w:r w:rsidRPr="001E606B">
        <w:rPr>
          <w:rFonts w:ascii="Times New Roman" w:hAnsi="Times New Roman" w:cs="Times New Roman"/>
        </w:rPr>
        <w:t xml:space="preserve"> Судебного департамента при Верховном Суде РФ от 19.12.2011 N 232.</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6.6. Если разбирательство гражданского, административного дела отложено на другой день, </w:t>
      </w:r>
      <w:r w:rsidRPr="001E606B">
        <w:rPr>
          <w:rFonts w:ascii="Times New Roman" w:hAnsi="Times New Roman" w:cs="Times New Roman"/>
        </w:rPr>
        <w:lastRenderedPageBreak/>
        <w:t>явившимся в судебное заседание лицам объявляется об этом под расписку на отдельном листе, подшиваемом к делу после протокола судебного заседания, либо под расписку в протоколе судебного заседания, с разъяснением последствий их неявки. В случае необходимости по требованию вручаются судебные повестки о вызове в суд.</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(п. 6.6 в ред. </w:t>
      </w:r>
      <w:hyperlink r:id="rId411">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18.02.2016 N 33)</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6.7. Судебные поручения районных судов Российской Федерации о выполнении отдельных процессуальных действий иностранными судами исполняются в порядке </w:t>
      </w:r>
      <w:hyperlink r:id="rId412">
        <w:r w:rsidRPr="001E606B">
          <w:rPr>
            <w:rFonts w:ascii="Times New Roman" w:hAnsi="Times New Roman" w:cs="Times New Roman"/>
          </w:rPr>
          <w:t>ст. 407</w:t>
        </w:r>
      </w:hyperlink>
      <w:r w:rsidRPr="001E606B">
        <w:rPr>
          <w:rFonts w:ascii="Times New Roman" w:hAnsi="Times New Roman" w:cs="Times New Roman"/>
        </w:rPr>
        <w:t xml:space="preserve"> ГПК РФ, </w:t>
      </w:r>
      <w:hyperlink r:id="rId413">
        <w:r w:rsidRPr="001E606B">
          <w:rPr>
            <w:rFonts w:ascii="Times New Roman" w:hAnsi="Times New Roman" w:cs="Times New Roman"/>
          </w:rPr>
          <w:t>29.1.1</w:t>
        </w:r>
      </w:hyperlink>
      <w:r w:rsidRPr="001E606B">
        <w:rPr>
          <w:rFonts w:ascii="Times New Roman" w:hAnsi="Times New Roman" w:cs="Times New Roman"/>
        </w:rPr>
        <w:t xml:space="preserve"> КоАП РФ.</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В соответствии с </w:t>
      </w:r>
      <w:hyperlink r:id="rId414">
        <w:r w:rsidRPr="001E606B">
          <w:rPr>
            <w:rFonts w:ascii="Times New Roman" w:hAnsi="Times New Roman" w:cs="Times New Roman"/>
          </w:rPr>
          <w:t>приказом</w:t>
        </w:r>
      </w:hyperlink>
      <w:r w:rsidRPr="001E606B">
        <w:rPr>
          <w:rFonts w:ascii="Times New Roman" w:hAnsi="Times New Roman" w:cs="Times New Roman"/>
        </w:rPr>
        <w:t xml:space="preserve"> Министерства юстиции Российской Федерации от 14.12.2005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Судебные поручения об оказании правовой помощи направляются через территориальные органы Министерства юстиции Российской Федерации.</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При направлении за пределы Российской Федерации извещения о дне, времени и месте судебного разбирательства не следует пользоваться бланком повестки о вызове в суд.</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Определение об исполнении запроса третейского суда о содействии в получении доказательств со всеми материалами, собранными при исполнении запроса, в трехдневный срок пересылается уполномоченным работником аппарата суда в третейский суд, направивший запрос, либо передается стороне третейского разбирательства, представившей запрос третейского суда, если в запросе прямо оговорена возможность получения истребуемых доказательств стороной третейского разбирательства (</w:t>
      </w:r>
      <w:hyperlink r:id="rId415">
        <w:r w:rsidRPr="001E606B">
          <w:rPr>
            <w:rFonts w:ascii="Times New Roman" w:hAnsi="Times New Roman" w:cs="Times New Roman"/>
          </w:rPr>
          <w:t>часть 7 ст. 63.1</w:t>
        </w:r>
      </w:hyperlink>
      <w:r w:rsidRPr="001E606B">
        <w:rPr>
          <w:rFonts w:ascii="Times New Roman" w:hAnsi="Times New Roman" w:cs="Times New Roman"/>
        </w:rPr>
        <w:t xml:space="preserve"> ГПК РФ).</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(абзац введен </w:t>
      </w:r>
      <w:hyperlink r:id="rId416">
        <w:r w:rsidRPr="001E606B">
          <w:rPr>
            <w:rFonts w:ascii="Times New Roman" w:hAnsi="Times New Roman" w:cs="Times New Roman"/>
          </w:rPr>
          <w:t>Приказом</w:t>
        </w:r>
      </w:hyperlink>
      <w:r w:rsidRPr="001E606B">
        <w:rPr>
          <w:rFonts w:ascii="Times New Roman" w:hAnsi="Times New Roman" w:cs="Times New Roman"/>
        </w:rPr>
        <w:t xml:space="preserve"> Судебного департамента при Верховном Суде РФ от 17.04.2017 N 71)</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Определение об отказе в исполнении запроса третейского суда о содействии в получении доказательств пересылается уполномоченным работником аппарата суда в третейский суд, направивший запрос (</w:t>
      </w:r>
      <w:hyperlink r:id="rId417">
        <w:r w:rsidRPr="001E606B">
          <w:rPr>
            <w:rFonts w:ascii="Times New Roman" w:hAnsi="Times New Roman" w:cs="Times New Roman"/>
          </w:rPr>
          <w:t>часть 5 ст. 63.1</w:t>
        </w:r>
      </w:hyperlink>
      <w:r w:rsidRPr="001E606B">
        <w:rPr>
          <w:rFonts w:ascii="Times New Roman" w:hAnsi="Times New Roman" w:cs="Times New Roman"/>
        </w:rPr>
        <w:t xml:space="preserve"> ГПК РФ).</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(абзац введен </w:t>
      </w:r>
      <w:hyperlink r:id="rId418">
        <w:r w:rsidRPr="001E606B">
          <w:rPr>
            <w:rFonts w:ascii="Times New Roman" w:hAnsi="Times New Roman" w:cs="Times New Roman"/>
          </w:rPr>
          <w:t>Приказом</w:t>
        </w:r>
      </w:hyperlink>
      <w:r w:rsidRPr="001E606B">
        <w:rPr>
          <w:rFonts w:ascii="Times New Roman" w:hAnsi="Times New Roman" w:cs="Times New Roman"/>
        </w:rPr>
        <w:t xml:space="preserve"> Судебного департамента при Верховном Суде РФ от 17.04.2017 N 71)</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(п. 6.7 введен </w:t>
      </w:r>
      <w:hyperlink r:id="rId419">
        <w:r w:rsidRPr="001E606B">
          <w:rPr>
            <w:rFonts w:ascii="Times New Roman" w:hAnsi="Times New Roman" w:cs="Times New Roman"/>
          </w:rPr>
          <w:t>Приказом</w:t>
        </w:r>
      </w:hyperlink>
      <w:r w:rsidRPr="001E606B">
        <w:rPr>
          <w:rFonts w:ascii="Times New Roman" w:hAnsi="Times New Roman" w:cs="Times New Roman"/>
        </w:rPr>
        <w:t xml:space="preserve"> Судебного департамента при Верховном Суде РФ от 18.03.2013 N 61)</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6.8. Обо всех действиях по подготовке гражданских, административных дел, рассматриваемых судом первой инстанции, дел об административных правонарушениях секретарь судебного заседания делает отметку в справочном листе по рассматриваемому делу.</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(п. 6.8 введен </w:t>
      </w:r>
      <w:hyperlink r:id="rId420">
        <w:r w:rsidRPr="001E606B">
          <w:rPr>
            <w:rFonts w:ascii="Times New Roman" w:hAnsi="Times New Roman" w:cs="Times New Roman"/>
          </w:rPr>
          <w:t>Приказом</w:t>
        </w:r>
      </w:hyperlink>
      <w:r w:rsidRPr="001E606B">
        <w:rPr>
          <w:rFonts w:ascii="Times New Roman" w:hAnsi="Times New Roman" w:cs="Times New Roman"/>
        </w:rPr>
        <w:t xml:space="preserve"> Судебного департамента при Верховном Суде РФ от 18.03.2013 N 61; в ред. </w:t>
      </w:r>
      <w:hyperlink r:id="rId421">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18.02.2016 N 33)</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6.9. Список дел, назначенных к рассмотрению, составляется по </w:t>
      </w:r>
      <w:hyperlink w:anchor="P6773">
        <w:r w:rsidRPr="001E606B">
          <w:rPr>
            <w:rFonts w:ascii="Times New Roman" w:hAnsi="Times New Roman" w:cs="Times New Roman"/>
          </w:rPr>
          <w:t>форме N 36</w:t>
        </w:r>
      </w:hyperlink>
      <w:r w:rsidRPr="001E606B">
        <w:rPr>
          <w:rFonts w:ascii="Times New Roman" w:hAnsi="Times New Roman" w:cs="Times New Roman"/>
        </w:rPr>
        <w:t xml:space="preserve"> заблаговременно. Данная информация до начала судебного заседания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При использовании автоматизированного судебного делопроизводства список дел, назначенных к рассмотрению на заданную дату, формируется автоматически.</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Абзац исключен. - </w:t>
      </w:r>
      <w:hyperlink r:id="rId422">
        <w:r w:rsidRPr="001E606B">
          <w:rPr>
            <w:rFonts w:ascii="Times New Roman" w:hAnsi="Times New Roman" w:cs="Times New Roman"/>
          </w:rPr>
          <w:t>Приказ</w:t>
        </w:r>
      </w:hyperlink>
      <w:r w:rsidRPr="001E606B">
        <w:rPr>
          <w:rFonts w:ascii="Times New Roman" w:hAnsi="Times New Roman" w:cs="Times New Roman"/>
        </w:rPr>
        <w:t xml:space="preserve"> Судебного департамента при Верховном Суде РФ от 17.04.2017 N 71.</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(п. 6.9 введен </w:t>
      </w:r>
      <w:hyperlink r:id="rId423">
        <w:r w:rsidRPr="001E606B">
          <w:rPr>
            <w:rFonts w:ascii="Times New Roman" w:hAnsi="Times New Roman" w:cs="Times New Roman"/>
          </w:rPr>
          <w:t>Приказом</w:t>
        </w:r>
      </w:hyperlink>
      <w:r w:rsidRPr="001E606B">
        <w:rPr>
          <w:rFonts w:ascii="Times New Roman" w:hAnsi="Times New Roman" w:cs="Times New Roman"/>
        </w:rPr>
        <w:t xml:space="preserve"> Судебного департамента при Верховном Суде РФ от 18.03.2013 N 61)</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6.10. Перед началом судебного рассмотрения секретарь судебного заседания или по поручению председательствующего помощник судьи проверяет явку в суд вызываемых лиц, указанных в определении о назначении дела к разбирательству в судебном заседании, выясняет причины неявки отсутствующих лиц, докладывает о явке в суд судье, председательствующему по делу.</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(п. 6.10 в ред. </w:t>
      </w:r>
      <w:hyperlink r:id="rId424">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04.03.2019 N 42)</w:t>
      </w:r>
    </w:p>
    <w:p w:rsidR="00C519C9" w:rsidRPr="001E606B" w:rsidRDefault="00C519C9" w:rsidP="001E606B">
      <w:pPr>
        <w:pStyle w:val="ConsPlusNormal"/>
        <w:ind w:firstLine="540"/>
        <w:jc w:val="both"/>
        <w:rPr>
          <w:rFonts w:ascii="Times New Roman" w:hAnsi="Times New Roman" w:cs="Times New Roman"/>
        </w:rPr>
      </w:pPr>
    </w:p>
    <w:p w:rsidR="00C519C9" w:rsidRPr="001E606B" w:rsidRDefault="00C519C9" w:rsidP="001E606B">
      <w:pPr>
        <w:pStyle w:val="ConsPlusTitle"/>
        <w:jc w:val="center"/>
        <w:outlineLvl w:val="1"/>
        <w:rPr>
          <w:rFonts w:ascii="Times New Roman" w:hAnsi="Times New Roman" w:cs="Times New Roman"/>
        </w:rPr>
      </w:pPr>
      <w:bookmarkStart w:id="13" w:name="P601"/>
      <w:bookmarkEnd w:id="13"/>
      <w:r w:rsidRPr="001E606B">
        <w:rPr>
          <w:rFonts w:ascii="Times New Roman" w:hAnsi="Times New Roman" w:cs="Times New Roman"/>
        </w:rPr>
        <w:t>7. Оформление уголовных, гражданских, административных дел и дел</w:t>
      </w:r>
    </w:p>
    <w:p w:rsidR="00C519C9" w:rsidRPr="001E606B" w:rsidRDefault="00C519C9" w:rsidP="001E606B">
      <w:pPr>
        <w:pStyle w:val="ConsPlusTitle"/>
        <w:jc w:val="center"/>
        <w:rPr>
          <w:rFonts w:ascii="Times New Roman" w:hAnsi="Times New Roman" w:cs="Times New Roman"/>
        </w:rPr>
      </w:pPr>
      <w:r w:rsidRPr="001E606B">
        <w:rPr>
          <w:rFonts w:ascii="Times New Roman" w:hAnsi="Times New Roman" w:cs="Times New Roman"/>
        </w:rPr>
        <w:t>об административных правонарушениях после их рассмотрения</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(в ред. Приказов Судебного департамента при Верховном Суде РФ</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от 18.03.2013 </w:t>
      </w:r>
      <w:hyperlink r:id="rId425">
        <w:r w:rsidRPr="001E606B">
          <w:rPr>
            <w:rFonts w:ascii="Times New Roman" w:hAnsi="Times New Roman" w:cs="Times New Roman"/>
          </w:rPr>
          <w:t>N 61</w:t>
        </w:r>
      </w:hyperlink>
      <w:r w:rsidRPr="001E606B">
        <w:rPr>
          <w:rFonts w:ascii="Times New Roman" w:hAnsi="Times New Roman" w:cs="Times New Roman"/>
        </w:rPr>
        <w:t xml:space="preserve">, от 18.02.2016 </w:t>
      </w:r>
      <w:hyperlink r:id="rId426">
        <w:r w:rsidRPr="001E606B">
          <w:rPr>
            <w:rFonts w:ascii="Times New Roman" w:hAnsi="Times New Roman" w:cs="Times New Roman"/>
          </w:rPr>
          <w:t>N 33</w:t>
        </w:r>
      </w:hyperlink>
      <w:r w:rsidRPr="001E606B">
        <w:rPr>
          <w:rFonts w:ascii="Times New Roman" w:hAnsi="Times New Roman" w:cs="Times New Roman"/>
        </w:rPr>
        <w:t>)</w:t>
      </w: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7.1. Осужденному (оправданному), его защитнику и обвинителю в течение пяти суток со дня </w:t>
      </w:r>
      <w:r w:rsidRPr="001E606B">
        <w:rPr>
          <w:rFonts w:ascii="Times New Roman" w:hAnsi="Times New Roman" w:cs="Times New Roman"/>
        </w:rPr>
        <w:lastRenderedPageBreak/>
        <w:t>провозглашения приговора вручается его копия. В тот же срок копии приговоров могут быть вручены потерпевшему, гражданскому истцу, гражданскому ответчику, их представителям - при наличии ходатайства.</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может быть направлена ему уполномоченным работником аппарата суда в электронном виде посредством Единого портала или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с учетом положений </w:t>
      </w:r>
      <w:hyperlink w:anchor="P147">
        <w:r w:rsidRPr="001E606B">
          <w:rPr>
            <w:rFonts w:ascii="Times New Roman" w:hAnsi="Times New Roman" w:cs="Times New Roman"/>
          </w:rPr>
          <w:t>раздела 2.1</w:t>
        </w:r>
      </w:hyperlink>
      <w:r w:rsidRPr="001E606B">
        <w:rPr>
          <w:rFonts w:ascii="Times New Roman" w:hAnsi="Times New Roman" w:cs="Times New Roman"/>
        </w:rPr>
        <w:t xml:space="preserve"> настоящей Инструкции (</w:t>
      </w:r>
      <w:hyperlink r:id="rId427">
        <w:r w:rsidRPr="001E606B">
          <w:rPr>
            <w:rFonts w:ascii="Times New Roman" w:hAnsi="Times New Roman" w:cs="Times New Roman"/>
          </w:rPr>
          <w:t>часть 5 статьи 474.1</w:t>
        </w:r>
      </w:hyperlink>
      <w:r w:rsidRPr="001E606B">
        <w:rPr>
          <w:rFonts w:ascii="Times New Roman" w:hAnsi="Times New Roman" w:cs="Times New Roman"/>
        </w:rPr>
        <w:t xml:space="preserve"> УПК РФ).</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w:t>
      </w:r>
      <w:hyperlink r:id="rId428">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19.08.2024 N 193)</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При наличии согласия участника уголовного судопроизводства направление такой копии судебного акта не позднее истечения срока, установленного </w:t>
      </w:r>
      <w:hyperlink r:id="rId429">
        <w:r w:rsidRPr="001E606B">
          <w:rPr>
            <w:rFonts w:ascii="Times New Roman" w:hAnsi="Times New Roman" w:cs="Times New Roman"/>
          </w:rPr>
          <w:t>УПК</w:t>
        </w:r>
      </w:hyperlink>
      <w:r w:rsidRPr="001E606B">
        <w:rPr>
          <w:rFonts w:ascii="Times New Roman" w:hAnsi="Times New Roman" w:cs="Times New Roman"/>
        </w:rPr>
        <w:t xml:space="preserve"> РФ для направления копии судебного акта, заменяет направление ее указанному лицу на бумажном носителе, за исключением случаев, когда копия судебного акта в соответствии с требованиями закона (</w:t>
      </w:r>
      <w:hyperlink r:id="rId430">
        <w:r w:rsidRPr="001E606B">
          <w:rPr>
            <w:rFonts w:ascii="Times New Roman" w:hAnsi="Times New Roman" w:cs="Times New Roman"/>
          </w:rPr>
          <w:t>часть 2 статьи 101</w:t>
        </w:r>
      </w:hyperlink>
      <w:r w:rsidRPr="001E606B">
        <w:rPr>
          <w:rFonts w:ascii="Times New Roman" w:hAnsi="Times New Roman" w:cs="Times New Roman"/>
        </w:rPr>
        <w:t xml:space="preserve">, </w:t>
      </w:r>
      <w:hyperlink r:id="rId431">
        <w:r w:rsidRPr="001E606B">
          <w:rPr>
            <w:rFonts w:ascii="Times New Roman" w:hAnsi="Times New Roman" w:cs="Times New Roman"/>
          </w:rPr>
          <w:t>статья 312</w:t>
        </w:r>
      </w:hyperlink>
      <w:r w:rsidRPr="001E606B">
        <w:rPr>
          <w:rFonts w:ascii="Times New Roman" w:hAnsi="Times New Roman" w:cs="Times New Roman"/>
        </w:rPr>
        <w:t xml:space="preserve"> УПК РФ) должна быть вручена участнику уголовного судопроизводства.</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w:t>
      </w:r>
      <w:hyperlink r:id="rId432">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04.03.2019 N 42)</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(п. 7.1 в ред. </w:t>
      </w:r>
      <w:hyperlink r:id="rId433">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18.03.2013 N 61)</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7.2. После рассмотрения уголовного дела, по которому подсудимый освобожден из-под стражи в связи с оправданием или прекращением дела, осуждением к мере наказания, не связанной с лишением свободы, или с освобождением от отбывания наказания либо в связи с избранием на время до вступления приговора в законную силу иной меры пресечения, начальнику места предварительного заключения через начальника конвоя немедленно направляется копия приговора, определения, постановления.</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В случае когда осужденный после провозглашения приговора взят под стражу в зале суда, начальнику конвоя вручаются под расписку копия приговора и справка о судимости, заверенные подписью судьи и гербовой печатью суда.</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Копии судебных актов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о приостановлении производства по уголовному делу в отношении подсудимого и отмене в отношении него меры пресечения,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(абзац введен </w:t>
      </w:r>
      <w:hyperlink r:id="rId434">
        <w:r w:rsidRPr="001E606B">
          <w:rPr>
            <w:rFonts w:ascii="Times New Roman" w:hAnsi="Times New Roman" w:cs="Times New Roman"/>
          </w:rPr>
          <w:t>Приказом</w:t>
        </w:r>
      </w:hyperlink>
      <w:r w:rsidRPr="001E606B">
        <w:rPr>
          <w:rFonts w:ascii="Times New Roman" w:hAnsi="Times New Roman" w:cs="Times New Roman"/>
        </w:rPr>
        <w:t xml:space="preserve"> Судебного департамента при Верховном Суде РФ от 10.03.2025 N 33)</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7.3. При освобождении из-под стражи или взятии под стражу нескольких лиц копии указанных документов вручаются в количестве, соответствующем их числу.</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7.4. Исключен. - </w:t>
      </w:r>
      <w:hyperlink r:id="rId435">
        <w:r w:rsidRPr="001E606B">
          <w:rPr>
            <w:rFonts w:ascii="Times New Roman" w:hAnsi="Times New Roman" w:cs="Times New Roman"/>
          </w:rPr>
          <w:t>Приказ</w:t>
        </w:r>
      </w:hyperlink>
      <w:r w:rsidRPr="001E606B">
        <w:rPr>
          <w:rFonts w:ascii="Times New Roman" w:hAnsi="Times New Roman" w:cs="Times New Roman"/>
        </w:rPr>
        <w:t xml:space="preserve"> Судебного департамента при Верховном Суде РФ от 16.04.2014 N 90.</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7.5. Исключен с 19 августа 2024 года. - </w:t>
      </w:r>
      <w:hyperlink r:id="rId436">
        <w:r w:rsidRPr="001E606B">
          <w:rPr>
            <w:rFonts w:ascii="Times New Roman" w:hAnsi="Times New Roman" w:cs="Times New Roman"/>
          </w:rPr>
          <w:t>Приказ</w:t>
        </w:r>
      </w:hyperlink>
      <w:r w:rsidRPr="001E606B">
        <w:rPr>
          <w:rFonts w:ascii="Times New Roman" w:hAnsi="Times New Roman" w:cs="Times New Roman"/>
        </w:rPr>
        <w:t xml:space="preserve"> Судебного департамента при Верховном Суде РФ от 19.08.2024 N 193.</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7.6. Копии решения суда вручаются уполномоченным работником аппарата суда под расписку лицам, участвующим в деле, их представителям или направляются им не позднее пяти дней после дня принятия и (или) составления решения суда (</w:t>
      </w:r>
      <w:hyperlink r:id="rId437">
        <w:r w:rsidRPr="001E606B">
          <w:rPr>
            <w:rFonts w:ascii="Times New Roman" w:hAnsi="Times New Roman" w:cs="Times New Roman"/>
          </w:rPr>
          <w:t>часть 1 статьи 214</w:t>
        </w:r>
      </w:hyperlink>
      <w:r w:rsidRPr="001E606B">
        <w:rPr>
          <w:rFonts w:ascii="Times New Roman" w:hAnsi="Times New Roman" w:cs="Times New Roman"/>
        </w:rPr>
        <w:t xml:space="preserve"> ГПК РФ).</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47">
        <w:r w:rsidRPr="001E606B">
          <w:rPr>
            <w:rFonts w:ascii="Times New Roman" w:hAnsi="Times New Roman" w:cs="Times New Roman"/>
          </w:rPr>
          <w:t>раздела 2.1</w:t>
        </w:r>
      </w:hyperlink>
      <w:r w:rsidRPr="001E606B">
        <w:rPr>
          <w:rFonts w:ascii="Times New Roman" w:hAnsi="Times New Roman" w:cs="Times New Roman"/>
        </w:rPr>
        <w:t xml:space="preserve"> настоящей Инструкции, не позднее следующего дня после дня составления мотивированного решения (</w:t>
      </w:r>
      <w:hyperlink r:id="rId438">
        <w:r w:rsidRPr="001E606B">
          <w:rPr>
            <w:rFonts w:ascii="Times New Roman" w:hAnsi="Times New Roman" w:cs="Times New Roman"/>
          </w:rPr>
          <w:t>часть 2 статьи 214</w:t>
        </w:r>
      </w:hyperlink>
      <w:r w:rsidRPr="001E606B">
        <w:rPr>
          <w:rFonts w:ascii="Times New Roman" w:hAnsi="Times New Roman" w:cs="Times New Roman"/>
        </w:rPr>
        <w:t xml:space="preserve"> ГПК РФ).</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Решение суда или копия решения суда в электронном виде могут быть направлены уполномоченным работником аппарата суда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В случае если решение суда выполнено только на бумажном носителе, копии решения суда направляются лицам, участвующим в деле, их представителям уполномоченным работником </w:t>
      </w:r>
      <w:r w:rsidRPr="001E606B">
        <w:rPr>
          <w:rFonts w:ascii="Times New Roman" w:hAnsi="Times New Roman" w:cs="Times New Roman"/>
        </w:rPr>
        <w:lastRenderedPageBreak/>
        <w:t>аппарата суда не позднее пяти дней после дня принятия и (или) составления решения суда заказным письмом с уведомлением о вручении или по ходатайству указанных лиц вручается им под расписку (</w:t>
      </w:r>
      <w:hyperlink r:id="rId439">
        <w:r w:rsidRPr="001E606B">
          <w:rPr>
            <w:rFonts w:ascii="Times New Roman" w:hAnsi="Times New Roman" w:cs="Times New Roman"/>
          </w:rPr>
          <w:t>часть 2 статьи 214</w:t>
        </w:r>
      </w:hyperlink>
      <w:r w:rsidRPr="001E606B">
        <w:rPr>
          <w:rFonts w:ascii="Times New Roman" w:hAnsi="Times New Roman" w:cs="Times New Roman"/>
        </w:rPr>
        <w:t xml:space="preserve"> ГПК РФ).</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В случаях, предусмотренных федеральным законом, копии решения суда по гражданским делам после вступления его в законную силу направляются уполномоченным работником аппарата суда иным лицам на бумажном носителе либо в форме электронного документа (</w:t>
      </w:r>
      <w:hyperlink r:id="rId440">
        <w:r w:rsidRPr="001E606B">
          <w:rPr>
            <w:rFonts w:ascii="Times New Roman" w:hAnsi="Times New Roman" w:cs="Times New Roman"/>
          </w:rPr>
          <w:t>часть 3 статьи 214</w:t>
        </w:r>
      </w:hyperlink>
      <w:r w:rsidRPr="001E606B">
        <w:rPr>
          <w:rFonts w:ascii="Times New Roman" w:hAnsi="Times New Roman" w:cs="Times New Roman"/>
        </w:rPr>
        <w:t xml:space="preserve"> ГПК РФ).</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Копия определения суда по вопросам исправлении описок и явных арифметических ошибок, разъяснения решения суда, отсрочки или рассрочки исполнения решения суда, изменения способа и порядка его исполнения, индексации присужденных денежных сумм высылается уполномоченным работником аппарата суда лицам, участвующим в деле, в течение трех дней со дня его вынесения (</w:t>
      </w:r>
      <w:hyperlink r:id="rId441">
        <w:r w:rsidRPr="001E606B">
          <w:rPr>
            <w:rFonts w:ascii="Times New Roman" w:hAnsi="Times New Roman" w:cs="Times New Roman"/>
          </w:rPr>
          <w:t>статья 203.1</w:t>
        </w:r>
      </w:hyperlink>
      <w:r w:rsidRPr="001E606B">
        <w:rPr>
          <w:rFonts w:ascii="Times New Roman" w:hAnsi="Times New Roman" w:cs="Times New Roman"/>
        </w:rPr>
        <w:t xml:space="preserve"> ГПК РФ).</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Лицам, участвующим в деле, но не явившимся в судебное заседание, - гражданам, копии определения суда о приостановлении или прекращении производства по делу либо об оставлении заявления без рассмотрения высылаются уполномоченным работником аппарата суда на бумажном носителе не позднее чем через три дня со дня вынесения определения суда. По их ходатайству или с их согласия при наличии технической возможности в суде копии определения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(личный кабинет ГАС "Правосудие") с учетом положений </w:t>
      </w:r>
      <w:hyperlink w:anchor="P147">
        <w:r w:rsidRPr="001E606B">
          <w:rPr>
            <w:rFonts w:ascii="Times New Roman" w:hAnsi="Times New Roman" w:cs="Times New Roman"/>
          </w:rPr>
          <w:t>раздела 2.1</w:t>
        </w:r>
      </w:hyperlink>
      <w:r w:rsidRPr="001E606B">
        <w:rPr>
          <w:rFonts w:ascii="Times New Roman" w:hAnsi="Times New Roman" w:cs="Times New Roman"/>
        </w:rPr>
        <w:t xml:space="preserve"> настоящей Инструкции не позднее следующего дня после дня его принятия. Лицам, участвующим в деле, но не явившимся в судебное заседание, - органам государственной власти, органам местного самоуправления, иным органам и организациям копии данных определений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47">
        <w:r w:rsidRPr="001E606B">
          <w:rPr>
            <w:rFonts w:ascii="Times New Roman" w:hAnsi="Times New Roman" w:cs="Times New Roman"/>
          </w:rPr>
          <w:t>раздела 2.1</w:t>
        </w:r>
      </w:hyperlink>
      <w:r w:rsidRPr="001E606B">
        <w:rPr>
          <w:rFonts w:ascii="Times New Roman" w:hAnsi="Times New Roman" w:cs="Times New Roman"/>
        </w:rPr>
        <w:t xml:space="preserve"> настоящей Инструкции не позднее следующего дня после дня его принятия. При отсутствии технической возможности в суде указанным лицам копии определения суда высылаются на бумажном носителе не позднее чем через три дня со дня вынесения определения суда.</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Определения в электронном виде могут быть направлены уполномоченным работником аппарата суда участнику процесса посредством единого портала государственных и муниципальных услуг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442">
        <w:r w:rsidRPr="001E606B">
          <w:rPr>
            <w:rFonts w:ascii="Times New Roman" w:hAnsi="Times New Roman" w:cs="Times New Roman"/>
          </w:rPr>
          <w:t>часть 3 статьи 227</w:t>
        </w:r>
      </w:hyperlink>
      <w:r w:rsidRPr="001E606B">
        <w:rPr>
          <w:rFonts w:ascii="Times New Roman" w:hAnsi="Times New Roman" w:cs="Times New Roman"/>
        </w:rPr>
        <w:t xml:space="preserve"> ГПК РФ).</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Копия заочного решения суда высылается уполномоченным работником аппарата суда ответчику, истцу, не присутствующему в судебном заседании и просившему суд рассмотреть дело в его отсутствие, заказным письмом с уведомлением о вручении не позднее трех дней со дня его принятия (</w:t>
      </w:r>
      <w:hyperlink r:id="rId443">
        <w:r w:rsidRPr="001E606B">
          <w:rPr>
            <w:rFonts w:ascii="Times New Roman" w:hAnsi="Times New Roman" w:cs="Times New Roman"/>
          </w:rPr>
          <w:t>статья 236</w:t>
        </w:r>
      </w:hyperlink>
      <w:r w:rsidRPr="001E606B">
        <w:rPr>
          <w:rFonts w:ascii="Times New Roman" w:hAnsi="Times New Roman" w:cs="Times New Roman"/>
        </w:rPr>
        <w:t xml:space="preserve"> ГПК РФ).</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Копия резолютивной части решения по делу, рассматриваемому в порядке упрощенного производства, высылается уполномоченным работником аппарата суда лицам, участвующим в деле, не позднее следующего дня после дня его принятия и размещается в установленном порядке в информационно-телекоммуникационной сети "Интернет" (</w:t>
      </w:r>
      <w:hyperlink r:id="rId444">
        <w:r w:rsidRPr="001E606B">
          <w:rPr>
            <w:rFonts w:ascii="Times New Roman" w:hAnsi="Times New Roman" w:cs="Times New Roman"/>
          </w:rPr>
          <w:t>статья 232.4</w:t>
        </w:r>
      </w:hyperlink>
      <w:r w:rsidRPr="001E606B">
        <w:rPr>
          <w:rFonts w:ascii="Times New Roman" w:hAnsi="Times New Roman" w:cs="Times New Roman"/>
        </w:rPr>
        <w:t xml:space="preserve"> ГПК РФ).</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В случае, если определение суда по административным делам, которое вынесено в виде отдельного судебного акта (</w:t>
      </w:r>
      <w:hyperlink r:id="rId445">
        <w:r w:rsidRPr="001E606B">
          <w:rPr>
            <w:rFonts w:ascii="Times New Roman" w:hAnsi="Times New Roman" w:cs="Times New Roman"/>
          </w:rPr>
          <w:t>статья 198</w:t>
        </w:r>
      </w:hyperlink>
      <w:r w:rsidRPr="001E606B">
        <w:rPr>
          <w:rFonts w:ascii="Times New Roman" w:hAnsi="Times New Roman" w:cs="Times New Roman"/>
        </w:rPr>
        <w:t xml:space="preserve"> КАС РФ), выполнено только на бумажном носителе, данное определение направляется уполномоченным работником аппарата суда лицам, участвующим в деле, а при необходимости и иным лицам не позднее следующего рабочего дня после дня вынесения определения, если иные сроки не установлены </w:t>
      </w:r>
      <w:hyperlink r:id="rId446">
        <w:r w:rsidRPr="001E606B">
          <w:rPr>
            <w:rFonts w:ascii="Times New Roman" w:hAnsi="Times New Roman" w:cs="Times New Roman"/>
          </w:rPr>
          <w:t>КАС</w:t>
        </w:r>
      </w:hyperlink>
      <w:r w:rsidRPr="001E606B">
        <w:rPr>
          <w:rFonts w:ascii="Times New Roman" w:hAnsi="Times New Roman" w:cs="Times New Roman"/>
        </w:rPr>
        <w:t xml:space="preserve"> РФ, или вручается указанным лицам под расписку (</w:t>
      </w:r>
      <w:hyperlink r:id="rId447">
        <w:r w:rsidRPr="001E606B">
          <w:rPr>
            <w:rFonts w:ascii="Times New Roman" w:hAnsi="Times New Roman" w:cs="Times New Roman"/>
          </w:rPr>
          <w:t>часть 4 статьи 201</w:t>
        </w:r>
      </w:hyperlink>
      <w:r w:rsidRPr="001E606B">
        <w:rPr>
          <w:rFonts w:ascii="Times New Roman" w:hAnsi="Times New Roman" w:cs="Times New Roman"/>
        </w:rPr>
        <w:t xml:space="preserve"> КАС РФ).</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Определение суда, которое вынесено в виде отдельного судебного акта, выполненное в форме электронного документа, направляется уполномоченным работником аппарата суда лицам, участвующим в деле, а при необходимости и иным лицам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вынесения определения, если иные сроки не установлены </w:t>
      </w:r>
      <w:hyperlink r:id="rId448">
        <w:r w:rsidRPr="001E606B">
          <w:rPr>
            <w:rFonts w:ascii="Times New Roman" w:hAnsi="Times New Roman" w:cs="Times New Roman"/>
          </w:rPr>
          <w:t>КАС</w:t>
        </w:r>
      </w:hyperlink>
      <w:r w:rsidRPr="001E606B">
        <w:rPr>
          <w:rFonts w:ascii="Times New Roman" w:hAnsi="Times New Roman" w:cs="Times New Roman"/>
        </w:rPr>
        <w:t xml:space="preserve"> РФ (</w:t>
      </w:r>
      <w:hyperlink r:id="rId449">
        <w:r w:rsidRPr="001E606B">
          <w:rPr>
            <w:rFonts w:ascii="Times New Roman" w:hAnsi="Times New Roman" w:cs="Times New Roman"/>
          </w:rPr>
          <w:t>часть 1 статьи 201</w:t>
        </w:r>
      </w:hyperlink>
      <w:r w:rsidRPr="001E606B">
        <w:rPr>
          <w:rFonts w:ascii="Times New Roman" w:hAnsi="Times New Roman" w:cs="Times New Roman"/>
        </w:rPr>
        <w:t xml:space="preserve"> КАС РФ).</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Определение суда, вынесенное в виде отдельного судебного акта, выполненное в форме электронного документа, также может быть направлено уполномоченным работником аппарата суда участнику судебного процесса посредством единого портала государственных и </w:t>
      </w:r>
      <w:r w:rsidRPr="001E606B">
        <w:rPr>
          <w:rFonts w:ascii="Times New Roman" w:hAnsi="Times New Roman" w:cs="Times New Roman"/>
        </w:rPr>
        <w:lastRenderedPageBreak/>
        <w:t>муниципальных услуг либо посредством системы межведомственного электронного взаимодействия (</w:t>
      </w:r>
      <w:hyperlink r:id="rId450">
        <w:r w:rsidRPr="001E606B">
          <w:rPr>
            <w:rFonts w:ascii="Times New Roman" w:hAnsi="Times New Roman" w:cs="Times New Roman"/>
          </w:rPr>
          <w:t>часть 2 статьи 201</w:t>
        </w:r>
      </w:hyperlink>
      <w:r w:rsidRPr="001E606B">
        <w:rPr>
          <w:rFonts w:ascii="Times New Roman" w:hAnsi="Times New Roman" w:cs="Times New Roman"/>
        </w:rPr>
        <w:t xml:space="preserve"> КАС РФ).</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По ходатайству лиц, участвующих в деле, иных лиц копии определения, выполненного в электронном виде, вручаются им уполномоченным работником аппарата суда на бумажном носителе под расписку или высылаются по почте не позднее истечения срока, установленного процессуальным законодательством для направления копий судебных актов на бумажном носителе (</w:t>
      </w:r>
      <w:hyperlink r:id="rId451">
        <w:r w:rsidRPr="001E606B">
          <w:rPr>
            <w:rFonts w:ascii="Times New Roman" w:hAnsi="Times New Roman" w:cs="Times New Roman"/>
          </w:rPr>
          <w:t>часть 3 статьи 201</w:t>
        </w:r>
      </w:hyperlink>
      <w:r w:rsidRPr="001E606B">
        <w:rPr>
          <w:rFonts w:ascii="Times New Roman" w:hAnsi="Times New Roman" w:cs="Times New Roman"/>
        </w:rPr>
        <w:t xml:space="preserve"> КАС РФ).</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В случае, если решение суда выполнено только на бумажном носителе, копии решения суда по административным делам уполномоченным работником аппарата суда вручаются под расписку лицам, участвующим в деле, их представителям или высылаются им не позднее чем через три дня после дня принятия решения суда в окончательной форме, если </w:t>
      </w:r>
      <w:hyperlink r:id="rId452">
        <w:r w:rsidRPr="001E606B">
          <w:rPr>
            <w:rFonts w:ascii="Times New Roman" w:hAnsi="Times New Roman" w:cs="Times New Roman"/>
          </w:rPr>
          <w:t>КАС</w:t>
        </w:r>
      </w:hyperlink>
      <w:r w:rsidRPr="001E606B">
        <w:rPr>
          <w:rFonts w:ascii="Times New Roman" w:hAnsi="Times New Roman" w:cs="Times New Roman"/>
        </w:rPr>
        <w:t xml:space="preserve"> РФ не предусмотрено иное. В случаях и сроки, предусмотренные </w:t>
      </w:r>
      <w:hyperlink r:id="rId453">
        <w:r w:rsidRPr="001E606B">
          <w:rPr>
            <w:rFonts w:ascii="Times New Roman" w:hAnsi="Times New Roman" w:cs="Times New Roman"/>
          </w:rPr>
          <w:t>КАС</w:t>
        </w:r>
      </w:hyperlink>
      <w:r w:rsidRPr="001E606B">
        <w:rPr>
          <w:rFonts w:ascii="Times New Roman" w:hAnsi="Times New Roman" w:cs="Times New Roman"/>
        </w:rPr>
        <w:t xml:space="preserve"> РФ, копии решения суда направляются и другим лицам на бумажном носителе либо в форме электронного документа (</w:t>
      </w:r>
      <w:hyperlink r:id="rId454">
        <w:r w:rsidRPr="001E606B">
          <w:rPr>
            <w:rFonts w:ascii="Times New Roman" w:hAnsi="Times New Roman" w:cs="Times New Roman"/>
          </w:rPr>
          <w:t>статья 182</w:t>
        </w:r>
      </w:hyperlink>
      <w:r w:rsidRPr="001E606B">
        <w:rPr>
          <w:rFonts w:ascii="Times New Roman" w:hAnsi="Times New Roman" w:cs="Times New Roman"/>
        </w:rPr>
        <w:t xml:space="preserve"> КАС РФ).</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47">
        <w:r w:rsidRPr="001E606B">
          <w:rPr>
            <w:rFonts w:ascii="Times New Roman" w:hAnsi="Times New Roman" w:cs="Times New Roman"/>
          </w:rPr>
          <w:t>раздела 2.1</w:t>
        </w:r>
      </w:hyperlink>
      <w:r w:rsidRPr="001E606B">
        <w:rPr>
          <w:rFonts w:ascii="Times New Roman" w:hAnsi="Times New Roman" w:cs="Times New Roman"/>
        </w:rPr>
        <w:t xml:space="preserve"> настоящей Инструкции (</w:t>
      </w:r>
      <w:hyperlink r:id="rId455">
        <w:r w:rsidRPr="001E606B">
          <w:rPr>
            <w:rFonts w:ascii="Times New Roman" w:hAnsi="Times New Roman" w:cs="Times New Roman"/>
          </w:rPr>
          <w:t>часть 1 статьи 182</w:t>
        </w:r>
      </w:hyperlink>
      <w:r w:rsidRPr="001E606B">
        <w:rPr>
          <w:rFonts w:ascii="Times New Roman" w:hAnsi="Times New Roman" w:cs="Times New Roman"/>
        </w:rPr>
        <w:t xml:space="preserve"> КАС РФ) не позднее следующего дня после дня его принятия.</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Решение суда, выполненное в форме электронного документа, также может быть направлено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По ходатайству лиц, участвующих в деле, копии решения суда, выполненного в электронном виде, вручаются им уполномоченным работником аппарата суда на бумажном носителе под расписку или высылаются не позднее чем через три дня после поступления соответствующего ходатайства (</w:t>
      </w:r>
      <w:hyperlink r:id="rId456">
        <w:r w:rsidRPr="001E606B">
          <w:rPr>
            <w:rFonts w:ascii="Times New Roman" w:hAnsi="Times New Roman" w:cs="Times New Roman"/>
          </w:rPr>
          <w:t>часть 3 статьи 182</w:t>
        </w:r>
      </w:hyperlink>
      <w:r w:rsidRPr="001E606B">
        <w:rPr>
          <w:rFonts w:ascii="Times New Roman" w:hAnsi="Times New Roman" w:cs="Times New Roman"/>
        </w:rPr>
        <w:t xml:space="preserve"> КАС РФ).</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Копии решения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 вручаются уполномоченным работником аппарата суда под расписку лицам, участвующим в деле, их представителям или направляются им с сопроводительным письмом в течение трех дней со дня принятия решения суда в окончательной форме, а по административному делу, связанному с проведением публичного мероприятия (собрания, митинга, демонстрации, шествия, пикетирования) и рассмотренному до дня проведения публичного мероприятия или в день его проведения, незамедлительно после изготовления данного решения вручаются или направляются уполномоченным работником аппарата суда указанным лицам с использованием способов, позволяющих обеспечить скорейшую доставку таких копий. В день вступления в законную силу решения суда, которым удовлетворены заявленные требования, или в день обращения данного решения к немедленному исполнению его копии направляются уполномоченным работником аппарата суда с использованием способов, позволяющих обеспечить скорейшую доставку таких копий, руководителям органа государственной власти, органа местного самоуправления, иного органа, организации, наделенных государственными или иными публичными полномочиями, должностному лицу, государственному или муниципальному служащему, решения, действия (бездействие) которых были оспорены, а также по решению суда - в вышестоящие в порядке подчиненности орган, организацию или вышестоящим в порядке подчиненности лицу, прокурору, другим лицам (</w:t>
      </w:r>
      <w:hyperlink r:id="rId457">
        <w:r w:rsidRPr="001E606B">
          <w:rPr>
            <w:rFonts w:ascii="Times New Roman" w:hAnsi="Times New Roman" w:cs="Times New Roman"/>
          </w:rPr>
          <w:t>статья 227</w:t>
        </w:r>
      </w:hyperlink>
      <w:r w:rsidRPr="001E606B">
        <w:rPr>
          <w:rFonts w:ascii="Times New Roman" w:hAnsi="Times New Roman" w:cs="Times New Roman"/>
        </w:rPr>
        <w:t xml:space="preserve"> КАС РФ).</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В случае признания судом решения, действия (бездействия) незаконными орган, организация, лицо, наделенные государственными или иными публичными полномочиями и принявшие оспоренное решение или совершившие оспоренное действие (бездействие), обязаны устранить допущенные нарушения или препятствия к осуществлению прав, свобод и реализации законных интересов административного истца либо прав, свобод и законных интересов лиц, в интересах которых было подано соответствующее административное исковое заявление, и восстановить данные права, свободы и законные интересы указанным судом способом в установленный им срок, а также сообщить об этом в течение одного месяца со дня вступления в законную силу решения по административному делу об оспаривании решения, действия (бездействия) в суд (</w:t>
      </w:r>
      <w:hyperlink r:id="rId458">
        <w:r w:rsidRPr="001E606B">
          <w:rPr>
            <w:rFonts w:ascii="Times New Roman" w:hAnsi="Times New Roman" w:cs="Times New Roman"/>
          </w:rPr>
          <w:t>статья 227</w:t>
        </w:r>
      </w:hyperlink>
      <w:r w:rsidRPr="001E606B">
        <w:rPr>
          <w:rFonts w:ascii="Times New Roman" w:hAnsi="Times New Roman" w:cs="Times New Roman"/>
        </w:rPr>
        <w:t xml:space="preserve"> КАС РФ). Судом контролируется поступление данных сведений и при необходимости направляются соответствующие запросы в орган или соответствующему лицу на предмет исполнения судебного акта, после поступления которых административное дело считается оконченным и подлежит сдаче в архив в соответствии с </w:t>
      </w:r>
      <w:hyperlink w:anchor="P1266">
        <w:r w:rsidRPr="001E606B">
          <w:rPr>
            <w:rFonts w:ascii="Times New Roman" w:hAnsi="Times New Roman" w:cs="Times New Roman"/>
          </w:rPr>
          <w:t>пунктом 9.3.9</w:t>
        </w:r>
      </w:hyperlink>
      <w:r w:rsidRPr="001E606B">
        <w:rPr>
          <w:rFonts w:ascii="Times New Roman" w:hAnsi="Times New Roman" w:cs="Times New Roman"/>
        </w:rPr>
        <w:t xml:space="preserve"> настоящей </w:t>
      </w:r>
      <w:r w:rsidRPr="001E606B">
        <w:rPr>
          <w:rFonts w:ascii="Times New Roman" w:hAnsi="Times New Roman" w:cs="Times New Roman"/>
        </w:rPr>
        <w:lastRenderedPageBreak/>
        <w:t>Инструкции.</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Копии решения суда по административному делу о защите избирательных прав и права на участие в референдуме граждан Российской Федерации (</w:t>
      </w:r>
      <w:hyperlink r:id="rId459">
        <w:r w:rsidRPr="001E606B">
          <w:rPr>
            <w:rFonts w:ascii="Times New Roman" w:hAnsi="Times New Roman" w:cs="Times New Roman"/>
          </w:rPr>
          <w:t>статья 244</w:t>
        </w:r>
      </w:hyperlink>
      <w:r w:rsidRPr="001E606B">
        <w:rPr>
          <w:rFonts w:ascii="Times New Roman" w:hAnsi="Times New Roman" w:cs="Times New Roman"/>
        </w:rPr>
        <w:t xml:space="preserve"> КАС РФ) вручаются уполномоченным работником аппарата суда под расписку лицам, участвующим в деле, в том числе лицам, давшим заключение по делу, их представителям, а также представителю избирательной комиссии, организующей выборы, представителю комиссии референдума, организующей референдум, или направляются им с сопроводительным письмом в течение трех дней со дня принятия такого решения в окончательной форме, а в период избирательной кампании, кампании референдума (до дня голосования) незамедлительно после изготовления решения суда с использованием способов, позволяющих обеспечить скорейшую доставку указанных копий. Копия вступившего в законную силу решения суда, которым удовлетворено заявленное требование, или решения, подлежащего немедленному исполнению, незамедлительно направляется руководителю соответствующего органа государственной власти, органа местного самоуправления, общественного объединения, председателю избирательной комиссии, комиссии референдума, должностному лицу.</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Копии решения суда по административному делу об оспаривании решения, действия (бездействия) органа государственной власти, учреждения, их должностных лиц, государственных служащих и о присуждении компенсации за нарушение условий содержания под стражей, содержания в исправительном учреждении в трехдневный срок со дня принятия решения в окончательной форме направляются административному истцу, административному ответчику, в орган, на который в соответствии с федеральным законом возложены обязанности по исполнению судебных актов о присуждении компенсации, а также иным заинтересованным лицам (</w:t>
      </w:r>
      <w:hyperlink r:id="rId460">
        <w:r w:rsidRPr="001E606B">
          <w:rPr>
            <w:rFonts w:ascii="Times New Roman" w:hAnsi="Times New Roman" w:cs="Times New Roman"/>
          </w:rPr>
          <w:t>часть 8 статьи 227.1</w:t>
        </w:r>
      </w:hyperlink>
      <w:r w:rsidRPr="001E606B">
        <w:rPr>
          <w:rFonts w:ascii="Times New Roman" w:hAnsi="Times New Roman" w:cs="Times New Roman"/>
        </w:rPr>
        <w:t xml:space="preserve"> КАС РФ).</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Копии решения суда по административному делу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направляются уполномоченным работником аппарата суда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(Федеральная служба по надзору в сфере связи, информационных технологий и массовых коммуникаций (Роскомнадзор), иным лицам, участвующим в деле, в порядке, установленном </w:t>
      </w:r>
      <w:hyperlink r:id="rId461">
        <w:r w:rsidRPr="001E606B">
          <w:rPr>
            <w:rFonts w:ascii="Times New Roman" w:hAnsi="Times New Roman" w:cs="Times New Roman"/>
          </w:rPr>
          <w:t>статьей 182</w:t>
        </w:r>
      </w:hyperlink>
      <w:r w:rsidRPr="001E606B">
        <w:rPr>
          <w:rFonts w:ascii="Times New Roman" w:hAnsi="Times New Roman" w:cs="Times New Roman"/>
        </w:rPr>
        <w:t xml:space="preserve"> КАС РФ (</w:t>
      </w:r>
      <w:hyperlink r:id="rId462">
        <w:r w:rsidRPr="001E606B">
          <w:rPr>
            <w:rFonts w:ascii="Times New Roman" w:hAnsi="Times New Roman" w:cs="Times New Roman"/>
          </w:rPr>
          <w:t>часть 3 статьи 265.5</w:t>
        </w:r>
      </w:hyperlink>
      <w:r w:rsidRPr="001E606B">
        <w:rPr>
          <w:rFonts w:ascii="Times New Roman" w:hAnsi="Times New Roman" w:cs="Times New Roman"/>
        </w:rPr>
        <w:t xml:space="preserve"> КАС РФ).</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В случае выполнения (изготовления) решения суда по административным делам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в форме электронного документа, подписанного усиленной квалифицированной подписью судьи, вынесшего решение, или председателя суда (заместителя председателя суда), они подлежат направлению уполномоченным работником аппарата суда для исполнения в Федеральную службу по надзору в сфере связи, информационных технологий и массовых коммуникаций (Роскомнадзор) по ведомственным каналам связи в единую информационную систему Роскомнадзора посредством системы межведомственного электронного взаимодействия. Соответствующие уведомления (квитанции) о поступлении из суда в единую информационную систему Роскомнадзора решения суда в электронном виде распечатываются уполномоченным работником аппарата суда и приобщаются к материалам дела.</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Копия решения суда по административному делу, рассмотренному в порядке упрощенного (письменного) производства, направляется уполномоченным работником аппарата суда лицам, участвующим в деле, не позднее следующего рабочего дня после дня принятия решения (</w:t>
      </w:r>
      <w:hyperlink r:id="rId463">
        <w:r w:rsidRPr="001E606B">
          <w:rPr>
            <w:rFonts w:ascii="Times New Roman" w:hAnsi="Times New Roman" w:cs="Times New Roman"/>
          </w:rPr>
          <w:t>статья 293</w:t>
        </w:r>
      </w:hyperlink>
      <w:r w:rsidRPr="001E606B">
        <w:rPr>
          <w:rFonts w:ascii="Times New Roman" w:hAnsi="Times New Roman" w:cs="Times New Roman"/>
        </w:rPr>
        <w:t xml:space="preserve"> КАС РФ).</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Копии решения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w:t>
      </w:r>
      <w:hyperlink r:id="rId464">
        <w:r w:rsidRPr="001E606B">
          <w:rPr>
            <w:rFonts w:ascii="Times New Roman" w:hAnsi="Times New Roman" w:cs="Times New Roman"/>
          </w:rPr>
          <w:t>статья 269</w:t>
        </w:r>
      </w:hyperlink>
      <w:r w:rsidRPr="001E606B">
        <w:rPr>
          <w:rFonts w:ascii="Times New Roman" w:hAnsi="Times New Roman" w:cs="Times New Roman"/>
        </w:rPr>
        <w:t xml:space="preserve"> КАС РФ).</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Копии решения суда по административному делу об административном надзоре вручаются уполномоченным работником аппарата суда под расписку лицам, участвующим в деле, и их </w:t>
      </w:r>
      <w:r w:rsidRPr="001E606B">
        <w:rPr>
          <w:rFonts w:ascii="Times New Roman" w:hAnsi="Times New Roman" w:cs="Times New Roman"/>
        </w:rPr>
        <w:lastRenderedPageBreak/>
        <w:t>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w:t>
      </w:r>
      <w:hyperlink r:id="rId465">
        <w:r w:rsidRPr="001E606B">
          <w:rPr>
            <w:rFonts w:ascii="Times New Roman" w:hAnsi="Times New Roman" w:cs="Times New Roman"/>
          </w:rPr>
          <w:t>статья 273</w:t>
        </w:r>
      </w:hyperlink>
      <w:r w:rsidRPr="001E606B">
        <w:rPr>
          <w:rFonts w:ascii="Times New Roman" w:hAnsi="Times New Roman" w:cs="Times New Roman"/>
        </w:rPr>
        <w:t xml:space="preserve"> КАС РФ).</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Копии решения суда по административному исковому заявлению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гражданина в недобровольном порядке или о психиатрическом освидетельствовании гражданина в недобровольном порядке, о госпитализации гражданина в медицинскую противотуберкулезную организацию в недобровольном порядке, 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w:t>
      </w:r>
      <w:hyperlink r:id="rId466">
        <w:r w:rsidRPr="001E606B">
          <w:rPr>
            <w:rFonts w:ascii="Times New Roman" w:hAnsi="Times New Roman" w:cs="Times New Roman"/>
          </w:rPr>
          <w:t>статья 279</w:t>
        </w:r>
      </w:hyperlink>
      <w:r w:rsidRPr="001E606B">
        <w:rPr>
          <w:rFonts w:ascii="Times New Roman" w:hAnsi="Times New Roman" w:cs="Times New Roman"/>
        </w:rPr>
        <w:t xml:space="preserve">, </w:t>
      </w:r>
      <w:hyperlink r:id="rId467">
        <w:r w:rsidRPr="001E606B">
          <w:rPr>
            <w:rFonts w:ascii="Times New Roman" w:hAnsi="Times New Roman" w:cs="Times New Roman"/>
          </w:rPr>
          <w:t>280</w:t>
        </w:r>
      </w:hyperlink>
      <w:r w:rsidRPr="001E606B">
        <w:rPr>
          <w:rFonts w:ascii="Times New Roman" w:hAnsi="Times New Roman" w:cs="Times New Roman"/>
        </w:rPr>
        <w:t xml:space="preserve">, </w:t>
      </w:r>
      <w:hyperlink r:id="rId468">
        <w:r w:rsidRPr="001E606B">
          <w:rPr>
            <w:rFonts w:ascii="Times New Roman" w:hAnsi="Times New Roman" w:cs="Times New Roman"/>
          </w:rPr>
          <w:t>285</w:t>
        </w:r>
      </w:hyperlink>
      <w:r w:rsidRPr="001E606B">
        <w:rPr>
          <w:rFonts w:ascii="Times New Roman" w:hAnsi="Times New Roman" w:cs="Times New Roman"/>
        </w:rPr>
        <w:t xml:space="preserve">, </w:t>
      </w:r>
      <w:hyperlink r:id="rId469">
        <w:r w:rsidRPr="001E606B">
          <w:rPr>
            <w:rFonts w:ascii="Times New Roman" w:hAnsi="Times New Roman" w:cs="Times New Roman"/>
          </w:rPr>
          <w:t>285.5</w:t>
        </w:r>
      </w:hyperlink>
      <w:r w:rsidRPr="001E606B">
        <w:rPr>
          <w:rFonts w:ascii="Times New Roman" w:hAnsi="Times New Roman" w:cs="Times New Roman"/>
        </w:rPr>
        <w:t xml:space="preserve"> КАС РФ).</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Копии решения суда по административному исковому заявлению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по административному исковому заявлению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w:t>
      </w:r>
      <w:hyperlink r:id="rId470">
        <w:r w:rsidRPr="001E606B">
          <w:rPr>
            <w:rFonts w:ascii="Times New Roman" w:hAnsi="Times New Roman" w:cs="Times New Roman"/>
          </w:rPr>
          <w:t>ст. ст. 285.15</w:t>
        </w:r>
      </w:hyperlink>
      <w:r w:rsidRPr="001E606B">
        <w:rPr>
          <w:rFonts w:ascii="Times New Roman" w:hAnsi="Times New Roman" w:cs="Times New Roman"/>
        </w:rPr>
        <w:t xml:space="preserve">, </w:t>
      </w:r>
      <w:hyperlink r:id="rId471">
        <w:r w:rsidRPr="001E606B">
          <w:rPr>
            <w:rFonts w:ascii="Times New Roman" w:hAnsi="Times New Roman" w:cs="Times New Roman"/>
          </w:rPr>
          <w:t>285.18</w:t>
        </w:r>
      </w:hyperlink>
      <w:r w:rsidRPr="001E606B">
        <w:rPr>
          <w:rFonts w:ascii="Times New Roman" w:hAnsi="Times New Roman" w:cs="Times New Roman"/>
        </w:rPr>
        <w:t xml:space="preserve"> КАС РФ).</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Копия определения о приостановлении производства по административному делу или об отказе в приостановлении производства по административному делу, о возобновлении производства по административному делу или об отказе в возобновлении производства по административному делу направляется уполномоченным работником аппарата суда лицам, участвующим в деле, не позднее следующего рабочего дня после дня вынесения определения (</w:t>
      </w:r>
      <w:hyperlink r:id="rId472">
        <w:r w:rsidRPr="001E606B">
          <w:rPr>
            <w:rFonts w:ascii="Times New Roman" w:hAnsi="Times New Roman" w:cs="Times New Roman"/>
          </w:rPr>
          <w:t>статья 193</w:t>
        </w:r>
      </w:hyperlink>
      <w:r w:rsidRPr="001E606B">
        <w:rPr>
          <w:rFonts w:ascii="Times New Roman" w:hAnsi="Times New Roman" w:cs="Times New Roman"/>
        </w:rPr>
        <w:t xml:space="preserve"> КАС РФ).</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(п. 7.6 в ред. </w:t>
      </w:r>
      <w:hyperlink r:id="rId473">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19.08.2024 N 193)</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7.6.1. Процессуальные документы (постановление, определение, решение) по делам об административных правонарушениях изготавливаются на бумажном носителе или в электронном виде, в том числе в форме электронного документа, при наличии технической возможности в суде.</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(абзац введен </w:t>
      </w:r>
      <w:hyperlink r:id="rId474">
        <w:r w:rsidRPr="001E606B">
          <w:rPr>
            <w:rFonts w:ascii="Times New Roman" w:hAnsi="Times New Roman" w:cs="Times New Roman"/>
          </w:rPr>
          <w:t>Приказом</w:t>
        </w:r>
      </w:hyperlink>
      <w:r w:rsidRPr="001E606B">
        <w:rPr>
          <w:rFonts w:ascii="Times New Roman" w:hAnsi="Times New Roman" w:cs="Times New Roman"/>
        </w:rPr>
        <w:t xml:space="preserve"> Судебного департамента при Верховном Суде РФ от 25.07.2025 N 118)</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Вынесенные судьей постановление, определение, решение, предусмотренные </w:t>
      </w:r>
      <w:hyperlink r:id="rId475">
        <w:r w:rsidRPr="001E606B">
          <w:rPr>
            <w:rFonts w:ascii="Times New Roman" w:hAnsi="Times New Roman" w:cs="Times New Roman"/>
          </w:rPr>
          <w:t>статьями 29.9</w:t>
        </w:r>
      </w:hyperlink>
      <w:r w:rsidRPr="001E606B">
        <w:rPr>
          <w:rFonts w:ascii="Times New Roman" w:hAnsi="Times New Roman" w:cs="Times New Roman"/>
        </w:rPr>
        <w:t xml:space="preserve">, </w:t>
      </w:r>
      <w:hyperlink r:id="rId476">
        <w:r w:rsidRPr="001E606B">
          <w:rPr>
            <w:rFonts w:ascii="Times New Roman" w:hAnsi="Times New Roman" w:cs="Times New Roman"/>
          </w:rPr>
          <w:t>30.7</w:t>
        </w:r>
      </w:hyperlink>
      <w:r w:rsidRPr="001E606B">
        <w:rPr>
          <w:rFonts w:ascii="Times New Roman" w:hAnsi="Times New Roman" w:cs="Times New Roman"/>
        </w:rPr>
        <w:t xml:space="preserve"> КоАП РФ, изготовленные в электронном виде, в том числе в форме электронного документа, направляются уполномоченным работником аппарата суда участникам производства по делу об административном правонарушении посредством их размещения в установленном порядке в информационно-телекоммуникационной сети "Интернет" (личный кабинет ГАС "Правосудие") не позднее дня, следующего за днем их вынесения, если иные сроки не установлены данным Кодексом (</w:t>
      </w:r>
      <w:hyperlink r:id="rId477">
        <w:r w:rsidRPr="001E606B">
          <w:rPr>
            <w:rFonts w:ascii="Times New Roman" w:hAnsi="Times New Roman" w:cs="Times New Roman"/>
          </w:rPr>
          <w:t>ст. 24.9</w:t>
        </w:r>
      </w:hyperlink>
      <w:r w:rsidRPr="001E606B">
        <w:rPr>
          <w:rFonts w:ascii="Times New Roman" w:hAnsi="Times New Roman" w:cs="Times New Roman"/>
        </w:rPr>
        <w:t xml:space="preserve"> КоАП РФ).</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(абзац введен </w:t>
      </w:r>
      <w:hyperlink r:id="rId478">
        <w:r w:rsidRPr="001E606B">
          <w:rPr>
            <w:rFonts w:ascii="Times New Roman" w:hAnsi="Times New Roman" w:cs="Times New Roman"/>
          </w:rPr>
          <w:t>Приказом</w:t>
        </w:r>
      </w:hyperlink>
      <w:r w:rsidRPr="001E606B">
        <w:rPr>
          <w:rFonts w:ascii="Times New Roman" w:hAnsi="Times New Roman" w:cs="Times New Roman"/>
        </w:rPr>
        <w:t xml:space="preserve"> Судебного департамента при Верховном Суде РФ от 25.07.2025 N 118)</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Копия вынесенного судьей постановления по делу об административном правонарушении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lastRenderedPageBreak/>
        <w:t xml:space="preserve">(в ред. </w:t>
      </w:r>
      <w:hyperlink r:id="rId479">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17.04.2017 N 71)</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Копия постановления о назначении административного наказания по делам об административных правонарушениях в области законодательства о наркотических средствах, психотропных веществах с возложением на лицо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копия постановления о прекращении производства по делу об административном правонарушении по основанию, предусмотренному примечанием к </w:t>
      </w:r>
      <w:hyperlink r:id="rId480">
        <w:r w:rsidRPr="001E606B">
          <w:rPr>
            <w:rFonts w:ascii="Times New Roman" w:hAnsi="Times New Roman" w:cs="Times New Roman"/>
          </w:rPr>
          <w:t>статье 6.9</w:t>
        </w:r>
      </w:hyperlink>
      <w:r w:rsidRPr="001E606B">
        <w:rPr>
          <w:rFonts w:ascii="Times New Roman" w:hAnsi="Times New Roman" w:cs="Times New Roman"/>
        </w:rPr>
        <w:t xml:space="preserve"> КоАП РФ, направляется в соответствующие медицинскую организацию или учреждение социальной реабилитации.</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 Копия решения, принятого по протесту прокурора, направляется ему в безусловном порядке.</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Решение по жалобе на постановление об административном аресте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По делам об административных правонарушениях, предусмотренных </w:t>
      </w:r>
      <w:hyperlink r:id="rId481">
        <w:r w:rsidRPr="001E606B">
          <w:rPr>
            <w:rFonts w:ascii="Times New Roman" w:hAnsi="Times New Roman" w:cs="Times New Roman"/>
          </w:rPr>
          <w:t>частями 2</w:t>
        </w:r>
      </w:hyperlink>
      <w:r w:rsidRPr="001E606B">
        <w:rPr>
          <w:rFonts w:ascii="Times New Roman" w:hAnsi="Times New Roman" w:cs="Times New Roman"/>
        </w:rPr>
        <w:t xml:space="preserve">, </w:t>
      </w:r>
      <w:hyperlink r:id="rId482">
        <w:r w:rsidRPr="001E606B">
          <w:rPr>
            <w:rFonts w:ascii="Times New Roman" w:hAnsi="Times New Roman" w:cs="Times New Roman"/>
          </w:rPr>
          <w:t>4.2</w:t>
        </w:r>
      </w:hyperlink>
      <w:r w:rsidRPr="001E606B">
        <w:rPr>
          <w:rFonts w:ascii="Times New Roman" w:hAnsi="Times New Roman" w:cs="Times New Roman"/>
        </w:rPr>
        <w:t xml:space="preserve">, </w:t>
      </w:r>
      <w:hyperlink r:id="rId483">
        <w:r w:rsidRPr="001E606B">
          <w:rPr>
            <w:rFonts w:ascii="Times New Roman" w:hAnsi="Times New Roman" w:cs="Times New Roman"/>
          </w:rPr>
          <w:t>6 статьи 20.8</w:t>
        </w:r>
      </w:hyperlink>
      <w:r w:rsidRPr="001E606B">
        <w:rPr>
          <w:rFonts w:ascii="Times New Roman" w:hAnsi="Times New Roman" w:cs="Times New Roman"/>
        </w:rPr>
        <w:t xml:space="preserve"> и </w:t>
      </w:r>
      <w:hyperlink r:id="rId484">
        <w:r w:rsidRPr="001E606B">
          <w:rPr>
            <w:rFonts w:ascii="Times New Roman" w:hAnsi="Times New Roman" w:cs="Times New Roman"/>
          </w:rPr>
          <w:t>статьей 20.9</w:t>
        </w:r>
      </w:hyperlink>
      <w:r w:rsidRPr="001E606B">
        <w:rPr>
          <w:rFonts w:ascii="Times New Roman" w:hAnsi="Times New Roman" w:cs="Times New Roman"/>
        </w:rPr>
        <w:t xml:space="preserve"> КоАП РФ,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(абзац введен </w:t>
      </w:r>
      <w:hyperlink r:id="rId485">
        <w:r w:rsidRPr="001E606B">
          <w:rPr>
            <w:rFonts w:ascii="Times New Roman" w:hAnsi="Times New Roman" w:cs="Times New Roman"/>
          </w:rPr>
          <w:t>Приказом</w:t>
        </w:r>
      </w:hyperlink>
      <w:r w:rsidRPr="001E606B">
        <w:rPr>
          <w:rFonts w:ascii="Times New Roman" w:hAnsi="Times New Roman" w:cs="Times New Roman"/>
        </w:rPr>
        <w:t xml:space="preserve"> Судебного департамента при Верховном Суде РФ от 17.04.2017 N 71)</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уполномоченным работником аппарата суда лицу, в отношении которого ведется производство по делу об административном правонарушении, его защитнику и (или) представителю, законному представителю, законному представителю юридического лица, потерпевшему,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 (</w:t>
      </w:r>
      <w:hyperlink r:id="rId486">
        <w:r w:rsidRPr="001E606B">
          <w:rPr>
            <w:rFonts w:ascii="Times New Roman" w:hAnsi="Times New Roman" w:cs="Times New Roman"/>
          </w:rPr>
          <w:t>ч. 4 ст. 29.12.1</w:t>
        </w:r>
      </w:hyperlink>
      <w:r w:rsidRPr="001E606B">
        <w:rPr>
          <w:rFonts w:ascii="Times New Roman" w:hAnsi="Times New Roman" w:cs="Times New Roman"/>
        </w:rPr>
        <w:t xml:space="preserve"> КоАП РФ).</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(абзац введен </w:t>
      </w:r>
      <w:hyperlink r:id="rId487">
        <w:r w:rsidRPr="001E606B">
          <w:rPr>
            <w:rFonts w:ascii="Times New Roman" w:hAnsi="Times New Roman" w:cs="Times New Roman"/>
          </w:rPr>
          <w:t>Приказом</w:t>
        </w:r>
      </w:hyperlink>
      <w:r w:rsidRPr="001E606B">
        <w:rPr>
          <w:rFonts w:ascii="Times New Roman" w:hAnsi="Times New Roman" w:cs="Times New Roman"/>
        </w:rPr>
        <w:t xml:space="preserve"> Судебного департамента при Верховном Суде РФ от 17.04.2017 N 71)</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(п. 7.6.1 в ред. </w:t>
      </w:r>
      <w:hyperlink r:id="rId488">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09.04.2015 N 95)</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7.6.2. Выписка из решения суда об ограничении родительских прав, а также о лишении родительских прав и о восстановлении в родительских правах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 (</w:t>
      </w:r>
      <w:hyperlink r:id="rId489">
        <w:r w:rsidRPr="001E606B">
          <w:rPr>
            <w:rFonts w:ascii="Times New Roman" w:hAnsi="Times New Roman" w:cs="Times New Roman"/>
          </w:rPr>
          <w:t>ст. ст. 70</w:t>
        </w:r>
      </w:hyperlink>
      <w:r w:rsidRPr="001E606B">
        <w:rPr>
          <w:rFonts w:ascii="Times New Roman" w:hAnsi="Times New Roman" w:cs="Times New Roman"/>
        </w:rPr>
        <w:t xml:space="preserve">, </w:t>
      </w:r>
      <w:hyperlink r:id="rId490">
        <w:r w:rsidRPr="001E606B">
          <w:rPr>
            <w:rFonts w:ascii="Times New Roman" w:hAnsi="Times New Roman" w:cs="Times New Roman"/>
          </w:rPr>
          <w:t>72</w:t>
        </w:r>
      </w:hyperlink>
      <w:r w:rsidRPr="001E606B">
        <w:rPr>
          <w:rFonts w:ascii="Times New Roman" w:hAnsi="Times New Roman" w:cs="Times New Roman"/>
        </w:rPr>
        <w:t xml:space="preserve">, </w:t>
      </w:r>
      <w:hyperlink r:id="rId491">
        <w:r w:rsidRPr="001E606B">
          <w:rPr>
            <w:rFonts w:ascii="Times New Roman" w:hAnsi="Times New Roman" w:cs="Times New Roman"/>
          </w:rPr>
          <w:t>73</w:t>
        </w:r>
      </w:hyperlink>
      <w:r w:rsidRPr="001E606B">
        <w:rPr>
          <w:rFonts w:ascii="Times New Roman" w:hAnsi="Times New Roman" w:cs="Times New Roman"/>
        </w:rPr>
        <w:t xml:space="preserve"> Семейного кодекса Российской Федерации).</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Выписка из решения суда об отмене ограничения родительских прав в течение трех дней со </w:t>
      </w:r>
      <w:r w:rsidRPr="001E606B">
        <w:rPr>
          <w:rFonts w:ascii="Times New Roman" w:hAnsi="Times New Roman" w:cs="Times New Roman"/>
        </w:rPr>
        <w:lastRenderedPageBreak/>
        <w:t>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w:t>
      </w:r>
      <w:hyperlink r:id="rId492">
        <w:r w:rsidRPr="001E606B">
          <w:rPr>
            <w:rFonts w:ascii="Times New Roman" w:hAnsi="Times New Roman" w:cs="Times New Roman"/>
          </w:rPr>
          <w:t>статья 76</w:t>
        </w:r>
      </w:hyperlink>
      <w:r w:rsidRPr="001E606B">
        <w:rPr>
          <w:rFonts w:ascii="Times New Roman" w:hAnsi="Times New Roman" w:cs="Times New Roman"/>
        </w:rPr>
        <w:t xml:space="preserve"> Семейного кодекса Российской Федерации).</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(п. 7.6.2 в ред. </w:t>
      </w:r>
      <w:hyperlink r:id="rId493">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19.08.2024 N 193)</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7.6.3. Исключен с 4 марта 2019 года. - </w:t>
      </w:r>
      <w:hyperlink r:id="rId494">
        <w:r w:rsidRPr="001E606B">
          <w:rPr>
            <w:rFonts w:ascii="Times New Roman" w:hAnsi="Times New Roman" w:cs="Times New Roman"/>
          </w:rPr>
          <w:t>Приказ</w:t>
        </w:r>
      </w:hyperlink>
      <w:r w:rsidRPr="001E606B">
        <w:rPr>
          <w:rFonts w:ascii="Times New Roman" w:hAnsi="Times New Roman" w:cs="Times New Roman"/>
        </w:rPr>
        <w:t xml:space="preserve"> Судебного департамента при Верховном Суде РФ от 04.03.2019 N 42.</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7.7. Прокурору копия решения (определения) направляется в случае его участия в деле.</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7.8. Копии судебных актов оформляются в соответствии с требованиями </w:t>
      </w:r>
      <w:hyperlink w:anchor="P1793">
        <w:r w:rsidRPr="001E606B">
          <w:rPr>
            <w:rFonts w:ascii="Times New Roman" w:hAnsi="Times New Roman" w:cs="Times New Roman"/>
          </w:rPr>
          <w:t>пункта 14.5</w:t>
        </w:r>
      </w:hyperlink>
      <w:r w:rsidRPr="001E606B">
        <w:rPr>
          <w:rFonts w:ascii="Times New Roman" w:hAnsi="Times New Roman" w:cs="Times New Roman"/>
        </w:rPr>
        <w:t xml:space="preserve"> настоящей Инструкции.</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Приказов Судебного департамента при Верховном Суде РФ от 16.04.2014 </w:t>
      </w:r>
      <w:hyperlink r:id="rId495">
        <w:r w:rsidRPr="001E606B">
          <w:rPr>
            <w:rFonts w:ascii="Times New Roman" w:hAnsi="Times New Roman" w:cs="Times New Roman"/>
          </w:rPr>
          <w:t>N 90</w:t>
        </w:r>
      </w:hyperlink>
      <w:r w:rsidRPr="001E606B">
        <w:rPr>
          <w:rFonts w:ascii="Times New Roman" w:hAnsi="Times New Roman" w:cs="Times New Roman"/>
        </w:rPr>
        <w:t xml:space="preserve">, от 21.10.2019 </w:t>
      </w:r>
      <w:hyperlink r:id="rId496">
        <w:r w:rsidRPr="001E606B">
          <w:rPr>
            <w:rFonts w:ascii="Times New Roman" w:hAnsi="Times New Roman" w:cs="Times New Roman"/>
          </w:rPr>
          <w:t>N 238</w:t>
        </w:r>
      </w:hyperlink>
      <w:r w:rsidRPr="001E606B">
        <w:rPr>
          <w:rFonts w:ascii="Times New Roman" w:hAnsi="Times New Roman" w:cs="Times New Roman"/>
        </w:rPr>
        <w:t>)</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7.9. Подготавливая рассмотренное уголовное, гражданское, административное дело или дело об административном правонарушении к сдаче в отдел делопроизводства, секретарь судебного заседания (помощник судьи):</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Приказов Судебного департамента при Верховном Суде РФ от 18.03.2013 </w:t>
      </w:r>
      <w:hyperlink r:id="rId497">
        <w:r w:rsidRPr="001E606B">
          <w:rPr>
            <w:rFonts w:ascii="Times New Roman" w:hAnsi="Times New Roman" w:cs="Times New Roman"/>
          </w:rPr>
          <w:t>N 61</w:t>
        </w:r>
      </w:hyperlink>
      <w:r w:rsidRPr="001E606B">
        <w:rPr>
          <w:rFonts w:ascii="Times New Roman" w:hAnsi="Times New Roman" w:cs="Times New Roman"/>
        </w:rPr>
        <w:t xml:space="preserve">, от 18.02.2016 </w:t>
      </w:r>
      <w:hyperlink r:id="rId498">
        <w:r w:rsidRPr="001E606B">
          <w:rPr>
            <w:rFonts w:ascii="Times New Roman" w:hAnsi="Times New Roman" w:cs="Times New Roman"/>
          </w:rPr>
          <w:t>N 33</w:t>
        </w:r>
      </w:hyperlink>
      <w:r w:rsidRPr="001E606B">
        <w:rPr>
          <w:rFonts w:ascii="Times New Roman" w:hAnsi="Times New Roman" w:cs="Times New Roman"/>
        </w:rPr>
        <w:t xml:space="preserve">, от 04.03.2019 </w:t>
      </w:r>
      <w:hyperlink r:id="rId499">
        <w:r w:rsidRPr="001E606B">
          <w:rPr>
            <w:rFonts w:ascii="Times New Roman" w:hAnsi="Times New Roman" w:cs="Times New Roman"/>
          </w:rPr>
          <w:t>N 42</w:t>
        </w:r>
      </w:hyperlink>
      <w:r w:rsidRPr="001E606B">
        <w:rPr>
          <w:rFonts w:ascii="Times New Roman" w:hAnsi="Times New Roman" w:cs="Times New Roman"/>
        </w:rPr>
        <w:t>)</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а) подшивает в дело подлинники документов в хронологическом порядке: определения, предшествующую судебному заседанию переписку, вынесенные в ходе судебного заседания определения и постановления (об отводах, ходатайствах, назначении экспертиз, по гражданским и административным делам соглашение сторон о выборе кандидатуры посредника (в том числе медиатора, судебного примирителя (</w:t>
      </w:r>
      <w:hyperlink r:id="rId500">
        <w:r w:rsidRPr="001E606B">
          <w:rPr>
            <w:rFonts w:ascii="Times New Roman" w:hAnsi="Times New Roman" w:cs="Times New Roman"/>
          </w:rPr>
          <w:t>ст. 153.1</w:t>
        </w:r>
      </w:hyperlink>
      <w:r w:rsidRPr="001E606B">
        <w:rPr>
          <w:rFonts w:ascii="Times New Roman" w:hAnsi="Times New Roman" w:cs="Times New Roman"/>
        </w:rPr>
        <w:t xml:space="preserve"> ГПК РФ, </w:t>
      </w:r>
      <w:hyperlink r:id="rId501">
        <w:r w:rsidRPr="001E606B">
          <w:rPr>
            <w:rFonts w:ascii="Times New Roman" w:hAnsi="Times New Roman" w:cs="Times New Roman"/>
          </w:rPr>
          <w:t>ст. 137</w:t>
        </w:r>
      </w:hyperlink>
      <w:r w:rsidRPr="001E606B">
        <w:rPr>
          <w:rFonts w:ascii="Times New Roman" w:hAnsi="Times New Roman" w:cs="Times New Roman"/>
        </w:rPr>
        <w:t xml:space="preserve"> КАС РФ), определение суда об утверждении (об отказе в утверждении) соглашения о примирении) и т.п.), все приобщенные к делу в процессе судебного заседания документы в порядке их поступления, подписку об ответственности по </w:t>
      </w:r>
      <w:hyperlink r:id="rId502">
        <w:r w:rsidRPr="001E606B">
          <w:rPr>
            <w:rFonts w:ascii="Times New Roman" w:hAnsi="Times New Roman" w:cs="Times New Roman"/>
          </w:rPr>
          <w:t>статьям 307</w:t>
        </w:r>
      </w:hyperlink>
      <w:r w:rsidRPr="001E606B">
        <w:rPr>
          <w:rFonts w:ascii="Times New Roman" w:hAnsi="Times New Roman" w:cs="Times New Roman"/>
        </w:rPr>
        <w:t xml:space="preserve">, </w:t>
      </w:r>
      <w:hyperlink r:id="rId503">
        <w:r w:rsidRPr="001E606B">
          <w:rPr>
            <w:rFonts w:ascii="Times New Roman" w:hAnsi="Times New Roman" w:cs="Times New Roman"/>
          </w:rPr>
          <w:t>308</w:t>
        </w:r>
      </w:hyperlink>
      <w:r w:rsidRPr="001E606B">
        <w:rPr>
          <w:rFonts w:ascii="Times New Roman" w:hAnsi="Times New Roman" w:cs="Times New Roman"/>
        </w:rPr>
        <w:t xml:space="preserve"> УК Российской Федерации свидетелей, экспертов, переводчиков, протокол судебного заседания, решение, определение суда, в том числе и постановления на оплату процессуальных издержек, определения о выплате вознаграждения судебному примирителю. Все документы подшиваются в дело так, чтобы их текст был полностью видимым. При отсутствии поля для подшивки документ необходимо наклеить без повреждения текста на вспомогательный лист.</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Приказов Судебного департамента при Верховном Суде РФ от 18.02.2016 </w:t>
      </w:r>
      <w:hyperlink r:id="rId504">
        <w:r w:rsidRPr="001E606B">
          <w:rPr>
            <w:rFonts w:ascii="Times New Roman" w:hAnsi="Times New Roman" w:cs="Times New Roman"/>
          </w:rPr>
          <w:t>N 33</w:t>
        </w:r>
      </w:hyperlink>
      <w:r w:rsidRPr="001E606B">
        <w:rPr>
          <w:rFonts w:ascii="Times New Roman" w:hAnsi="Times New Roman" w:cs="Times New Roman"/>
        </w:rPr>
        <w:t xml:space="preserve">, от 22.12.2021 </w:t>
      </w:r>
      <w:hyperlink r:id="rId505">
        <w:r w:rsidRPr="001E606B">
          <w:rPr>
            <w:rFonts w:ascii="Times New Roman" w:hAnsi="Times New Roman" w:cs="Times New Roman"/>
          </w:rPr>
          <w:t>N 244</w:t>
        </w:r>
      </w:hyperlink>
      <w:r w:rsidRPr="001E606B">
        <w:rPr>
          <w:rFonts w:ascii="Times New Roman" w:hAnsi="Times New Roman" w:cs="Times New Roman"/>
        </w:rPr>
        <w:t>)</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При использовании средств аудиозаписи и иных технических средств для фиксирования хода судебного заседания электронные носители информации (диски, дискеты, флеш-карты) должны быть вшиты в дело (приобщены к протоколу судебного заседания) в упакованном виде (конверт) с указанием на упаковке номера дела, даты, а также подписаны уполномоченным работником аппарата суда. Упаковка должна обеспечивать сохранность электронного носителя от повреждений и порчи.</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(абзац введен </w:t>
      </w:r>
      <w:hyperlink r:id="rId506">
        <w:r w:rsidRPr="001E606B">
          <w:rPr>
            <w:rFonts w:ascii="Times New Roman" w:hAnsi="Times New Roman" w:cs="Times New Roman"/>
          </w:rPr>
          <w:t>Приказом</w:t>
        </w:r>
      </w:hyperlink>
      <w:r w:rsidRPr="001E606B">
        <w:rPr>
          <w:rFonts w:ascii="Times New Roman" w:hAnsi="Times New Roman" w:cs="Times New Roman"/>
        </w:rPr>
        <w:t xml:space="preserve"> Судебного департамента при Верховном Суде РФ от 18.03.2013 N 61)</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Максимальное количество листов, подшиваемых в один том, не должно превышать 250 листов. К делу не должны подшиваться документы, подлежащие возврату, а также копии документов, уже имеющихся в деле, черновики. Представленные лицами, участвующими в деле, документы возвращаются им по письменному заявлению заказным письмом с уведомлением или вручаются под расписку;</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(абзац введен </w:t>
      </w:r>
      <w:hyperlink r:id="rId507">
        <w:r w:rsidRPr="001E606B">
          <w:rPr>
            <w:rFonts w:ascii="Times New Roman" w:hAnsi="Times New Roman" w:cs="Times New Roman"/>
          </w:rPr>
          <w:t>Приказом</w:t>
        </w:r>
      </w:hyperlink>
      <w:r w:rsidRPr="001E606B">
        <w:rPr>
          <w:rFonts w:ascii="Times New Roman" w:hAnsi="Times New Roman" w:cs="Times New Roman"/>
        </w:rPr>
        <w:t xml:space="preserve"> Судебного департамента при Верховном Суде РФ от 18.03.2013 N 61)</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б) нумерует листы дела арабскими цифрами в правом верхнем углу листа, не задевая текста документа, карандашом и составляет за своей подписью опись находящихся в нем материалов или продолжает опись, составленную органами расследования;</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(пп. "б" в ред. </w:t>
      </w:r>
      <w:hyperlink r:id="rId508">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18.03.2013 N 61)</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в) делает отметку о результатах рассмотрения дела в учетно-статистической карточке ПС ГАС "Правосудие", в реестре передачи дел </w:t>
      </w:r>
      <w:hyperlink w:anchor="P2029">
        <w:r w:rsidRPr="001E606B">
          <w:rPr>
            <w:rFonts w:ascii="Times New Roman" w:hAnsi="Times New Roman" w:cs="Times New Roman"/>
          </w:rPr>
          <w:t>(форма N 2-а)</w:t>
        </w:r>
      </w:hyperlink>
      <w:r w:rsidRPr="001E606B">
        <w:rPr>
          <w:rFonts w:ascii="Times New Roman" w:hAnsi="Times New Roman" w:cs="Times New Roman"/>
        </w:rPr>
        <w:t>;</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(пп. "в" в ред. </w:t>
      </w:r>
      <w:hyperlink r:id="rId509">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11.10.2024 N 230)</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г) прилагает к уголовному делу заполненные статистические карточки на подсудимого в отношении осужденных, оправданных лиц, дела в отношении которых прекращены, и лиц, признанных невменяемыми, к которым применены меры медицинского характера. Статистические карточки составляются и подписываются судьей;</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w:t>
      </w:r>
      <w:hyperlink r:id="rId510">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18.03.2013 N 61)</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lastRenderedPageBreak/>
        <w:t>д) по уголовному делу, по гражданскому делу, иск по которому вытекает из уголовного дела, где преступлением причинен ущерб имуществу, прилагает к делу заполненные карточки по учету сумм ущерба в соответствии с действующей Инструкцией по ведению судебной статистики;</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е) выписывает исполнительные документы по делу, по которому судебные решения подлежат немедленному исполнению.</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После совершения всех действий по оформлению дела, но не позднее десяти дней после его рассмотрения и составления мотивированного решения суда секретарь судебного заседания (помощник судьи) передает дело в отдел делопроизводства.</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Приказов Судебного департамента при Верховном Суде РФ от 03.12.2010 </w:t>
      </w:r>
      <w:hyperlink r:id="rId511">
        <w:r w:rsidRPr="001E606B">
          <w:rPr>
            <w:rFonts w:ascii="Times New Roman" w:hAnsi="Times New Roman" w:cs="Times New Roman"/>
          </w:rPr>
          <w:t>N 270</w:t>
        </w:r>
      </w:hyperlink>
      <w:r w:rsidRPr="001E606B">
        <w:rPr>
          <w:rFonts w:ascii="Times New Roman" w:hAnsi="Times New Roman" w:cs="Times New Roman"/>
        </w:rPr>
        <w:t xml:space="preserve">, от 04.03.2019 </w:t>
      </w:r>
      <w:hyperlink r:id="rId512">
        <w:r w:rsidRPr="001E606B">
          <w:rPr>
            <w:rFonts w:ascii="Times New Roman" w:hAnsi="Times New Roman" w:cs="Times New Roman"/>
          </w:rPr>
          <w:t>N 42</w:t>
        </w:r>
      </w:hyperlink>
      <w:r w:rsidRPr="001E606B">
        <w:rPr>
          <w:rFonts w:ascii="Times New Roman" w:hAnsi="Times New Roman" w:cs="Times New Roman"/>
        </w:rPr>
        <w:t xml:space="preserve">, от 19.08.2024 </w:t>
      </w:r>
      <w:hyperlink r:id="rId513">
        <w:r w:rsidRPr="001E606B">
          <w:rPr>
            <w:rFonts w:ascii="Times New Roman" w:hAnsi="Times New Roman" w:cs="Times New Roman"/>
          </w:rPr>
          <w:t>N 193</w:t>
        </w:r>
      </w:hyperlink>
      <w:r w:rsidRPr="001E606B">
        <w:rPr>
          <w:rFonts w:ascii="Times New Roman" w:hAnsi="Times New Roman" w:cs="Times New Roman"/>
        </w:rPr>
        <w:t>)</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7.10. Работник отдела делопроизводства обязан тщательно проверить выполнение всех перечисленных действий, расписаться в получении дела.</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(п. 7.10 в ред. </w:t>
      </w:r>
      <w:hyperlink r:id="rId514">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18.03.2013 N 61)</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7.11. До вступления судебного акта в силу, а также до направления дела в апелляционную инстанцию в связи с поступлением апелляционных, частных жалоб и представлений дело хранится в отделе делопроизводства.</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Приказов Судебного департамента при Верховном Суде РФ от 19.12.2011 </w:t>
      </w:r>
      <w:hyperlink r:id="rId515">
        <w:r w:rsidRPr="001E606B">
          <w:rPr>
            <w:rFonts w:ascii="Times New Roman" w:hAnsi="Times New Roman" w:cs="Times New Roman"/>
          </w:rPr>
          <w:t>N 232</w:t>
        </w:r>
      </w:hyperlink>
      <w:r w:rsidRPr="001E606B">
        <w:rPr>
          <w:rFonts w:ascii="Times New Roman" w:hAnsi="Times New Roman" w:cs="Times New Roman"/>
        </w:rPr>
        <w:t xml:space="preserve">, от 18.02.2016 </w:t>
      </w:r>
      <w:hyperlink r:id="rId516">
        <w:r w:rsidRPr="001E606B">
          <w:rPr>
            <w:rFonts w:ascii="Times New Roman" w:hAnsi="Times New Roman" w:cs="Times New Roman"/>
          </w:rPr>
          <w:t>N 33</w:t>
        </w:r>
      </w:hyperlink>
      <w:r w:rsidRPr="001E606B">
        <w:rPr>
          <w:rFonts w:ascii="Times New Roman" w:hAnsi="Times New Roman" w:cs="Times New Roman"/>
        </w:rPr>
        <w:t>)</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7.12. В ходе каждого судебного заседания первой и апелляционной инстанций по уголовным, гражданским и административным делам, включая предварительное судебное заседание, а также при совершении отдельного процессуального действия в обязательном порядке ведется аудиопротоколирование с использованием средств аудиозаписи и составляется протокол в письменной форме (</w:t>
      </w:r>
      <w:hyperlink r:id="rId517">
        <w:r w:rsidRPr="001E606B">
          <w:rPr>
            <w:rFonts w:ascii="Times New Roman" w:hAnsi="Times New Roman" w:cs="Times New Roman"/>
          </w:rPr>
          <w:t>ст. 259</w:t>
        </w:r>
      </w:hyperlink>
      <w:r w:rsidRPr="001E606B">
        <w:rPr>
          <w:rFonts w:ascii="Times New Roman" w:hAnsi="Times New Roman" w:cs="Times New Roman"/>
        </w:rPr>
        <w:t xml:space="preserve"> УПК РФ, </w:t>
      </w:r>
      <w:hyperlink r:id="rId518">
        <w:r w:rsidRPr="001E606B">
          <w:rPr>
            <w:rFonts w:ascii="Times New Roman" w:hAnsi="Times New Roman" w:cs="Times New Roman"/>
          </w:rPr>
          <w:t>ст. 228</w:t>
        </w:r>
      </w:hyperlink>
      <w:r w:rsidRPr="001E606B">
        <w:rPr>
          <w:rFonts w:ascii="Times New Roman" w:hAnsi="Times New Roman" w:cs="Times New Roman"/>
        </w:rPr>
        <w:t xml:space="preserve"> ГПК РФ, </w:t>
      </w:r>
      <w:hyperlink r:id="rId519">
        <w:r w:rsidRPr="001E606B">
          <w:rPr>
            <w:rFonts w:ascii="Times New Roman" w:hAnsi="Times New Roman" w:cs="Times New Roman"/>
          </w:rPr>
          <w:t>ст. 204</w:t>
        </w:r>
      </w:hyperlink>
      <w:r w:rsidRPr="001E606B">
        <w:rPr>
          <w:rFonts w:ascii="Times New Roman" w:hAnsi="Times New Roman" w:cs="Times New Roman"/>
        </w:rPr>
        <w:t xml:space="preserve"> КАС РФ). Аудиопротоколирование не ведется при рассмотрении дела в закрытом судебном заседании, за исключением случаев, предусмотренных </w:t>
      </w:r>
      <w:hyperlink r:id="rId520">
        <w:r w:rsidRPr="001E606B">
          <w:rPr>
            <w:rFonts w:ascii="Times New Roman" w:hAnsi="Times New Roman" w:cs="Times New Roman"/>
          </w:rPr>
          <w:t>КАС</w:t>
        </w:r>
      </w:hyperlink>
      <w:r w:rsidRPr="001E606B">
        <w:rPr>
          <w:rFonts w:ascii="Times New Roman" w:hAnsi="Times New Roman" w:cs="Times New Roman"/>
        </w:rPr>
        <w:t xml:space="preserve"> РФ, в случае неявки в судебное заседание или в место совершения отдельного процессуального действия участвующих в деле лиц, а также в случае рассмотрения дела (заявления, ходатайства) или совершения отдельного процессуального действия без извещения участвующих в деле лиц (</w:t>
      </w:r>
      <w:hyperlink r:id="rId521">
        <w:r w:rsidRPr="001E606B">
          <w:rPr>
            <w:rFonts w:ascii="Times New Roman" w:hAnsi="Times New Roman" w:cs="Times New Roman"/>
          </w:rPr>
          <w:t>ст. 204</w:t>
        </w:r>
      </w:hyperlink>
      <w:r w:rsidRPr="001E606B">
        <w:rPr>
          <w:rFonts w:ascii="Times New Roman" w:hAnsi="Times New Roman" w:cs="Times New Roman"/>
        </w:rPr>
        <w:t xml:space="preserve"> КАС РФ, </w:t>
      </w:r>
      <w:hyperlink r:id="rId522">
        <w:r w:rsidRPr="001E606B">
          <w:rPr>
            <w:rFonts w:ascii="Times New Roman" w:hAnsi="Times New Roman" w:cs="Times New Roman"/>
          </w:rPr>
          <w:t>ст. 228</w:t>
        </w:r>
      </w:hyperlink>
      <w:r w:rsidRPr="001E606B">
        <w:rPr>
          <w:rFonts w:ascii="Times New Roman" w:hAnsi="Times New Roman" w:cs="Times New Roman"/>
        </w:rPr>
        <w:t xml:space="preserve"> ГПК РФ).</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w:t>
      </w:r>
      <w:hyperlink r:id="rId523">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19.08.2024 N 193)</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Протокол судебного заседания изготавливается секретарем судебного заседания или помощником судьи (если его ведение было поручено ему председательствующим судьей), может быть написан от руки, напечатан на машинке или изготовлен с использованием компьютера. Также допускается использование стенографирования и иных технических средств. При этом содержание протокола должно соответствовать требованиям </w:t>
      </w:r>
      <w:hyperlink r:id="rId524">
        <w:r w:rsidRPr="001E606B">
          <w:rPr>
            <w:rFonts w:ascii="Times New Roman" w:hAnsi="Times New Roman" w:cs="Times New Roman"/>
          </w:rPr>
          <w:t>ст. 259</w:t>
        </w:r>
      </w:hyperlink>
      <w:r w:rsidRPr="001E606B">
        <w:rPr>
          <w:rFonts w:ascii="Times New Roman" w:hAnsi="Times New Roman" w:cs="Times New Roman"/>
        </w:rPr>
        <w:t xml:space="preserve"> УПК РФ, </w:t>
      </w:r>
      <w:hyperlink r:id="rId525">
        <w:r w:rsidRPr="001E606B">
          <w:rPr>
            <w:rFonts w:ascii="Times New Roman" w:hAnsi="Times New Roman" w:cs="Times New Roman"/>
          </w:rPr>
          <w:t>ст. 229</w:t>
        </w:r>
      </w:hyperlink>
      <w:r w:rsidRPr="001E606B">
        <w:rPr>
          <w:rFonts w:ascii="Times New Roman" w:hAnsi="Times New Roman" w:cs="Times New Roman"/>
        </w:rPr>
        <w:t xml:space="preserve"> ГПК РФ, </w:t>
      </w:r>
      <w:hyperlink r:id="rId526">
        <w:r w:rsidRPr="001E606B">
          <w:rPr>
            <w:rFonts w:ascii="Times New Roman" w:hAnsi="Times New Roman" w:cs="Times New Roman"/>
          </w:rPr>
          <w:t>ст. 205</w:t>
        </w:r>
      </w:hyperlink>
      <w:r w:rsidRPr="001E606B">
        <w:rPr>
          <w:rFonts w:ascii="Times New Roman" w:hAnsi="Times New Roman" w:cs="Times New Roman"/>
        </w:rPr>
        <w:t xml:space="preserve"> КАС РФ. Протокол должен быть изготовлен и подписан в течение 3 суток со дня окончания судебного заседания, а протокол отдельного процессуального действия по гражданским делам - не позднее чем на следующий день после дня его совершения, по административным делам - не позднее следующего рабочего дня после дня совершения этого действия.</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w:t>
      </w:r>
      <w:hyperlink r:id="rId527">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19.08.2024 N 193)</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Об использовании технических средств для фиксирования хода судебного заседания в протоколе судебного заседания делается отметка, а соответствующие носители информации (один электронный носитель информации по каждому делу отдельно) приобщаются к материалам дела (протоколу судебного заседания).</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При наличии письменного ходатайства сторон, иных участников судебного разбирательства по уголовным делам об ознакомлении с протоколом судебного заседания и аудиозаписью судебного заседания должна быть обеспечена в течение 3 суток со дня получения ходатайства. Если протокол судебного заседания в силу объективных обстоятельств изготовлен по истечении 3 суток со дня окончания судебного заседания, то участники судебного разбирательства, подавшие ходатайства, извещаются о дате подписания протокола и времени, когда они могут с ним ознакомиться. Копии протокола и аудиозаписи изготавливаются по письменному ходатайству участника судебного разбирательства и за его счет (</w:t>
      </w:r>
      <w:hyperlink r:id="rId528">
        <w:r w:rsidRPr="001E606B">
          <w:rPr>
            <w:rFonts w:ascii="Times New Roman" w:hAnsi="Times New Roman" w:cs="Times New Roman"/>
          </w:rPr>
          <w:t>ст. 259</w:t>
        </w:r>
      </w:hyperlink>
      <w:r w:rsidRPr="001E606B">
        <w:rPr>
          <w:rFonts w:ascii="Times New Roman" w:hAnsi="Times New Roman" w:cs="Times New Roman"/>
        </w:rPr>
        <w:t xml:space="preserve"> УПК РФ).</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Лица, участвующие в гражданском деле, их представители вправе ознакомиться с протоколом и аудиозаписью судебного заседания или отдельного процессуального действия и в течение пяти дней со дня подписания протокола подать в письменной форме замечания на такие протокол и аудиозапись. При наличии ходатайства в письменной форме лиц, участвующих в деле, их представителей и за их счет могут быть изготовлены копия протокола и (или) копия аудиозаписи судебного заседания (</w:t>
      </w:r>
      <w:hyperlink r:id="rId529">
        <w:r w:rsidRPr="001E606B">
          <w:rPr>
            <w:rFonts w:ascii="Times New Roman" w:hAnsi="Times New Roman" w:cs="Times New Roman"/>
          </w:rPr>
          <w:t>ст. 230</w:t>
        </w:r>
      </w:hyperlink>
      <w:r w:rsidRPr="001E606B">
        <w:rPr>
          <w:rFonts w:ascii="Times New Roman" w:hAnsi="Times New Roman" w:cs="Times New Roman"/>
        </w:rPr>
        <w:t xml:space="preserve">, </w:t>
      </w:r>
      <w:hyperlink r:id="rId530">
        <w:r w:rsidRPr="001E606B">
          <w:rPr>
            <w:rFonts w:ascii="Times New Roman" w:hAnsi="Times New Roman" w:cs="Times New Roman"/>
          </w:rPr>
          <w:t>231</w:t>
        </w:r>
      </w:hyperlink>
      <w:r w:rsidRPr="001E606B">
        <w:rPr>
          <w:rFonts w:ascii="Times New Roman" w:hAnsi="Times New Roman" w:cs="Times New Roman"/>
        </w:rPr>
        <w:t xml:space="preserve"> ГПК РФ).</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lastRenderedPageBreak/>
        <w:t>Лица, участвующие в административном деле, их представители в течение трех дней со дня подписания протокола вправе подать в суд замечания в письменной форме на протокол и аудиозапись судебного заседания. На основании ходатайств в письменной форме и за счет лиц, участвующих в деле, их представителей могут быть изготовлены копия протокола, копия записи с носителя информации (</w:t>
      </w:r>
      <w:hyperlink r:id="rId531">
        <w:r w:rsidRPr="001E606B">
          <w:rPr>
            <w:rFonts w:ascii="Times New Roman" w:hAnsi="Times New Roman" w:cs="Times New Roman"/>
          </w:rPr>
          <w:t>статья 207</w:t>
        </w:r>
      </w:hyperlink>
      <w:r w:rsidRPr="001E606B">
        <w:rPr>
          <w:rFonts w:ascii="Times New Roman" w:hAnsi="Times New Roman" w:cs="Times New Roman"/>
        </w:rPr>
        <w:t xml:space="preserve"> КАС РФ), за исключением случаев рассмотрения дел в закрытом судебном заседании.</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w:t>
      </w:r>
      <w:hyperlink r:id="rId532">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21.10.2019 N 238)</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При подаче замечаний на протокол и аудиозапись судебного заседания или отдельного процессуального действия работником аппарата суда соответствующая информация регистрируется в ПС ГАС "Правосудие" и в реестре (журнале) учета входящей корреспонденции, после чего в тот же день замечания на протокол и аудиозапись судебного заседания или отдельного процессуального действия передаются для рассмотрения судье, председательствующему по делу, подписавшему протокол.</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О выдаче копии протокола и аудиозаписи судебного заседания или отдельного процессуального действия на письменном заявлении уполномоченным работником аппарата суда делается отметка об изготовлении и выдаче, а лицом, получившим копию протокола, ставится соответствующая расписка в ее получении. Данное заявление приобщается к материалам дела, при этом делается соответствующая отметка в справочном листе по делу.</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(п. 7.12 в ред. </w:t>
      </w:r>
      <w:hyperlink r:id="rId533">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04.03.2019 N 42)</w:t>
      </w:r>
    </w:p>
    <w:p w:rsidR="00C519C9" w:rsidRPr="001E606B" w:rsidRDefault="00C519C9" w:rsidP="001E606B">
      <w:pPr>
        <w:pStyle w:val="ConsPlusNormal"/>
        <w:ind w:firstLine="540"/>
        <w:jc w:val="both"/>
        <w:rPr>
          <w:rFonts w:ascii="Times New Roman" w:hAnsi="Times New Roman" w:cs="Times New Roman"/>
        </w:rPr>
      </w:pPr>
      <w:bookmarkStart w:id="14" w:name="P708"/>
      <w:bookmarkEnd w:id="14"/>
      <w:r w:rsidRPr="001E606B">
        <w:rPr>
          <w:rFonts w:ascii="Times New Roman" w:hAnsi="Times New Roman" w:cs="Times New Roman"/>
        </w:rPr>
        <w:t xml:space="preserve">7.12.1. Ознакомление лиц, перечисленных в </w:t>
      </w:r>
      <w:hyperlink w:anchor="P1760">
        <w:r w:rsidRPr="001E606B">
          <w:rPr>
            <w:rFonts w:ascii="Times New Roman" w:hAnsi="Times New Roman" w:cs="Times New Roman"/>
          </w:rPr>
          <w:t>пункте 14.1</w:t>
        </w:r>
      </w:hyperlink>
      <w:r w:rsidRPr="001E606B">
        <w:rPr>
          <w:rFonts w:ascii="Times New Roman" w:hAnsi="Times New Roman" w:cs="Times New Roman"/>
        </w:rPr>
        <w:t xml:space="preserve"> настоящей Инструкции, с аудиозаписью судебного заседания, приобщенной к протоколу судебного заседания, осуществляется в порядке, установленном председателем суда.</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w:t>
      </w:r>
      <w:hyperlink r:id="rId534">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21.10.2019 N 238)</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Ознакомление лиц, участвующих в деле, с записями, сделанными в ходе аудиопротоколирования закрытого судебного заседания по административным делам, их воспроизведение осуществляются уполномоченным работником аппарата суда в условиях, обеспечивающих невозможность их копирования и передачи другим лицам. Копии соответствующих записей лицам, участвующим в деле, не выдаются.</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w:t>
      </w:r>
      <w:hyperlink r:id="rId535">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21.10.2019 N 238)</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Лица, имеющие право на снятие копий за свой счет, в том числе с использованием технических средств, перечислены в </w:t>
      </w:r>
      <w:hyperlink w:anchor="P1818">
        <w:r w:rsidRPr="001E606B">
          <w:rPr>
            <w:rFonts w:ascii="Times New Roman" w:hAnsi="Times New Roman" w:cs="Times New Roman"/>
          </w:rPr>
          <w:t>п. 14.6</w:t>
        </w:r>
      </w:hyperlink>
      <w:r w:rsidRPr="001E606B">
        <w:rPr>
          <w:rFonts w:ascii="Times New Roman" w:hAnsi="Times New Roman" w:cs="Times New Roman"/>
        </w:rPr>
        <w:t xml:space="preserve"> настоящей Инструкции.</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w:t>
      </w:r>
      <w:hyperlink r:id="rId536">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19.08.2024 N 193)</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Изготовление и выдача копии аудиозаписи судебного заседания осуществляется по письменному заявлению лиц, участвующих в деле, их представителей (сторон, иных участников судебного разбирательства) и за их счет в порядке, установленном председателем суда.</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w:t>
      </w:r>
      <w:hyperlink r:id="rId537">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18.02.2016 N 33)</w:t>
      </w:r>
    </w:p>
    <w:p w:rsidR="00C519C9" w:rsidRPr="001E606B" w:rsidRDefault="00C519C9" w:rsidP="001E606B">
      <w:pPr>
        <w:pStyle w:val="ConsPlusNormal"/>
        <w:ind w:firstLine="540"/>
        <w:jc w:val="both"/>
        <w:rPr>
          <w:rFonts w:ascii="Times New Roman" w:hAnsi="Times New Roman" w:cs="Times New Roman"/>
        </w:rPr>
      </w:pPr>
      <w:bookmarkStart w:id="15" w:name="P716"/>
      <w:bookmarkEnd w:id="15"/>
      <w:r w:rsidRPr="001E606B">
        <w:rPr>
          <w:rFonts w:ascii="Times New Roman" w:hAnsi="Times New Roman" w:cs="Times New Roman"/>
        </w:rPr>
        <w:t xml:space="preserve">На письменном заявлении </w:t>
      </w:r>
      <w:hyperlink w:anchor="P8531">
        <w:r w:rsidRPr="001E606B">
          <w:rPr>
            <w:rFonts w:ascii="Times New Roman" w:hAnsi="Times New Roman" w:cs="Times New Roman"/>
          </w:rPr>
          <w:t>(форма N 68)</w:t>
        </w:r>
      </w:hyperlink>
      <w:r w:rsidRPr="001E606B">
        <w:rPr>
          <w:rFonts w:ascii="Times New Roman" w:hAnsi="Times New Roman" w:cs="Times New Roman"/>
        </w:rPr>
        <w:t xml:space="preserve">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изготовить и выдать копию аудиозаписи судебного заседания. Данное заявление подшивается в дело, а в случае предъявления доверенности к делу приобщается также ее копия.</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Копия аудиозаписи судебного заседания может быть изготовлена на оптическом диске или ином материальном носителе информации уполномоченным работником аппарата суда только после подачи соответствующего заявления и при наличии соответствующей отметки лиц, указанных в </w:t>
      </w:r>
      <w:hyperlink w:anchor="P716">
        <w:r w:rsidRPr="001E606B">
          <w:rPr>
            <w:rFonts w:ascii="Times New Roman" w:hAnsi="Times New Roman" w:cs="Times New Roman"/>
          </w:rPr>
          <w:t>абзаце пятом</w:t>
        </w:r>
      </w:hyperlink>
      <w:r w:rsidRPr="001E606B">
        <w:rPr>
          <w:rFonts w:ascii="Times New Roman" w:hAnsi="Times New Roman" w:cs="Times New Roman"/>
        </w:rPr>
        <w:t xml:space="preserve"> настоящего пункта.</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Уплата государственной пошлины для изготовления копии аудиозаписи судебного заседания не предусмотрена.</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Для изготовления копии аудиозаписи лицо, подавшее заявление, представляет в суд материальный носитель информации (флеш-карта, диск CD-R, DVD и другие носители информации, техническая возможность записи на которые имеется в соответствующем суде). Представленные в суд материальные носители информации не должны содержать какую-либо информацию.</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В целях безопасности перед записью аудиопротокола судебного заседания представленный в суд материальный носитель может быть отформатирован уполномоченным работником аппарата суда, ответственным за изготовление и выдачу копии аудиозаписи, при этом предварительно уведомив лицо, подавшее соответствующее заявление.</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Запись аудиофайла на материальный носитель лица, подавшего заявление, производится </w:t>
      </w:r>
      <w:r w:rsidRPr="001E606B">
        <w:rPr>
          <w:rFonts w:ascii="Times New Roman" w:hAnsi="Times New Roman" w:cs="Times New Roman"/>
        </w:rPr>
        <w:lastRenderedPageBreak/>
        <w:t>уполномоченным работником аппарата суда на локальном компьютере, не присоединенном к локальной сети суда, и не имеющем доступа в сеть Интернет.</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Копия аудиозаписи судебного заседания судом не заверяется.</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После выдачи копии аудиозаписи судебного заседания на письменном заявлении об изготовлении и выдаче уполномоченным работником аппарата суда делается отметка об изготовлении и выдаче, а лицом, получившим копию аудиозаписи, делается соответствующая расписка о получении. Данное заявление приобщается к материалам дела, при этом делается соответствующая отметка в справочном листе.</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(п. 7.12.1 введен </w:t>
      </w:r>
      <w:hyperlink r:id="rId538">
        <w:r w:rsidRPr="001E606B">
          <w:rPr>
            <w:rFonts w:ascii="Times New Roman" w:hAnsi="Times New Roman" w:cs="Times New Roman"/>
          </w:rPr>
          <w:t>Приказом</w:t>
        </w:r>
      </w:hyperlink>
      <w:r w:rsidRPr="001E606B">
        <w:rPr>
          <w:rFonts w:ascii="Times New Roman" w:hAnsi="Times New Roman" w:cs="Times New Roman"/>
        </w:rPr>
        <w:t xml:space="preserve"> Судебного департамента при Верховном Суде РФ от 09.04.2015 N 95)</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7.13. Размещение сведений о находящихся в суде делах, передача текстов судебных актов для размещения и выгрузка текстов судебных актов, подлежащих размещению в сети "Интернет", а также исключение из текстов судебных актов персональных данных (деперсонификация) осуществляются уполномоченными председателем (исполняющим обязанности председателя) суда работниками аппарата суда в автоматизированном режиме в соответствии с Федеральным </w:t>
      </w:r>
      <w:hyperlink r:id="rId539">
        <w:r w:rsidRPr="001E606B">
          <w:rPr>
            <w:rFonts w:ascii="Times New Roman" w:hAnsi="Times New Roman" w:cs="Times New Roman"/>
          </w:rPr>
          <w:t>законом</w:t>
        </w:r>
      </w:hyperlink>
      <w:r w:rsidRPr="001E606B">
        <w:rPr>
          <w:rFonts w:ascii="Times New Roman" w:hAnsi="Times New Roman" w:cs="Times New Roman"/>
        </w:rPr>
        <w:t xml:space="preserve"> от 22 декабря 2008 г. N 262-ФЗ "Об обеспечении доступа к информации о деятельности судов в Российской Федерации", </w:t>
      </w:r>
      <w:hyperlink r:id="rId540">
        <w:r w:rsidRPr="001E606B">
          <w:rPr>
            <w:rFonts w:ascii="Times New Roman" w:hAnsi="Times New Roman" w:cs="Times New Roman"/>
          </w:rPr>
          <w:t>Положением</w:t>
        </w:r>
      </w:hyperlink>
      <w:r w:rsidRPr="001E606B">
        <w:rPr>
          <w:rFonts w:ascii="Times New Roman" w:hAnsi="Times New Roman" w:cs="Times New Roman"/>
        </w:rPr>
        <w:t xml:space="preserve">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информационно-телекоммуникационной сети "Интернет", утвержденным постановлением Президиума Верховного Суда Российской Федерации 27 сентября 2017 г. (далее - Положение).</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(п. 7.13 в ред. </w:t>
      </w:r>
      <w:hyperlink r:id="rId541">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09.01.2018 N 2)</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7.14. Решение о неразмещении на официальном сайте суда в сети "Интернет" текстов судебных актов по основаниям, предусмотренным </w:t>
      </w:r>
      <w:hyperlink r:id="rId542">
        <w:r w:rsidRPr="001E606B">
          <w:rPr>
            <w:rFonts w:ascii="Times New Roman" w:hAnsi="Times New Roman" w:cs="Times New Roman"/>
          </w:rPr>
          <w:t>п. 2.3</w:t>
        </w:r>
      </w:hyperlink>
      <w:r w:rsidRPr="001E606B">
        <w:rPr>
          <w:rFonts w:ascii="Times New Roman" w:hAnsi="Times New Roman" w:cs="Times New Roman"/>
        </w:rPr>
        <w:t xml:space="preserve"> и </w:t>
      </w:r>
      <w:hyperlink r:id="rId543">
        <w:r w:rsidRPr="001E606B">
          <w:rPr>
            <w:rFonts w:ascii="Times New Roman" w:hAnsi="Times New Roman" w:cs="Times New Roman"/>
          </w:rPr>
          <w:t>3.1</w:t>
        </w:r>
      </w:hyperlink>
      <w:r w:rsidRPr="001E606B">
        <w:rPr>
          <w:rFonts w:ascii="Times New Roman" w:hAnsi="Times New Roman" w:cs="Times New Roman"/>
        </w:rPr>
        <w:t xml:space="preserve"> Положения, принимает судья, рассматривающий дело, с приведением оснований в соответствующих программных средствах или на оборотной стороне первого экземпляра копии судебного акта с удостоверением подписью судьи.</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(п. 7.14 в ред. </w:t>
      </w:r>
      <w:hyperlink r:id="rId544">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09.01.2018 N 2)</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7.15. Исключен. - </w:t>
      </w:r>
      <w:hyperlink r:id="rId545">
        <w:r w:rsidRPr="001E606B">
          <w:rPr>
            <w:rFonts w:ascii="Times New Roman" w:hAnsi="Times New Roman" w:cs="Times New Roman"/>
          </w:rPr>
          <w:t>Приказ</w:t>
        </w:r>
      </w:hyperlink>
      <w:r w:rsidRPr="001E606B">
        <w:rPr>
          <w:rFonts w:ascii="Times New Roman" w:hAnsi="Times New Roman" w:cs="Times New Roman"/>
        </w:rPr>
        <w:t xml:space="preserve"> Судебного департамента при Верховном Суде РФ от 09.01.2018 N 2.</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7.16. После совершения необходимых действий по подготовке к размещению текста судебного акта на официальном сайте суда уполномоченный работник аппарата суда осуществляет выгрузку подлежащих размещению текстов судебных актов на официальном сайте суда.</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(п. 7.16 в ред. </w:t>
      </w:r>
      <w:hyperlink r:id="rId546">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09.01.2018 N 2)</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7.17. Исключен. - </w:t>
      </w:r>
      <w:hyperlink r:id="rId547">
        <w:r w:rsidRPr="001E606B">
          <w:rPr>
            <w:rFonts w:ascii="Times New Roman" w:hAnsi="Times New Roman" w:cs="Times New Roman"/>
          </w:rPr>
          <w:t>Приказ</w:t>
        </w:r>
      </w:hyperlink>
      <w:r w:rsidRPr="001E606B">
        <w:rPr>
          <w:rFonts w:ascii="Times New Roman" w:hAnsi="Times New Roman" w:cs="Times New Roman"/>
        </w:rPr>
        <w:t xml:space="preserve"> Судебного департамента при Верховном Суде РФ от 09.01.2018 N 2.</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7.18. В случае выявления ошибочно размещенных либо неверно обезличенных текстов судебных актов на официальном сайте суда председателем суда дается указание уполномоченному работнику аппарата суда, ответственному за размещение информации на официальном сайте суда, отменить публикацию ошибочно размещенного текста судебного акта либо произвести повторно деперсонификацию и в течение этого же рабочего дня осуществить выгрузку обезличенного судебного акта на официальном сайте суда.</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(п. 7.18 в ред. </w:t>
      </w:r>
      <w:hyperlink r:id="rId548">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09.01.2018 N 2)</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7.19. По поручению председателя суда лицо, ответственное за размещение информации на официальном сайте суда, в течение одного рабочего дня размещает в автоматическом режиме сведения о находящихся в суде делах посредством формирования соответствующей выборки из ПС ГАС "Правосудие".</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Тексты судебных актов, подлежащих размещению на официальном сайте суда, размещаются уполномоченным работником аппарата суда в сети "Интернет" в разумный срок, но не позднее одного месяца после дня их принятия в окончательной форме. Тексты приговоров размещаются в сети "Интернет" не позднее одного месяца после дня их вступления в законную силу.</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(п. 7.19 в ред. </w:t>
      </w:r>
      <w:hyperlink r:id="rId549">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09.01.2018 N 2)</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7.20. Первый экземпляр копии судебного акта, содержащий на оборотной стороне основания неразмещения текста судебного акта, удостоверенные подписью судьи, рассматривающего дело, подшивается в соответствующий наряд.</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(п. 7.20 в ред. </w:t>
      </w:r>
      <w:hyperlink r:id="rId550">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09.01.2018 N 2)</w:t>
      </w: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Title"/>
        <w:jc w:val="center"/>
        <w:outlineLvl w:val="1"/>
        <w:rPr>
          <w:rFonts w:ascii="Times New Roman" w:hAnsi="Times New Roman" w:cs="Times New Roman"/>
        </w:rPr>
      </w:pPr>
      <w:r w:rsidRPr="001E606B">
        <w:rPr>
          <w:rFonts w:ascii="Times New Roman" w:hAnsi="Times New Roman" w:cs="Times New Roman"/>
        </w:rPr>
        <w:lastRenderedPageBreak/>
        <w:t>8. Делопроизводство по приему и рассмотрению апелляционных,</w:t>
      </w:r>
    </w:p>
    <w:p w:rsidR="00C519C9" w:rsidRPr="001E606B" w:rsidRDefault="00C519C9" w:rsidP="001E606B">
      <w:pPr>
        <w:pStyle w:val="ConsPlusTitle"/>
        <w:jc w:val="center"/>
        <w:rPr>
          <w:rFonts w:ascii="Times New Roman" w:hAnsi="Times New Roman" w:cs="Times New Roman"/>
        </w:rPr>
      </w:pPr>
      <w:r w:rsidRPr="001E606B">
        <w:rPr>
          <w:rFonts w:ascii="Times New Roman" w:hAnsi="Times New Roman" w:cs="Times New Roman"/>
        </w:rPr>
        <w:t>частных жалоб, представлений прокурора на судебные решения</w:t>
      </w:r>
    </w:p>
    <w:p w:rsidR="00C519C9" w:rsidRPr="001E606B" w:rsidRDefault="00C519C9" w:rsidP="001E606B">
      <w:pPr>
        <w:pStyle w:val="ConsPlusTitle"/>
        <w:jc w:val="center"/>
        <w:rPr>
          <w:rFonts w:ascii="Times New Roman" w:hAnsi="Times New Roman" w:cs="Times New Roman"/>
        </w:rPr>
      </w:pPr>
      <w:r w:rsidRPr="001E606B">
        <w:rPr>
          <w:rFonts w:ascii="Times New Roman" w:hAnsi="Times New Roman" w:cs="Times New Roman"/>
        </w:rPr>
        <w:t>по гражданским, административным и уголовным делам</w:t>
      </w:r>
    </w:p>
    <w:p w:rsidR="00C519C9" w:rsidRPr="001E606B" w:rsidRDefault="00C519C9" w:rsidP="001E606B">
      <w:pPr>
        <w:pStyle w:val="ConsPlusTitle"/>
        <w:jc w:val="center"/>
        <w:rPr>
          <w:rFonts w:ascii="Times New Roman" w:hAnsi="Times New Roman" w:cs="Times New Roman"/>
        </w:rPr>
      </w:pPr>
      <w:r w:rsidRPr="001E606B">
        <w:rPr>
          <w:rFonts w:ascii="Times New Roman" w:hAnsi="Times New Roman" w:cs="Times New Roman"/>
        </w:rPr>
        <w:t>в суде первой инстанции</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(в ред. </w:t>
      </w:r>
      <w:hyperlink r:id="rId551">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от 18.02.2016 N 33)</w:t>
      </w:r>
    </w:p>
    <w:p w:rsidR="00C519C9" w:rsidRPr="001E606B" w:rsidRDefault="00C519C9" w:rsidP="001E606B">
      <w:pPr>
        <w:pStyle w:val="ConsPlusNormal"/>
        <w:jc w:val="center"/>
        <w:rPr>
          <w:rFonts w:ascii="Times New Roman" w:hAnsi="Times New Roman" w:cs="Times New Roman"/>
        </w:rPr>
      </w:pP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(в ред. </w:t>
      </w:r>
      <w:hyperlink r:id="rId552">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от 19.12.2011 N 232)</w:t>
      </w:r>
    </w:p>
    <w:p w:rsidR="00C519C9" w:rsidRPr="001E606B" w:rsidRDefault="00C519C9" w:rsidP="001E606B">
      <w:pPr>
        <w:pStyle w:val="ConsPlusNormal"/>
        <w:ind w:firstLine="540"/>
        <w:jc w:val="both"/>
        <w:rPr>
          <w:rFonts w:ascii="Times New Roman" w:hAnsi="Times New Roman" w:cs="Times New Roman"/>
        </w:rPr>
      </w:pPr>
    </w:p>
    <w:p w:rsidR="00C519C9" w:rsidRPr="001E606B" w:rsidRDefault="00C519C9" w:rsidP="001E606B">
      <w:pPr>
        <w:pStyle w:val="ConsPlusTitle"/>
        <w:ind w:firstLine="540"/>
        <w:jc w:val="both"/>
        <w:outlineLvl w:val="2"/>
        <w:rPr>
          <w:rFonts w:ascii="Times New Roman" w:hAnsi="Times New Roman" w:cs="Times New Roman"/>
        </w:rPr>
      </w:pPr>
      <w:r w:rsidRPr="001E606B">
        <w:rPr>
          <w:rFonts w:ascii="Times New Roman" w:hAnsi="Times New Roman" w:cs="Times New Roman"/>
        </w:rPr>
        <w:t>8.1. Делопроизводство при рассмотрении апелляционных жалоб, частных жалоб, представлений прокурора на судебные решения по гражданским делам, вынесенные мировыми судьями.</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w:t>
      </w:r>
      <w:hyperlink r:id="rId553">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22.12.2021 N 244)</w:t>
      </w:r>
    </w:p>
    <w:p w:rsidR="00C519C9" w:rsidRPr="001E606B" w:rsidRDefault="00C519C9" w:rsidP="001E606B">
      <w:pPr>
        <w:pStyle w:val="ConsPlusNormal"/>
        <w:ind w:firstLine="540"/>
        <w:jc w:val="both"/>
        <w:rPr>
          <w:rFonts w:ascii="Times New Roman" w:hAnsi="Times New Roman" w:cs="Times New Roman"/>
        </w:rPr>
      </w:pPr>
      <w:bookmarkStart w:id="16" w:name="P753"/>
      <w:bookmarkEnd w:id="16"/>
      <w:r w:rsidRPr="001E606B">
        <w:rPr>
          <w:rFonts w:ascii="Times New Roman" w:hAnsi="Times New Roman" w:cs="Times New Roman"/>
        </w:rPr>
        <w:t xml:space="preserve">8.1.1. Гражданское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w:t>
      </w:r>
      <w:hyperlink r:id="rId554">
        <w:r w:rsidRPr="001E606B">
          <w:rPr>
            <w:rFonts w:ascii="Times New Roman" w:hAnsi="Times New Roman" w:cs="Times New Roman"/>
          </w:rPr>
          <w:t>ст. 14</w:t>
        </w:r>
      </w:hyperlink>
      <w:r w:rsidRPr="001E606B">
        <w:rPr>
          <w:rFonts w:ascii="Times New Roman" w:hAnsi="Times New Roman" w:cs="Times New Roman"/>
        </w:rPr>
        <w:t xml:space="preserve"> ГПК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w:t>
      </w:r>
      <w:hyperlink w:anchor="P3029">
        <w:r w:rsidRPr="001E606B">
          <w:rPr>
            <w:rFonts w:ascii="Times New Roman" w:hAnsi="Times New Roman" w:cs="Times New Roman"/>
          </w:rPr>
          <w:t>(форма N 6.2)</w:t>
        </w:r>
      </w:hyperlink>
      <w:r w:rsidRPr="001E606B">
        <w:rPr>
          <w:rFonts w:ascii="Times New Roman" w:hAnsi="Times New Roman" w:cs="Times New Roman"/>
        </w:rPr>
        <w:t xml:space="preserve"> и алфавитный указатель </w:t>
      </w:r>
      <w:hyperlink w:anchor="P3132">
        <w:r w:rsidRPr="001E606B">
          <w:rPr>
            <w:rFonts w:ascii="Times New Roman" w:hAnsi="Times New Roman" w:cs="Times New Roman"/>
          </w:rPr>
          <w:t>(форма N 6-б)</w:t>
        </w:r>
      </w:hyperlink>
      <w:r w:rsidRPr="001E606B">
        <w:rPr>
          <w:rFonts w:ascii="Times New Roman" w:hAnsi="Times New Roman" w:cs="Times New Roman"/>
        </w:rPr>
        <w:t xml:space="preserve"> в порядке, установленном </w:t>
      </w:r>
      <w:hyperlink w:anchor="P234">
        <w:r w:rsidRPr="001E606B">
          <w:rPr>
            <w:rFonts w:ascii="Times New Roman" w:hAnsi="Times New Roman" w:cs="Times New Roman"/>
          </w:rPr>
          <w:t>разделом 3</w:t>
        </w:r>
      </w:hyperlink>
      <w:r w:rsidRPr="001E606B">
        <w:rPr>
          <w:rFonts w:ascii="Times New Roman" w:hAnsi="Times New Roman" w:cs="Times New Roman"/>
        </w:rPr>
        <w:t xml:space="preserve"> настоящей Инструкции. Не позднее следующего рабочего дня дело с апелляционной жалобой, представлением передается для рассмотрения судье по реестру учета входящей корреспонденции или реестру передачи дел.</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w:t>
      </w:r>
      <w:hyperlink r:id="rId555">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19.08.2024 N 193)</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В аналогичном порядке производится прием и учет жалоб, протестов по делам об административных правонарушениях с регистрацией в ПС ГАС "Правосудие" и отражением информации учетно-статистической карточке </w:t>
      </w:r>
      <w:hyperlink w:anchor="P3385">
        <w:r w:rsidRPr="001E606B">
          <w:rPr>
            <w:rFonts w:ascii="Times New Roman" w:hAnsi="Times New Roman" w:cs="Times New Roman"/>
          </w:rPr>
          <w:t>(форма N 7.1.)</w:t>
        </w:r>
      </w:hyperlink>
      <w:r w:rsidRPr="001E606B">
        <w:rPr>
          <w:rFonts w:ascii="Times New Roman" w:hAnsi="Times New Roman" w:cs="Times New Roman"/>
        </w:rPr>
        <w:t xml:space="preserve">, а также с занесением сведений в алфавитный указатель </w:t>
      </w:r>
      <w:hyperlink w:anchor="P3496">
        <w:r w:rsidRPr="001E606B">
          <w:rPr>
            <w:rFonts w:ascii="Times New Roman" w:hAnsi="Times New Roman" w:cs="Times New Roman"/>
          </w:rPr>
          <w:t>формы N 7-б</w:t>
        </w:r>
      </w:hyperlink>
      <w:r w:rsidRPr="001E606B">
        <w:rPr>
          <w:rFonts w:ascii="Times New Roman" w:hAnsi="Times New Roman" w:cs="Times New Roman"/>
        </w:rPr>
        <w:t>.</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Приказов Судебного департамента при Верховном Суде РФ от 18.03.2013 </w:t>
      </w:r>
      <w:hyperlink r:id="rId556">
        <w:r w:rsidRPr="001E606B">
          <w:rPr>
            <w:rFonts w:ascii="Times New Roman" w:hAnsi="Times New Roman" w:cs="Times New Roman"/>
          </w:rPr>
          <w:t>N 61</w:t>
        </w:r>
      </w:hyperlink>
      <w:r w:rsidRPr="001E606B">
        <w:rPr>
          <w:rFonts w:ascii="Times New Roman" w:hAnsi="Times New Roman" w:cs="Times New Roman"/>
        </w:rPr>
        <w:t xml:space="preserve">, от 09.04.2015 </w:t>
      </w:r>
      <w:hyperlink r:id="rId557">
        <w:r w:rsidRPr="001E606B">
          <w:rPr>
            <w:rFonts w:ascii="Times New Roman" w:hAnsi="Times New Roman" w:cs="Times New Roman"/>
          </w:rPr>
          <w:t>N 95</w:t>
        </w:r>
      </w:hyperlink>
      <w:r w:rsidRPr="001E606B">
        <w:rPr>
          <w:rFonts w:ascii="Times New Roman" w:hAnsi="Times New Roman" w:cs="Times New Roman"/>
        </w:rPr>
        <w:t>)</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8.1.2. Апелляционные жалобы, представления подаются сторонами и другими лицами, участвующими в деле, а также иными лицами в случаях, предусмотренных </w:t>
      </w:r>
      <w:hyperlink r:id="rId558">
        <w:r w:rsidRPr="001E606B">
          <w:rPr>
            <w:rFonts w:ascii="Times New Roman" w:hAnsi="Times New Roman" w:cs="Times New Roman"/>
          </w:rPr>
          <w:t>ГПК</w:t>
        </w:r>
      </w:hyperlink>
      <w:r w:rsidRPr="001E606B">
        <w:rPr>
          <w:rFonts w:ascii="Times New Roman" w:hAnsi="Times New Roman" w:cs="Times New Roman"/>
        </w:rPr>
        <w:t xml:space="preserve"> РФ, через мирового судью, постановившего судебное решение, в сроки, предусмотренные процессуальным законодательством.</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w:t>
      </w:r>
      <w:hyperlink r:id="rId559">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18.03.2013 N 61)</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Апелляционные жалоба, представление, поступившие непосредственно в районный суд, подлежат направлению сопроводительным письмом мировому судье, вынесшему решение, для совершения действий, предусмотренных </w:t>
      </w:r>
      <w:hyperlink r:id="rId560">
        <w:r w:rsidRPr="001E606B">
          <w:rPr>
            <w:rFonts w:ascii="Times New Roman" w:hAnsi="Times New Roman" w:cs="Times New Roman"/>
          </w:rPr>
          <w:t>ст. 325</w:t>
        </w:r>
      </w:hyperlink>
      <w:r w:rsidRPr="001E606B">
        <w:rPr>
          <w:rFonts w:ascii="Times New Roman" w:hAnsi="Times New Roman" w:cs="Times New Roman"/>
        </w:rPr>
        <w:t xml:space="preserve"> ГПК РФ, о чем в письменной форме сообщается лицу, подавшему указанные апелляционные жалобу, представление.</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w:t>
      </w:r>
      <w:hyperlink r:id="rId561">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18.03.2013 N 61)</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В случае принятия судом апелляционной инстанции решения о возвращении дела, поступившего с апелляционными жалобой, представлением в порядке </w:t>
      </w:r>
      <w:hyperlink r:id="rId562">
        <w:r w:rsidRPr="001E606B">
          <w:rPr>
            <w:rFonts w:ascii="Times New Roman" w:hAnsi="Times New Roman" w:cs="Times New Roman"/>
          </w:rPr>
          <w:t>статьи 325.1</w:t>
        </w:r>
      </w:hyperlink>
      <w:r w:rsidRPr="001E606B">
        <w:rPr>
          <w:rFonts w:ascii="Times New Roman" w:hAnsi="Times New Roman" w:cs="Times New Roman"/>
        </w:rPr>
        <w:t xml:space="preserve"> ГПК РФ, данное дело уполномоченным работником аппарата суда незамедлительно, но не позднее следующего рабочего дня, направляется мировому судье, рассмотревшему дело, с одновременным извещением лица, подавшего апелляционную жалобу, представление, а копия сопроводительного письма хранится в соответствующем наряде.</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(абзац введен </w:t>
      </w:r>
      <w:hyperlink r:id="rId563">
        <w:r w:rsidRPr="001E606B">
          <w:rPr>
            <w:rFonts w:ascii="Times New Roman" w:hAnsi="Times New Roman" w:cs="Times New Roman"/>
          </w:rPr>
          <w:t>Приказом</w:t>
        </w:r>
      </w:hyperlink>
      <w:r w:rsidRPr="001E606B">
        <w:rPr>
          <w:rFonts w:ascii="Times New Roman" w:hAnsi="Times New Roman" w:cs="Times New Roman"/>
        </w:rPr>
        <w:t xml:space="preserve"> Судебного департамента при Верховном Суде РФ от 21.10.2019 N 238)</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Апелляционные жалобы, представления по делам, рассмотренным мировыми судьями, адресуются районному суду.</w:t>
      </w:r>
    </w:p>
    <w:p w:rsidR="00C519C9" w:rsidRPr="001E606B" w:rsidRDefault="00C519C9" w:rsidP="001E606B">
      <w:pPr>
        <w:pStyle w:val="ConsPlusNormal"/>
        <w:ind w:firstLine="540"/>
        <w:jc w:val="both"/>
        <w:rPr>
          <w:rFonts w:ascii="Times New Roman" w:hAnsi="Times New Roman" w:cs="Times New Roman"/>
        </w:rPr>
      </w:pPr>
      <w:bookmarkStart w:id="17" w:name="P764"/>
      <w:bookmarkEnd w:id="17"/>
      <w:r w:rsidRPr="001E606B">
        <w:rPr>
          <w:rFonts w:ascii="Times New Roman" w:hAnsi="Times New Roman" w:cs="Times New Roman"/>
        </w:rPr>
        <w:t>8.1.3. Апелляционная инстанция районного суда извещает лиц, участвующих в деле, о времени и месте рассмотрения жалобы, представления в апелляционном порядке не позднее чем за 10 дней до назначенной даты.</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Возврат апелляционной жалобы лицу, подавшему жалобу, представления прокурору осуществляется на основании определения мирового судьи в случаях, предусмотренных </w:t>
      </w:r>
      <w:hyperlink r:id="rId564">
        <w:r w:rsidRPr="001E606B">
          <w:rPr>
            <w:rFonts w:ascii="Times New Roman" w:hAnsi="Times New Roman" w:cs="Times New Roman"/>
          </w:rPr>
          <w:t>статьей 324</w:t>
        </w:r>
      </w:hyperlink>
      <w:r w:rsidRPr="001E606B">
        <w:rPr>
          <w:rFonts w:ascii="Times New Roman" w:hAnsi="Times New Roman" w:cs="Times New Roman"/>
        </w:rPr>
        <w:t xml:space="preserve"> ГПК РФ.</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Лицо, подавшее жалобу, прокурор, принесший представление, вправе обжаловать указанное </w:t>
      </w:r>
      <w:r w:rsidRPr="001E606B">
        <w:rPr>
          <w:rFonts w:ascii="Times New Roman" w:hAnsi="Times New Roman" w:cs="Times New Roman"/>
        </w:rPr>
        <w:lastRenderedPageBreak/>
        <w:t xml:space="preserve">определение в районный суд путем подачи частной жалобы, представления прокурора, которые регистрируются в порядке, предусмотренном </w:t>
      </w:r>
      <w:hyperlink w:anchor="P776">
        <w:r w:rsidRPr="001E606B">
          <w:rPr>
            <w:rFonts w:ascii="Times New Roman" w:hAnsi="Times New Roman" w:cs="Times New Roman"/>
          </w:rPr>
          <w:t>пунктом 8.1.4</w:t>
        </w:r>
      </w:hyperlink>
      <w:r w:rsidRPr="001E606B">
        <w:rPr>
          <w:rFonts w:ascii="Times New Roman" w:hAnsi="Times New Roman" w:cs="Times New Roman"/>
        </w:rPr>
        <w:t xml:space="preserve"> настоящей Инструкции.</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Абзац исключен с 22 декабря 2021 года. - </w:t>
      </w:r>
      <w:hyperlink r:id="rId565">
        <w:r w:rsidRPr="001E606B">
          <w:rPr>
            <w:rFonts w:ascii="Times New Roman" w:hAnsi="Times New Roman" w:cs="Times New Roman"/>
          </w:rPr>
          <w:t>Приказ</w:t>
        </w:r>
      </w:hyperlink>
      <w:r w:rsidRPr="001E606B">
        <w:rPr>
          <w:rFonts w:ascii="Times New Roman" w:hAnsi="Times New Roman" w:cs="Times New Roman"/>
        </w:rPr>
        <w:t xml:space="preserve"> Судебного департамента при Верховном Суде РФ от 22.12.2021 N 244.</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Информация о времени и месте рассмотрения жалобы, представления в апелляционном порядке, в том числе при рассмотрении частной жалобы, представления прокурора как с извещением лиц, участвующих в деле, так и без их извещения,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Приказов Судебного департамента при Верховном Суде РФ от 18.03.2013 </w:t>
      </w:r>
      <w:hyperlink r:id="rId566">
        <w:r w:rsidRPr="001E606B">
          <w:rPr>
            <w:rFonts w:ascii="Times New Roman" w:hAnsi="Times New Roman" w:cs="Times New Roman"/>
          </w:rPr>
          <w:t>N 61</w:t>
        </w:r>
      </w:hyperlink>
      <w:r w:rsidRPr="001E606B">
        <w:rPr>
          <w:rFonts w:ascii="Times New Roman" w:hAnsi="Times New Roman" w:cs="Times New Roman"/>
        </w:rPr>
        <w:t xml:space="preserve">, от 09.04.2015 </w:t>
      </w:r>
      <w:hyperlink r:id="rId567">
        <w:r w:rsidRPr="001E606B">
          <w:rPr>
            <w:rFonts w:ascii="Times New Roman" w:hAnsi="Times New Roman" w:cs="Times New Roman"/>
          </w:rPr>
          <w:t>N 95</w:t>
        </w:r>
      </w:hyperlink>
      <w:r w:rsidRPr="001E606B">
        <w:rPr>
          <w:rFonts w:ascii="Times New Roman" w:hAnsi="Times New Roman" w:cs="Times New Roman"/>
        </w:rPr>
        <w:t>)</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Извещение лиц, участвующих в деле,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(абзац введен </w:t>
      </w:r>
      <w:hyperlink r:id="rId568">
        <w:r w:rsidRPr="001E606B">
          <w:rPr>
            <w:rFonts w:ascii="Times New Roman" w:hAnsi="Times New Roman" w:cs="Times New Roman"/>
          </w:rPr>
          <w:t>Приказом</w:t>
        </w:r>
      </w:hyperlink>
      <w:r w:rsidRPr="001E606B">
        <w:rPr>
          <w:rFonts w:ascii="Times New Roman" w:hAnsi="Times New Roman" w:cs="Times New Roman"/>
        </w:rPr>
        <w:t xml:space="preserve"> Судебного департамента при Верховном Суде РФ от 18.03.2013 N 61)</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В случае подачи в письменной форме лицом, подавшим апелляционную жалобу, а также прокурором, принесшим апелляционное представление, отказа от апелляционных жалобы, представления до рассмотрения дела по апелляционным жалобе, представлению информация об отказе от апелляционных жалобы, представления должна размещаться на интернет-сайте суда апелляционной инстанции.</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(абзац введен </w:t>
      </w:r>
      <w:hyperlink r:id="rId569">
        <w:r w:rsidRPr="001E606B">
          <w:rPr>
            <w:rFonts w:ascii="Times New Roman" w:hAnsi="Times New Roman" w:cs="Times New Roman"/>
          </w:rPr>
          <w:t>Приказом</w:t>
        </w:r>
      </w:hyperlink>
      <w:r w:rsidRPr="001E606B">
        <w:rPr>
          <w:rFonts w:ascii="Times New Roman" w:hAnsi="Times New Roman" w:cs="Times New Roman"/>
        </w:rPr>
        <w:t xml:space="preserve"> Судебного департамента при Верховном Суде РФ от 18.03.2013 N 61)</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Копия определения суда апелляционной инстанции о приостановлении исполнения судебных актов или об отказе в приостановлении исполнения судебных актов направляется уполномоченным работником аппарата суда лицам, участвующим в деле (</w:t>
      </w:r>
      <w:hyperlink r:id="rId570">
        <w:r w:rsidRPr="001E606B">
          <w:rPr>
            <w:rFonts w:ascii="Times New Roman" w:hAnsi="Times New Roman" w:cs="Times New Roman"/>
          </w:rPr>
          <w:t>статья 326.2</w:t>
        </w:r>
      </w:hyperlink>
      <w:r w:rsidRPr="001E606B">
        <w:rPr>
          <w:rFonts w:ascii="Times New Roman" w:hAnsi="Times New Roman" w:cs="Times New Roman"/>
        </w:rPr>
        <w:t xml:space="preserve"> ГПК РФ).</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(абзац введен </w:t>
      </w:r>
      <w:hyperlink r:id="rId571">
        <w:r w:rsidRPr="001E606B">
          <w:rPr>
            <w:rFonts w:ascii="Times New Roman" w:hAnsi="Times New Roman" w:cs="Times New Roman"/>
          </w:rPr>
          <w:t>Приказом</w:t>
        </w:r>
      </w:hyperlink>
      <w:r w:rsidRPr="001E606B">
        <w:rPr>
          <w:rFonts w:ascii="Times New Roman" w:hAnsi="Times New Roman" w:cs="Times New Roman"/>
        </w:rPr>
        <w:t xml:space="preserve"> Судебного департамента при Верховном Суде РФ от 21.10.2019 N 238)</w:t>
      </w:r>
    </w:p>
    <w:p w:rsidR="00C519C9" w:rsidRPr="001E606B" w:rsidRDefault="00C519C9" w:rsidP="001E606B">
      <w:pPr>
        <w:pStyle w:val="ConsPlusNormal"/>
        <w:ind w:firstLine="540"/>
        <w:jc w:val="both"/>
        <w:rPr>
          <w:rFonts w:ascii="Times New Roman" w:hAnsi="Times New Roman" w:cs="Times New Roman"/>
        </w:rPr>
      </w:pPr>
      <w:bookmarkStart w:id="18" w:name="P776"/>
      <w:bookmarkEnd w:id="18"/>
      <w:r w:rsidRPr="001E606B">
        <w:rPr>
          <w:rFonts w:ascii="Times New Roman" w:hAnsi="Times New Roman" w:cs="Times New Roman"/>
        </w:rPr>
        <w:t>8.1.4. Частная жалоба, представление прокурора на определение мирового судьи рассматриваются районным судом.</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Частная жалоба, представление прокурора на определение мирового судьи, за исключением определений, указанных в </w:t>
      </w:r>
      <w:hyperlink r:id="rId572">
        <w:r w:rsidRPr="001E606B">
          <w:rPr>
            <w:rFonts w:ascii="Times New Roman" w:hAnsi="Times New Roman" w:cs="Times New Roman"/>
          </w:rPr>
          <w:t>абзаце первом части третьей статьи 333</w:t>
        </w:r>
      </w:hyperlink>
      <w:r w:rsidRPr="001E606B">
        <w:rPr>
          <w:rFonts w:ascii="Times New Roman" w:hAnsi="Times New Roman" w:cs="Times New Roman"/>
        </w:rPr>
        <w:t xml:space="preserve"> ГПК РФ, рассматриваются без извещения лиц, участвующих в деле. В случае принятия судом апелляционной инстанции (</w:t>
      </w:r>
      <w:hyperlink r:id="rId573">
        <w:r w:rsidRPr="001E606B">
          <w:rPr>
            <w:rFonts w:ascii="Times New Roman" w:hAnsi="Times New Roman" w:cs="Times New Roman"/>
          </w:rPr>
          <w:t>часть 3 статьи 333</w:t>
        </w:r>
      </w:hyperlink>
      <w:r w:rsidRPr="001E606B">
        <w:rPr>
          <w:rFonts w:ascii="Times New Roman" w:hAnsi="Times New Roman" w:cs="Times New Roman"/>
        </w:rPr>
        <w:t xml:space="preserve"> ГПК РФ) решения о вызове лиц, участвующих в деле, в судебное заседание, их извещение о времени и месте рассмотрения частной жалобы, представления прокурора осуществляется уполномоченным работником аппарата суда в порядке, предусмотренном </w:t>
      </w:r>
      <w:hyperlink w:anchor="P764">
        <w:r w:rsidRPr="001E606B">
          <w:rPr>
            <w:rFonts w:ascii="Times New Roman" w:hAnsi="Times New Roman" w:cs="Times New Roman"/>
          </w:rPr>
          <w:t>п. 8.1.3</w:t>
        </w:r>
      </w:hyperlink>
      <w:r w:rsidRPr="001E606B">
        <w:rPr>
          <w:rFonts w:ascii="Times New Roman" w:hAnsi="Times New Roman" w:cs="Times New Roman"/>
        </w:rPr>
        <w:t xml:space="preserve"> настоящей Инструкции.</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Порядок регистрации и учета поступивших с частной жалобой, представлением прокурора дел (материалов, сформированных по частной жалобе, представлению) осуществляется в порядке, предусмотренном </w:t>
      </w:r>
      <w:hyperlink w:anchor="P753">
        <w:r w:rsidRPr="001E606B">
          <w:rPr>
            <w:rFonts w:ascii="Times New Roman" w:hAnsi="Times New Roman" w:cs="Times New Roman"/>
          </w:rPr>
          <w:t>пунктом 8.1.1</w:t>
        </w:r>
      </w:hyperlink>
      <w:r w:rsidRPr="001E606B">
        <w:rPr>
          <w:rFonts w:ascii="Times New Roman" w:hAnsi="Times New Roman" w:cs="Times New Roman"/>
        </w:rPr>
        <w:t xml:space="preserve"> настоящей Инструкции.</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Результаты рассмотрения частной жалобы, представления прокурора формируются в ПС ГАС "Правосудие" и вносятся в учетно-статистическую карточку </w:t>
      </w:r>
      <w:hyperlink w:anchor="P3029">
        <w:r w:rsidRPr="001E606B">
          <w:rPr>
            <w:rFonts w:ascii="Times New Roman" w:hAnsi="Times New Roman" w:cs="Times New Roman"/>
          </w:rPr>
          <w:t>формы N 6.2</w:t>
        </w:r>
      </w:hyperlink>
      <w:r w:rsidRPr="001E606B">
        <w:rPr>
          <w:rFonts w:ascii="Times New Roman" w:hAnsi="Times New Roman" w:cs="Times New Roman"/>
        </w:rPr>
        <w:t xml:space="preserve"> работником аппарата суда, должностным регламентом которого предусмотрены названные функции.</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w:t>
      </w:r>
      <w:hyperlink r:id="rId574">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09.04.2015 N 95)</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(п. 8.1.4 в ред. </w:t>
      </w:r>
      <w:hyperlink r:id="rId575">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16.04.2014 N 90)</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8.1.5. В ходе каждого судебного заседания суда апелляционной инстанции ведется аудиопротоколирование и составляется протокол в письменной форме по правилам, предусмотренным </w:t>
      </w:r>
      <w:hyperlink r:id="rId576">
        <w:r w:rsidRPr="001E606B">
          <w:rPr>
            <w:rFonts w:ascii="Times New Roman" w:hAnsi="Times New Roman" w:cs="Times New Roman"/>
          </w:rPr>
          <w:t>главой 21</w:t>
        </w:r>
      </w:hyperlink>
      <w:r w:rsidRPr="001E606B">
        <w:rPr>
          <w:rFonts w:ascii="Times New Roman" w:hAnsi="Times New Roman" w:cs="Times New Roman"/>
        </w:rPr>
        <w:t xml:space="preserve"> ГПК РФ.</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В соответствии со </w:t>
      </w:r>
      <w:hyperlink r:id="rId577">
        <w:r w:rsidRPr="001E606B">
          <w:rPr>
            <w:rFonts w:ascii="Times New Roman" w:hAnsi="Times New Roman" w:cs="Times New Roman"/>
          </w:rPr>
          <w:t>статьями 231</w:t>
        </w:r>
      </w:hyperlink>
      <w:r w:rsidRPr="001E606B">
        <w:rPr>
          <w:rFonts w:ascii="Times New Roman" w:hAnsi="Times New Roman" w:cs="Times New Roman"/>
        </w:rPr>
        <w:t xml:space="preserve">, </w:t>
      </w:r>
      <w:hyperlink r:id="rId578">
        <w:r w:rsidRPr="001E606B">
          <w:rPr>
            <w:rFonts w:ascii="Times New Roman" w:hAnsi="Times New Roman" w:cs="Times New Roman"/>
          </w:rPr>
          <w:t>232</w:t>
        </w:r>
      </w:hyperlink>
      <w:r w:rsidRPr="001E606B">
        <w:rPr>
          <w:rFonts w:ascii="Times New Roman" w:hAnsi="Times New Roman" w:cs="Times New Roman"/>
        </w:rPr>
        <w:t xml:space="preserve"> ГПК РФ лица, участвующие в деле, их представители вправе ознакомиться с протоколом и аудиозаписью судебного заседания и в течение пяти дней со дня его подписания подать в письменной форме замечания на протокол и аудиозапись судебного заседания с указанием на допущенные в них неточности и (или) на их неполноту.</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При подаче замечаний на протокол и аудиозапись судебного заседания работником аппарата суда соответствующая информация регистрируется ПС ГАС "Правосудие" и учитывается в реестре (журнале) учета входящей корреспонденции, после чего в тот же день замечания на протокол и аудиозапись судебного заседания передаются для рассмотрения судье, председательствующему по делу, подписавшему протокол.</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О результатах рассмотрения замечаний на протокол и аудиозапись судебного заседания лицо, их подавшее, уведомляется районным судом.</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(п. 8.1.5 в ред. </w:t>
      </w:r>
      <w:hyperlink r:id="rId579">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04.03.2019 N 42)</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lastRenderedPageBreak/>
        <w:t>8.1.6. Копия определения суда апелляционной инстанции в пятидневный срок со дня вынесения определения в окончательной форме направляется уполномоченным работником аппарата суда лицам, участвующим в деле (</w:t>
      </w:r>
      <w:hyperlink r:id="rId580">
        <w:r w:rsidRPr="001E606B">
          <w:rPr>
            <w:rFonts w:ascii="Times New Roman" w:hAnsi="Times New Roman" w:cs="Times New Roman"/>
          </w:rPr>
          <w:t>статья 329</w:t>
        </w:r>
      </w:hyperlink>
      <w:r w:rsidRPr="001E606B">
        <w:rPr>
          <w:rFonts w:ascii="Times New Roman" w:hAnsi="Times New Roman" w:cs="Times New Roman"/>
        </w:rPr>
        <w:t xml:space="preserve"> ГПК РФ).</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В течение пятнадцати рабочих дней со дня составления мотивированного апелляционного определения данное определение вместе с надлежаще оформленным делом направляется мировому судье, рассмотревшему дело.</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После рассмотрения частной жалобы, представления надлежаще оформленное дело (сформированный по частной жалобе, представлению прокурора материал, который подлежит возврату мировому судье для приобщения к соответствующему гражданскому делу) уполномоченным работником аппарата суда с соответствующим сопроводительным письмом возвращается мировому судье в течение трех рабочих дней, а в случае подачи замечаний на протокол судебного заседания - на следующий рабочий день после их рассмотрения судьей.</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После рассмотрения жалобы и (или) протеста по делу об административном правонарушении, рассмотренному мировым судьей, уполномоченным работником аппарата суда надлежаще оформленное дело об административном правонарушении возвращается мировому судье в течение трех рабочих дней с соответствующим сопроводительным письмом. Копия сопроводительного письма о направлении дела об административном правонарушении мировому судье хранится в соответствующем наряде.</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(п. 8.1.6 в ред. </w:t>
      </w:r>
      <w:hyperlink r:id="rId581">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19.08.2024 N 193)</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8.1.7. Исключен. - </w:t>
      </w:r>
      <w:hyperlink r:id="rId582">
        <w:r w:rsidRPr="001E606B">
          <w:rPr>
            <w:rFonts w:ascii="Times New Roman" w:hAnsi="Times New Roman" w:cs="Times New Roman"/>
          </w:rPr>
          <w:t>Приказ</w:t>
        </w:r>
      </w:hyperlink>
      <w:r w:rsidRPr="001E606B">
        <w:rPr>
          <w:rFonts w:ascii="Times New Roman" w:hAnsi="Times New Roman" w:cs="Times New Roman"/>
        </w:rPr>
        <w:t xml:space="preserve"> Судебного департамента при Верховном Суде РФ от 18.03.2013 N 61.</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8.1.8. После рассмотрения дела в суде апелляционной инстанции, в том числе по правилам производства в суде первой инстанции без учета особенностей, предусмотренных </w:t>
      </w:r>
      <w:hyperlink r:id="rId583">
        <w:r w:rsidRPr="001E606B">
          <w:rPr>
            <w:rFonts w:ascii="Times New Roman" w:hAnsi="Times New Roman" w:cs="Times New Roman"/>
          </w:rPr>
          <w:t>главой 39</w:t>
        </w:r>
      </w:hyperlink>
      <w:r w:rsidRPr="001E606B">
        <w:rPr>
          <w:rFonts w:ascii="Times New Roman" w:hAnsi="Times New Roman" w:cs="Times New Roman"/>
        </w:rPr>
        <w:t xml:space="preserve"> ГПК РФ, исполнительный лист выдается судом, который рассматривал дело в первой инстанции.</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(п. 8.1.8 в ред. </w:t>
      </w:r>
      <w:hyperlink r:id="rId584">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18.03.2013 N 61)</w:t>
      </w:r>
    </w:p>
    <w:p w:rsidR="00C519C9" w:rsidRPr="001E606B" w:rsidRDefault="00C519C9" w:rsidP="001E606B">
      <w:pPr>
        <w:pStyle w:val="ConsPlusNormal"/>
        <w:ind w:firstLine="540"/>
        <w:jc w:val="both"/>
        <w:rPr>
          <w:rFonts w:ascii="Times New Roman" w:hAnsi="Times New Roman" w:cs="Times New Roman"/>
        </w:rPr>
      </w:pPr>
    </w:p>
    <w:p w:rsidR="00C519C9" w:rsidRPr="001E606B" w:rsidRDefault="00C519C9" w:rsidP="001E606B">
      <w:pPr>
        <w:pStyle w:val="ConsPlusTitle"/>
        <w:ind w:firstLine="540"/>
        <w:jc w:val="both"/>
        <w:outlineLvl w:val="2"/>
        <w:rPr>
          <w:rFonts w:ascii="Times New Roman" w:hAnsi="Times New Roman" w:cs="Times New Roman"/>
        </w:rPr>
      </w:pPr>
      <w:bookmarkStart w:id="19" w:name="P796"/>
      <w:bookmarkEnd w:id="19"/>
      <w:r w:rsidRPr="001E606B">
        <w:rPr>
          <w:rFonts w:ascii="Times New Roman" w:hAnsi="Times New Roman" w:cs="Times New Roman"/>
        </w:rPr>
        <w:t>8.2. Делопроизводство по прохождению апелляционной (частной) жалобы, представления в суде первой инстанции.</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w:t>
      </w:r>
      <w:hyperlink r:id="rId585">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22.12.2021 N 244)</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8.2.1. Апелляционная жалоба, представление на не вступившее в законную силу решение районного суда по гражданскому, административному делу, рассмотренному по первой инстанции, подается сторонами и лицами, участвующими в деле, а также иными лицами в случаях, предусмотренных </w:t>
      </w:r>
      <w:hyperlink r:id="rId586">
        <w:r w:rsidRPr="001E606B">
          <w:rPr>
            <w:rFonts w:ascii="Times New Roman" w:hAnsi="Times New Roman" w:cs="Times New Roman"/>
          </w:rPr>
          <w:t>ГПК РФ</w:t>
        </w:r>
      </w:hyperlink>
      <w:r w:rsidRPr="001E606B">
        <w:rPr>
          <w:rFonts w:ascii="Times New Roman" w:hAnsi="Times New Roman" w:cs="Times New Roman"/>
        </w:rPr>
        <w:t xml:space="preserve"> и </w:t>
      </w:r>
      <w:hyperlink r:id="rId587">
        <w:r w:rsidRPr="001E606B">
          <w:rPr>
            <w:rFonts w:ascii="Times New Roman" w:hAnsi="Times New Roman" w:cs="Times New Roman"/>
          </w:rPr>
          <w:t>КАС РФ</w:t>
        </w:r>
      </w:hyperlink>
      <w:r w:rsidRPr="001E606B">
        <w:rPr>
          <w:rFonts w:ascii="Times New Roman" w:hAnsi="Times New Roman" w:cs="Times New Roman"/>
        </w:rPr>
        <w:t>, в районный суд.</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w:t>
      </w:r>
      <w:hyperlink r:id="rId588">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18.02.2016 N 33)</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До истечения срока обжалования гражданское, административное дело не может быть направлено в суд апелляционной инстанции (</w:t>
      </w:r>
      <w:hyperlink r:id="rId589">
        <w:r w:rsidRPr="001E606B">
          <w:rPr>
            <w:rFonts w:ascii="Times New Roman" w:hAnsi="Times New Roman" w:cs="Times New Roman"/>
          </w:rPr>
          <w:t>статья 325</w:t>
        </w:r>
      </w:hyperlink>
      <w:r w:rsidRPr="001E606B">
        <w:rPr>
          <w:rFonts w:ascii="Times New Roman" w:hAnsi="Times New Roman" w:cs="Times New Roman"/>
        </w:rPr>
        <w:t xml:space="preserve"> ГПК РФ), за исключением случаев, в которых установлены сокращенные сроки подачи апелляционных жалобы, представления (</w:t>
      </w:r>
      <w:hyperlink r:id="rId590">
        <w:r w:rsidRPr="001E606B">
          <w:rPr>
            <w:rFonts w:ascii="Times New Roman" w:hAnsi="Times New Roman" w:cs="Times New Roman"/>
          </w:rPr>
          <w:t>статья 302</w:t>
        </w:r>
      </w:hyperlink>
      <w:r w:rsidRPr="001E606B">
        <w:rPr>
          <w:rFonts w:ascii="Times New Roman" w:hAnsi="Times New Roman" w:cs="Times New Roman"/>
        </w:rPr>
        <w:t xml:space="preserve"> КАС РФ).</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w:t>
      </w:r>
      <w:hyperlink r:id="rId591">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21.10.2019 N 238)</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Апелляционные жалоба, представление могут быть поданы в течение месяца со дня принятия районным судом решения в окончательной форме, если иные сроки не установлены процессуальным законодательством.</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w:t>
      </w:r>
      <w:hyperlink r:id="rId592">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18.02.2016 N 33)</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 Иными лицами, участвующими в деле, а также лицами, которые не были привлечены к участию в деле и вопрос о правах и об обязанностях которых был разрешен судом,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 а в случае, если такое заявление подано, - в течение одного месяца со дня вынесения определения суда об отказе в удовлетворении этого заявления (</w:t>
      </w:r>
      <w:hyperlink r:id="rId593">
        <w:r w:rsidRPr="001E606B">
          <w:rPr>
            <w:rFonts w:ascii="Times New Roman" w:hAnsi="Times New Roman" w:cs="Times New Roman"/>
          </w:rPr>
          <w:t>статья 237</w:t>
        </w:r>
      </w:hyperlink>
      <w:r w:rsidRPr="001E606B">
        <w:rPr>
          <w:rFonts w:ascii="Times New Roman" w:hAnsi="Times New Roman" w:cs="Times New Roman"/>
        </w:rPr>
        <w:t xml:space="preserve"> ГПК РФ).</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w:t>
      </w:r>
      <w:hyperlink r:id="rId594">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21.10.2019 N 238)</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Решение по результатам рассмотрения дела в порядке упрощенного производства может быть обжаловано в суд апелляционной инстанции в течение пятнадцати дней со дня его принятия,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а в случае составления мотивированного решения суда по заявлению лиц, участвующих в деле, их представителей - со </w:t>
      </w:r>
      <w:r w:rsidRPr="001E606B">
        <w:rPr>
          <w:rFonts w:ascii="Times New Roman" w:hAnsi="Times New Roman" w:cs="Times New Roman"/>
        </w:rPr>
        <w:lastRenderedPageBreak/>
        <w:t>дня принятия решения в окончательной форме (</w:t>
      </w:r>
      <w:hyperlink r:id="rId595">
        <w:r w:rsidRPr="001E606B">
          <w:rPr>
            <w:rFonts w:ascii="Times New Roman" w:hAnsi="Times New Roman" w:cs="Times New Roman"/>
          </w:rPr>
          <w:t>ст. 232.4</w:t>
        </w:r>
      </w:hyperlink>
      <w:r w:rsidRPr="001E606B">
        <w:rPr>
          <w:rFonts w:ascii="Times New Roman" w:hAnsi="Times New Roman" w:cs="Times New Roman"/>
        </w:rPr>
        <w:t xml:space="preserve"> ГПК РФ).</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(абзац введен </w:t>
      </w:r>
      <w:hyperlink r:id="rId596">
        <w:r w:rsidRPr="001E606B">
          <w:rPr>
            <w:rFonts w:ascii="Times New Roman" w:hAnsi="Times New Roman" w:cs="Times New Roman"/>
          </w:rPr>
          <w:t>Приказом</w:t>
        </w:r>
      </w:hyperlink>
      <w:r w:rsidRPr="001E606B">
        <w:rPr>
          <w:rFonts w:ascii="Times New Roman" w:hAnsi="Times New Roman" w:cs="Times New Roman"/>
        </w:rPr>
        <w:t xml:space="preserve"> Судебного департамента при Верховном Суде РФ от 17.04.2017 N 71; в ред. </w:t>
      </w:r>
      <w:hyperlink r:id="rId597">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04.03.2019 N 42)</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Апелляционные жалоба, представление на решение суда по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на решение суда по административному делу об административном надзоре, на решение суда по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о психиатрическом освидетельствовании гражданина в недобровольном порядке или о госпитализации гражданина в медицинскую противотуберкулезную организацию в недобровольном порядке могут быть поданы в течение десяти дней со дня принятия судом решения.</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(абзац введен </w:t>
      </w:r>
      <w:hyperlink r:id="rId598">
        <w:r w:rsidRPr="001E606B">
          <w:rPr>
            <w:rFonts w:ascii="Times New Roman" w:hAnsi="Times New Roman" w:cs="Times New Roman"/>
          </w:rPr>
          <w:t>Приказом</w:t>
        </w:r>
      </w:hyperlink>
      <w:r w:rsidRPr="001E606B">
        <w:rPr>
          <w:rFonts w:ascii="Times New Roman" w:hAnsi="Times New Roman" w:cs="Times New Roman"/>
        </w:rPr>
        <w:t xml:space="preserve"> Судебного департамента при Верховном Суде РФ от 18.02.2016 N 33)</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Апелляционные жалоба, представление на решение суда по административному делу о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иного лица из помещений для голосования могут быть поданы в течение пяти дней со дня принятия судом решения (</w:t>
      </w:r>
      <w:hyperlink r:id="rId599">
        <w:r w:rsidRPr="001E606B">
          <w:rPr>
            <w:rFonts w:ascii="Times New Roman" w:hAnsi="Times New Roman" w:cs="Times New Roman"/>
          </w:rPr>
          <w:t>статья 298</w:t>
        </w:r>
      </w:hyperlink>
      <w:r w:rsidRPr="001E606B">
        <w:rPr>
          <w:rFonts w:ascii="Times New Roman" w:hAnsi="Times New Roman" w:cs="Times New Roman"/>
        </w:rPr>
        <w:t xml:space="preserve"> КАС РФ).</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(абзац введен </w:t>
      </w:r>
      <w:hyperlink r:id="rId600">
        <w:r w:rsidRPr="001E606B">
          <w:rPr>
            <w:rFonts w:ascii="Times New Roman" w:hAnsi="Times New Roman" w:cs="Times New Roman"/>
          </w:rPr>
          <w:t>Приказом</w:t>
        </w:r>
      </w:hyperlink>
      <w:r w:rsidRPr="001E606B">
        <w:rPr>
          <w:rFonts w:ascii="Times New Roman" w:hAnsi="Times New Roman" w:cs="Times New Roman"/>
        </w:rPr>
        <w:t xml:space="preserve"> Судебного департамента при Верховном Суде РФ от 21.10.2019 N 238)</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Решение суда, принятое по результатам рассмотрения административного дела в порядке упрощенного (письменного) производства, может быть обжаловано в апелляционном порядке в срок, не превышающий пятнадцати дней со дня получения лицами, участвующими в деле, копии решения.</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(абзац введен </w:t>
      </w:r>
      <w:hyperlink r:id="rId601">
        <w:r w:rsidRPr="001E606B">
          <w:rPr>
            <w:rFonts w:ascii="Times New Roman" w:hAnsi="Times New Roman" w:cs="Times New Roman"/>
          </w:rPr>
          <w:t>Приказом</w:t>
        </w:r>
      </w:hyperlink>
      <w:r w:rsidRPr="001E606B">
        <w:rPr>
          <w:rFonts w:ascii="Times New Roman" w:hAnsi="Times New Roman" w:cs="Times New Roman"/>
        </w:rPr>
        <w:t xml:space="preserve"> Судебного департамента при Верховном Суде РФ от 18.02.2016 N 33)</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Частная жалоба, представление прокурора могут быть поданы в течение пятнадцати дней со дня вынесения определения судом первой инстанции, если иные сроки не установлены процессуальным законодательством.</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w:t>
      </w:r>
      <w:hyperlink r:id="rId602">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18.02.2016 N 33)</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Частная жалоба, представление прокурора на определение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на определение суда по административному делу об административном надзоре, на определение суда по административному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госпитализации гражданина в медицинскую противотуберкулезную организацию в недобровольном порядке, на определение суда по административному делу о психиатрическом освидетельствовании гражданина в недобровольном порядке или об отказе в психиатрическом освидетельствовании гражданина в недобровольном порядке могут быть поданы в течение десяти дней со дня принятия судом указанного определения.</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(абзац введен </w:t>
      </w:r>
      <w:hyperlink r:id="rId603">
        <w:r w:rsidRPr="001E606B">
          <w:rPr>
            <w:rFonts w:ascii="Times New Roman" w:hAnsi="Times New Roman" w:cs="Times New Roman"/>
          </w:rPr>
          <w:t>Приказом</w:t>
        </w:r>
      </w:hyperlink>
      <w:r w:rsidRPr="001E606B">
        <w:rPr>
          <w:rFonts w:ascii="Times New Roman" w:hAnsi="Times New Roman" w:cs="Times New Roman"/>
        </w:rPr>
        <w:t xml:space="preserve"> Судебного департамента при Верховном Суде РФ от 18.02.2016 N 33)</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Лица, участвующие в деле, могут знакомиться в суде с материалами дела, делать выписки, представлять отзывы на апелляционную жалобу, знакомиться с жалобами и объяснениями, поступившими от других лиц, участвующих в деле.</w:t>
      </w:r>
    </w:p>
    <w:p w:rsidR="00C519C9" w:rsidRPr="001E606B" w:rsidRDefault="00C519C9" w:rsidP="001E606B">
      <w:pPr>
        <w:pStyle w:val="ConsPlusNormal"/>
        <w:ind w:firstLine="540"/>
        <w:jc w:val="both"/>
        <w:rPr>
          <w:rFonts w:ascii="Times New Roman" w:hAnsi="Times New Roman" w:cs="Times New Roman"/>
        </w:rPr>
      </w:pPr>
      <w:bookmarkStart w:id="20" w:name="P819"/>
      <w:bookmarkEnd w:id="20"/>
      <w:r w:rsidRPr="001E606B">
        <w:rPr>
          <w:rFonts w:ascii="Times New Roman" w:hAnsi="Times New Roman" w:cs="Times New Roman"/>
        </w:rPr>
        <w:t>8.2.2. Апелляционные жалоба, представление в установленный срок могут быть отправлены заявителем, прокурором в суд первой инстанции через отделение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переданы в приемную суда, вынесшего решение.</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w:t>
      </w:r>
      <w:hyperlink r:id="rId604">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17.04.2017 N 71)</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8.2.3. К апелляционной жалобе прилагается документ, подтверждающий уплату государственной пошлины, если жалоба подлежит оплате, или документ, подтверждающий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w:t>
      </w:r>
      <w:r w:rsidRPr="001E606B">
        <w:rPr>
          <w:rFonts w:ascii="Times New Roman" w:hAnsi="Times New Roman" w:cs="Times New Roman"/>
        </w:rPr>
        <w:lastRenderedPageBreak/>
        <w:t>уплаты государственной пошлины (</w:t>
      </w:r>
      <w:hyperlink r:id="rId605">
        <w:r w:rsidRPr="001E606B">
          <w:rPr>
            <w:rFonts w:ascii="Times New Roman" w:hAnsi="Times New Roman" w:cs="Times New Roman"/>
          </w:rPr>
          <w:t>статья 322</w:t>
        </w:r>
      </w:hyperlink>
      <w:r w:rsidRPr="001E606B">
        <w:rPr>
          <w:rFonts w:ascii="Times New Roman" w:hAnsi="Times New Roman" w:cs="Times New Roman"/>
        </w:rPr>
        <w:t xml:space="preserve"> ГПК РФ, </w:t>
      </w:r>
      <w:hyperlink r:id="rId606">
        <w:r w:rsidRPr="001E606B">
          <w:rPr>
            <w:rFonts w:ascii="Times New Roman" w:hAnsi="Times New Roman" w:cs="Times New Roman"/>
          </w:rPr>
          <w:t>статья 299</w:t>
        </w:r>
      </w:hyperlink>
      <w:r w:rsidRPr="001E606B">
        <w:rPr>
          <w:rFonts w:ascii="Times New Roman" w:hAnsi="Times New Roman" w:cs="Times New Roman"/>
        </w:rPr>
        <w:t xml:space="preserve"> КАС РФ).</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К апелляционной жалобе, поданной представителем, должен быть приложен документ, удостоверяющий полномочия представителя, а также иные документы, указанные в </w:t>
      </w:r>
      <w:hyperlink r:id="rId607">
        <w:r w:rsidRPr="001E606B">
          <w:rPr>
            <w:rFonts w:ascii="Times New Roman" w:hAnsi="Times New Roman" w:cs="Times New Roman"/>
          </w:rPr>
          <w:t>статье 53</w:t>
        </w:r>
      </w:hyperlink>
      <w:r w:rsidRPr="001E606B">
        <w:rPr>
          <w:rFonts w:ascii="Times New Roman" w:hAnsi="Times New Roman" w:cs="Times New Roman"/>
        </w:rPr>
        <w:t xml:space="preserve"> ГПК РФ, </w:t>
      </w:r>
      <w:hyperlink r:id="rId608">
        <w:r w:rsidRPr="001E606B">
          <w:rPr>
            <w:rFonts w:ascii="Times New Roman" w:hAnsi="Times New Roman" w:cs="Times New Roman"/>
          </w:rPr>
          <w:t>статье 55</w:t>
        </w:r>
      </w:hyperlink>
      <w:r w:rsidRPr="001E606B">
        <w:rPr>
          <w:rFonts w:ascii="Times New Roman" w:hAnsi="Times New Roman" w:cs="Times New Roman"/>
        </w:rPr>
        <w:t xml:space="preserve"> КАС РФ, если они отсутствуют в деле (</w:t>
      </w:r>
      <w:hyperlink r:id="rId609">
        <w:r w:rsidRPr="001E606B">
          <w:rPr>
            <w:rFonts w:ascii="Times New Roman" w:hAnsi="Times New Roman" w:cs="Times New Roman"/>
          </w:rPr>
          <w:t>статья 322</w:t>
        </w:r>
      </w:hyperlink>
      <w:r w:rsidRPr="001E606B">
        <w:rPr>
          <w:rFonts w:ascii="Times New Roman" w:hAnsi="Times New Roman" w:cs="Times New Roman"/>
        </w:rPr>
        <w:t xml:space="preserve"> ГПК РФ, </w:t>
      </w:r>
      <w:hyperlink r:id="rId610">
        <w:r w:rsidRPr="001E606B">
          <w:rPr>
            <w:rFonts w:ascii="Times New Roman" w:hAnsi="Times New Roman" w:cs="Times New Roman"/>
          </w:rPr>
          <w:t>статья 299</w:t>
        </w:r>
      </w:hyperlink>
      <w:r w:rsidRPr="001E606B">
        <w:rPr>
          <w:rFonts w:ascii="Times New Roman" w:hAnsi="Times New Roman" w:cs="Times New Roman"/>
        </w:rPr>
        <w:t xml:space="preserve"> КАС РФ).</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По гражданским делам к апелляционным жалобе, представлению прилагается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других лиц, участвующих в деле, отсутствуют, в том числе в случае подачи в суд апелляционных жалобы, представления и приложенных к ним документов в электронном виде (</w:t>
      </w:r>
      <w:hyperlink r:id="rId611">
        <w:r w:rsidRPr="001E606B">
          <w:rPr>
            <w:rFonts w:ascii="Times New Roman" w:hAnsi="Times New Roman" w:cs="Times New Roman"/>
          </w:rPr>
          <w:t>статья 322</w:t>
        </w:r>
      </w:hyperlink>
      <w:r w:rsidRPr="001E606B">
        <w:rPr>
          <w:rFonts w:ascii="Times New Roman" w:hAnsi="Times New Roman" w:cs="Times New Roman"/>
        </w:rPr>
        <w:t xml:space="preserve"> ГПК РФ).</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w:t>
      </w:r>
      <w:hyperlink r:id="rId612">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19.08.2024 N 193)</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При подаче апелляционной жалобы по административным делам лицом, не обладающим государственными или иными публичными полномочиями, и направления им другим лицам, участвующим в деле, копии апелляционной жалобы и приложенных к ней документов, которые у них отсутствуют, к апелляционной жалобе прилагаются документы, подтверждающие факт их направления или вручения. В случае ненаправления указанным лицом данных документов лицам, участвующим в деле, апелляционная жалоба и приложенные к ней документы, подаваемые на бумажном носителе, представляются в суд с копиями, число которых соответствует числу лиц, участвующих в деле (</w:t>
      </w:r>
      <w:hyperlink r:id="rId613">
        <w:r w:rsidRPr="001E606B">
          <w:rPr>
            <w:rFonts w:ascii="Times New Roman" w:hAnsi="Times New Roman" w:cs="Times New Roman"/>
          </w:rPr>
          <w:t>статья 299</w:t>
        </w:r>
      </w:hyperlink>
      <w:r w:rsidRPr="001E606B">
        <w:rPr>
          <w:rFonts w:ascii="Times New Roman" w:hAnsi="Times New Roman" w:cs="Times New Roman"/>
        </w:rPr>
        <w:t xml:space="preserve"> КАС РФ).</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w:t>
      </w:r>
      <w:hyperlink r:id="rId614">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19.08.2024 N 193)</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В случае подачи апелляционной жалобы, представления лицом, обладающим государственными или иными публичными полномочиями, указанным лицом прилагается также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них отсутствуют (</w:t>
      </w:r>
      <w:hyperlink r:id="rId615">
        <w:r w:rsidRPr="001E606B">
          <w:rPr>
            <w:rFonts w:ascii="Times New Roman" w:hAnsi="Times New Roman" w:cs="Times New Roman"/>
          </w:rPr>
          <w:t>статья 299</w:t>
        </w:r>
      </w:hyperlink>
      <w:r w:rsidRPr="001E606B">
        <w:rPr>
          <w:rFonts w:ascii="Times New Roman" w:hAnsi="Times New Roman" w:cs="Times New Roman"/>
        </w:rPr>
        <w:t xml:space="preserve"> КАС РФ).</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w:t>
      </w:r>
      <w:hyperlink r:id="rId616">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19.08.2024 N 193)</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В случае если лицом, не обладающим государственными и иными полномочиями, апелляционные жалоба, представление и прилагаемые к ним документы были поданы в электронном виде, указанным лицом копии апелляционной жалобы и приложенных к ней документов лицам, участвующим в деле, обладающим государственными или иными публичными полномочиями, могут быть направлены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при этом данным лицом также представляются в суд документы, подтверждающие факт направления названных документов (</w:t>
      </w:r>
      <w:hyperlink r:id="rId617">
        <w:r w:rsidRPr="001E606B">
          <w:rPr>
            <w:rFonts w:ascii="Times New Roman" w:hAnsi="Times New Roman" w:cs="Times New Roman"/>
          </w:rPr>
          <w:t>статья 299</w:t>
        </w:r>
      </w:hyperlink>
      <w:r w:rsidRPr="001E606B">
        <w:rPr>
          <w:rFonts w:ascii="Times New Roman" w:hAnsi="Times New Roman" w:cs="Times New Roman"/>
        </w:rPr>
        <w:t xml:space="preserve"> КАС РФ).</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w:t>
      </w:r>
      <w:hyperlink r:id="rId618">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19.08.2024 N 193)</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(п. 8.2.3 в ред. </w:t>
      </w:r>
      <w:hyperlink r:id="rId619">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21.10.2019 N 238)</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8.2.4. К апелляционной жалобе, представлению, поступившим в суд из отделения связи, приобщается конверт. 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8.2.5. При приеме документов непосредственно работником приемной либо отдела делопроизводства суда штамп ставится на первом экземпляре жалобы, остающейся в суде, и на ее копии, которая передается заявителю.</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реестр входящей корреспонденции.</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8.2.6. В этот же день жалоба передается лицу, которое в ПС ГАС "Правосудие" по реестру (журналу) учета поступающих исковых заявлений (заявлений) и (или) по уникальному идентификатору дела, картотеке находит номер производства по делу, рассмотренному в первой инстанции, на судебный акт, по которому подана жалоба, и проставляет в штампе суда этот номер, являющийся в данном суде и регистрационным номером жалобы.</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(п. 8.2.6 в ред. </w:t>
      </w:r>
      <w:hyperlink r:id="rId620">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21.10.2019 N 238)</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8.2.7. При журнальной и карточной системе учета проверка производится по имеющимся в них записям, о поступлении жалобы в них делается соответствующая отметка с указанием процессуального положения заявителя.</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lastRenderedPageBreak/>
        <w:t>8.2.8. Судебное дело, решение по которому обжалуется, вместе с жалобой незамедлительно передается судье, рассмотревшему дело по существу, под расписку.</w:t>
      </w:r>
    </w:p>
    <w:p w:rsidR="00C519C9" w:rsidRPr="001E606B" w:rsidRDefault="00C519C9" w:rsidP="001E606B">
      <w:pPr>
        <w:pStyle w:val="ConsPlusNormal"/>
        <w:ind w:firstLine="540"/>
        <w:jc w:val="both"/>
        <w:rPr>
          <w:rFonts w:ascii="Times New Roman" w:hAnsi="Times New Roman" w:cs="Times New Roman"/>
        </w:rPr>
      </w:pPr>
      <w:bookmarkStart w:id="21" w:name="P839"/>
      <w:bookmarkEnd w:id="21"/>
      <w:r w:rsidRPr="001E606B">
        <w:rPr>
          <w:rFonts w:ascii="Times New Roman" w:hAnsi="Times New Roman" w:cs="Times New Roman"/>
        </w:rPr>
        <w:t>8.2.9. Если жалоба поступила в суд во второй половине рабочего дня, она оформляется и передается судье не позднее первой половины следующего рабочего дня.</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8.2.10. Частная жалоба, представление прокурора на определение районного суда принятое им по первой инстанции рассматриваются верховным судом республики, краевым, областным судом, судом города федерального значения, судом автономной области, судом автономного округа (далее - областные и равные им суды).</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w:t>
      </w:r>
      <w:hyperlink r:id="rId621">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21.10.2019 N 238)</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Прием, регистрация и учет частной жалобы, представления прокурора осуществляется работником аппарата суда, должностным регламентом которого предусмотрены соответствующие полномочия, в порядке, предусмотренном </w:t>
      </w:r>
      <w:hyperlink w:anchor="P819">
        <w:r w:rsidRPr="001E606B">
          <w:rPr>
            <w:rFonts w:ascii="Times New Roman" w:hAnsi="Times New Roman" w:cs="Times New Roman"/>
          </w:rPr>
          <w:t>пунктами 8.2.2</w:t>
        </w:r>
      </w:hyperlink>
      <w:r w:rsidRPr="001E606B">
        <w:rPr>
          <w:rFonts w:ascii="Times New Roman" w:hAnsi="Times New Roman" w:cs="Times New Roman"/>
        </w:rPr>
        <w:t xml:space="preserve"> - </w:t>
      </w:r>
      <w:hyperlink w:anchor="P839">
        <w:r w:rsidRPr="001E606B">
          <w:rPr>
            <w:rFonts w:ascii="Times New Roman" w:hAnsi="Times New Roman" w:cs="Times New Roman"/>
          </w:rPr>
          <w:t>8.2.9</w:t>
        </w:r>
      </w:hyperlink>
      <w:r w:rsidRPr="001E606B">
        <w:rPr>
          <w:rFonts w:ascii="Times New Roman" w:hAnsi="Times New Roman" w:cs="Times New Roman"/>
        </w:rPr>
        <w:t xml:space="preserve"> настоящей Инструкции. Информация о поступлении частной жалобы, представления прокурора на конкретный судебный акт, датах их поступления и отправки (передачи) дела вносится работником соответствующего структурного подразделения в базу данных автоматизированного судебного делопроизводства с последующим формированием учетно-статистической карточки.</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После получения частной жалобы, представления прокурора, поданных в установленный </w:t>
      </w:r>
      <w:hyperlink r:id="rId622">
        <w:r w:rsidRPr="001E606B">
          <w:rPr>
            <w:rFonts w:ascii="Times New Roman" w:hAnsi="Times New Roman" w:cs="Times New Roman"/>
          </w:rPr>
          <w:t>ст. 332</w:t>
        </w:r>
      </w:hyperlink>
      <w:r w:rsidRPr="001E606B">
        <w:rPr>
          <w:rFonts w:ascii="Times New Roman" w:hAnsi="Times New Roman" w:cs="Times New Roman"/>
        </w:rPr>
        <w:t xml:space="preserve"> ГПК РФ срок и соответствующих требованиям </w:t>
      </w:r>
      <w:hyperlink r:id="rId623">
        <w:r w:rsidRPr="001E606B">
          <w:rPr>
            <w:rFonts w:ascii="Times New Roman" w:hAnsi="Times New Roman" w:cs="Times New Roman"/>
          </w:rPr>
          <w:t>ст. 322</w:t>
        </w:r>
      </w:hyperlink>
      <w:r w:rsidRPr="001E606B">
        <w:rPr>
          <w:rFonts w:ascii="Times New Roman" w:hAnsi="Times New Roman" w:cs="Times New Roman"/>
        </w:rPr>
        <w:t xml:space="preserve"> ГПК РФ, лицам, участвующим в деле, уполномоченный работник аппарата суда не позднее следующего рабочего дня направляет лицам, участвующим в деле, извещение о принесенных частной жалобы, представлении с разъяснением права предоставления возражений в письменной форме относительно частной жалобы, представления с приложением документов, подтверждающих эти возражения, и направление или вручение их копий другим лицам, участвующим в деле (</w:t>
      </w:r>
      <w:hyperlink r:id="rId624">
        <w:r w:rsidRPr="001E606B">
          <w:rPr>
            <w:rFonts w:ascii="Times New Roman" w:hAnsi="Times New Roman" w:cs="Times New Roman"/>
          </w:rPr>
          <w:t>ст. 333</w:t>
        </w:r>
      </w:hyperlink>
      <w:r w:rsidRPr="001E606B">
        <w:rPr>
          <w:rFonts w:ascii="Times New Roman" w:hAnsi="Times New Roman" w:cs="Times New Roman"/>
        </w:rPr>
        <w:t xml:space="preserve"> ГПК РФ) </w:t>
      </w:r>
      <w:hyperlink w:anchor="P8020">
        <w:r w:rsidRPr="001E606B">
          <w:rPr>
            <w:rFonts w:ascii="Times New Roman" w:hAnsi="Times New Roman" w:cs="Times New Roman"/>
          </w:rPr>
          <w:t>(Форма N 60.1)</w:t>
        </w:r>
      </w:hyperlink>
      <w:r w:rsidRPr="001E606B">
        <w:rPr>
          <w:rFonts w:ascii="Times New Roman" w:hAnsi="Times New Roman" w:cs="Times New Roman"/>
        </w:rPr>
        <w:t>.</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w:t>
      </w:r>
      <w:hyperlink r:id="rId625">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19.08.2024 N 193)</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При подаче частной жалобы, представления прокурора на определение суда первой инстанции, которым производство по делу не завершено, а само дело еще не разрешено по существу в суде первой инстанции, в областной и равный ему суд уполномоченным работником аппарата суда по распоряжению судьи направляется соответствующим сопроводительным письмом </w:t>
      </w:r>
      <w:hyperlink w:anchor="P8178">
        <w:r w:rsidRPr="001E606B">
          <w:rPr>
            <w:rFonts w:ascii="Times New Roman" w:hAnsi="Times New Roman" w:cs="Times New Roman"/>
          </w:rPr>
          <w:t>(форма N 61А)</w:t>
        </w:r>
      </w:hyperlink>
      <w:r w:rsidRPr="001E606B">
        <w:rPr>
          <w:rFonts w:ascii="Times New Roman" w:hAnsi="Times New Roman" w:cs="Times New Roman"/>
        </w:rPr>
        <w:t xml:space="preserve"> сформированный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административного дела. После рассмотрения частной жалобы, представления прокурора и возвращения сформированного материала из областного и равного им суда, он подлежит приобщению к соответствующему гражданскому, административному делу.</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w:t>
      </w:r>
      <w:hyperlink r:id="rId626">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22.12.2021 N 244)</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(п. 8.2.10 в ред. </w:t>
      </w:r>
      <w:hyperlink r:id="rId627">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16.04.2014 N 90)</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8.2.11. Апелляционные жалобы, представления по гражданскому делу, при подаче которых не были соблюдены требования, предусмотренные </w:t>
      </w:r>
      <w:hyperlink r:id="rId628">
        <w:r w:rsidRPr="001E606B">
          <w:rPr>
            <w:rFonts w:ascii="Times New Roman" w:hAnsi="Times New Roman" w:cs="Times New Roman"/>
          </w:rPr>
          <w:t>ст. 322</w:t>
        </w:r>
      </w:hyperlink>
      <w:r w:rsidRPr="001E606B">
        <w:rPr>
          <w:rFonts w:ascii="Times New Roman" w:hAnsi="Times New Roman" w:cs="Times New Roman"/>
        </w:rPr>
        <w:t xml:space="preserve"> ГПК РФ, а также при подаче апелляционной жалобы без документа, подтверждающего оплату государственной пошлины; апелляционные жалобы и представления по административному делу, при подаче которых не были соблюдены требования, предусмотренные </w:t>
      </w:r>
      <w:hyperlink r:id="rId629">
        <w:r w:rsidRPr="001E606B">
          <w:rPr>
            <w:rFonts w:ascii="Times New Roman" w:hAnsi="Times New Roman" w:cs="Times New Roman"/>
          </w:rPr>
          <w:t>пунктами 2</w:t>
        </w:r>
      </w:hyperlink>
      <w:r w:rsidRPr="001E606B">
        <w:rPr>
          <w:rFonts w:ascii="Times New Roman" w:hAnsi="Times New Roman" w:cs="Times New Roman"/>
        </w:rPr>
        <w:t xml:space="preserve"> - </w:t>
      </w:r>
      <w:hyperlink r:id="rId630">
        <w:r w:rsidRPr="001E606B">
          <w:rPr>
            <w:rFonts w:ascii="Times New Roman" w:hAnsi="Times New Roman" w:cs="Times New Roman"/>
          </w:rPr>
          <w:t>4 части 1</w:t>
        </w:r>
      </w:hyperlink>
      <w:r w:rsidRPr="001E606B">
        <w:rPr>
          <w:rFonts w:ascii="Times New Roman" w:hAnsi="Times New Roman" w:cs="Times New Roman"/>
        </w:rPr>
        <w:t xml:space="preserve">, </w:t>
      </w:r>
      <w:hyperlink r:id="rId631">
        <w:r w:rsidRPr="001E606B">
          <w:rPr>
            <w:rFonts w:ascii="Times New Roman" w:hAnsi="Times New Roman" w:cs="Times New Roman"/>
          </w:rPr>
          <w:t>частями 2</w:t>
        </w:r>
      </w:hyperlink>
      <w:r w:rsidRPr="001E606B">
        <w:rPr>
          <w:rFonts w:ascii="Times New Roman" w:hAnsi="Times New Roman" w:cs="Times New Roman"/>
        </w:rPr>
        <w:t xml:space="preserve"> - </w:t>
      </w:r>
      <w:hyperlink r:id="rId632">
        <w:r w:rsidRPr="001E606B">
          <w:rPr>
            <w:rFonts w:ascii="Times New Roman" w:hAnsi="Times New Roman" w:cs="Times New Roman"/>
          </w:rPr>
          <w:t>7 статьи 299</w:t>
        </w:r>
      </w:hyperlink>
      <w:r w:rsidRPr="001E606B">
        <w:rPr>
          <w:rFonts w:ascii="Times New Roman" w:hAnsi="Times New Roman" w:cs="Times New Roman"/>
        </w:rPr>
        <w:t xml:space="preserve"> КАС РФ, хранятся в деле и в течение установленного судьей срока контролируются. Работником аппарата суда копия определения судьи об оставлении апелляционной жалобы, представления без движения не позднее следующего рабочего дня направляется лицу, подавшему апелляционную жалобу или представление. Если недостатки, указанные в определении, не будут устранены в назначенный судьей срок, поданная апелляционная жалоба, представление с сопроводительным письмом, а также с копией определения судьи о возвращении жалобы, представления возвращаются лицам, подавшим апелляционную жалобу, представление.</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Приказов Судебного департамента при Верховном Суде РФ от 18.02.2016 </w:t>
      </w:r>
      <w:hyperlink r:id="rId633">
        <w:r w:rsidRPr="001E606B">
          <w:rPr>
            <w:rFonts w:ascii="Times New Roman" w:hAnsi="Times New Roman" w:cs="Times New Roman"/>
          </w:rPr>
          <w:t>N 33</w:t>
        </w:r>
      </w:hyperlink>
      <w:r w:rsidRPr="001E606B">
        <w:rPr>
          <w:rFonts w:ascii="Times New Roman" w:hAnsi="Times New Roman" w:cs="Times New Roman"/>
        </w:rPr>
        <w:t xml:space="preserve">, от 21.10.2019 </w:t>
      </w:r>
      <w:hyperlink r:id="rId634">
        <w:r w:rsidRPr="001E606B">
          <w:rPr>
            <w:rFonts w:ascii="Times New Roman" w:hAnsi="Times New Roman" w:cs="Times New Roman"/>
          </w:rPr>
          <w:t>N 238</w:t>
        </w:r>
      </w:hyperlink>
      <w:r w:rsidRPr="001E606B">
        <w:rPr>
          <w:rFonts w:ascii="Times New Roman" w:hAnsi="Times New Roman" w:cs="Times New Roman"/>
        </w:rPr>
        <w:t>)</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Возврат апелляционной жалобы лицу, подавшему жалобу, апелляционного представления прокурору осуществляется работником аппарата суда, должностным регламентом которого предусмотрены соответствующие полномочия, на основании определения судьи в трехдневный срок с момента истечения срока на его обжалование.</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8.2.12. После поступления апелляционных жалоб, представления прокурора по гражданским делам, поданных в установленный </w:t>
      </w:r>
      <w:hyperlink r:id="rId635">
        <w:r w:rsidRPr="001E606B">
          <w:rPr>
            <w:rFonts w:ascii="Times New Roman" w:hAnsi="Times New Roman" w:cs="Times New Roman"/>
          </w:rPr>
          <w:t>статьей 321</w:t>
        </w:r>
      </w:hyperlink>
      <w:r w:rsidRPr="001E606B">
        <w:rPr>
          <w:rFonts w:ascii="Times New Roman" w:hAnsi="Times New Roman" w:cs="Times New Roman"/>
        </w:rPr>
        <w:t xml:space="preserve"> ГПК РФ срок и с соблюдением предъявляемых к ним </w:t>
      </w:r>
      <w:hyperlink r:id="rId636">
        <w:r w:rsidRPr="001E606B">
          <w:rPr>
            <w:rFonts w:ascii="Times New Roman" w:hAnsi="Times New Roman" w:cs="Times New Roman"/>
          </w:rPr>
          <w:t>статьей 322</w:t>
        </w:r>
      </w:hyperlink>
      <w:r w:rsidRPr="001E606B">
        <w:rPr>
          <w:rFonts w:ascii="Times New Roman" w:hAnsi="Times New Roman" w:cs="Times New Roman"/>
        </w:rPr>
        <w:t xml:space="preserve"> ГПК РФ требований, или после устранения заявителем недостатков, указанных в </w:t>
      </w:r>
      <w:r w:rsidRPr="001E606B">
        <w:rPr>
          <w:rFonts w:ascii="Times New Roman" w:hAnsi="Times New Roman" w:cs="Times New Roman"/>
        </w:rPr>
        <w:lastRenderedPageBreak/>
        <w:t>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извещение о принесенных апелляционных жалобе, представлении с разъяснением права на ознакомление с материалами дела, с поступившими жалобой, представлением и возражениями относительно них, а также права предоставления возражений в письменной форме относительно апелляционных жалобы, представления с приложением документов, подтверждающих эти возражения, и направление или вручение их копий другим лицам, участвующим в деле (</w:t>
      </w:r>
      <w:hyperlink r:id="rId637">
        <w:r w:rsidRPr="001E606B">
          <w:rPr>
            <w:rFonts w:ascii="Times New Roman" w:hAnsi="Times New Roman" w:cs="Times New Roman"/>
          </w:rPr>
          <w:t>статья 325</w:t>
        </w:r>
      </w:hyperlink>
      <w:r w:rsidRPr="001E606B">
        <w:rPr>
          <w:rFonts w:ascii="Times New Roman" w:hAnsi="Times New Roman" w:cs="Times New Roman"/>
        </w:rPr>
        <w:t xml:space="preserve"> ГПК РФ) (</w:t>
      </w:r>
      <w:hyperlink w:anchor="P7993">
        <w:r w:rsidRPr="001E606B">
          <w:rPr>
            <w:rFonts w:ascii="Times New Roman" w:hAnsi="Times New Roman" w:cs="Times New Roman"/>
          </w:rPr>
          <w:t>форма</w:t>
        </w:r>
      </w:hyperlink>
      <w:r w:rsidRPr="001E606B">
        <w:rPr>
          <w:rFonts w:ascii="Times New Roman" w:hAnsi="Times New Roman" w:cs="Times New Roman"/>
        </w:rPr>
        <w:t xml:space="preserve"> извещения N 60).</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w:t>
      </w:r>
      <w:hyperlink r:id="rId638">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22.12.2021 N 244)</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По административным делам после получения апелляционной жалобы лица, не обладающего государственными или иными публичными полномочиями, поданной в установленный </w:t>
      </w:r>
      <w:hyperlink r:id="rId639">
        <w:r w:rsidRPr="001E606B">
          <w:rPr>
            <w:rFonts w:ascii="Times New Roman" w:hAnsi="Times New Roman" w:cs="Times New Roman"/>
          </w:rPr>
          <w:t>статьей 298</w:t>
        </w:r>
      </w:hyperlink>
      <w:r w:rsidRPr="001E606B">
        <w:rPr>
          <w:rFonts w:ascii="Times New Roman" w:hAnsi="Times New Roman" w:cs="Times New Roman"/>
        </w:rPr>
        <w:t xml:space="preserve"> КАС РФ срок и соответствующей требованиям </w:t>
      </w:r>
      <w:hyperlink r:id="rId640">
        <w:r w:rsidRPr="001E606B">
          <w:rPr>
            <w:rFonts w:ascii="Times New Roman" w:hAnsi="Times New Roman" w:cs="Times New Roman"/>
          </w:rPr>
          <w:t>статьи 299</w:t>
        </w:r>
      </w:hyperlink>
      <w:r w:rsidRPr="001E606B">
        <w:rPr>
          <w:rFonts w:ascii="Times New Roman" w:hAnsi="Times New Roman" w:cs="Times New Roman"/>
        </w:rPr>
        <w:t xml:space="preserve"> КАС РФ,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копии жалобы и приложенных к ней документов, если данные действия не были совершены лицом, подавшим апелляционную жалобу. В случае если апелляционная жалоба и приложенные к ней документы поданы в суд в электронном виде, уполномоченный работник аппарата суда не позднее следующего рабочего дня направляет копии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641">
        <w:r w:rsidRPr="001E606B">
          <w:rPr>
            <w:rFonts w:ascii="Times New Roman" w:hAnsi="Times New Roman" w:cs="Times New Roman"/>
          </w:rPr>
          <w:t>статья 302</w:t>
        </w:r>
      </w:hyperlink>
      <w:r w:rsidRPr="001E606B">
        <w:rPr>
          <w:rFonts w:ascii="Times New Roman" w:hAnsi="Times New Roman" w:cs="Times New Roman"/>
        </w:rPr>
        <w:t xml:space="preserve"> КАС РФ) (</w:t>
      </w:r>
      <w:hyperlink w:anchor="P8042">
        <w:r w:rsidRPr="001E606B">
          <w:rPr>
            <w:rFonts w:ascii="Times New Roman" w:hAnsi="Times New Roman" w:cs="Times New Roman"/>
          </w:rPr>
          <w:t>форма</w:t>
        </w:r>
      </w:hyperlink>
      <w:r w:rsidRPr="001E606B">
        <w:rPr>
          <w:rFonts w:ascii="Times New Roman" w:hAnsi="Times New Roman" w:cs="Times New Roman"/>
        </w:rPr>
        <w:t xml:space="preserve"> извещения N 60А).</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Приказов Судебного департамента при Верховном Суде РФ от 21.10.2019 </w:t>
      </w:r>
      <w:hyperlink r:id="rId642">
        <w:r w:rsidRPr="001E606B">
          <w:rPr>
            <w:rFonts w:ascii="Times New Roman" w:hAnsi="Times New Roman" w:cs="Times New Roman"/>
          </w:rPr>
          <w:t>N 238</w:t>
        </w:r>
      </w:hyperlink>
      <w:r w:rsidRPr="001E606B">
        <w:rPr>
          <w:rFonts w:ascii="Times New Roman" w:hAnsi="Times New Roman" w:cs="Times New Roman"/>
        </w:rPr>
        <w:t xml:space="preserve">, от 19.08.2024 </w:t>
      </w:r>
      <w:hyperlink r:id="rId643">
        <w:r w:rsidRPr="001E606B">
          <w:rPr>
            <w:rFonts w:ascii="Times New Roman" w:hAnsi="Times New Roman" w:cs="Times New Roman"/>
          </w:rPr>
          <w:t>N 193</w:t>
        </w:r>
      </w:hyperlink>
      <w:r w:rsidRPr="001E606B">
        <w:rPr>
          <w:rFonts w:ascii="Times New Roman" w:hAnsi="Times New Roman" w:cs="Times New Roman"/>
        </w:rPr>
        <w:t>)</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8.2.13.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апелляционного обжалования (</w:t>
      </w:r>
      <w:hyperlink r:id="rId644">
        <w:r w:rsidRPr="001E606B">
          <w:rPr>
            <w:rFonts w:ascii="Times New Roman" w:hAnsi="Times New Roman" w:cs="Times New Roman"/>
          </w:rPr>
          <w:t>часть 3 статьи 325</w:t>
        </w:r>
      </w:hyperlink>
      <w:r w:rsidRPr="001E606B">
        <w:rPr>
          <w:rFonts w:ascii="Times New Roman" w:hAnsi="Times New Roman" w:cs="Times New Roman"/>
        </w:rPr>
        <w:t xml:space="preserve"> ГПК РФ), за исключением случаев, предусмотренных </w:t>
      </w:r>
      <w:hyperlink r:id="rId645">
        <w:r w:rsidRPr="001E606B">
          <w:rPr>
            <w:rFonts w:ascii="Times New Roman" w:hAnsi="Times New Roman" w:cs="Times New Roman"/>
          </w:rPr>
          <w:t>КАС</w:t>
        </w:r>
      </w:hyperlink>
      <w:r w:rsidRPr="001E606B">
        <w:rPr>
          <w:rFonts w:ascii="Times New Roman" w:hAnsi="Times New Roman" w:cs="Times New Roman"/>
        </w:rPr>
        <w:t xml:space="preserve"> РФ, которым установлены сокращенные сроки подачи апелляционных жалобы, представления (</w:t>
      </w:r>
      <w:hyperlink r:id="rId646">
        <w:r w:rsidRPr="001E606B">
          <w:rPr>
            <w:rFonts w:ascii="Times New Roman" w:hAnsi="Times New Roman" w:cs="Times New Roman"/>
          </w:rPr>
          <w:t>часть 5 статьи 302</w:t>
        </w:r>
      </w:hyperlink>
      <w:r w:rsidRPr="001E606B">
        <w:rPr>
          <w:rFonts w:ascii="Times New Roman" w:hAnsi="Times New Roman" w:cs="Times New Roman"/>
        </w:rPr>
        <w:t xml:space="preserve"> КАС РФ), судебное дело (материал, сформированный по частной жалобе, представлению) с апелляционной жалобой, представлением, приложенными к ним документами, поступившими возражениями по гражданским и административным делам, уполномоченным работником аппарата суда по распоряжению судьи не позднее следующего рабочего дня сопроводительным письмом </w:t>
      </w:r>
      <w:hyperlink w:anchor="P8138">
        <w:r w:rsidRPr="001E606B">
          <w:rPr>
            <w:rFonts w:ascii="Times New Roman" w:hAnsi="Times New Roman" w:cs="Times New Roman"/>
          </w:rPr>
          <w:t>(форма N 61)</w:t>
        </w:r>
      </w:hyperlink>
      <w:r w:rsidRPr="001E606B">
        <w:rPr>
          <w:rFonts w:ascii="Times New Roman" w:hAnsi="Times New Roman" w:cs="Times New Roman"/>
        </w:rPr>
        <w:t xml:space="preserve"> направляется в апелляционную инстанцию областного и равного ему суда в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w:t>
      </w:r>
      <w:hyperlink r:id="rId647">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21.10.2019 N 238)</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в суд апелляционной инстанции с направлением их копий лицам, участвующим в деле.</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(абзац введен </w:t>
      </w:r>
      <w:hyperlink r:id="rId648">
        <w:r w:rsidRPr="001E606B">
          <w:rPr>
            <w:rFonts w:ascii="Times New Roman" w:hAnsi="Times New Roman" w:cs="Times New Roman"/>
          </w:rPr>
          <w:t>Приказом</w:t>
        </w:r>
      </w:hyperlink>
      <w:r w:rsidRPr="001E606B">
        <w:rPr>
          <w:rFonts w:ascii="Times New Roman" w:hAnsi="Times New Roman" w:cs="Times New Roman"/>
        </w:rPr>
        <w:t xml:space="preserve"> Судебного департамента при Верховном Суде РФ от 18.03.2013 N 61)</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В том случае, когда после истечения срока апелляционного обжалования и направления в суд апелляционной инстанции дела с апелляционными жалобой, представлением в суд первой инстанции поступят апелляционные жалобы, представления от других лиц, участвующих в деле, или лиц, не привлеченных к участию в деле, вопрос о правах и обязанностях которых был разрешен судом, такие жалобы незамедлительно передаются судье, в производстве которого находилось гражданское административное дело. Работник аппарата суда по письменному распоряжению судьи не позднее следующего рабочего дня уведомляет о поступлении таких жалоб суд апелляционной инстанции.</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(абзац введен </w:t>
      </w:r>
      <w:hyperlink r:id="rId649">
        <w:r w:rsidRPr="001E606B">
          <w:rPr>
            <w:rFonts w:ascii="Times New Roman" w:hAnsi="Times New Roman" w:cs="Times New Roman"/>
          </w:rPr>
          <w:t>Приказом</w:t>
        </w:r>
      </w:hyperlink>
      <w:r w:rsidRPr="001E606B">
        <w:rPr>
          <w:rFonts w:ascii="Times New Roman" w:hAnsi="Times New Roman" w:cs="Times New Roman"/>
        </w:rPr>
        <w:t xml:space="preserve"> Судебного департамента при Верховном Суде РФ от 18.03.2013 N 61; в ред. </w:t>
      </w:r>
      <w:hyperlink r:id="rId650">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18.02.2016 N 33)</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Информация о поступлении апелляционной жалобы на конкретный судебный акт, датах поступления жалобы и отправки дела вносится работником соответствующего структурного подразделения в ПС ГАС "Правосудие".</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lastRenderedPageBreak/>
        <w:t xml:space="preserve">(в ред. Приказов Судебного департамента при Верховном Суде РФ от 09.04.2015 </w:t>
      </w:r>
      <w:hyperlink r:id="rId651">
        <w:r w:rsidRPr="001E606B">
          <w:rPr>
            <w:rFonts w:ascii="Times New Roman" w:hAnsi="Times New Roman" w:cs="Times New Roman"/>
          </w:rPr>
          <w:t>N 95</w:t>
        </w:r>
      </w:hyperlink>
      <w:r w:rsidRPr="001E606B">
        <w:rPr>
          <w:rFonts w:ascii="Times New Roman" w:hAnsi="Times New Roman" w:cs="Times New Roman"/>
        </w:rPr>
        <w:t xml:space="preserve">, от 19.08.2024 </w:t>
      </w:r>
      <w:hyperlink r:id="rId652">
        <w:r w:rsidRPr="001E606B">
          <w:rPr>
            <w:rFonts w:ascii="Times New Roman" w:hAnsi="Times New Roman" w:cs="Times New Roman"/>
          </w:rPr>
          <w:t>N 193</w:t>
        </w:r>
      </w:hyperlink>
      <w:r w:rsidRPr="001E606B">
        <w:rPr>
          <w:rFonts w:ascii="Times New Roman" w:hAnsi="Times New Roman" w:cs="Times New Roman"/>
        </w:rPr>
        <w:t>)</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8.2.14.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8.2.15. О времени и месте рассмотрения апелляционных жалобы, представления стороны, а также лиц, участвующих в деле, извещает суд апелляционной инстанции.</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(п. 8.2.15 в ред. </w:t>
      </w:r>
      <w:hyperlink r:id="rId653">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18.02.2016 N 33)</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8.2.16. Исключен. - </w:t>
      </w:r>
      <w:hyperlink r:id="rId654">
        <w:r w:rsidRPr="001E606B">
          <w:rPr>
            <w:rFonts w:ascii="Times New Roman" w:hAnsi="Times New Roman" w:cs="Times New Roman"/>
          </w:rPr>
          <w:t>Приказ</w:t>
        </w:r>
      </w:hyperlink>
      <w:r w:rsidRPr="001E606B">
        <w:rPr>
          <w:rFonts w:ascii="Times New Roman" w:hAnsi="Times New Roman" w:cs="Times New Roman"/>
        </w:rPr>
        <w:t xml:space="preserve"> Судебного департамента при Верховном Суде РФ от 18.03.2013 N 61.</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8.2.17.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Первый и второй экземпляры сопроводительного письма приобщаются к материалам судебного дела, направленного в суд апелляционной инстанции. Третий экземпляр хранится в деле по номенклатуре суда, отправившего дело с жалобой.</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После получения дела судом апелляционной инстанции и отметки в штампе суда даты получения дела, второй экземпляр сопроводительного письма возвращается в районный суд.</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w:t>
      </w:r>
      <w:hyperlink r:id="rId655">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18.02.2016 N 33)</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8.2.18.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w:t>
      </w:r>
      <w:hyperlink r:id="rId656">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09.04.2015 N 95)</w:t>
      </w:r>
    </w:p>
    <w:p w:rsidR="00C519C9" w:rsidRPr="001E606B" w:rsidRDefault="00C519C9" w:rsidP="001E606B">
      <w:pPr>
        <w:pStyle w:val="ConsPlusNormal"/>
        <w:ind w:firstLine="540"/>
        <w:jc w:val="both"/>
        <w:rPr>
          <w:rFonts w:ascii="Times New Roman" w:hAnsi="Times New Roman" w:cs="Times New Roman"/>
        </w:rPr>
      </w:pPr>
    </w:p>
    <w:p w:rsidR="00C519C9" w:rsidRPr="001E606B" w:rsidRDefault="00C519C9" w:rsidP="001E606B">
      <w:pPr>
        <w:pStyle w:val="ConsPlusTitle"/>
        <w:ind w:firstLine="540"/>
        <w:jc w:val="both"/>
        <w:outlineLvl w:val="2"/>
        <w:rPr>
          <w:rFonts w:ascii="Times New Roman" w:hAnsi="Times New Roman" w:cs="Times New Roman"/>
        </w:rPr>
      </w:pPr>
      <w:r w:rsidRPr="001E606B">
        <w:rPr>
          <w:rFonts w:ascii="Times New Roman" w:hAnsi="Times New Roman" w:cs="Times New Roman"/>
        </w:rPr>
        <w:t>8.3. Делопроизводство при рассмотрении апелляционных жалоб, представлений на судебные решения по уголовным делам, вынесенные мировыми судьями.</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8.3.1. Уголовное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w:t>
      </w:r>
      <w:hyperlink r:id="rId657">
        <w:r w:rsidRPr="001E606B">
          <w:rPr>
            <w:rFonts w:ascii="Times New Roman" w:hAnsi="Times New Roman" w:cs="Times New Roman"/>
          </w:rPr>
          <w:t>ст. 30</w:t>
        </w:r>
      </w:hyperlink>
      <w:r w:rsidRPr="001E606B">
        <w:rPr>
          <w:rFonts w:ascii="Times New Roman" w:hAnsi="Times New Roman" w:cs="Times New Roman"/>
        </w:rPr>
        <w:t xml:space="preserve"> УПК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w:t>
      </w:r>
      <w:hyperlink w:anchor="P2771">
        <w:r w:rsidRPr="001E606B">
          <w:rPr>
            <w:rFonts w:ascii="Times New Roman" w:hAnsi="Times New Roman" w:cs="Times New Roman"/>
          </w:rPr>
          <w:t>(форма N 5.2)</w:t>
        </w:r>
      </w:hyperlink>
      <w:r w:rsidRPr="001E606B">
        <w:rPr>
          <w:rFonts w:ascii="Times New Roman" w:hAnsi="Times New Roman" w:cs="Times New Roman"/>
        </w:rPr>
        <w:t xml:space="preserve"> и алфавитный указатель </w:t>
      </w:r>
      <w:hyperlink w:anchor="P2889">
        <w:r w:rsidRPr="001E606B">
          <w:rPr>
            <w:rFonts w:ascii="Times New Roman" w:hAnsi="Times New Roman" w:cs="Times New Roman"/>
          </w:rPr>
          <w:t>(форма N 5-б)</w:t>
        </w:r>
      </w:hyperlink>
      <w:r w:rsidRPr="001E606B">
        <w:rPr>
          <w:rFonts w:ascii="Times New Roman" w:hAnsi="Times New Roman" w:cs="Times New Roman"/>
        </w:rPr>
        <w:t xml:space="preserve"> в порядке, установленном </w:t>
      </w:r>
      <w:hyperlink w:anchor="P234">
        <w:r w:rsidRPr="001E606B">
          <w:rPr>
            <w:rFonts w:ascii="Times New Roman" w:hAnsi="Times New Roman" w:cs="Times New Roman"/>
          </w:rPr>
          <w:t>разделом 3</w:t>
        </w:r>
      </w:hyperlink>
      <w:r w:rsidRPr="001E606B">
        <w:rPr>
          <w:rFonts w:ascii="Times New Roman" w:hAnsi="Times New Roman" w:cs="Times New Roman"/>
        </w:rPr>
        <w:t xml:space="preserve"> настоящей Инструкции. Не позднее следующего рабочего дня дело с апелляционной жалобой, представлением под подпись в соответствующем реестре учета входящей корреспонденции или реестре передачи дел передается для рассмотрения судье.</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(п. 8.3.1 в ред. </w:t>
      </w:r>
      <w:hyperlink r:id="rId658">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19.08.2024 N 193)</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8.3.2. Апелляционные жалобы, представления приносятся через мирового судью, постановившего судебное решение, в сроки, предусмотренные уголовным процессуальным законодательством, и должны содержать наименование суда апелляционной инстанции районного, городского, межрайонного суда (далее - районные суды), в который подаются жалоба, представление.</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Апелляционные жалобы, представления, поступившие непосредственно в районный суд, не позднее следующего рабочего дня по распоряжению судьи уполномоченным работником аппарата суда апелляционной инстанции подлежат направлению соответствующим сопроводительным письмом мировому судье, рассмотревшему дело, для надлежащего соблюдения требований </w:t>
      </w:r>
      <w:hyperlink r:id="rId659">
        <w:r w:rsidRPr="001E606B">
          <w:rPr>
            <w:rFonts w:ascii="Times New Roman" w:hAnsi="Times New Roman" w:cs="Times New Roman"/>
          </w:rPr>
          <w:t>ст. 389.3</w:t>
        </w:r>
      </w:hyperlink>
      <w:r w:rsidRPr="001E606B">
        <w:rPr>
          <w:rFonts w:ascii="Times New Roman" w:hAnsi="Times New Roman" w:cs="Times New Roman"/>
        </w:rPr>
        <w:t xml:space="preserve"> УПК РФ, о чем в письменной форме сообщается лицу, подавшему указанные апелляционные жалобу, представление.</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8.3.3. Уполномоченный работник аппарата апелляционной инстанции районного суда извещает стороны о месте, дате и времени судебного заседания не менее чем за 7 суток до его начала (</w:t>
      </w:r>
      <w:hyperlink r:id="rId660">
        <w:r w:rsidRPr="001E606B">
          <w:rPr>
            <w:rFonts w:ascii="Times New Roman" w:hAnsi="Times New Roman" w:cs="Times New Roman"/>
          </w:rPr>
          <w:t>ч. 2 ст. 389.11</w:t>
        </w:r>
      </w:hyperlink>
      <w:r w:rsidRPr="001E606B">
        <w:rPr>
          <w:rFonts w:ascii="Times New Roman" w:hAnsi="Times New Roman" w:cs="Times New Roman"/>
        </w:rPr>
        <w:t xml:space="preserve"> УПК РФ).</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Информация о времени и месте рассмотрения жалобы, представления в апелляционном порядке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w:t>
      </w:r>
      <w:r w:rsidRPr="001E606B">
        <w:rPr>
          <w:rFonts w:ascii="Times New Roman" w:hAnsi="Times New Roman" w:cs="Times New Roman"/>
        </w:rPr>
        <w:lastRenderedPageBreak/>
        <w:t>информационном стенде.</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w:t>
      </w:r>
      <w:hyperlink r:id="rId661">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09.04.2015 N 95)</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Возврат уголовного дела мировому судье для устранения обстоятельств, препятствующих рассмотрению данного уголовного дела, осуществляется судом апелляционной инстанции в случаях, предусмотренных </w:t>
      </w:r>
      <w:hyperlink r:id="rId662">
        <w:r w:rsidRPr="001E606B">
          <w:rPr>
            <w:rFonts w:ascii="Times New Roman" w:hAnsi="Times New Roman" w:cs="Times New Roman"/>
          </w:rPr>
          <w:t>ч. 3 ст. 389.11</w:t>
        </w:r>
      </w:hyperlink>
      <w:r w:rsidRPr="001E606B">
        <w:rPr>
          <w:rFonts w:ascii="Times New Roman" w:hAnsi="Times New Roman" w:cs="Times New Roman"/>
        </w:rPr>
        <w:t xml:space="preserve"> УПК РФ.</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Если судьей принято решение о возвращении уголовного дела мировому судье по основаниям, предусмотренным </w:t>
      </w:r>
      <w:hyperlink r:id="rId663">
        <w:r w:rsidRPr="001E606B">
          <w:rPr>
            <w:rFonts w:ascii="Times New Roman" w:hAnsi="Times New Roman" w:cs="Times New Roman"/>
          </w:rPr>
          <w:t>статей 389.11</w:t>
        </w:r>
      </w:hyperlink>
      <w:r w:rsidRPr="001E606B">
        <w:rPr>
          <w:rFonts w:ascii="Times New Roman" w:hAnsi="Times New Roman" w:cs="Times New Roman"/>
        </w:rPr>
        <w:t xml:space="preserve"> УПК РФ, уполномоченный работник аппарата суда незамедлительно, но не позднее следующего рабочего дня, после принятия данного решения направляет дело мировому судье, рассмотревшему дело по первой инстанции, с одновременным извещением лица, подавшего апелляционную жалобу, представление, а копия сопроводительного письма хранится в соответствующем наряде.</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(абзац введен </w:t>
      </w:r>
      <w:hyperlink r:id="rId664">
        <w:r w:rsidRPr="001E606B">
          <w:rPr>
            <w:rFonts w:ascii="Times New Roman" w:hAnsi="Times New Roman" w:cs="Times New Roman"/>
          </w:rPr>
          <w:t>Приказом</w:t>
        </w:r>
      </w:hyperlink>
      <w:r w:rsidRPr="001E606B">
        <w:rPr>
          <w:rFonts w:ascii="Times New Roman" w:hAnsi="Times New Roman" w:cs="Times New Roman"/>
        </w:rPr>
        <w:t xml:space="preserve"> Судебного департамента при Верховном Суде РФ от 21.10.2019 N 238)</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8.3.4. Копии апелляционных приговора, постановления или определения либо выписка из их резолютивной части, в соответствии с которыми осужденный подлежит освобождению из-под стражи или от отбывания наказания, незамедлительно направляются соответственно администрации места содержания под стражей, администрации места отбывания наказания. Если осужденный участвует в заседании суда апелляционной инстанции, апелляционные приговор, постановление или определение в части освобождения его из-под стражи или от отбывания наказания исполняются немедленно.</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Копии судебных актов, содержащие решение об удовлетворении ходатайства командования воинской части (учреждения) о приостановлении производства по уголовному делу в отношении подсудимого (осужденного) и отмене в отношении него меры пресечения, об освобождении осужденного от отбывания назначенного наказания условно, а также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в отношении осужденного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(абзац введен </w:t>
      </w:r>
      <w:hyperlink r:id="rId665">
        <w:r w:rsidRPr="001E606B">
          <w:rPr>
            <w:rFonts w:ascii="Times New Roman" w:hAnsi="Times New Roman" w:cs="Times New Roman"/>
          </w:rPr>
          <w:t>Приказом</w:t>
        </w:r>
      </w:hyperlink>
      <w:r w:rsidRPr="001E606B">
        <w:rPr>
          <w:rFonts w:ascii="Times New Roman" w:hAnsi="Times New Roman" w:cs="Times New Roman"/>
        </w:rPr>
        <w:t xml:space="preserve"> Судебного департамента при Верховном Суде РФ от 10.03.2025 N 33)</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8.3.5. В ходе каждого судебного заседания суда апелляционной инстанции составляется протокол в письменной форме и ведется аудиопротоколирование в соответствии с требованиями </w:t>
      </w:r>
      <w:hyperlink r:id="rId666">
        <w:r w:rsidRPr="001E606B">
          <w:rPr>
            <w:rFonts w:ascii="Times New Roman" w:hAnsi="Times New Roman" w:cs="Times New Roman"/>
          </w:rPr>
          <w:t>ст. 259</w:t>
        </w:r>
      </w:hyperlink>
      <w:r w:rsidRPr="001E606B">
        <w:rPr>
          <w:rFonts w:ascii="Times New Roman" w:hAnsi="Times New Roman" w:cs="Times New Roman"/>
        </w:rPr>
        <w:t xml:space="preserve"> УПК РФ.</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В соответствии со </w:t>
      </w:r>
      <w:hyperlink r:id="rId667">
        <w:r w:rsidRPr="001E606B">
          <w:rPr>
            <w:rFonts w:ascii="Times New Roman" w:hAnsi="Times New Roman" w:cs="Times New Roman"/>
          </w:rPr>
          <w:t>ст. 389.34</w:t>
        </w:r>
      </w:hyperlink>
      <w:r w:rsidRPr="001E606B">
        <w:rPr>
          <w:rFonts w:ascii="Times New Roman" w:hAnsi="Times New Roman" w:cs="Times New Roman"/>
        </w:rPr>
        <w:t xml:space="preserve"> УПК РФ в течение 3 суток со дня ознакомления с протоколом и аудиозаписью судебного заседания стороны могут подать на них замечания.</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При подаче замечаний на протокол и аудиозапись судебного заседания работником аппарата суда соответствующая информация регистрируется в автоматизированной базе данных и учитывается в реестре (журнале) учета входящей корреспонденции, после чего замечания на протокол и аудиозапись судебного заседания незамедлительно передаются для рассмотрения председательствующему судье в порядке, установленном </w:t>
      </w:r>
      <w:hyperlink r:id="rId668">
        <w:r w:rsidRPr="001E606B">
          <w:rPr>
            <w:rFonts w:ascii="Times New Roman" w:hAnsi="Times New Roman" w:cs="Times New Roman"/>
          </w:rPr>
          <w:t>ст. 260</w:t>
        </w:r>
      </w:hyperlink>
      <w:r w:rsidRPr="001E606B">
        <w:rPr>
          <w:rFonts w:ascii="Times New Roman" w:hAnsi="Times New Roman" w:cs="Times New Roman"/>
        </w:rPr>
        <w:t xml:space="preserve"> УПК РФ.</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О результатах рассмотрения замечаний на протокол и аудиозапись судебного заседания заявитель уведомляется судом апелляционной инстанции.</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(п. 8.3.5 в ред. </w:t>
      </w:r>
      <w:hyperlink r:id="rId669">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04.03.2019 N 42)</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8.3.6. В течение 7 суток со дня вынесения в окончательной форме апелляционный приговор, определение, постановление вместе с надлежаще оформленным уголовным делом по распоряжению судьи направляются работником аппарата суда, должностным регламентом которого предусмотрены соответствующие полномочия, соответствующим сопроводительным письмом для исполнения мировому судье, постановившему судебное решение.</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Приказов Судебного департамента при Верховном Суде РФ от 22.12.2021 </w:t>
      </w:r>
      <w:hyperlink r:id="rId670">
        <w:r w:rsidRPr="001E606B">
          <w:rPr>
            <w:rFonts w:ascii="Times New Roman" w:hAnsi="Times New Roman" w:cs="Times New Roman"/>
          </w:rPr>
          <w:t>N 244</w:t>
        </w:r>
      </w:hyperlink>
      <w:r w:rsidRPr="001E606B">
        <w:rPr>
          <w:rFonts w:ascii="Times New Roman" w:hAnsi="Times New Roman" w:cs="Times New Roman"/>
        </w:rPr>
        <w:t xml:space="preserve">, от 19.08.2024 </w:t>
      </w:r>
      <w:hyperlink r:id="rId671">
        <w:r w:rsidRPr="001E606B">
          <w:rPr>
            <w:rFonts w:ascii="Times New Roman" w:hAnsi="Times New Roman" w:cs="Times New Roman"/>
          </w:rPr>
          <w:t>N 193</w:t>
        </w:r>
      </w:hyperlink>
      <w:r w:rsidRPr="001E606B">
        <w:rPr>
          <w:rFonts w:ascii="Times New Roman" w:hAnsi="Times New Roman" w:cs="Times New Roman"/>
        </w:rPr>
        <w:t>)</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Копия апелляционных приговора, определения или постановления незамедлительно после их вынесения направляется уполномоченным работником аппарата суда мировому судье, постановившему приговор или вынесшему иное итоговое судебное решение, для ее вручения в порядке, установленном </w:t>
      </w:r>
      <w:hyperlink r:id="rId672">
        <w:r w:rsidRPr="001E606B">
          <w:rPr>
            <w:rFonts w:ascii="Times New Roman" w:hAnsi="Times New Roman" w:cs="Times New Roman"/>
          </w:rPr>
          <w:t>частью первой 1 статьи 393</w:t>
        </w:r>
      </w:hyperlink>
      <w:r w:rsidRPr="001E606B">
        <w:rPr>
          <w:rFonts w:ascii="Times New Roman" w:hAnsi="Times New Roman" w:cs="Times New Roman"/>
        </w:rPr>
        <w:t xml:space="preserve"> УПК РФ.</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(абзац введен </w:t>
      </w:r>
      <w:hyperlink r:id="rId673">
        <w:r w:rsidRPr="001E606B">
          <w:rPr>
            <w:rFonts w:ascii="Times New Roman" w:hAnsi="Times New Roman" w:cs="Times New Roman"/>
          </w:rPr>
          <w:t>Приказом</w:t>
        </w:r>
      </w:hyperlink>
      <w:r w:rsidRPr="001E606B">
        <w:rPr>
          <w:rFonts w:ascii="Times New Roman" w:hAnsi="Times New Roman" w:cs="Times New Roman"/>
        </w:rPr>
        <w:t xml:space="preserve"> Судебного департамента при Верховном Суде РФ от 22.12.2021 N 244)</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Уголовное дело, производство по которому приостановлено судом апелляционной инстанции на основании ходатайства военной части (учреждения), в случае призыва обвиняемого (подсудимого)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w:t>
      </w:r>
      <w:r w:rsidRPr="001E606B">
        <w:rPr>
          <w:rFonts w:ascii="Times New Roman" w:hAnsi="Times New Roman" w:cs="Times New Roman"/>
        </w:rPr>
        <w:lastRenderedPageBreak/>
        <w:t>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w:t>
      </w:r>
      <w:hyperlink r:id="rId674">
        <w:r w:rsidRPr="001E606B">
          <w:rPr>
            <w:rFonts w:ascii="Times New Roman" w:hAnsi="Times New Roman" w:cs="Times New Roman"/>
          </w:rPr>
          <w:t>п. 5 ч. 1 ст. 238</w:t>
        </w:r>
      </w:hyperlink>
      <w:r w:rsidRPr="001E606B">
        <w:rPr>
          <w:rFonts w:ascii="Times New Roman" w:hAnsi="Times New Roman" w:cs="Times New Roman"/>
        </w:rPr>
        <w:t xml:space="preserve"> УПК РФ), а также уголовное дело, которое приостановлено в отношении одного (нескольких) осужденных, а в отношении остальных рассмотрено по существу, в течение 7 суток со дня вынесения апелляционного приговора, определения, постановления уполномоченным работником аппарата суда с соответствующим сопроводительным письмом направляется мировому судье, постановившему судебное решение, для контроля, а в соответствующей части для обращения к исполнению.</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(абзац введен </w:t>
      </w:r>
      <w:hyperlink r:id="rId675">
        <w:r w:rsidRPr="001E606B">
          <w:rPr>
            <w:rFonts w:ascii="Times New Roman" w:hAnsi="Times New Roman" w:cs="Times New Roman"/>
          </w:rPr>
          <w:t>Приказом</w:t>
        </w:r>
      </w:hyperlink>
      <w:r w:rsidRPr="001E606B">
        <w:rPr>
          <w:rFonts w:ascii="Times New Roman" w:hAnsi="Times New Roman" w:cs="Times New Roman"/>
        </w:rPr>
        <w:t xml:space="preserve"> Судебного департамента при Верховном Суде РФ от 10.03.2025 N 33)</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8.3.7. О результатах рассмотрения апелляционной жалобы, представления, приостановления производства, возвращении дела мировому судье уполномоченным работником аппарата суда делается отметка в ПС ГАС "Правосудие", в учетно-статистической карточке </w:t>
      </w:r>
      <w:hyperlink w:anchor="P2771">
        <w:r w:rsidRPr="001E606B">
          <w:rPr>
            <w:rFonts w:ascii="Times New Roman" w:hAnsi="Times New Roman" w:cs="Times New Roman"/>
          </w:rPr>
          <w:t>(форма N 5.2)</w:t>
        </w:r>
      </w:hyperlink>
      <w:r w:rsidRPr="001E606B">
        <w:rPr>
          <w:rFonts w:ascii="Times New Roman" w:hAnsi="Times New Roman" w:cs="Times New Roman"/>
        </w:rPr>
        <w:t xml:space="preserve"> работником аппарата суда, должностным регламентом которого предусмотрены данные функции.</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Приказов Судебного департамента при Верховном Суде РФ от 09.04.2015 </w:t>
      </w:r>
      <w:hyperlink r:id="rId676">
        <w:r w:rsidRPr="001E606B">
          <w:rPr>
            <w:rFonts w:ascii="Times New Roman" w:hAnsi="Times New Roman" w:cs="Times New Roman"/>
          </w:rPr>
          <w:t>N 95</w:t>
        </w:r>
      </w:hyperlink>
      <w:r w:rsidRPr="001E606B">
        <w:rPr>
          <w:rFonts w:ascii="Times New Roman" w:hAnsi="Times New Roman" w:cs="Times New Roman"/>
        </w:rPr>
        <w:t xml:space="preserve">, от 10.03.2025 </w:t>
      </w:r>
      <w:hyperlink r:id="rId677">
        <w:r w:rsidRPr="001E606B">
          <w:rPr>
            <w:rFonts w:ascii="Times New Roman" w:hAnsi="Times New Roman" w:cs="Times New Roman"/>
          </w:rPr>
          <w:t>N 33</w:t>
        </w:r>
      </w:hyperlink>
      <w:r w:rsidRPr="001E606B">
        <w:rPr>
          <w:rFonts w:ascii="Times New Roman" w:hAnsi="Times New Roman" w:cs="Times New Roman"/>
        </w:rPr>
        <w:t>)</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В случае повторного поступления уголовного дела с апелляционной жалобой, представлением в порядке </w:t>
      </w:r>
      <w:hyperlink r:id="rId678">
        <w:r w:rsidRPr="001E606B">
          <w:rPr>
            <w:rFonts w:ascii="Times New Roman" w:hAnsi="Times New Roman" w:cs="Times New Roman"/>
          </w:rPr>
          <w:t>ст. 389.36</w:t>
        </w:r>
      </w:hyperlink>
      <w:r w:rsidRPr="001E606B">
        <w:rPr>
          <w:rFonts w:ascii="Times New Roman" w:hAnsi="Times New Roman" w:cs="Times New Roman"/>
        </w:rPr>
        <w:t xml:space="preserve"> УПК РФ дело подлежит регистрации как вновь поступившее.</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(подраздел 8.3 введен </w:t>
      </w:r>
      <w:hyperlink r:id="rId679">
        <w:r w:rsidRPr="001E606B">
          <w:rPr>
            <w:rFonts w:ascii="Times New Roman" w:hAnsi="Times New Roman" w:cs="Times New Roman"/>
          </w:rPr>
          <w:t>Приказом</w:t>
        </w:r>
      </w:hyperlink>
      <w:r w:rsidRPr="001E606B">
        <w:rPr>
          <w:rFonts w:ascii="Times New Roman" w:hAnsi="Times New Roman" w:cs="Times New Roman"/>
        </w:rPr>
        <w:t xml:space="preserve"> Судебного департамента при Верховном Суде РФ от 18.03.2013 N 61)</w:t>
      </w:r>
    </w:p>
    <w:p w:rsidR="00C519C9" w:rsidRPr="001E606B" w:rsidRDefault="00C519C9" w:rsidP="001E606B">
      <w:pPr>
        <w:pStyle w:val="ConsPlusNormal"/>
        <w:ind w:firstLine="540"/>
        <w:jc w:val="both"/>
        <w:rPr>
          <w:rFonts w:ascii="Times New Roman" w:hAnsi="Times New Roman" w:cs="Times New Roman"/>
        </w:rPr>
      </w:pPr>
    </w:p>
    <w:p w:rsidR="00C519C9" w:rsidRPr="001E606B" w:rsidRDefault="00C519C9" w:rsidP="001E606B">
      <w:pPr>
        <w:pStyle w:val="ConsPlusTitle"/>
        <w:ind w:firstLine="540"/>
        <w:jc w:val="both"/>
        <w:outlineLvl w:val="2"/>
        <w:rPr>
          <w:rFonts w:ascii="Times New Roman" w:hAnsi="Times New Roman" w:cs="Times New Roman"/>
        </w:rPr>
      </w:pPr>
      <w:bookmarkStart w:id="22" w:name="P905"/>
      <w:bookmarkEnd w:id="22"/>
      <w:r w:rsidRPr="001E606B">
        <w:rPr>
          <w:rFonts w:ascii="Times New Roman" w:hAnsi="Times New Roman" w:cs="Times New Roman"/>
        </w:rPr>
        <w:t>8.4. Делопроизводство по прохождению апелляционной жалобы, представления на судебные решения по уголовным делам в суде первой инстанции.</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8.4.1. Апелляционные жалоба, представление на не вступившие в законную силу приговор или иное решение районного суда по уголовному делу, рассмотренному по первой инстанции, подаются лицами, указанными в </w:t>
      </w:r>
      <w:hyperlink r:id="rId680">
        <w:r w:rsidRPr="001E606B">
          <w:rPr>
            <w:rFonts w:ascii="Times New Roman" w:hAnsi="Times New Roman" w:cs="Times New Roman"/>
          </w:rPr>
          <w:t>ст. 389.1</w:t>
        </w:r>
      </w:hyperlink>
      <w:r w:rsidRPr="001E606B">
        <w:rPr>
          <w:rFonts w:ascii="Times New Roman" w:hAnsi="Times New Roman" w:cs="Times New Roman"/>
        </w:rPr>
        <w:t xml:space="preserve"> УПК РФ, а также иными лицами в случаях, предусмотренных </w:t>
      </w:r>
      <w:hyperlink r:id="rId681">
        <w:r w:rsidRPr="001E606B">
          <w:rPr>
            <w:rFonts w:ascii="Times New Roman" w:hAnsi="Times New Roman" w:cs="Times New Roman"/>
          </w:rPr>
          <w:t>УПК</w:t>
        </w:r>
      </w:hyperlink>
      <w:r w:rsidRPr="001E606B">
        <w:rPr>
          <w:rFonts w:ascii="Times New Roman" w:hAnsi="Times New Roman" w:cs="Times New Roman"/>
        </w:rPr>
        <w:t xml:space="preserve"> РФ, в районный суд.</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Апелляционные жалоба, представление подаются в течение 15 суток со дня постановления приговора или вынесения иного решения суда, а осужденным, содержащимся под стражей, в тот же срок со дня вручения ему копий приговора, определения, постановления.</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w:t>
      </w:r>
      <w:hyperlink r:id="rId682">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19.08.2024 N 193)</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В течение срока, установленного для обжалования судебного решения, уголовное дело не может быть истребовано из суда.</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Апелляционные жалоба, представление, поданные с пропуском срока, оставляются без рассмотрения, о чем уведомляется лицо, подавшее данные жалобу, представление.</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8.4.2. Апелляционные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К апелляционной жалобе, представлению, поступившим в суд из отделения связи, приобщается конверт.</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журнал входящей корреспонденции.</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8.4.3. В этот же день жалоба, представление передаются уполномоченному лицу, которое в ПС ГАС "Правосудие" по (реестру) журналу учета поступающих уголовных дел (материалов) и (или) по уникальному идентификатору дела, картотеке находит номер судебного дела, рассмотренного в первой инстанции, на судебный акт, по которому подана жалоба, представление и проставляет в штампе суда этот номер, являющийся в данном суде и регистрационным номером жалобы, представления.</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(п. 8.4.3 в ред. </w:t>
      </w:r>
      <w:hyperlink r:id="rId683">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04.03.2019 N 42)</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lastRenderedPageBreak/>
        <w:t>8.4.4. Судебное дело, решение по которому обжалуется, вместе с жалобой, представлением в тот же день передается судье, рассмотревшему дело по существу, под расписку.</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8.4.5. Если жалоба, представление поступили в суд во второй половине рабочего дня, они оформляются и передаются судье не позднее следующего рабочего дня.</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8.4.6. В случае несоответствия апелляционных жалобы, представления требованиям об их содержании (</w:t>
      </w:r>
      <w:hyperlink r:id="rId684">
        <w:r w:rsidRPr="001E606B">
          <w:rPr>
            <w:rFonts w:ascii="Times New Roman" w:hAnsi="Times New Roman" w:cs="Times New Roman"/>
          </w:rPr>
          <w:t>ст. 389.6</w:t>
        </w:r>
      </w:hyperlink>
      <w:r w:rsidRPr="001E606B">
        <w:rPr>
          <w:rFonts w:ascii="Times New Roman" w:hAnsi="Times New Roman" w:cs="Times New Roman"/>
        </w:rPr>
        <w:t xml:space="preserve"> УПК РФ), апелляционные жалоба, представление возвращаются судьей, который назначает срок для их пересоставления. При этом апелляционные жалоба, представление подлежат направлению лицу, их подавшему, работником аппарата суда, должностным регламентом которого предусмотрены соответствующие полномочия, не позднее следующего рабочего дня со дня вынесения судьей постановления.</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8.4.7. Уполномоченный работник аппарата районного суда, постановившего приговор или вынесшего иное обжалуемое решение, по распоряжению судьи не позднее трех рабочих дней с даты поступления апелляционных жалобы, представления извещает о принесенных апелляционных жалобе, представлении лиц, указанных в </w:t>
      </w:r>
      <w:hyperlink r:id="rId685">
        <w:r w:rsidRPr="001E606B">
          <w:rPr>
            <w:rFonts w:ascii="Times New Roman" w:hAnsi="Times New Roman" w:cs="Times New Roman"/>
          </w:rPr>
          <w:t>ст. 389.1</w:t>
        </w:r>
      </w:hyperlink>
      <w:r w:rsidRPr="001E606B">
        <w:rPr>
          <w:rFonts w:ascii="Times New Roman" w:hAnsi="Times New Roman" w:cs="Times New Roman"/>
        </w:rPr>
        <w:t xml:space="preserve"> УПК РФ (</w:t>
      </w:r>
      <w:hyperlink w:anchor="P8110">
        <w:r w:rsidRPr="001E606B">
          <w:rPr>
            <w:rFonts w:ascii="Times New Roman" w:hAnsi="Times New Roman" w:cs="Times New Roman"/>
          </w:rPr>
          <w:t>форма</w:t>
        </w:r>
      </w:hyperlink>
      <w:r w:rsidRPr="001E606B">
        <w:rPr>
          <w:rFonts w:ascii="Times New Roman" w:hAnsi="Times New Roman" w:cs="Times New Roman"/>
        </w:rPr>
        <w:t xml:space="preserve"> извещения N 60 В), если жалоба или представление затрагивает их интересы, с разъяснением права подачи на эти жалобу или представление возражений в письменном виде, с указанием срока их подачи и направляет им копии жалобы, представления, а также возражений на них заказным письмом с уведомлением.</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w:t>
      </w:r>
      <w:hyperlink r:id="rId686">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22.12.2021 N 244)</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Возражения, поступившие на жалобу, представление, приобщаются к материалам уголовного дела.</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уполномоченным работником аппарата суда по распоряжению судьи в суд апелляционной инстанции.</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8.4.8.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обжалования (</w:t>
      </w:r>
      <w:hyperlink r:id="rId687">
        <w:r w:rsidRPr="001E606B">
          <w:rPr>
            <w:rFonts w:ascii="Times New Roman" w:hAnsi="Times New Roman" w:cs="Times New Roman"/>
          </w:rPr>
          <w:t>ч. 2 ст. 389.8</w:t>
        </w:r>
      </w:hyperlink>
      <w:r w:rsidRPr="001E606B">
        <w:rPr>
          <w:rFonts w:ascii="Times New Roman" w:hAnsi="Times New Roman" w:cs="Times New Roman"/>
        </w:rPr>
        <w:t xml:space="preserve"> УПК РФ), судебное дело (при отсутствии необходимости заверенные копии документов из уголовного дела, имеющих отношение к обжалуемому промежуточному судебному решению) с апелляционной жалобой, представлением, приложенными к ним документами, поступившими возражениями не позднее следующего рабочего дня по распоряжению судьи уполномоченным работником аппарата суда сопроводительным письмом </w:t>
      </w:r>
      <w:hyperlink w:anchor="P8138">
        <w:r w:rsidRPr="001E606B">
          <w:rPr>
            <w:rFonts w:ascii="Times New Roman" w:hAnsi="Times New Roman" w:cs="Times New Roman"/>
          </w:rPr>
          <w:t>(форма N 61)</w:t>
        </w:r>
      </w:hyperlink>
      <w:r w:rsidRPr="001E606B">
        <w:rPr>
          <w:rFonts w:ascii="Times New Roman" w:hAnsi="Times New Roman" w:cs="Times New Roman"/>
        </w:rPr>
        <w:t xml:space="preserve"> направляется в апелляционную инстанцию областного и равному ему суда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w:t>
      </w:r>
      <w:hyperlink r:id="rId688">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21.10.2019 N 238)</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О направлении дела в суд апелляционной инстанции уполномоченным работником аппарата суда по распоряжению судьи сообщается сторонам.</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При отсутствии необходимости направления вместе с жалобой (представлением) уголовного дела, как предусмотрено в </w:t>
      </w:r>
      <w:hyperlink r:id="rId689">
        <w:r w:rsidRPr="001E606B">
          <w:rPr>
            <w:rFonts w:ascii="Times New Roman" w:hAnsi="Times New Roman" w:cs="Times New Roman"/>
          </w:rPr>
          <w:t>части 2 статьи 389.8</w:t>
        </w:r>
      </w:hyperlink>
      <w:r w:rsidRPr="001E606B">
        <w:rPr>
          <w:rFonts w:ascii="Times New Roman" w:hAnsi="Times New Roman" w:cs="Times New Roman"/>
        </w:rPr>
        <w:t xml:space="preserve"> УПК РФ, суд первой инстанции прилагает к апелляционной жалобе (представлению) на промежуточное судебное решение заверенные копии документов из уголовного дела, послуживших основанием для вынесения обжалуемого судебного решения, вместе с описью всех имеющихся в деле документов. После рассмотрения апелляционной жалобы, представления и возвращения заверенных копий документов уголовного дела из областного и равного им суда, они подлежат приобщению к соответствующему уголовному делу.</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w:t>
      </w:r>
      <w:hyperlink r:id="rId690">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22.12.2021 N 244)</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8.4.9.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8.4.10. О месте, дате и времени рассмотрения апелляционных жалобы, представления не менее чем за семь суток до назначенной даты стороны извещает апелляционная инстанция областного и равного ему суда.</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8.4.11. Подготовка и отправка дела сопроводительным письмом в суд апелляционной </w:t>
      </w:r>
      <w:r w:rsidRPr="001E606B">
        <w:rPr>
          <w:rFonts w:ascii="Times New Roman" w:hAnsi="Times New Roman" w:cs="Times New Roman"/>
        </w:rPr>
        <w:lastRenderedPageBreak/>
        <w:t>инстанции производится работником аппарата суда, должностным регламентом которого предусмотрены соответствующие полномочия, о чем делается соответствующая отметка в ПС ГАС "Правосудие".</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Приказов Судебного департамента при Верховном Суде РФ от 09.04.2015 </w:t>
      </w:r>
      <w:hyperlink r:id="rId691">
        <w:r w:rsidRPr="001E606B">
          <w:rPr>
            <w:rFonts w:ascii="Times New Roman" w:hAnsi="Times New Roman" w:cs="Times New Roman"/>
          </w:rPr>
          <w:t>N 95</w:t>
        </w:r>
      </w:hyperlink>
      <w:r w:rsidRPr="001E606B">
        <w:rPr>
          <w:rFonts w:ascii="Times New Roman" w:hAnsi="Times New Roman" w:cs="Times New Roman"/>
        </w:rPr>
        <w:t xml:space="preserve">, от 19.08.2024 </w:t>
      </w:r>
      <w:hyperlink r:id="rId692">
        <w:r w:rsidRPr="001E606B">
          <w:rPr>
            <w:rFonts w:ascii="Times New Roman" w:hAnsi="Times New Roman" w:cs="Times New Roman"/>
          </w:rPr>
          <w:t>N 193</w:t>
        </w:r>
      </w:hyperlink>
      <w:r w:rsidRPr="001E606B">
        <w:rPr>
          <w:rFonts w:ascii="Times New Roman" w:hAnsi="Times New Roman" w:cs="Times New Roman"/>
        </w:rPr>
        <w:t>)</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8.4.12.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Первый и второй экземпляры сопроводительного письма приобщаются к материалам уголовного дела, направленного в суд апелляционной инстанции. Третий экземпляр хранится в соответствующем наряде суда, отправившего дело с жалобой, представлением.</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Второй экземпляр сопроводительного письма возвращается судом апелляционной инстанции областного и равного ему суда с отметкой в штампе суда даты получения дела.</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8.4.13.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w:t>
      </w:r>
      <w:hyperlink r:id="rId693">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09.04.2015 N 95)</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8.4.14. По уголовному делу, по которому суд на основании ходатайства командования воинской части (учреждения) приостановил производство и отменил меру пресечения в отношении одного (нескольких) подсудимых (осужденных) выполнение процессуальных действий по иным апелляционным жалобам уполномоченным работником аппарата суда осуществляется в порядке, предусмотренном настоящей главой.</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(п. 8.4.14 введен </w:t>
      </w:r>
      <w:hyperlink r:id="rId694">
        <w:r w:rsidRPr="001E606B">
          <w:rPr>
            <w:rFonts w:ascii="Times New Roman" w:hAnsi="Times New Roman" w:cs="Times New Roman"/>
          </w:rPr>
          <w:t>Приказом</w:t>
        </w:r>
      </w:hyperlink>
      <w:r w:rsidRPr="001E606B">
        <w:rPr>
          <w:rFonts w:ascii="Times New Roman" w:hAnsi="Times New Roman" w:cs="Times New Roman"/>
        </w:rPr>
        <w:t xml:space="preserve"> Судебного департамента при Верховном Суде РФ от 10.03.2025 N 33)</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(подраздел 8.4 введен </w:t>
      </w:r>
      <w:hyperlink r:id="rId695">
        <w:r w:rsidRPr="001E606B">
          <w:rPr>
            <w:rFonts w:ascii="Times New Roman" w:hAnsi="Times New Roman" w:cs="Times New Roman"/>
          </w:rPr>
          <w:t>Приказом</w:t>
        </w:r>
      </w:hyperlink>
      <w:r w:rsidRPr="001E606B">
        <w:rPr>
          <w:rFonts w:ascii="Times New Roman" w:hAnsi="Times New Roman" w:cs="Times New Roman"/>
        </w:rPr>
        <w:t xml:space="preserve"> Судебного департамента при Верховном Суде РФ от 18.03.2013 N 61)</w:t>
      </w:r>
    </w:p>
    <w:p w:rsidR="00C519C9" w:rsidRPr="001E606B" w:rsidRDefault="00C519C9" w:rsidP="001E606B">
      <w:pPr>
        <w:pStyle w:val="ConsPlusNormal"/>
        <w:ind w:firstLine="540"/>
        <w:jc w:val="both"/>
        <w:rPr>
          <w:rFonts w:ascii="Times New Roman" w:hAnsi="Times New Roman" w:cs="Times New Roman"/>
        </w:rPr>
      </w:pPr>
    </w:p>
    <w:p w:rsidR="00C519C9" w:rsidRPr="001E606B" w:rsidRDefault="00C519C9" w:rsidP="001E606B">
      <w:pPr>
        <w:pStyle w:val="ConsPlusTitle"/>
        <w:jc w:val="center"/>
        <w:outlineLvl w:val="1"/>
        <w:rPr>
          <w:rFonts w:ascii="Times New Roman" w:hAnsi="Times New Roman" w:cs="Times New Roman"/>
        </w:rPr>
      </w:pPr>
      <w:r w:rsidRPr="001E606B">
        <w:rPr>
          <w:rFonts w:ascii="Times New Roman" w:hAnsi="Times New Roman" w:cs="Times New Roman"/>
        </w:rPr>
        <w:t>8-1. Особенности регистрации и учета заявлений</w:t>
      </w:r>
    </w:p>
    <w:p w:rsidR="00C519C9" w:rsidRPr="001E606B" w:rsidRDefault="00C519C9" w:rsidP="001E606B">
      <w:pPr>
        <w:pStyle w:val="ConsPlusTitle"/>
        <w:jc w:val="center"/>
        <w:rPr>
          <w:rFonts w:ascii="Times New Roman" w:hAnsi="Times New Roman" w:cs="Times New Roman"/>
        </w:rPr>
      </w:pPr>
      <w:r w:rsidRPr="001E606B">
        <w:rPr>
          <w:rFonts w:ascii="Times New Roman" w:hAnsi="Times New Roman" w:cs="Times New Roman"/>
        </w:rPr>
        <w:t>о присуждении компенсации за нарушение права на судопроизводство</w:t>
      </w:r>
    </w:p>
    <w:p w:rsidR="00C519C9" w:rsidRPr="001E606B" w:rsidRDefault="00C519C9" w:rsidP="001E606B">
      <w:pPr>
        <w:pStyle w:val="ConsPlusTitle"/>
        <w:jc w:val="center"/>
        <w:rPr>
          <w:rFonts w:ascii="Times New Roman" w:hAnsi="Times New Roman" w:cs="Times New Roman"/>
        </w:rPr>
      </w:pPr>
      <w:r w:rsidRPr="001E606B">
        <w:rPr>
          <w:rFonts w:ascii="Times New Roman" w:hAnsi="Times New Roman" w:cs="Times New Roman"/>
        </w:rPr>
        <w:t>в разумный срок или права на исполнение судебного</w:t>
      </w:r>
    </w:p>
    <w:p w:rsidR="00C519C9" w:rsidRPr="001E606B" w:rsidRDefault="00C519C9" w:rsidP="001E606B">
      <w:pPr>
        <w:pStyle w:val="ConsPlusTitle"/>
        <w:jc w:val="center"/>
        <w:rPr>
          <w:rFonts w:ascii="Times New Roman" w:hAnsi="Times New Roman" w:cs="Times New Roman"/>
        </w:rPr>
      </w:pPr>
      <w:r w:rsidRPr="001E606B">
        <w:rPr>
          <w:rFonts w:ascii="Times New Roman" w:hAnsi="Times New Roman" w:cs="Times New Roman"/>
        </w:rPr>
        <w:t>акта в разумный срок</w:t>
      </w:r>
    </w:p>
    <w:p w:rsidR="00C519C9" w:rsidRPr="001E606B" w:rsidRDefault="00C519C9" w:rsidP="001E606B">
      <w:pPr>
        <w:pStyle w:val="ConsPlusNormal"/>
        <w:jc w:val="center"/>
        <w:rPr>
          <w:rFonts w:ascii="Times New Roman" w:hAnsi="Times New Roman" w:cs="Times New Roman"/>
        </w:rPr>
      </w:pP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(в ред. </w:t>
      </w:r>
      <w:hyperlink r:id="rId696">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от 18.02.2016 N 33)</w:t>
      </w:r>
    </w:p>
    <w:p w:rsidR="00C519C9" w:rsidRPr="001E606B" w:rsidRDefault="00C519C9" w:rsidP="001E606B">
      <w:pPr>
        <w:pStyle w:val="ConsPlusNormal"/>
        <w:ind w:firstLine="540"/>
        <w:jc w:val="both"/>
        <w:rPr>
          <w:rFonts w:ascii="Times New Roman" w:hAnsi="Times New Roman" w:cs="Times New Roman"/>
        </w:rPr>
      </w:pP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8-1.1.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подается лицом, полагающим, что государственным органом, органом местного самоуправления, иным органом, организацией, должностным лицом нарушено его право на судопроизводство в разумный срок, включая досудебное производство по уголовному делу и применение меры процессуального принуждения в виде наложения ареста на имущество, или право на исполнение судебного акта в разумный срок, в случаях и сроки, предусмотренные </w:t>
      </w:r>
      <w:hyperlink r:id="rId697">
        <w:r w:rsidRPr="001E606B">
          <w:rPr>
            <w:rFonts w:ascii="Times New Roman" w:hAnsi="Times New Roman" w:cs="Times New Roman"/>
          </w:rPr>
          <w:t>КАС РФ</w:t>
        </w:r>
      </w:hyperlink>
      <w:r w:rsidRPr="001E606B">
        <w:rPr>
          <w:rFonts w:ascii="Times New Roman" w:hAnsi="Times New Roman" w:cs="Times New Roman"/>
        </w:rPr>
        <w:t>, в областной и равный ему суд, уполномоченный рассматривать такое заявление, через районный суд, принявший в первой инстанции решение (определение, постановление), вынесший приговор, либо через районный суд, рассматривающий дело в первой инстанции.</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Административные исковые заявления о присуждении компенсации за нарушение права на судопроизводство в разумный срок, перечисленные в </w:t>
      </w:r>
      <w:hyperlink r:id="rId698">
        <w:r w:rsidRPr="001E606B">
          <w:rPr>
            <w:rFonts w:ascii="Times New Roman" w:hAnsi="Times New Roman" w:cs="Times New Roman"/>
          </w:rPr>
          <w:t>частях 5</w:t>
        </w:r>
      </w:hyperlink>
      <w:r w:rsidRPr="001E606B">
        <w:rPr>
          <w:rFonts w:ascii="Times New Roman" w:hAnsi="Times New Roman" w:cs="Times New Roman"/>
        </w:rPr>
        <w:t xml:space="preserve"> - </w:t>
      </w:r>
      <w:hyperlink r:id="rId699">
        <w:r w:rsidRPr="001E606B">
          <w:rPr>
            <w:rFonts w:ascii="Times New Roman" w:hAnsi="Times New Roman" w:cs="Times New Roman"/>
          </w:rPr>
          <w:t>8 статьи 250</w:t>
        </w:r>
      </w:hyperlink>
      <w:r w:rsidRPr="001E606B">
        <w:rPr>
          <w:rFonts w:ascii="Times New Roman" w:hAnsi="Times New Roman" w:cs="Times New Roman"/>
        </w:rPr>
        <w:t xml:space="preserve"> КАС РФ), подаются заинтересованным лицом непосредственно в областной и равный ему суд.</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w:t>
      </w:r>
      <w:hyperlink r:id="rId700">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19.08.2024 N 193)</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8-1.2. Административное исковое заявление в установленный срок может быть отправлено административным истцом в суд первой инстанции через отделение почтовой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передано в приемную районного суда, вынесшего решение (определение, постановление), вынесший приговор, либо рассматривающего дело в первой инстанции.</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w:t>
      </w:r>
      <w:hyperlink r:id="rId701">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17.04.2017 N 71)</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8-1.3. К административному исковому заявлению, поступившему в суд из отделения связи, приобщается конверт. На первом листе административного искового заявления в правом нижнем </w:t>
      </w:r>
      <w:r w:rsidRPr="001E606B">
        <w:rPr>
          <w:rFonts w:ascii="Times New Roman" w:hAnsi="Times New Roman" w:cs="Times New Roman"/>
        </w:rPr>
        <w:lastRenderedPageBreak/>
        <w:t>углу, свободном от текста, проставляется штамп суда с датой поступления в суд и подписью принявшего лица, проверяется наличие указанных в приложении документов.</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При приеме административного искового заявления непосредственно работником приемной (отдела делопроизводства) суда на первом экземпляре заявления, остающемся в суде, и на копии административного искового заявления, которая передается заявителю (при наличии), проставляется штамп суда первой инстанции с датой поступления в суд, регистрационным номером и подписью принявшего лица.</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8-1.4. В этот же день заявление передается уполномоченному лицу, которое в ПС ГАС "Правосудие", либо по соответствующему журналу (реестру) и (или) находит номер судебного дела (УИД) и номер производства по делу, по которому поступило административное исковое заявление, и проставляет номер данного производства по делу, являющегося основанием для обращения с административным исковым заявлением.</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w:t>
      </w:r>
      <w:hyperlink r:id="rId702">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21.10.2019 N 238)</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В ПС ГАС "Правосудие" вносится информация о поступлении административного искового заявления, дате его поступления, данных административного истца с указанием его процессуального положения и указываются другие необходимые данные.</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8-1.5. Судебное дело вместе с заявлением незамедлительно передается судье, рассмотревшему (рассматривающему) дело, с соответствующей отметкой в реестре (журнале) входящей корреспонденции о получении с расшифровкой подписи получившего лица.</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8-1.6. Правильность оформления дела, направляемого в вышестоящий суд, проверяет уполномоченный работник аппарата суда, в обязанности которого это входит в соответствии с должностным регламентом, а также судья, рассмотревший (рассматривающий) дело.</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8-1.7.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направляется уполномоченным работником аппарата суда вместе с делом в вышестоящий суд в трехдневный срок со дня поступления заявления в районный суд.</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Судебное дело с административным исковым заявлением, приложенными к нему документами, сопроводительным письмом конвертируется для отправки в вышестоящий суд заказным почтовым отправлением с уведомлением либо курьером (нарочным).</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Информация о направлении дела с административным исковым заявлением в вышестоящий суд также заносится в ПС ГАС "Правосудие".</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8-1.8. О принятии административного искового заявления к производству, а также о месте и времени рассмотрения заявления административный истец, орган, организация или должностное лицо, на которое возложены обязанности по исполнению судебных актов, а также иные заинтересованные лица извещаются судом, непосредственно рассматривающим административное исковое заявление.</w:t>
      </w:r>
    </w:p>
    <w:p w:rsidR="00C519C9" w:rsidRPr="001E606B" w:rsidRDefault="00C519C9" w:rsidP="001E606B">
      <w:pPr>
        <w:pStyle w:val="ConsPlusNormal"/>
        <w:jc w:val="center"/>
        <w:rPr>
          <w:rFonts w:ascii="Times New Roman" w:hAnsi="Times New Roman" w:cs="Times New Roman"/>
        </w:rPr>
      </w:pPr>
    </w:p>
    <w:p w:rsidR="00C519C9" w:rsidRPr="001E606B" w:rsidRDefault="00C519C9" w:rsidP="001E606B">
      <w:pPr>
        <w:pStyle w:val="ConsPlusTitle"/>
        <w:jc w:val="center"/>
        <w:outlineLvl w:val="1"/>
        <w:rPr>
          <w:rFonts w:ascii="Times New Roman" w:hAnsi="Times New Roman" w:cs="Times New Roman"/>
        </w:rPr>
      </w:pPr>
      <w:r w:rsidRPr="001E606B">
        <w:rPr>
          <w:rFonts w:ascii="Times New Roman" w:hAnsi="Times New Roman" w:cs="Times New Roman"/>
        </w:rPr>
        <w:t>9. Обращение к исполнению приговоров, решений,</w:t>
      </w:r>
    </w:p>
    <w:p w:rsidR="00C519C9" w:rsidRPr="001E606B" w:rsidRDefault="00C519C9" w:rsidP="001E606B">
      <w:pPr>
        <w:pStyle w:val="ConsPlusTitle"/>
        <w:jc w:val="center"/>
        <w:rPr>
          <w:rFonts w:ascii="Times New Roman" w:hAnsi="Times New Roman" w:cs="Times New Roman"/>
        </w:rPr>
      </w:pPr>
      <w:r w:rsidRPr="001E606B">
        <w:rPr>
          <w:rFonts w:ascii="Times New Roman" w:hAnsi="Times New Roman" w:cs="Times New Roman"/>
        </w:rPr>
        <w:t>определений и постановлений суда</w:t>
      </w: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Title"/>
        <w:jc w:val="center"/>
        <w:outlineLvl w:val="2"/>
        <w:rPr>
          <w:rFonts w:ascii="Times New Roman" w:hAnsi="Times New Roman" w:cs="Times New Roman"/>
        </w:rPr>
      </w:pPr>
      <w:r w:rsidRPr="001E606B">
        <w:rPr>
          <w:rFonts w:ascii="Times New Roman" w:hAnsi="Times New Roman" w:cs="Times New Roman"/>
        </w:rPr>
        <w:t>9.1. Общие правила</w:t>
      </w: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9.1.1. Обращение к исполнению приговора, решения, определения и постановления суда (судебных актов) возлагается на суд, рассматривавший дело по первой инстанции.</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Обращение к исполнению судебных актов на оплату процессуальных издержек, связанных с рассмотрением дела, производится только по вступлению их в законную силу.</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Судебные акты на оплату процессуальных издержек за счет средств федерального бюджета, вступившие в законную силу:</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о выплате денежных сумм, причитающихся потерпевшему, свидетелю, их законным представителям, эксперту, специалисту, переводчику, понятым по уголовным делам, а также адвокату, участвующему в уголовном деле по назначению суда;</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о выплате денежных сумм, причитающихся адвокату, участвующему в гражданском или административном судопроизводстве по назначению суда;</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о выплате денежных сумм, причитающихся переводчику за исполнение им своих обязанностей в ходе гражданского судопроизводства или административного судопроизводства (за исключением случаев, когда эти обязанности исполнялись им в порядке служебного задания), свидетелям, экспертам и специалистам, участвующим в рассмотрении гражданского дела или </w:t>
      </w:r>
      <w:r w:rsidRPr="001E606B">
        <w:rPr>
          <w:rFonts w:ascii="Times New Roman" w:hAnsi="Times New Roman" w:cs="Times New Roman"/>
        </w:rPr>
        <w:lastRenderedPageBreak/>
        <w:t>административного дела;</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о выплате денежных сумм потерпевшим, свидетелям, понятым в связи с привлечением их для участия в производстве по делу об административном правонарушении, а также экспертам, специалистам, переводчикам за работу, выполненную по поручению суда (по делам об административных правонарушениях) (за исключением случаев, когда эта работа входит в круг их служебных обязанностей либо когда она выполняется ими в качестве служебного задания) направляются уполномоченным работником аппарата суда в финансовую службу управления Судебного департамента в субъекте Российской Федерации, а также направляются (выдаются) лицам, которым подлежат выплате денежные суммы.</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Копия судебного акта на бумажном носителе подлежит оформлению с соблюдением требований, перечисленных в </w:t>
      </w:r>
      <w:hyperlink w:anchor="P1793">
        <w:r w:rsidRPr="001E606B">
          <w:rPr>
            <w:rFonts w:ascii="Times New Roman" w:hAnsi="Times New Roman" w:cs="Times New Roman"/>
          </w:rPr>
          <w:t>пункте 14.5</w:t>
        </w:r>
      </w:hyperlink>
      <w:r w:rsidRPr="001E606B">
        <w:rPr>
          <w:rFonts w:ascii="Times New Roman" w:hAnsi="Times New Roman" w:cs="Times New Roman"/>
        </w:rPr>
        <w:t xml:space="preserve"> настоящей Инструкции, должна содержать обязательную отметку о дате вступления в законную силу и заверена гербовой печатью суда. Данные копии направляются с соответствующим сопроводительным письмом в финансовую службу управления Судебного департамента в субъекте Российской Федерации. Сопроводительное письмо на бумажном носителе </w:t>
      </w:r>
      <w:hyperlink w:anchor="P8558">
        <w:r w:rsidRPr="001E606B">
          <w:rPr>
            <w:rFonts w:ascii="Times New Roman" w:hAnsi="Times New Roman" w:cs="Times New Roman"/>
          </w:rPr>
          <w:t>(форма N 69)</w:t>
        </w:r>
      </w:hyperlink>
      <w:r w:rsidRPr="001E606B">
        <w:rPr>
          <w:rFonts w:ascii="Times New Roman" w:hAnsi="Times New Roman" w:cs="Times New Roman"/>
        </w:rPr>
        <w:t xml:space="preserve"> о направлении вышеперечисленных копий судебных актов на оплату процессуальных издержек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федеральных судов общей юрисдикции с изображением Государственного герба Российской Федерации в соответствии с требованиями </w:t>
      </w:r>
      <w:hyperlink r:id="rId703">
        <w:r w:rsidRPr="001E606B">
          <w:rPr>
            <w:rFonts w:ascii="Times New Roman" w:hAnsi="Times New Roman" w:cs="Times New Roman"/>
          </w:rPr>
          <w:t>Инструкции</w:t>
        </w:r>
      </w:hyperlink>
      <w:r w:rsidRPr="001E606B">
        <w:rPr>
          <w:rFonts w:ascii="Times New Roman" w:hAnsi="Times New Roman" w:cs="Times New Roman"/>
        </w:rP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Копии данных сопроводительных писем о направлении копий судебных актов на оплату процессуальных издержек формируются в отдельный наряд. При необходимости в порядке, установленном председателем суда, в данный наряд подшиваются копии направленных судебных актов на оплату процессуальных издержек, изготовленные путем ксерокопирования в черно-белом формате.</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Судебные акты на оплату процессуальных издержек за счет средств федерального бюджета, в том числе выполненные в электронном виде, подлежат учету в реестре </w:t>
      </w:r>
      <w:hyperlink w:anchor="P7432">
        <w:r w:rsidRPr="001E606B">
          <w:rPr>
            <w:rFonts w:ascii="Times New Roman" w:hAnsi="Times New Roman" w:cs="Times New Roman"/>
          </w:rPr>
          <w:t>(форма N 50.1)</w:t>
        </w:r>
      </w:hyperlink>
      <w:r w:rsidRPr="001E606B">
        <w:rPr>
          <w:rFonts w:ascii="Times New Roman" w:hAnsi="Times New Roman" w:cs="Times New Roman"/>
        </w:rPr>
        <w:t xml:space="preserve"> с обязательным заполнением всех граф. Каждое постановление (определение) суда учитывается в реестре однократно и в отдельной строке.</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Судебные акты на оплату процессуальных издержек могут быть выполнены в форме электронного документа, подписываемого судьями (судьей) усиленной квалифицированной электронной подписью, и при наличии технической возможности в суде направлены в финансовую службу управления Судебного департамента в субъекте Российской Федерации посредством модуля "Документооборот" программного изделия "Судебное делопроизводство" ГАС "Правосудие", а также лицам, которым подлежат выплате денежные суммы, или их представителям (по их просьбе или с их согласия) в форме электронного документа в сети "Интернет" в режиме ограниченного доступа (личный кабинет ГАС "Правосудие"). Судебный акт на оплату процессуальных издержек, подписанный или заверенный судьей усиленной квалифицированной электронной подписью, размещается уполномоченным работником аппарата суда в ПС ГАС "Правосудие", на основании которого в модуле "Документооборот" ПИ "Судебное делопроизводство" создается электронная копия судебного акта с отметками ("Документ подписан электронной подписью"; номер сертификата ключа электронной подписи; фамилия, имя, отчество владельца сертификата; срок действия сертификата ключа электронной подписи; "Копия" и отметка о вступлении в законную силу), которая направляется в финансовую службу на оплату. В этом случае надлежаще заверенная копия судебного акта об оплате процессуальных издержек и соответствующее сопроводительное письмо на бумажном носителе не оформляется и не направляется.</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При рассмотрении гражданского, административного дела с участием судебного примирителя обращение к исполнению определения судьи о выплате вознаграждения судебному примирителю, участвовавшему в процедуре судебного примирения, производится после вступления определения в законную силу (</w:t>
      </w:r>
      <w:hyperlink r:id="rId704">
        <w:r w:rsidRPr="001E606B">
          <w:rPr>
            <w:rFonts w:ascii="Times New Roman" w:hAnsi="Times New Roman" w:cs="Times New Roman"/>
          </w:rPr>
          <w:t>ст. 153.10</w:t>
        </w:r>
      </w:hyperlink>
      <w:r w:rsidRPr="001E606B">
        <w:rPr>
          <w:rFonts w:ascii="Times New Roman" w:hAnsi="Times New Roman" w:cs="Times New Roman"/>
        </w:rPr>
        <w:t xml:space="preserve"> ГПК РФ, </w:t>
      </w:r>
      <w:hyperlink r:id="rId705">
        <w:r w:rsidRPr="001E606B">
          <w:rPr>
            <w:rFonts w:ascii="Times New Roman" w:hAnsi="Times New Roman" w:cs="Times New Roman"/>
          </w:rPr>
          <w:t>ст. 137.1</w:t>
        </w:r>
      </w:hyperlink>
      <w:r w:rsidRPr="001E606B">
        <w:rPr>
          <w:rFonts w:ascii="Times New Roman" w:hAnsi="Times New Roman" w:cs="Times New Roman"/>
        </w:rPr>
        <w:t xml:space="preserve"> КАС РФ). Копия определения судьи о выплате вознаграждения судебному примирителю за счет средств федерального бюджета с обязательной отметкой о дате вступления в законную силу заверяется гербовой печатью суда и оформляется с соблюдением требований, перечисленных в </w:t>
      </w:r>
      <w:hyperlink w:anchor="P1793">
        <w:r w:rsidRPr="001E606B">
          <w:rPr>
            <w:rFonts w:ascii="Times New Roman" w:hAnsi="Times New Roman" w:cs="Times New Roman"/>
          </w:rPr>
          <w:t>пункте 14.5</w:t>
        </w:r>
      </w:hyperlink>
      <w:r w:rsidRPr="001E606B">
        <w:rPr>
          <w:rFonts w:ascii="Times New Roman" w:hAnsi="Times New Roman" w:cs="Times New Roman"/>
        </w:rPr>
        <w:t xml:space="preserve"> </w:t>
      </w:r>
      <w:r w:rsidRPr="001E606B">
        <w:rPr>
          <w:rFonts w:ascii="Times New Roman" w:hAnsi="Times New Roman" w:cs="Times New Roman"/>
        </w:rPr>
        <w:lastRenderedPageBreak/>
        <w:t>настоящей Инструкции.</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Уполномоченным работником аппарата суда с сопроводительным письмом </w:t>
      </w:r>
      <w:hyperlink w:anchor="P8640">
        <w:r w:rsidRPr="001E606B">
          <w:rPr>
            <w:rFonts w:ascii="Times New Roman" w:hAnsi="Times New Roman" w:cs="Times New Roman"/>
          </w:rPr>
          <w:t>(форма N 69.2)</w:t>
        </w:r>
      </w:hyperlink>
      <w:r w:rsidRPr="001E606B">
        <w:rPr>
          <w:rFonts w:ascii="Times New Roman" w:hAnsi="Times New Roman" w:cs="Times New Roman"/>
        </w:rPr>
        <w:t xml:space="preserve"> копия определения судьи о выплате вознаграждения судебному примирителю не позднее 7 дней с даты вступления его в законную силу направляется в финансовую службу управления Судебного департамента в субъекте Российской Федерации. Сопроводительное письмо </w:t>
      </w:r>
      <w:hyperlink w:anchor="P8640">
        <w:r w:rsidRPr="001E606B">
          <w:rPr>
            <w:rFonts w:ascii="Times New Roman" w:hAnsi="Times New Roman" w:cs="Times New Roman"/>
          </w:rPr>
          <w:t>(форма N 69.2)</w:t>
        </w:r>
      </w:hyperlink>
      <w:r w:rsidRPr="001E606B">
        <w:rPr>
          <w:rFonts w:ascii="Times New Roman" w:hAnsi="Times New Roman" w:cs="Times New Roman"/>
        </w:rPr>
        <w:t xml:space="preserve"> о направлении вышеперечисленных копий определений о выплате вознаграждения судебному примирителю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w:t>
      </w:r>
      <w:hyperlink r:id="rId706">
        <w:r w:rsidRPr="001E606B">
          <w:rPr>
            <w:rFonts w:ascii="Times New Roman" w:hAnsi="Times New Roman" w:cs="Times New Roman"/>
          </w:rPr>
          <w:t>Инструкции</w:t>
        </w:r>
      </w:hyperlink>
      <w:r w:rsidRPr="001E606B">
        <w:rPr>
          <w:rFonts w:ascii="Times New Roman" w:hAnsi="Times New Roman" w:cs="Times New Roman"/>
        </w:rP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Копии сопроводительных писем о направлении копий определений формируются в отдельный наряд.</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В случае вынесения судом судебных актов на оплату процессуальных издержек соответствующая отметка в обязательном порядке делается в учетно-статистических карточках в отношении каждого участника судопроизводства, которым подлежат выплате денежные суммы в соответствии с судебным актом.</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(п. 9.1.1 в ред. </w:t>
      </w:r>
      <w:hyperlink r:id="rId707">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19.08.2024 N 193)</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9.1.2. Приговоры, решения, определения и постановления суда обращаются к исполнению судом первой инстанции после вступления их в законную силу, за исключением случаев, когда по закону предусмотрено их немедленное исполнение.</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Решения суда подлежат немедленному исполнению в случаях, прямо предусмотренных </w:t>
      </w:r>
      <w:hyperlink r:id="rId708">
        <w:r w:rsidRPr="001E606B">
          <w:rPr>
            <w:rFonts w:ascii="Times New Roman" w:hAnsi="Times New Roman" w:cs="Times New Roman"/>
          </w:rPr>
          <w:t>ГПК</w:t>
        </w:r>
      </w:hyperlink>
      <w:r w:rsidRPr="001E606B">
        <w:rPr>
          <w:rFonts w:ascii="Times New Roman" w:hAnsi="Times New Roman" w:cs="Times New Roman"/>
        </w:rPr>
        <w:t xml:space="preserve"> РФ и </w:t>
      </w:r>
      <w:hyperlink r:id="rId709">
        <w:r w:rsidRPr="001E606B">
          <w:rPr>
            <w:rFonts w:ascii="Times New Roman" w:hAnsi="Times New Roman" w:cs="Times New Roman"/>
          </w:rPr>
          <w:t>КАС</w:t>
        </w:r>
      </w:hyperlink>
      <w:r w:rsidRPr="001E606B">
        <w:rPr>
          <w:rFonts w:ascii="Times New Roman" w:hAnsi="Times New Roman" w:cs="Times New Roman"/>
        </w:rPr>
        <w:t xml:space="preserve"> РФ, а также в случае обращения судом принятого им решения к немедленному исполнению (</w:t>
      </w:r>
      <w:hyperlink r:id="rId710">
        <w:r w:rsidRPr="001E606B">
          <w:rPr>
            <w:rFonts w:ascii="Times New Roman" w:hAnsi="Times New Roman" w:cs="Times New Roman"/>
          </w:rPr>
          <w:t>статья 188</w:t>
        </w:r>
      </w:hyperlink>
      <w:r w:rsidRPr="001E606B">
        <w:rPr>
          <w:rFonts w:ascii="Times New Roman" w:hAnsi="Times New Roman" w:cs="Times New Roman"/>
        </w:rPr>
        <w:t xml:space="preserve"> КАС РФ, </w:t>
      </w:r>
      <w:hyperlink r:id="rId711">
        <w:r w:rsidRPr="001E606B">
          <w:rPr>
            <w:rFonts w:ascii="Times New Roman" w:hAnsi="Times New Roman" w:cs="Times New Roman"/>
          </w:rPr>
          <w:t>статьи 211</w:t>
        </w:r>
      </w:hyperlink>
      <w:r w:rsidRPr="001E606B">
        <w:rPr>
          <w:rFonts w:ascii="Times New Roman" w:hAnsi="Times New Roman" w:cs="Times New Roman"/>
        </w:rPr>
        <w:t xml:space="preserve">, </w:t>
      </w:r>
      <w:hyperlink r:id="rId712">
        <w:r w:rsidRPr="001E606B">
          <w:rPr>
            <w:rFonts w:ascii="Times New Roman" w:hAnsi="Times New Roman" w:cs="Times New Roman"/>
          </w:rPr>
          <w:t>212</w:t>
        </w:r>
      </w:hyperlink>
      <w:r w:rsidRPr="001E606B">
        <w:rPr>
          <w:rFonts w:ascii="Times New Roman" w:hAnsi="Times New Roman" w:cs="Times New Roman"/>
        </w:rPr>
        <w:t xml:space="preserve"> ГПК РФ).</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Немедленному исполнению подлежат решения:</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о взыскании алиментов;</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о выплате работнику заработной платы в течение трех месяцев;</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о восстановлении на работе;</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о включении гражданина в список избирателей,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или иного лица из помещения для голосования (</w:t>
      </w:r>
      <w:hyperlink r:id="rId713">
        <w:r w:rsidRPr="001E606B">
          <w:rPr>
            <w:rFonts w:ascii="Times New Roman" w:hAnsi="Times New Roman" w:cs="Times New Roman"/>
          </w:rPr>
          <w:t>часть 6 ст. 244</w:t>
        </w:r>
      </w:hyperlink>
      <w:r w:rsidRPr="001E606B">
        <w:rPr>
          <w:rFonts w:ascii="Times New Roman" w:hAnsi="Times New Roman" w:cs="Times New Roman"/>
        </w:rPr>
        <w:t xml:space="preserve"> КАС) (к немедленному исполнению не может быть обращено решение суда первой инстанции об отмене регистрации кандидата, списка кандидатов, а также об отмене регистрации инициативной группы по проведению референдума, иной группы участников референдума);</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w:t>
      </w:r>
      <w:hyperlink r:id="rId714">
        <w:r w:rsidRPr="001E606B">
          <w:rPr>
            <w:rFonts w:ascii="Times New Roman" w:hAnsi="Times New Roman" w:cs="Times New Roman"/>
          </w:rPr>
          <w:t>часть 8 статьи 227</w:t>
        </w:r>
      </w:hyperlink>
      <w:r w:rsidRPr="001E606B">
        <w:rPr>
          <w:rFonts w:ascii="Times New Roman" w:hAnsi="Times New Roman" w:cs="Times New Roman"/>
        </w:rPr>
        <w:t xml:space="preserve"> КАС РФ);</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об удовлетворении административного искового заявления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w:t>
      </w:r>
      <w:hyperlink r:id="rId715">
        <w:r w:rsidRPr="001E606B">
          <w:rPr>
            <w:rFonts w:ascii="Times New Roman" w:hAnsi="Times New Roman" w:cs="Times New Roman"/>
          </w:rPr>
          <w:t>часть 4 статьи 265.5</w:t>
        </w:r>
      </w:hyperlink>
      <w:r w:rsidRPr="001E606B">
        <w:rPr>
          <w:rFonts w:ascii="Times New Roman" w:hAnsi="Times New Roman" w:cs="Times New Roman"/>
        </w:rPr>
        <w:t xml:space="preserve"> КАС РФ);</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решение суда по административному делу, связанному с пребыванием несовершеннолетнего в центре временного содержания, помещенного в центр временного содержания; об удовлетворении требований по административному делу о досрочном прекращении пребывания несовершеннолетнего в учебном учреждении закрытого типа.</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w:t>
      </w:r>
      <w:hyperlink r:id="rId716">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19.08.2024 N 193)</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о госпитализации гражданина в недобровольном порядке или о продлении срока госпитализации гражданина в недобровольном порядке (</w:t>
      </w:r>
      <w:hyperlink r:id="rId717">
        <w:r w:rsidRPr="001E606B">
          <w:rPr>
            <w:rFonts w:ascii="Times New Roman" w:hAnsi="Times New Roman" w:cs="Times New Roman"/>
          </w:rPr>
          <w:t>часть 6 статьи 279</w:t>
        </w:r>
      </w:hyperlink>
      <w:r w:rsidRPr="001E606B">
        <w:rPr>
          <w:rFonts w:ascii="Times New Roman" w:hAnsi="Times New Roman" w:cs="Times New Roman"/>
        </w:rPr>
        <w:t xml:space="preserve"> КАС РФ);</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о психиатрическом освидетельствовании гражданина в недобровольном порядке (</w:t>
      </w:r>
      <w:hyperlink r:id="rId718">
        <w:r w:rsidRPr="001E606B">
          <w:rPr>
            <w:rFonts w:ascii="Times New Roman" w:hAnsi="Times New Roman" w:cs="Times New Roman"/>
          </w:rPr>
          <w:t>часть 10 статьи 280</w:t>
        </w:r>
      </w:hyperlink>
      <w:r w:rsidRPr="001E606B">
        <w:rPr>
          <w:rFonts w:ascii="Times New Roman" w:hAnsi="Times New Roman" w:cs="Times New Roman"/>
        </w:rPr>
        <w:t xml:space="preserve"> КАС РФ);</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о госпитализации гражданина в медицинскую противотуберкулезную организацию в недобровольном порядке (</w:t>
      </w:r>
      <w:hyperlink r:id="rId719">
        <w:r w:rsidRPr="001E606B">
          <w:rPr>
            <w:rFonts w:ascii="Times New Roman" w:hAnsi="Times New Roman" w:cs="Times New Roman"/>
          </w:rPr>
          <w:t>часть 6 статьи 285</w:t>
        </w:r>
      </w:hyperlink>
      <w:r w:rsidRPr="001E606B">
        <w:rPr>
          <w:rFonts w:ascii="Times New Roman" w:hAnsi="Times New Roman" w:cs="Times New Roman"/>
        </w:rPr>
        <w:t xml:space="preserve"> КАС РФ).</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lastRenderedPageBreak/>
        <w:t>об удовлетворении требования о присуждении компенсации за нарушение условий содержания под стражей, содержания в исправительном учреждении (</w:t>
      </w:r>
      <w:hyperlink r:id="rId720">
        <w:r w:rsidRPr="001E606B">
          <w:rPr>
            <w:rFonts w:ascii="Times New Roman" w:hAnsi="Times New Roman" w:cs="Times New Roman"/>
          </w:rPr>
          <w:t>ч. 9 статьи 227.1</w:t>
        </w:r>
      </w:hyperlink>
      <w:r w:rsidRPr="001E606B">
        <w:rPr>
          <w:rFonts w:ascii="Times New Roman" w:hAnsi="Times New Roman" w:cs="Times New Roman"/>
        </w:rPr>
        <w:t xml:space="preserve"> КАС РФ);</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(абзац введен </w:t>
      </w:r>
      <w:hyperlink r:id="rId721">
        <w:r w:rsidRPr="001E606B">
          <w:rPr>
            <w:rFonts w:ascii="Times New Roman" w:hAnsi="Times New Roman" w:cs="Times New Roman"/>
          </w:rPr>
          <w:t>Приказом</w:t>
        </w:r>
      </w:hyperlink>
      <w:r w:rsidRPr="001E606B">
        <w:rPr>
          <w:rFonts w:ascii="Times New Roman" w:hAnsi="Times New Roman" w:cs="Times New Roman"/>
        </w:rPr>
        <w:t xml:space="preserve"> Судебного департамента при Верховном Суде РФ от 22.12.2021 N 244)</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определение об утверждении соглашения о примирении (</w:t>
      </w:r>
      <w:hyperlink r:id="rId722">
        <w:r w:rsidRPr="001E606B">
          <w:rPr>
            <w:rFonts w:ascii="Times New Roman" w:hAnsi="Times New Roman" w:cs="Times New Roman"/>
          </w:rPr>
          <w:t>часть 11 статьи 137.1</w:t>
        </w:r>
      </w:hyperlink>
      <w:r w:rsidRPr="001E606B">
        <w:rPr>
          <w:rFonts w:ascii="Times New Roman" w:hAnsi="Times New Roman" w:cs="Times New Roman"/>
        </w:rPr>
        <w:t xml:space="preserve"> КАС РФ).</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(абзац введен </w:t>
      </w:r>
      <w:hyperlink r:id="rId723">
        <w:r w:rsidRPr="001E606B">
          <w:rPr>
            <w:rFonts w:ascii="Times New Roman" w:hAnsi="Times New Roman" w:cs="Times New Roman"/>
          </w:rPr>
          <w:t>Приказом</w:t>
        </w:r>
      </w:hyperlink>
      <w:r w:rsidRPr="001E606B">
        <w:rPr>
          <w:rFonts w:ascii="Times New Roman" w:hAnsi="Times New Roman" w:cs="Times New Roman"/>
        </w:rPr>
        <w:t xml:space="preserve"> Судебного департамента при Верховном Суде РФ от 22.12.2021 N 244)</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Незамедлительному исполнению подлежит определение или постановление суда по уголовному делу (</w:t>
      </w:r>
      <w:hyperlink r:id="rId724">
        <w:r w:rsidRPr="001E606B">
          <w:rPr>
            <w:rFonts w:ascii="Times New Roman" w:hAnsi="Times New Roman" w:cs="Times New Roman"/>
          </w:rPr>
          <w:t>статья 391</w:t>
        </w:r>
      </w:hyperlink>
      <w:r w:rsidRPr="001E606B">
        <w:rPr>
          <w:rFonts w:ascii="Times New Roman" w:hAnsi="Times New Roman" w:cs="Times New Roman"/>
        </w:rPr>
        <w:t xml:space="preserve"> УПК РФ):</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не подлежащее обжалованию в апелляционном порядке;</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о прекращении уголовного дела в той его части, которая касается освобождения обвиняемого или подсудимого из-под стражи.</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Незамедлительному исполнению в части освобождения из-под стражи (</w:t>
      </w:r>
      <w:hyperlink r:id="rId725">
        <w:r w:rsidRPr="001E606B">
          <w:rPr>
            <w:rFonts w:ascii="Times New Roman" w:hAnsi="Times New Roman" w:cs="Times New Roman"/>
          </w:rPr>
          <w:t>статья 311</w:t>
        </w:r>
      </w:hyperlink>
      <w:r w:rsidRPr="001E606B">
        <w:rPr>
          <w:rFonts w:ascii="Times New Roman" w:hAnsi="Times New Roman" w:cs="Times New Roman"/>
        </w:rPr>
        <w:t xml:space="preserve"> УПК РФ) подлежит приговор:</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об оправдании лица;</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об осуждении лица без назначения наказания;</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об осуждении лица с назначением наказания и освобождением от его отбывания;</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об осуждении лица с назначением наказания, не связанного с лишением свободы, или наказания в виде лишения свободы условно;</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об осуждении лица с назначением наказания и с применением отсрочки его отбывания.</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(абзац введен </w:t>
      </w:r>
      <w:hyperlink r:id="rId726">
        <w:r w:rsidRPr="001E606B">
          <w:rPr>
            <w:rFonts w:ascii="Times New Roman" w:hAnsi="Times New Roman" w:cs="Times New Roman"/>
          </w:rPr>
          <w:t>Приказом</w:t>
        </w:r>
      </w:hyperlink>
      <w:r w:rsidRPr="001E606B">
        <w:rPr>
          <w:rFonts w:ascii="Times New Roman" w:hAnsi="Times New Roman" w:cs="Times New Roman"/>
        </w:rPr>
        <w:t xml:space="preserve"> Судебного департамента при Верховном Суде РФ от 19.08.2024 N 193)</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По просьбе истца суд может обратить к немедленному исполнению решение, если вследствие особых обстоятельств замедление в его исполнении может привести к значительному ущербу для взыскателя или исполнение может оказаться невозможным.</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В случае отсутствия в </w:t>
      </w:r>
      <w:hyperlink r:id="rId727">
        <w:r w:rsidRPr="001E606B">
          <w:rPr>
            <w:rFonts w:ascii="Times New Roman" w:hAnsi="Times New Roman" w:cs="Times New Roman"/>
          </w:rPr>
          <w:t>КАС</w:t>
        </w:r>
      </w:hyperlink>
      <w:r w:rsidRPr="001E606B">
        <w:rPr>
          <w:rFonts w:ascii="Times New Roman" w:hAnsi="Times New Roman" w:cs="Times New Roman"/>
        </w:rPr>
        <w:t xml:space="preserve"> РФ прямого запрета на немедленное исполнение решений по административным делам определенной категории суд по просьбе административного истца может обратить решение по административному делу к немедленному исполнению, если вследствие особых обстоятельств замедление исполнения этого решения может нанести значительный ущерб публичным или частным интересам.</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(п. 9.1.2 в ред. </w:t>
      </w:r>
      <w:hyperlink r:id="rId728">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21.10.2019 N 238)</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9.1.3. О действиях, связанных с обращением к исполнению приговора, решения, определения или постановления, делается отметка в справочном листе по делу, а также в учетно-статистических карточках, ПС ГАС "Правосудие".</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Приказов Судебного департамента при Верховном Суде РФ от 18.03.2013 </w:t>
      </w:r>
      <w:hyperlink r:id="rId729">
        <w:r w:rsidRPr="001E606B">
          <w:rPr>
            <w:rFonts w:ascii="Times New Roman" w:hAnsi="Times New Roman" w:cs="Times New Roman"/>
          </w:rPr>
          <w:t>N 61</w:t>
        </w:r>
      </w:hyperlink>
      <w:r w:rsidRPr="001E606B">
        <w:rPr>
          <w:rFonts w:ascii="Times New Roman" w:hAnsi="Times New Roman" w:cs="Times New Roman"/>
        </w:rPr>
        <w:t xml:space="preserve">, от 09.04.2015 </w:t>
      </w:r>
      <w:hyperlink r:id="rId730">
        <w:r w:rsidRPr="001E606B">
          <w:rPr>
            <w:rFonts w:ascii="Times New Roman" w:hAnsi="Times New Roman" w:cs="Times New Roman"/>
          </w:rPr>
          <w:t>N 95</w:t>
        </w:r>
      </w:hyperlink>
      <w:r w:rsidRPr="001E606B">
        <w:rPr>
          <w:rFonts w:ascii="Times New Roman" w:hAnsi="Times New Roman" w:cs="Times New Roman"/>
        </w:rPr>
        <w:t xml:space="preserve">, от 19.08.2024 </w:t>
      </w:r>
      <w:hyperlink r:id="rId731">
        <w:r w:rsidRPr="001E606B">
          <w:rPr>
            <w:rFonts w:ascii="Times New Roman" w:hAnsi="Times New Roman" w:cs="Times New Roman"/>
          </w:rPr>
          <w:t>N 193</w:t>
        </w:r>
      </w:hyperlink>
      <w:r w:rsidRPr="001E606B">
        <w:rPr>
          <w:rFonts w:ascii="Times New Roman" w:hAnsi="Times New Roman" w:cs="Times New Roman"/>
        </w:rPr>
        <w:t>)</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9.1.4. Порядок контроля за обращением к исполнению приговоров, решений, определений и постановлений суда устанавливается председателем суда или лицом, исполняющим его обязанности, и судьями, под председательством которых рассматривались дела.</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9.1.5. Направляемые на исполнение копии приговоров, решений, определений, постановлений и выдаваемые судом исполнительные документы оформляются в соответствии с требованиями </w:t>
      </w:r>
      <w:hyperlink w:anchor="P1793">
        <w:r w:rsidRPr="001E606B">
          <w:rPr>
            <w:rFonts w:ascii="Times New Roman" w:hAnsi="Times New Roman" w:cs="Times New Roman"/>
          </w:rPr>
          <w:t>пункта 14.5</w:t>
        </w:r>
      </w:hyperlink>
      <w:r w:rsidRPr="001E606B">
        <w:rPr>
          <w:rFonts w:ascii="Times New Roman" w:hAnsi="Times New Roman" w:cs="Times New Roman"/>
        </w:rPr>
        <w:t xml:space="preserve"> настоящей Инструкции. Исполнительные документы должны быть заполнены четко и грамотно. Никакие помарки, исправления и дополнения в исполнительном документе не допускаются. Копия сопроводительного письма подшивается к делу.</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w:t>
      </w:r>
      <w:hyperlink r:id="rId732">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21.10.2019 N 238)</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К копиям приговора, решения, определения и постановления, измененным при рассмотрении дела в апелляционном или кассационном порядке, по заявлению заинтересованных лиц прилагаются копии определений или постановлений апелляционной или кассационной инстанций.</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(п. 9.1.5 в ред. </w:t>
      </w:r>
      <w:hyperlink r:id="rId733">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16.04.2014 N 90)</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9.1.6. При вынесении частного определения подлинник подшивается в дело, а заверенная надлежащим образом копия частного определения, вынесенного судом при выявлении случаев нарушения законности по уголовному, гражданскому или административному делу, уполномоченным работником аппарата суда с сопроводительным письмом направляется в соответствующие органы, организации или соответствующим должностным лицам, которые обязаны сообщить в суд о принятых ими мерах по устранению выявленных нарушений в течение одного месяца со дня вынесения частного определения, если иной срок не установлен в частном определении.</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Исполнение частного определения находится на контроле уполномоченного работника аппарата суда. Копии частного определения и сопроводительного письма, а также сообщение организации или должностного лица о принятых мерах помещаются в соответствующий наряд.</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lastRenderedPageBreak/>
        <w:t xml:space="preserve">Информация о направлении и исполнении частного определения вносится в ПС ГАС "Правосудие" и реестры учета частных определений: по уголовным делам - </w:t>
      </w:r>
      <w:hyperlink w:anchor="P7023">
        <w:r w:rsidRPr="001E606B">
          <w:rPr>
            <w:rFonts w:ascii="Times New Roman" w:hAnsi="Times New Roman" w:cs="Times New Roman"/>
          </w:rPr>
          <w:t>форма N 45</w:t>
        </w:r>
      </w:hyperlink>
      <w:r w:rsidRPr="001E606B">
        <w:rPr>
          <w:rFonts w:ascii="Times New Roman" w:hAnsi="Times New Roman" w:cs="Times New Roman"/>
        </w:rPr>
        <w:t xml:space="preserve">, по гражданским, административным делам - </w:t>
      </w:r>
      <w:hyperlink w:anchor="P7114">
        <w:r w:rsidRPr="001E606B">
          <w:rPr>
            <w:rFonts w:ascii="Times New Roman" w:hAnsi="Times New Roman" w:cs="Times New Roman"/>
          </w:rPr>
          <w:t>форма N 46</w:t>
        </w:r>
      </w:hyperlink>
      <w:r w:rsidRPr="001E606B">
        <w:rPr>
          <w:rFonts w:ascii="Times New Roman" w:hAnsi="Times New Roman" w:cs="Times New Roman"/>
        </w:rPr>
        <w:t>.</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Определение о выполнении судебного поручения с протоколами и со всеми собранными при выполнении судебного поручения доказательствами немедленно уполномоченным работником аппарата суда пересылается в суд, направивший судебное поручение (</w:t>
      </w:r>
      <w:hyperlink r:id="rId734">
        <w:r w:rsidRPr="001E606B">
          <w:rPr>
            <w:rFonts w:ascii="Times New Roman" w:hAnsi="Times New Roman" w:cs="Times New Roman"/>
          </w:rPr>
          <w:t>часть 1.1 статьи 63</w:t>
        </w:r>
      </w:hyperlink>
      <w:r w:rsidRPr="001E606B">
        <w:rPr>
          <w:rFonts w:ascii="Times New Roman" w:hAnsi="Times New Roman" w:cs="Times New Roman"/>
        </w:rPr>
        <w:t xml:space="preserve"> ГПК РФ).</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(п. 9.1.6 в ред. </w:t>
      </w:r>
      <w:hyperlink r:id="rId735">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19.08.2024 N 193)</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9.1.7. Уголовное, гражданское или административное дело, оконченное производством, может быть сдано в архив только в соответствии с резолюцией председателя суда или судьи, председательствовавшего по делу.</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w:t>
      </w:r>
      <w:hyperlink r:id="rId736">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18.02.2016 N 33)</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Арбитражное решение, поступившее из третейского суда для разрешения конкретного спора, вместе с материалами дела арбитража, на основании резолюции председателя (исполняющего обязанности председателя) суда может быть сдано для хранения в архив суда (</w:t>
      </w:r>
      <w:hyperlink r:id="rId737">
        <w:r w:rsidRPr="001E606B">
          <w:rPr>
            <w:rFonts w:ascii="Times New Roman" w:hAnsi="Times New Roman" w:cs="Times New Roman"/>
          </w:rPr>
          <w:t>ст. 39</w:t>
        </w:r>
      </w:hyperlink>
      <w:r w:rsidRPr="001E606B">
        <w:rPr>
          <w:rFonts w:ascii="Times New Roman" w:hAnsi="Times New Roman" w:cs="Times New Roman"/>
        </w:rPr>
        <w:t xml:space="preserve"> Федерального закона от 29.12.2015 N 382-ФЗ).</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w:t>
      </w:r>
      <w:hyperlink r:id="rId738">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17.04.2017 N 71)</w:t>
      </w:r>
    </w:p>
    <w:p w:rsidR="00C519C9" w:rsidRPr="001E606B" w:rsidRDefault="00C519C9" w:rsidP="001E606B">
      <w:pPr>
        <w:pStyle w:val="ConsPlusNormal"/>
        <w:jc w:val="both"/>
        <w:rPr>
          <w:rFonts w:ascii="Times New Roman" w:hAnsi="Times New Roman" w:cs="Times New Roman"/>
        </w:rPr>
      </w:pPr>
    </w:p>
    <w:p w:rsidR="00C519C9" w:rsidRPr="001E606B" w:rsidRDefault="00C519C9" w:rsidP="001E606B">
      <w:pPr>
        <w:pStyle w:val="ConsPlusTitle"/>
        <w:jc w:val="center"/>
        <w:outlineLvl w:val="2"/>
        <w:rPr>
          <w:rFonts w:ascii="Times New Roman" w:hAnsi="Times New Roman" w:cs="Times New Roman"/>
        </w:rPr>
      </w:pPr>
      <w:r w:rsidRPr="001E606B">
        <w:rPr>
          <w:rFonts w:ascii="Times New Roman" w:hAnsi="Times New Roman" w:cs="Times New Roman"/>
        </w:rPr>
        <w:t>9.2. Обращение к исполнению приговоров,</w:t>
      </w:r>
    </w:p>
    <w:p w:rsidR="00C519C9" w:rsidRPr="001E606B" w:rsidRDefault="00C519C9" w:rsidP="001E606B">
      <w:pPr>
        <w:pStyle w:val="ConsPlusTitle"/>
        <w:jc w:val="center"/>
        <w:rPr>
          <w:rFonts w:ascii="Times New Roman" w:hAnsi="Times New Roman" w:cs="Times New Roman"/>
        </w:rPr>
      </w:pPr>
      <w:r w:rsidRPr="001E606B">
        <w:rPr>
          <w:rFonts w:ascii="Times New Roman" w:hAnsi="Times New Roman" w:cs="Times New Roman"/>
        </w:rPr>
        <w:t>определений и постановлений по уголовным делам</w:t>
      </w: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9.2.1. Приговор обращается к исполнению судом первой инстанции в течение 3 суток со дня его вступления в законную силу или возвращения уголовного дела из суда апелляционной инстанции (</w:t>
      </w:r>
      <w:hyperlink r:id="rId739">
        <w:r w:rsidRPr="001E606B">
          <w:rPr>
            <w:rFonts w:ascii="Times New Roman" w:hAnsi="Times New Roman" w:cs="Times New Roman"/>
          </w:rPr>
          <w:t>ч. 4 ст. 390</w:t>
        </w:r>
      </w:hyperlink>
      <w:r w:rsidRPr="001E606B">
        <w:rPr>
          <w:rFonts w:ascii="Times New Roman" w:hAnsi="Times New Roman" w:cs="Times New Roman"/>
        </w:rPr>
        <w:t xml:space="preserve"> УПК РФ).</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Определение или постановление суда первой инстанции вступает в законную силу и обращается к исполнению по истечении срока его обжалования в апелляционном порядке либо в день вынесения судом апелляционной инстанции определения или постановления (</w:t>
      </w:r>
      <w:hyperlink r:id="rId740">
        <w:r w:rsidRPr="001E606B">
          <w:rPr>
            <w:rFonts w:ascii="Times New Roman" w:hAnsi="Times New Roman" w:cs="Times New Roman"/>
          </w:rPr>
          <w:t>ч. I ст. 391</w:t>
        </w:r>
      </w:hyperlink>
      <w:r w:rsidRPr="001E606B">
        <w:rPr>
          <w:rFonts w:ascii="Times New Roman" w:hAnsi="Times New Roman" w:cs="Times New Roman"/>
        </w:rPr>
        <w:t xml:space="preserve"> УПК РФ).</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Приговор, определение и постановление суда апелляционной инстанции или определение кассационной инстанции обращаются к исполнению судом первой инстанции, постановившим приговор, по возвращении уголовного дела из суда соответствующей инстанции.</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w:t>
      </w:r>
      <w:hyperlink r:id="rId741">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21.10.2019 N 238)</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(п. 9.2.1 в ред. </w:t>
      </w:r>
      <w:hyperlink r:id="rId742">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18.03.2013 N 61)</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9.2.2. После вступления в законную силу судебного решения и (или) возвращения уголовного дела (в случае обжалования) из вышестоящей инстанции на подсудимого заполняется статистическая карточка </w:t>
      </w:r>
      <w:hyperlink r:id="rId743">
        <w:r w:rsidRPr="001E606B">
          <w:rPr>
            <w:rFonts w:ascii="Times New Roman" w:hAnsi="Times New Roman" w:cs="Times New Roman"/>
          </w:rPr>
          <w:t>формы N 6</w:t>
        </w:r>
      </w:hyperlink>
      <w:r w:rsidRPr="001E606B">
        <w:rPr>
          <w:rFonts w:ascii="Times New Roman" w:hAnsi="Times New Roman" w:cs="Times New Roman"/>
        </w:rPr>
        <w:t xml:space="preserve"> о результатах рассмотрения уголовного дела судом первой инстанции, утвержденной совместным Приказом Генеральной прокуратуры Российской Федерации, Министерства внутренних дел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Министерства юстиции Российской Федерации, Федеральной службы безопасности Российской Федерации, Министерства экономического развития и торговли Российской Федерации, Федеральной службы Российской Федерации по контролю за оборотом наркотиков от 29 декабря 2005 г. N 39/1070/1021/253/780/353/399 "О едином учете преступлений", которая заверяется подписью судьи, рассмотревшего дело, и в течение трех суток направляется в регистрационно-учетное подразделение органа, проводившего расследование. Направленные статистические карточки </w:t>
      </w:r>
      <w:hyperlink r:id="rId744">
        <w:r w:rsidRPr="001E606B">
          <w:rPr>
            <w:rFonts w:ascii="Times New Roman" w:hAnsi="Times New Roman" w:cs="Times New Roman"/>
          </w:rPr>
          <w:t>формы N 6</w:t>
        </w:r>
      </w:hyperlink>
      <w:r w:rsidRPr="001E606B">
        <w:rPr>
          <w:rFonts w:ascii="Times New Roman" w:hAnsi="Times New Roman" w:cs="Times New Roman"/>
        </w:rPr>
        <w:t xml:space="preserve"> учитываются в </w:t>
      </w:r>
      <w:hyperlink w:anchor="P7941">
        <w:r w:rsidRPr="001E606B">
          <w:rPr>
            <w:rFonts w:ascii="Times New Roman" w:hAnsi="Times New Roman" w:cs="Times New Roman"/>
          </w:rPr>
          <w:t>журнале N 59</w:t>
        </w:r>
      </w:hyperlink>
      <w:r w:rsidRPr="001E606B">
        <w:rPr>
          <w:rFonts w:ascii="Times New Roman" w:hAnsi="Times New Roman" w:cs="Times New Roman"/>
        </w:rPr>
        <w:t>.</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w:t>
      </w:r>
      <w:hyperlink r:id="rId745">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22.12.2021 N 244)</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Порядок и сроки направления запросов, соответствующих учетных документов в Главный информационно-аналитический центр МВД России и его территориальные органы осуществляются в соответствии с требованиями Наставления по ведению и использованию централизованных оперативно-справочных, криминалистических и розыскных учетов, формируемых на базе органов внутренних дел Российской Федерации, утверждено межведомственным приказом МВД России, Минюста России, МЧС России, Минфина России, Минобороны России, ФСБ России, ФСО России, ФСКН России, СВР России, ФТС России, ФМС России, Государственной фельдъегерской службы Российской Федерации, Следственного комитета Российской Федерации, Генеральной прокуратуры Российской Федерации от 12.02.2014 N 89 дсп/19дсп/73дсп/1адсп/113дсп/108дсп/75дсп/93дсп/19дсп/324дсп/133дсп/63дсп/14/95дсп.</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lastRenderedPageBreak/>
        <w:t xml:space="preserve">(абзац введен </w:t>
      </w:r>
      <w:hyperlink r:id="rId746">
        <w:r w:rsidRPr="001E606B">
          <w:rPr>
            <w:rFonts w:ascii="Times New Roman" w:hAnsi="Times New Roman" w:cs="Times New Roman"/>
          </w:rPr>
          <w:t>Приказом</w:t>
        </w:r>
      </w:hyperlink>
      <w:r w:rsidRPr="001E606B">
        <w:rPr>
          <w:rFonts w:ascii="Times New Roman" w:hAnsi="Times New Roman" w:cs="Times New Roman"/>
        </w:rPr>
        <w:t xml:space="preserve"> Судебного департамента при Верховном Суде РФ от 17.04.2017 N 71)</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(пп. 9.2.2 в ред. </w:t>
      </w:r>
      <w:hyperlink r:id="rId747">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03.12.2010 N 270)</w:t>
      </w:r>
    </w:p>
    <w:p w:rsidR="00C519C9" w:rsidRPr="001E606B" w:rsidRDefault="00C519C9" w:rsidP="001E606B">
      <w:pPr>
        <w:pStyle w:val="ConsPlusNormal"/>
        <w:ind w:firstLine="540"/>
        <w:jc w:val="both"/>
        <w:rPr>
          <w:rFonts w:ascii="Times New Roman" w:hAnsi="Times New Roman" w:cs="Times New Roman"/>
        </w:rPr>
      </w:pPr>
      <w:bookmarkStart w:id="23" w:name="P1051"/>
      <w:bookmarkEnd w:id="23"/>
      <w:r w:rsidRPr="001E606B">
        <w:rPr>
          <w:rFonts w:ascii="Times New Roman" w:hAnsi="Times New Roman" w:cs="Times New Roman"/>
        </w:rPr>
        <w:t>9.2.3. Копия приговора, определения или постановления суда, вступившие в законную силу, и копия апелляционных приговора, определения или постановления направляется (вручается) уполномоченным работником аппарата суда по поручению судьи или председателя суда осужденному или оправданному, его защитнику и обвинителю, а также направляются в администрацию места содержания под стражей, администрацию места отбывания наказания для вручения осужденному, содержащемуся под стражей, в течение 3 суток со дня поступления копии апелляционных приговора, определения или постановления в суд, постановивший приговор или вынесший иное итоговое судебное решение. Если приговор или иное итоговое судебное решение не обжаловались, то их копии направляются (вручаются) уполномоченным работником аппарата суда по поручению судьи или председателя суда осужденному или оправданному, их защитнику и обвинителю, а также направляются администрации места содержания под стражей, администрации места отбывания наказания для вручения осужденному, содержащемуся под стражей, в течение 3 суток со дня вступления в законную силу приговора или иного итогового судебного решения. В те же сроки копии судебных решений могут быть направлены (вручены) потерпевшему, гражданскому истцу, гражданскому ответчику и их представителям при наличии ходатайства указанных лиц (</w:t>
      </w:r>
      <w:hyperlink r:id="rId748">
        <w:r w:rsidRPr="001E606B">
          <w:rPr>
            <w:rFonts w:ascii="Times New Roman" w:hAnsi="Times New Roman" w:cs="Times New Roman"/>
          </w:rPr>
          <w:t>ч. 1.1 ст. 393</w:t>
        </w:r>
      </w:hyperlink>
      <w:r w:rsidRPr="001E606B">
        <w:rPr>
          <w:rFonts w:ascii="Times New Roman" w:hAnsi="Times New Roman" w:cs="Times New Roman"/>
        </w:rPr>
        <w:t xml:space="preserve"> УПК РФ).</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w:t>
      </w:r>
      <w:hyperlink r:id="rId749">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22.12.2021 N 244)</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Копия обвинительного приговора, которым осужденному назначено наказание в виде лишения свободы, вместе с подписанным судьей распоряжением об исполнении приговора </w:t>
      </w:r>
      <w:hyperlink w:anchor="P7219">
        <w:r w:rsidRPr="001E606B">
          <w:rPr>
            <w:rFonts w:ascii="Times New Roman" w:hAnsi="Times New Roman" w:cs="Times New Roman"/>
          </w:rPr>
          <w:t>(форма N 47)</w:t>
        </w:r>
      </w:hyperlink>
      <w:r w:rsidRPr="001E606B">
        <w:rPr>
          <w:rFonts w:ascii="Times New Roman" w:hAnsi="Times New Roman" w:cs="Times New Roman"/>
        </w:rPr>
        <w:t xml:space="preserve"> направляется начальнику следственного изолятора, в котором содержится осужденный под стражей.</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В случае принятия судом постановления, определения об уведомлении потерпевшего или его законного представителя, представителя о получении информации о прибытии осужденного к лишению свободы к месту отбывания наказания, в том числе при перемещении из одного исправительного учреждения в другое, о выездах осужденного за пределы учреждения, исполняющего наказание в виде лишения свободы, о времени освобождения осужденного из мест лишения свободы, а также о рассмотрении судом связанных с исполнением приговора вопросов об освобождении осужденного от наказания, об отсрочке исполнения приговора или о замене осужденному неотбытой части наказания более мягким видом наказания, копия определения (постановления) суда направляется вместе с копией обвинительного приговора в учреждение или орган, на которые возложено исполнение наказания.</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w:t>
      </w:r>
      <w:hyperlink r:id="rId750">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04.03.2019 N 42)</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(п. 9.2.3 в ред. </w:t>
      </w:r>
      <w:hyperlink r:id="rId751">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17.04.2017 N 71)</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9.2.4. Если же осужденный до суда находился на свободе, то приговор исполняется органом внутренних дел по месту его жительства. Не позднее трех суток после получения из вышестоящего суда определения об оставлении приговора без изменения (или по истечении срока на обжалование, если приговор не обжалован) соответствующему органу внутренних дел по месту жительства осужденного направляется распоряжение об его исполнении </w:t>
      </w:r>
      <w:hyperlink w:anchor="P7281">
        <w:r w:rsidRPr="001E606B">
          <w:rPr>
            <w:rFonts w:ascii="Times New Roman" w:hAnsi="Times New Roman" w:cs="Times New Roman"/>
          </w:rPr>
          <w:t>(форма N 48)</w:t>
        </w:r>
      </w:hyperlink>
      <w:r w:rsidRPr="001E606B">
        <w:rPr>
          <w:rFonts w:ascii="Times New Roman" w:hAnsi="Times New Roman" w:cs="Times New Roman"/>
        </w:rPr>
        <w:t>. В распоряжении об исполнении приговора, которое направляется с приложением двух копий приговора и справки о судимости, должна быть указана дата вступления приговора в законную силу.</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9.2.5. Постановление об отсрочке отбывания наказания в виде лишения свободы на определенный срок беременной женщине либо женщине, имеющей ребенка в возрасте до четырнадцати лет, мужчине, имеющему ребенка в возрасте до четырнадцати лет и являющемуся единственным родителем, осужденному, признанному больным наркоманией, направляется для исполнения исправительному учреждению в двух экземплярах (второй - для передачи уголовно-исполнительной инспекции по месту жительства осужденной (осужденного) для контроля за ее (его) поведением).</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w:t>
      </w:r>
      <w:hyperlink r:id="rId752">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18.03.2013 N 61)</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9.2.6. Постановление о досрочной отмене предоставленной отсрочки и направлении осужденной (осужденного) для отбывания наказания в место, назначенное в соответствии с приговором суда, либо о возвращении осужденной (осужденного) в исправительное учреждение для отбывания оставшейся части наказания приводится в исполнение органом внутренних дел по месту ее (его) жительства, которому в этих целях направляются две копии постановления.</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w:t>
      </w:r>
      <w:hyperlink r:id="rId753">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18.03.2013 N 61)</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lastRenderedPageBreak/>
        <w:t>9.2.7. Постановление об освобождении осужденной (осужденного) от отбывания наказания или оставшейся части наказания по достижении ребенком четырнадцатилетнего возраста (</w:t>
      </w:r>
      <w:hyperlink r:id="rId754">
        <w:r w:rsidRPr="001E606B">
          <w:rPr>
            <w:rFonts w:ascii="Times New Roman" w:hAnsi="Times New Roman" w:cs="Times New Roman"/>
          </w:rPr>
          <w:t>п. 3 ст. 82</w:t>
        </w:r>
      </w:hyperlink>
      <w:r w:rsidRPr="001E606B">
        <w:rPr>
          <w:rFonts w:ascii="Times New Roman" w:hAnsi="Times New Roman" w:cs="Times New Roman"/>
        </w:rPr>
        <w:t xml:space="preserve"> УК РФ) либо после прохождения курса лечения от наркомании и медико-социальной реабилитации (</w:t>
      </w:r>
      <w:hyperlink r:id="rId755">
        <w:r w:rsidRPr="001E606B">
          <w:rPr>
            <w:rFonts w:ascii="Times New Roman" w:hAnsi="Times New Roman" w:cs="Times New Roman"/>
          </w:rPr>
          <w:t>п. 3 ст. 82.1</w:t>
        </w:r>
      </w:hyperlink>
      <w:r w:rsidRPr="001E606B">
        <w:rPr>
          <w:rFonts w:ascii="Times New Roman" w:hAnsi="Times New Roman" w:cs="Times New Roman"/>
        </w:rPr>
        <w:t xml:space="preserve"> УК РФ) направляется в уголовно-исполнительную инспекцию для снятия с контроля.</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В случае вынесения постановления о замене осужденной (осужденному) оставшейся части наказания более мягким видом наказания по достижении ребенком четырнадцатилетнего возраста обращение постановления к исполнению производится по правилам, установленным для вновь назначенного наказания.</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При вынесении постановления об отмене отсрочки наказания и направлении осужденной (осужденного) для отбывания наказания в место, назначенное в соответствии с приговором суда, две копии соответствующего постановления направляются для исполнения в орган внутренних дел по месту жительства осужденной (осужденного).</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Копия соответствующего постановления суда направляется в уголовно-исполнительную инспекцию в обоих случаях.</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(п. 9.2.7 в ред. </w:t>
      </w:r>
      <w:hyperlink r:id="rId756">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18.03.2013 N 61)</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9.2.8. Приговоры, которыми назначено наказание, не связанное с изоляцией осужденного от общества, в исполнение приводятся уголовно-исполнительными инспекциями по месту жительства (работы) осужденных, которые осуществляют контроль за условно осужденными, осужденными, в отношении которых отбывание наказания отсрочено, исполняют наказание в виде лишения права занимать определенные должности или заниматься определенной деятельностью, обязательных или исправительных работ, ограничения свободы.</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Для обращения к исполнению указанных приговоров, вступивших в законную силу, в уголовно-исполнительную инспекцию направляются две копии приговора и распоряжение </w:t>
      </w:r>
      <w:hyperlink w:anchor="P7281">
        <w:r w:rsidRPr="001E606B">
          <w:rPr>
            <w:rFonts w:ascii="Times New Roman" w:hAnsi="Times New Roman" w:cs="Times New Roman"/>
          </w:rPr>
          <w:t>(форма N 48)</w:t>
        </w:r>
      </w:hyperlink>
      <w:r w:rsidRPr="001E606B">
        <w:rPr>
          <w:rFonts w:ascii="Times New Roman" w:hAnsi="Times New Roman" w:cs="Times New Roman"/>
        </w:rPr>
        <w:t xml:space="preserve"> с приложением подписки осужденного о его явке в инспекцию.</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(п. 9.2.8 в ред. </w:t>
      </w:r>
      <w:hyperlink r:id="rId757">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18.03.2013 N 61)</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9.2.9. Для обращения к исполнению приговора о лишении права занимать определенные должности или заниматься определенной деятельностью (в качестве основного либо дополнительного вида наказания) копия вступившего в законную силу приговора суда направляется в адрес уголовно-исполнительной инспекции по месту жительства (работы) осужденного, исправительного учреждения.</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Приказов Судебного департамента при Верховном Суде РФ от 03.12.2010 </w:t>
      </w:r>
      <w:hyperlink r:id="rId758">
        <w:r w:rsidRPr="001E606B">
          <w:rPr>
            <w:rFonts w:ascii="Times New Roman" w:hAnsi="Times New Roman" w:cs="Times New Roman"/>
          </w:rPr>
          <w:t>N 270</w:t>
        </w:r>
      </w:hyperlink>
      <w:r w:rsidRPr="001E606B">
        <w:rPr>
          <w:rFonts w:ascii="Times New Roman" w:hAnsi="Times New Roman" w:cs="Times New Roman"/>
        </w:rPr>
        <w:t xml:space="preserve">, от 18.03.2013 </w:t>
      </w:r>
      <w:hyperlink r:id="rId759">
        <w:r w:rsidRPr="001E606B">
          <w:rPr>
            <w:rFonts w:ascii="Times New Roman" w:hAnsi="Times New Roman" w:cs="Times New Roman"/>
          </w:rPr>
          <w:t>N 61</w:t>
        </w:r>
      </w:hyperlink>
      <w:r w:rsidRPr="001E606B">
        <w:rPr>
          <w:rFonts w:ascii="Times New Roman" w:hAnsi="Times New Roman" w:cs="Times New Roman"/>
        </w:rPr>
        <w:t>)</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9.2.9-1. При наличии в приговоре решения о самостоятельном следовании осужденного к месту отбывания наказания в колонии-поселении уполномоченным работником аппарата суда по поручению судьи копия приговора направляется для исполнения в территориальный орган уголовно-исполнительной системы. При этом у осужденного отбирается соответствующая подписка </w:t>
      </w:r>
      <w:hyperlink w:anchor="P8309">
        <w:r w:rsidRPr="001E606B">
          <w:rPr>
            <w:rFonts w:ascii="Times New Roman" w:hAnsi="Times New Roman" w:cs="Times New Roman"/>
          </w:rPr>
          <w:t>(форма N 64)</w:t>
        </w:r>
      </w:hyperlink>
      <w:r w:rsidRPr="001E606B">
        <w:rPr>
          <w:rFonts w:ascii="Times New Roman" w:hAnsi="Times New Roman" w:cs="Times New Roman"/>
        </w:rPr>
        <w:t xml:space="preserve">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колонию-поселение.</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(п. 9.2.9-1 введен </w:t>
      </w:r>
      <w:hyperlink r:id="rId760">
        <w:r w:rsidRPr="001E606B">
          <w:rPr>
            <w:rFonts w:ascii="Times New Roman" w:hAnsi="Times New Roman" w:cs="Times New Roman"/>
          </w:rPr>
          <w:t>Приказом</w:t>
        </w:r>
      </w:hyperlink>
      <w:r w:rsidRPr="001E606B">
        <w:rPr>
          <w:rFonts w:ascii="Times New Roman" w:hAnsi="Times New Roman" w:cs="Times New Roman"/>
        </w:rPr>
        <w:t xml:space="preserve"> Судебного департамента при Верховном Суде РФ от 18.03.2013 N 61)</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9.2.9-2. Копия приговора в отношении лиц, осужденных к принудительным работам, находящихся к моменту вступления приговора в законную силу на свободе, а также в отношении осужденных, которым неотбытая часть наказания в виде лишения свободы заменена принудительными работами, по поручению судьи направляется уполномоченным работником аппарата суда для исполнения в территориальный орган уголовно-исполнительной системы по месту жительства осужденного к принудительным работам или по месту его осуждения непосредственно либо через учреждение, исполняющее наказание. При этом у осужденного отбирается соответствующая подписка (</w:t>
      </w:r>
      <w:hyperlink w:anchor="P8351">
        <w:r w:rsidRPr="001E606B">
          <w:rPr>
            <w:rFonts w:ascii="Times New Roman" w:hAnsi="Times New Roman" w:cs="Times New Roman"/>
          </w:rPr>
          <w:t>форма N 64а</w:t>
        </w:r>
      </w:hyperlink>
      <w:r w:rsidRPr="001E606B">
        <w:rPr>
          <w:rFonts w:ascii="Times New Roman" w:hAnsi="Times New Roman" w:cs="Times New Roman"/>
        </w:rPr>
        <w:t>)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соответствующий территориальный орган уголовно-исполнительной системы (</w:t>
      </w:r>
      <w:hyperlink r:id="rId761">
        <w:r w:rsidRPr="001E606B">
          <w:rPr>
            <w:rFonts w:ascii="Times New Roman" w:hAnsi="Times New Roman" w:cs="Times New Roman"/>
          </w:rPr>
          <w:t>ст. 60.1</w:t>
        </w:r>
      </w:hyperlink>
      <w:r w:rsidRPr="001E606B">
        <w:rPr>
          <w:rFonts w:ascii="Times New Roman" w:hAnsi="Times New Roman" w:cs="Times New Roman"/>
        </w:rPr>
        <w:t xml:space="preserve">, </w:t>
      </w:r>
      <w:hyperlink r:id="rId762">
        <w:r w:rsidRPr="001E606B">
          <w:rPr>
            <w:rFonts w:ascii="Times New Roman" w:hAnsi="Times New Roman" w:cs="Times New Roman"/>
          </w:rPr>
          <w:t>60.2</w:t>
        </w:r>
      </w:hyperlink>
      <w:r w:rsidRPr="001E606B">
        <w:rPr>
          <w:rFonts w:ascii="Times New Roman" w:hAnsi="Times New Roman" w:cs="Times New Roman"/>
        </w:rPr>
        <w:t xml:space="preserve"> УИК РФ).</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Приговор в отношении осужденных к принудительным работам, находящихся к моменту вступления приговора в законную силу под стражей, исполняется в порядке, установленном </w:t>
      </w:r>
      <w:hyperlink w:anchor="P1051">
        <w:r w:rsidRPr="001E606B">
          <w:rPr>
            <w:rFonts w:ascii="Times New Roman" w:hAnsi="Times New Roman" w:cs="Times New Roman"/>
          </w:rPr>
          <w:t>пунктом 9.2.3</w:t>
        </w:r>
      </w:hyperlink>
      <w:r w:rsidRPr="001E606B">
        <w:rPr>
          <w:rFonts w:ascii="Times New Roman" w:hAnsi="Times New Roman" w:cs="Times New Roman"/>
        </w:rPr>
        <w:t xml:space="preserve"> Инструкции.</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(п. 9.2.9-2 введен </w:t>
      </w:r>
      <w:hyperlink r:id="rId763">
        <w:r w:rsidRPr="001E606B">
          <w:rPr>
            <w:rFonts w:ascii="Times New Roman" w:hAnsi="Times New Roman" w:cs="Times New Roman"/>
          </w:rPr>
          <w:t>Приказом</w:t>
        </w:r>
      </w:hyperlink>
      <w:r w:rsidRPr="001E606B">
        <w:rPr>
          <w:rFonts w:ascii="Times New Roman" w:hAnsi="Times New Roman" w:cs="Times New Roman"/>
        </w:rPr>
        <w:t xml:space="preserve"> Судебного департамента при Верховном Суде РФ от 17.04.2017 N 71)</w:t>
      </w:r>
    </w:p>
    <w:p w:rsidR="00C519C9" w:rsidRPr="001E606B" w:rsidRDefault="00C519C9" w:rsidP="001E606B">
      <w:pPr>
        <w:pStyle w:val="ConsPlusNormal"/>
        <w:ind w:firstLine="540"/>
        <w:jc w:val="both"/>
        <w:rPr>
          <w:rFonts w:ascii="Times New Roman" w:hAnsi="Times New Roman" w:cs="Times New Roman"/>
        </w:rPr>
      </w:pPr>
      <w:bookmarkStart w:id="24" w:name="P1077"/>
      <w:bookmarkEnd w:id="24"/>
      <w:r w:rsidRPr="001E606B">
        <w:rPr>
          <w:rFonts w:ascii="Times New Roman" w:hAnsi="Times New Roman" w:cs="Times New Roman"/>
        </w:rPr>
        <w:t xml:space="preserve">9.2.9-3. Исключен с 19 августа 2024 года. - </w:t>
      </w:r>
      <w:hyperlink r:id="rId764">
        <w:r w:rsidRPr="001E606B">
          <w:rPr>
            <w:rFonts w:ascii="Times New Roman" w:hAnsi="Times New Roman" w:cs="Times New Roman"/>
          </w:rPr>
          <w:t>Приказ</w:t>
        </w:r>
      </w:hyperlink>
      <w:r w:rsidRPr="001E606B">
        <w:rPr>
          <w:rFonts w:ascii="Times New Roman" w:hAnsi="Times New Roman" w:cs="Times New Roman"/>
        </w:rPr>
        <w:t xml:space="preserve"> Судебного департамента при Верховном </w:t>
      </w:r>
      <w:r w:rsidRPr="001E606B">
        <w:rPr>
          <w:rFonts w:ascii="Times New Roman" w:hAnsi="Times New Roman" w:cs="Times New Roman"/>
        </w:rPr>
        <w:lastRenderedPageBreak/>
        <w:t>Суде РФ от 19.08.2024 N 193.</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9.2.10. При вынесении судом постановления о замене неотбытого срока исправительных работ или обязательных работ наказанием в виде лишения свободы органу внутренних дел по месту жительства осужденного направляется распоряжение </w:t>
      </w:r>
      <w:hyperlink w:anchor="P7281">
        <w:r w:rsidRPr="001E606B">
          <w:rPr>
            <w:rFonts w:ascii="Times New Roman" w:hAnsi="Times New Roman" w:cs="Times New Roman"/>
          </w:rPr>
          <w:t>(форма N 48)</w:t>
        </w:r>
      </w:hyperlink>
      <w:r w:rsidRPr="001E606B">
        <w:rPr>
          <w:rFonts w:ascii="Times New Roman" w:hAnsi="Times New Roman" w:cs="Times New Roman"/>
        </w:rPr>
        <w:t xml:space="preserve"> об исполнении приговора (с указанием даты вступления приговора в законную силу) и прилагаются две копии приговора.</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w:t>
      </w:r>
      <w:hyperlink r:id="rId765">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03.12.2010 N 270)</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9.2.11. Обвинительные приговоры, которыми осужденному назначено наказание в виде штрафа, приводятся в исполнение судебными приставами-исполнителями по месту жительства (работы) осужденного.</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(п. 9.2.11 в ред. </w:t>
      </w:r>
      <w:hyperlink r:id="rId766">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18.03.2013 N 61)</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9.2.12. Копия постановления, в том числе при отказе в удовлетворении представления, направляется уголовно-исполнительной инспекции.</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При условном осуждении к исправительным работам или лишению свободы на срок до восьми лет копия приговора для контроля за поведением осужденного направляется уполномоченному специализированному государственному органу (</w:t>
      </w:r>
      <w:hyperlink r:id="rId767">
        <w:r w:rsidRPr="001E606B">
          <w:rPr>
            <w:rFonts w:ascii="Times New Roman" w:hAnsi="Times New Roman" w:cs="Times New Roman"/>
          </w:rPr>
          <w:t>ст. 187</w:t>
        </w:r>
      </w:hyperlink>
      <w:r w:rsidRPr="001E606B">
        <w:rPr>
          <w:rFonts w:ascii="Times New Roman" w:hAnsi="Times New Roman" w:cs="Times New Roman"/>
        </w:rPr>
        <w:t xml:space="preserve"> Уголовно-исполнительного кодекса Российской Федерации, </w:t>
      </w:r>
      <w:hyperlink r:id="rId768">
        <w:r w:rsidRPr="001E606B">
          <w:rPr>
            <w:rFonts w:ascii="Times New Roman" w:hAnsi="Times New Roman" w:cs="Times New Roman"/>
          </w:rPr>
          <w:t>ст. 12</w:t>
        </w:r>
      </w:hyperlink>
      <w:r w:rsidRPr="001E606B">
        <w:rPr>
          <w:rFonts w:ascii="Times New Roman" w:hAnsi="Times New Roman" w:cs="Times New Roman"/>
        </w:rPr>
        <w:t xml:space="preserve"> Федерального закона от 07.02.2011 N 3-ФЗ "О полиции") по месту его жительства, а в отношении несовершеннолетнего - также комиссии по делам несовершеннолетних и защите их прав.</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Приказов Судебного департамента при Верховном Суде РФ от 03.12.2010 </w:t>
      </w:r>
      <w:hyperlink r:id="rId769">
        <w:r w:rsidRPr="001E606B">
          <w:rPr>
            <w:rFonts w:ascii="Times New Roman" w:hAnsi="Times New Roman" w:cs="Times New Roman"/>
          </w:rPr>
          <w:t>N 270</w:t>
        </w:r>
      </w:hyperlink>
      <w:r w:rsidRPr="001E606B">
        <w:rPr>
          <w:rFonts w:ascii="Times New Roman" w:hAnsi="Times New Roman" w:cs="Times New Roman"/>
        </w:rPr>
        <w:t xml:space="preserve">, от 18.03.2013 </w:t>
      </w:r>
      <w:hyperlink r:id="rId770">
        <w:r w:rsidRPr="001E606B">
          <w:rPr>
            <w:rFonts w:ascii="Times New Roman" w:hAnsi="Times New Roman" w:cs="Times New Roman"/>
          </w:rPr>
          <w:t>N 61</w:t>
        </w:r>
      </w:hyperlink>
      <w:r w:rsidRPr="001E606B">
        <w:rPr>
          <w:rFonts w:ascii="Times New Roman" w:hAnsi="Times New Roman" w:cs="Times New Roman"/>
        </w:rPr>
        <w:t xml:space="preserve">, от 16.04.2014 </w:t>
      </w:r>
      <w:hyperlink r:id="rId771">
        <w:r w:rsidRPr="001E606B">
          <w:rPr>
            <w:rFonts w:ascii="Times New Roman" w:hAnsi="Times New Roman" w:cs="Times New Roman"/>
          </w:rPr>
          <w:t>N 90</w:t>
        </w:r>
      </w:hyperlink>
      <w:r w:rsidRPr="001E606B">
        <w:rPr>
          <w:rFonts w:ascii="Times New Roman" w:hAnsi="Times New Roman" w:cs="Times New Roman"/>
        </w:rPr>
        <w:t>)</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9.2.13. При отмене условного осуждения и направлении осужденного для отбывания наказания, назначенного приговором, органу внутренних дел по месту жительства осужденного направляется распоряжение об исполнении приговора </w:t>
      </w:r>
      <w:hyperlink w:anchor="P7281">
        <w:r w:rsidRPr="001E606B">
          <w:rPr>
            <w:rFonts w:ascii="Times New Roman" w:hAnsi="Times New Roman" w:cs="Times New Roman"/>
          </w:rPr>
          <w:t>(форма N 48)</w:t>
        </w:r>
      </w:hyperlink>
      <w:r w:rsidRPr="001E606B">
        <w:rPr>
          <w:rFonts w:ascii="Times New Roman" w:hAnsi="Times New Roman" w:cs="Times New Roman"/>
        </w:rPr>
        <w:t xml:space="preserve"> с приложением двух копий приговора. При отмене условного осуждения и обращении к исполнению приговора об отбывании исправительных работ две копии приговора направляются в уголовно-исполнительную инспекцию с приложением подписки осужденного о его явке в инспекцию.</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9.2.14. При вынесении постановления об отмене условного осуждения и снятии судимости до истечения испытательного срока, а также о продлении испытательного срока либо об отказе в удовлетворении ходатайств о принятии таких решений копия постановления направляется органу, осуществляющему контроль за поведением условно осужденного, а в отношении несовершеннолетнего осужденного, кроме того, - комиссии по делам несовершеннолетних, на которых возложен контроль за поведением осужденного.</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9.2.15. Во всех случаях осуждения несовершеннолетних к мерам наказания, не связанным с лишением свободы, или применения к ним принудительных мер воспитательного воздействия копия приговора должна быть направлена комиссии по делам несовершеннолетних и защите их прав по месту жительства осужденного, </w:t>
      </w:r>
      <w:hyperlink r:id="rId772">
        <w:r w:rsidRPr="001E606B">
          <w:rPr>
            <w:rFonts w:ascii="Times New Roman" w:hAnsi="Times New Roman" w:cs="Times New Roman"/>
          </w:rPr>
          <w:t>законному представителю</w:t>
        </w:r>
      </w:hyperlink>
      <w:r w:rsidRPr="001E606B">
        <w:rPr>
          <w:rFonts w:ascii="Times New Roman" w:hAnsi="Times New Roman" w:cs="Times New Roman"/>
        </w:rPr>
        <w:t xml:space="preserve"> осужденного.</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w:t>
      </w:r>
      <w:hyperlink r:id="rId773">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03.12.2010 N 270)</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В случае если при рассмотрении уголовного дела о преступлении небольшой или средней тяжести будет признано достаточным помещение несовершеннолетнего подсудимого, совершившего это преступление, в специализированное учреждение для несовершеннолетних, то суд, постановив обвинительный приговор, освобождает несовершеннолетнего осужденного от наказания и направляет его в специальное учебно-воспитательное учреждение закрытого типа органа управления образованием на срок до наступления совершеннолетия, но не более трех лет. В специализированное учреждение в течение 5 суток направляется копия приговора и копия постановления.</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w:t>
      </w:r>
      <w:hyperlink r:id="rId774">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18.03.2013 N 61)</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9.2.16. При назначении штрафа в качестве основного либо дополнительного наказания в течение трех суток со дня вступления в законную силу приговора или возвращения уголовного дела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штрафа за преступление, копия приговора, на основании которого оформлен исполнительный лист и распоряжение об исполнении приговора.</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В случае назначения штрафа в качестве основного или дополнительного вида уголовного наказания в целях обеспечения поступления дохода в федеральный бюджет копия резолютивной части обвинительного приговора с указанием сведений, предусмотренных </w:t>
      </w:r>
      <w:hyperlink r:id="rId775">
        <w:r w:rsidRPr="001E606B">
          <w:rPr>
            <w:rFonts w:ascii="Times New Roman" w:hAnsi="Times New Roman" w:cs="Times New Roman"/>
          </w:rPr>
          <w:t>ч. 4 ст. 308</w:t>
        </w:r>
      </w:hyperlink>
      <w:r w:rsidRPr="001E606B">
        <w:rPr>
          <w:rFonts w:ascii="Times New Roman" w:hAnsi="Times New Roman" w:cs="Times New Roman"/>
        </w:rPr>
        <w:t xml:space="preserve"> УПК РФ, направляется в государственный орган, являющийся администратором доходов федерального </w:t>
      </w:r>
      <w:r w:rsidRPr="001E606B">
        <w:rPr>
          <w:rFonts w:ascii="Times New Roman" w:hAnsi="Times New Roman" w:cs="Times New Roman"/>
        </w:rPr>
        <w:lastRenderedPageBreak/>
        <w:t>бюджета в соответствии с бюджетным законодательством Российской Федерации (</w:t>
      </w:r>
      <w:hyperlink r:id="rId776">
        <w:r w:rsidRPr="001E606B">
          <w:rPr>
            <w:rFonts w:ascii="Times New Roman" w:hAnsi="Times New Roman" w:cs="Times New Roman"/>
          </w:rPr>
          <w:t>Правила</w:t>
        </w:r>
      </w:hyperlink>
      <w:r w:rsidRPr="001E606B">
        <w:rPr>
          <w:rFonts w:ascii="Times New Roman" w:hAnsi="Times New Roman" w:cs="Times New Roman"/>
        </w:rPr>
        <w:t xml:space="preserve">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Центральным банком Российской Федерации бюджетных полномочий главных администраторов доходов бюджетов бюджетной системы Российской Федерации, утвержденные постановлением Правительства Российской Федерации от 29.12.2007 N 995).</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(абзац введен </w:t>
      </w:r>
      <w:hyperlink r:id="rId777">
        <w:r w:rsidRPr="001E606B">
          <w:rPr>
            <w:rFonts w:ascii="Times New Roman" w:hAnsi="Times New Roman" w:cs="Times New Roman"/>
          </w:rPr>
          <w:t>Приказом</w:t>
        </w:r>
      </w:hyperlink>
      <w:r w:rsidRPr="001E606B">
        <w:rPr>
          <w:rFonts w:ascii="Times New Roman" w:hAnsi="Times New Roman" w:cs="Times New Roman"/>
        </w:rPr>
        <w:t xml:space="preserve"> Судебного департамента при Верховном Суде РФ от 04.03.2019 N 42)</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В случае назначения судом наказания в виде штрафа в порядке </w:t>
      </w:r>
      <w:hyperlink r:id="rId778">
        <w:r w:rsidRPr="001E606B">
          <w:rPr>
            <w:rFonts w:ascii="Times New Roman" w:hAnsi="Times New Roman" w:cs="Times New Roman"/>
          </w:rPr>
          <w:t>ч. 5 ст. 69</w:t>
        </w:r>
      </w:hyperlink>
      <w:r w:rsidRPr="001E606B">
        <w:rPr>
          <w:rFonts w:ascii="Times New Roman" w:hAnsi="Times New Roman" w:cs="Times New Roman"/>
        </w:rPr>
        <w:t xml:space="preserve"> УК РФ или </w:t>
      </w:r>
      <w:hyperlink r:id="rId779">
        <w:r w:rsidRPr="001E606B">
          <w:rPr>
            <w:rFonts w:ascii="Times New Roman" w:hAnsi="Times New Roman" w:cs="Times New Roman"/>
          </w:rPr>
          <w:t>ст. 70</w:t>
        </w:r>
      </w:hyperlink>
      <w:r w:rsidRPr="001E606B">
        <w:rPr>
          <w:rFonts w:ascii="Times New Roman" w:hAnsi="Times New Roman" w:cs="Times New Roman"/>
        </w:rPr>
        <w:t xml:space="preserve"> УК РФ копия приговора и копия сопроводительного письма о направлении исполнительного листа о взыскании штрафа в соответствующую службу судебных приставов направляется также в суд, постановивший первый приговор с назначением наказания в виде штрафа. По поступлении данных документов судом, постановившим первый приговор с назначением штрафа, направляется письмо в соответствующую службу судебных приставов о возвращении направленного им ранее исполнительного листа.</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(абзац введен </w:t>
      </w:r>
      <w:hyperlink r:id="rId780">
        <w:r w:rsidRPr="001E606B">
          <w:rPr>
            <w:rFonts w:ascii="Times New Roman" w:hAnsi="Times New Roman" w:cs="Times New Roman"/>
          </w:rPr>
          <w:t>Приказом</w:t>
        </w:r>
      </w:hyperlink>
      <w:r w:rsidRPr="001E606B">
        <w:rPr>
          <w:rFonts w:ascii="Times New Roman" w:hAnsi="Times New Roman" w:cs="Times New Roman"/>
        </w:rPr>
        <w:t xml:space="preserve"> Судебного департамента при Верховном Суде РФ от 09.04.2015 N 95)</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После получения судом, назначившим наказание в виде штрафа в порядке </w:t>
      </w:r>
      <w:hyperlink r:id="rId781">
        <w:r w:rsidRPr="001E606B">
          <w:rPr>
            <w:rFonts w:ascii="Times New Roman" w:hAnsi="Times New Roman" w:cs="Times New Roman"/>
          </w:rPr>
          <w:t>ч. 5 ст. 69</w:t>
        </w:r>
      </w:hyperlink>
      <w:r w:rsidRPr="001E606B">
        <w:rPr>
          <w:rFonts w:ascii="Times New Roman" w:hAnsi="Times New Roman" w:cs="Times New Roman"/>
        </w:rPr>
        <w:t xml:space="preserve"> УК РФ и </w:t>
      </w:r>
      <w:hyperlink r:id="rId782">
        <w:r w:rsidRPr="001E606B">
          <w:rPr>
            <w:rFonts w:ascii="Times New Roman" w:hAnsi="Times New Roman" w:cs="Times New Roman"/>
          </w:rPr>
          <w:t>ст. 70</w:t>
        </w:r>
      </w:hyperlink>
      <w:r w:rsidRPr="001E606B">
        <w:rPr>
          <w:rFonts w:ascii="Times New Roman" w:hAnsi="Times New Roman" w:cs="Times New Roman"/>
        </w:rPr>
        <w:t xml:space="preserve"> УК РФ, постановления судебного пристава-исполнителя об окончании исполнительного производства в случае выплаты штрафа в полном объеме, копия данного постановления направляется также в суд, постановивший первый приговор.</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(абзац введен </w:t>
      </w:r>
      <w:hyperlink r:id="rId783">
        <w:r w:rsidRPr="001E606B">
          <w:rPr>
            <w:rFonts w:ascii="Times New Roman" w:hAnsi="Times New Roman" w:cs="Times New Roman"/>
          </w:rPr>
          <w:t>Приказом</w:t>
        </w:r>
      </w:hyperlink>
      <w:r w:rsidRPr="001E606B">
        <w:rPr>
          <w:rFonts w:ascii="Times New Roman" w:hAnsi="Times New Roman" w:cs="Times New Roman"/>
        </w:rPr>
        <w:t xml:space="preserve"> Судебного департамента при Верховном Суде РФ от 09.04.2015 N 95)</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В случае отмены приговора, прекращения уголовного дела либо исключения из приговора указания о назначении наказания на основании </w:t>
      </w:r>
      <w:hyperlink r:id="rId784">
        <w:r w:rsidRPr="001E606B">
          <w:rPr>
            <w:rFonts w:ascii="Times New Roman" w:hAnsi="Times New Roman" w:cs="Times New Roman"/>
          </w:rPr>
          <w:t>ч. 5 ст. 69</w:t>
        </w:r>
      </w:hyperlink>
      <w:r w:rsidRPr="001E606B">
        <w:rPr>
          <w:rFonts w:ascii="Times New Roman" w:hAnsi="Times New Roman" w:cs="Times New Roman"/>
        </w:rPr>
        <w:t xml:space="preserve"> УК РФ или </w:t>
      </w:r>
      <w:hyperlink r:id="rId785">
        <w:r w:rsidRPr="001E606B">
          <w:rPr>
            <w:rFonts w:ascii="Times New Roman" w:hAnsi="Times New Roman" w:cs="Times New Roman"/>
          </w:rPr>
          <w:t>ст. 70</w:t>
        </w:r>
      </w:hyperlink>
      <w:r w:rsidRPr="001E606B">
        <w:rPr>
          <w:rFonts w:ascii="Times New Roman" w:hAnsi="Times New Roman" w:cs="Times New Roman"/>
        </w:rPr>
        <w:t xml:space="preserve"> УК РФ судом, назначившим наказание в виде штрафа в порядке </w:t>
      </w:r>
      <w:hyperlink r:id="rId786">
        <w:r w:rsidRPr="001E606B">
          <w:rPr>
            <w:rFonts w:ascii="Times New Roman" w:hAnsi="Times New Roman" w:cs="Times New Roman"/>
          </w:rPr>
          <w:t>ч. 5 ст. 69</w:t>
        </w:r>
      </w:hyperlink>
      <w:r w:rsidRPr="001E606B">
        <w:rPr>
          <w:rFonts w:ascii="Times New Roman" w:hAnsi="Times New Roman" w:cs="Times New Roman"/>
        </w:rPr>
        <w:t xml:space="preserve"> УК РФ или </w:t>
      </w:r>
      <w:hyperlink r:id="rId787">
        <w:r w:rsidRPr="001E606B">
          <w:rPr>
            <w:rFonts w:ascii="Times New Roman" w:hAnsi="Times New Roman" w:cs="Times New Roman"/>
          </w:rPr>
          <w:t>ст. 70</w:t>
        </w:r>
      </w:hyperlink>
      <w:r w:rsidRPr="001E606B">
        <w:rPr>
          <w:rFonts w:ascii="Times New Roman" w:hAnsi="Times New Roman" w:cs="Times New Roman"/>
        </w:rPr>
        <w:t xml:space="preserve"> УК РФ, направляется письмо в соответствующую службу судебных приставов о возвращении направленного им ранее исполнительного листа с одновременным извещением суда, постановившего первый приговор. При этом судом, постановившим первый приговор, выдается новый исполнительный лист, направляемый в соответствующую службу судебных приставов для исполнения.</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(абзац введен </w:t>
      </w:r>
      <w:hyperlink r:id="rId788">
        <w:r w:rsidRPr="001E606B">
          <w:rPr>
            <w:rFonts w:ascii="Times New Roman" w:hAnsi="Times New Roman" w:cs="Times New Roman"/>
          </w:rPr>
          <w:t>Приказом</w:t>
        </w:r>
      </w:hyperlink>
      <w:r w:rsidRPr="001E606B">
        <w:rPr>
          <w:rFonts w:ascii="Times New Roman" w:hAnsi="Times New Roman" w:cs="Times New Roman"/>
        </w:rPr>
        <w:t xml:space="preserve"> Судебного департамента при Верховном Суде РФ от 09.04.2015 N 95)</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(п. 9.2.16 в ред. </w:t>
      </w:r>
      <w:hyperlink r:id="rId789">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18.03.2013 N 61)</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9.2.17. Для обращения к исполнению приговора о лишении осужденного специального, воинского или почетного звания, классного чина и государственных наград копия приговора по вступлении его в законную силу направляется в орган, принявший решение о государственной награде, присвоивший звание, классный чин (в случае его упразднения - в орган-правопреемник), с приложением наград и документов к ним (если они приобщены к делу).</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9.2.18. О вступивших в законную силу приговорах в отношении граждан, состоящих на воинском учете, а также не состоящих, но обязанных состоять на воинском учете, осужденных к обязательным работам, исправительным работам, ограничению свободы, аресту или лишению свободы в районные (городские) военные комиссариаты по месту жительства осужденного в двухнедельный срок со дня вынесения приговора (постановления), но не ранее даты вступления в законную силу приговора, уполномоченным работником аппарата суда направляются в электронном виде соответствующие сведения, а также подписанное судьей сообщение </w:t>
      </w:r>
      <w:hyperlink w:anchor="P7306">
        <w:r w:rsidRPr="001E606B">
          <w:rPr>
            <w:rFonts w:ascii="Times New Roman" w:hAnsi="Times New Roman" w:cs="Times New Roman"/>
          </w:rPr>
          <w:t>(форма N 49)</w:t>
        </w:r>
      </w:hyperlink>
      <w:r w:rsidRPr="001E606B">
        <w:rPr>
          <w:rFonts w:ascii="Times New Roman" w:hAnsi="Times New Roman" w:cs="Times New Roman"/>
        </w:rPr>
        <w:t xml:space="preserve"> с приложением воинских документов осужденных (при их наличии) (</w:t>
      </w:r>
      <w:hyperlink r:id="rId790">
        <w:r w:rsidRPr="001E606B">
          <w:rPr>
            <w:rFonts w:ascii="Times New Roman" w:hAnsi="Times New Roman" w:cs="Times New Roman"/>
          </w:rPr>
          <w:t>статья 4</w:t>
        </w:r>
      </w:hyperlink>
      <w:r w:rsidRPr="001E606B">
        <w:rPr>
          <w:rFonts w:ascii="Times New Roman" w:hAnsi="Times New Roman" w:cs="Times New Roman"/>
        </w:rPr>
        <w:t xml:space="preserve"> Федерального закона от 28.03.1998 N 53-ФЗ "О воинской обязанности и военной службе").</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w:t>
      </w:r>
      <w:hyperlink r:id="rId791">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10.03.2025 N 33)</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Копия вступившего в законную силу приговора суда об осуждении лица, признанного гражданином Российской Федерации на основании федерального конституционного закона, международного договора Российской Федерации или приема в гражданство Российской Федерации, за совершение одного из преступлений (приготовление к преступлению или покушение на преступление), указанных в </w:t>
      </w:r>
      <w:hyperlink r:id="rId792">
        <w:r w:rsidRPr="001E606B">
          <w:rPr>
            <w:rFonts w:ascii="Times New Roman" w:hAnsi="Times New Roman" w:cs="Times New Roman"/>
          </w:rPr>
          <w:t>части 1 статьи 24</w:t>
        </w:r>
      </w:hyperlink>
      <w:r w:rsidRPr="001E606B">
        <w:rPr>
          <w:rFonts w:ascii="Times New Roman" w:hAnsi="Times New Roman" w:cs="Times New Roman"/>
        </w:rPr>
        <w:t xml:space="preserve"> Федерального закона от 28.04.2023 N 138-ФЗ "О гражданстве Российской Федерации", в пятидневный срок со дня вступления этого приговора суда в законную силу или возвращения дела из суда апелляционной инстанции направляется уполномоченным работником суда в федеральный орган исполнительной власти в сфере внутренних дел (</w:t>
      </w:r>
      <w:hyperlink r:id="rId793">
        <w:r w:rsidRPr="001E606B">
          <w:rPr>
            <w:rFonts w:ascii="Times New Roman" w:hAnsi="Times New Roman" w:cs="Times New Roman"/>
          </w:rPr>
          <w:t>ч. 3 ст. 24</w:t>
        </w:r>
      </w:hyperlink>
      <w:r w:rsidRPr="001E606B">
        <w:rPr>
          <w:rFonts w:ascii="Times New Roman" w:hAnsi="Times New Roman" w:cs="Times New Roman"/>
        </w:rPr>
        <w:t xml:space="preserve"> Федерального закона от 28.04.2023 N 138-ФЗ "О гражданстве Российской Федерации").</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(абзац введен </w:t>
      </w:r>
      <w:hyperlink r:id="rId794">
        <w:r w:rsidRPr="001E606B">
          <w:rPr>
            <w:rFonts w:ascii="Times New Roman" w:hAnsi="Times New Roman" w:cs="Times New Roman"/>
          </w:rPr>
          <w:t>Приказом</w:t>
        </w:r>
      </w:hyperlink>
      <w:r w:rsidRPr="001E606B">
        <w:rPr>
          <w:rFonts w:ascii="Times New Roman" w:hAnsi="Times New Roman" w:cs="Times New Roman"/>
        </w:rPr>
        <w:t xml:space="preserve"> Судебного департамента при Верховном Суде РФ от 10.03.2025 N 33)</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lastRenderedPageBreak/>
        <w:t xml:space="preserve">(п. 9.2.18 в ред. </w:t>
      </w:r>
      <w:hyperlink r:id="rId795">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11.10.2024 N 230)</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9.2.19. Постановления судов обращаются к исполнению в соответствии с нижеизложенными требованиями:</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а) в случае замены неотбытой части наказания в виде лишения свободы более мягким видом наказания, досрочного освобождения от отбывания наказания в виде лишения свободы исполнение постановления в части освобождения из-под стражи производится исправительным учреждением, которому в этих целях высылается копия постановления. В отношении несовершеннолетнего осужденного копия постановления направляется также комиссии по делам несовершеннолетних и защите их прав по избранному им месту жительства.</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w:t>
      </w:r>
      <w:hyperlink r:id="rId796">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03.12.2010 N 270)</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Кроме того:</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при замене наказания в виде лишения свободы исправительными работами в исправительное учреждение дополнительно направляются две копии постановления для последующей их передачи уголовно-исполнительной инспекции по избранному месту жительства;</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при досрочном освобождении в связи с психическим заболеванием в исправительное учреждение дополнительно направляется копия постановления для передачи в психиатрическое учреждение, куда направляется осужденный для лечения, либо органу здравоохранения (в случае его освобождения) - для решения вопроса о назначении попечителя;</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б) постановление об изменении условий отбывания наказания в виде лишения свободы направляется для исполнения исправительному учреждению, внесшему представление, в двух экземплярах (второй - для передачи в исправительное учреждение по новому месту отбывания наказания осужденным);</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в) постановление о замене исправительных работ, штрафа, обязательных работ и ограничении свободы другими видами наказания направляется специализированному государственному органу, ведающему исполнением наказания;</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г) при замене одной меры наказания, не связанной с лишением свободы, другим наказанием, также не связанным с лишением свободы, обращение постановления к исполнению производится по правилам, предусмотренным настоящей Инструкцией, для приведения в исполнение приговоров с наказанием, соответствующим вновь назначенной мере.</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Органу, ведавшему исполнением первоначально назначенного наказания, для сведения направляется копия вынесенного судом постановления;</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д) иные виды постановлений, вынесенных в порядке исполнения приговоров (назначение наказания по нескольким неисполненным приговорам; устранение сомнений и неясностей, возникших при исполнении приговора; освобождение от отбывания наказания либо смягчение наказания в связи с изменением уголовного закона или применением акта об амнистии по приговору, не вступившему в законную силу либо не обращенному к исполнению), направляются соответствующим органам, на которые по закону возложено исполнение таких постановлений либо контроль за их исполнением;</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е) копии постановлений, вынесенных в порядке исполнения приговоров, направляются также для сведения в суд, постановивший приговор.</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(пп. "е" введен </w:t>
      </w:r>
      <w:hyperlink r:id="rId797">
        <w:r w:rsidRPr="001E606B">
          <w:rPr>
            <w:rFonts w:ascii="Times New Roman" w:hAnsi="Times New Roman" w:cs="Times New Roman"/>
          </w:rPr>
          <w:t>Приказом</w:t>
        </w:r>
      </w:hyperlink>
      <w:r w:rsidRPr="001E606B">
        <w:rPr>
          <w:rFonts w:ascii="Times New Roman" w:hAnsi="Times New Roman" w:cs="Times New Roman"/>
        </w:rPr>
        <w:t xml:space="preserve"> Судебного департамента при Верховном Суде РФ от 18.03.2013 N 61)</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9.2.20. Признав доказанным, что деяние, запрещенное уголовным законом, совершено лицом в состоянии невменяемости или что у этого лица после совершения преступления наступило психическое расстройство, делающее невозможным назначение наказания или его исполнение, суд выносит постановление об освобождении этого лица от уголовной ответственности или от наказания и о применении к нему принудительных мер медицинского характера. Дело подлежит сдаче в архив на хранение. Суд в пятидневный срок с момента вступления в законную силу постановления направляет копию постановления о прекращении дела в уполномоченный орган исполнительной власти в сфере охраны здоровья для решения вопроса о лечении или направлении лица, нуждающегося в психиатрической помощи, в медицинскую организацию, оказывающую психиатрическую помощь в стационарных условиях, а также уполномоченному органу, в компетенцию которого входит обеспечение доставки данного лица для лечения в органах здравоохранения. Если это лицо впоследствии было признано выздоровевшим, то суд на основании медицинского заключения выносит постановление о прекращении применения к данному лицу принудительной меры медицинского характера и решает вопрос о направлении руководителю следственного органа или начальнику органа дознания уголовного дела для производства предварительного расследования в общем порядке. Соответствующие отметки </w:t>
      </w:r>
      <w:r w:rsidRPr="001E606B">
        <w:rPr>
          <w:rFonts w:ascii="Times New Roman" w:hAnsi="Times New Roman" w:cs="Times New Roman"/>
        </w:rPr>
        <w:lastRenderedPageBreak/>
        <w:t xml:space="preserve">делаются в журнале (реестре) </w:t>
      </w:r>
      <w:hyperlink w:anchor="P4914">
        <w:r w:rsidRPr="001E606B">
          <w:rPr>
            <w:rFonts w:ascii="Times New Roman" w:hAnsi="Times New Roman" w:cs="Times New Roman"/>
          </w:rPr>
          <w:t>формы N 11</w:t>
        </w:r>
      </w:hyperlink>
      <w:r w:rsidRPr="001E606B">
        <w:rPr>
          <w:rFonts w:ascii="Times New Roman" w:hAnsi="Times New Roman" w:cs="Times New Roman"/>
        </w:rPr>
        <w:t>.</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Приказов Судебного департамента при Верховном Суде РФ от 03.12.2010 </w:t>
      </w:r>
      <w:hyperlink r:id="rId798">
        <w:r w:rsidRPr="001E606B">
          <w:rPr>
            <w:rFonts w:ascii="Times New Roman" w:hAnsi="Times New Roman" w:cs="Times New Roman"/>
          </w:rPr>
          <w:t>N 270</w:t>
        </w:r>
      </w:hyperlink>
      <w:r w:rsidRPr="001E606B">
        <w:rPr>
          <w:rFonts w:ascii="Times New Roman" w:hAnsi="Times New Roman" w:cs="Times New Roman"/>
        </w:rPr>
        <w:t xml:space="preserve">, от 18.03.2013 </w:t>
      </w:r>
      <w:hyperlink r:id="rId799">
        <w:r w:rsidRPr="001E606B">
          <w:rPr>
            <w:rFonts w:ascii="Times New Roman" w:hAnsi="Times New Roman" w:cs="Times New Roman"/>
          </w:rPr>
          <w:t>N 61</w:t>
        </w:r>
      </w:hyperlink>
      <w:r w:rsidRPr="001E606B">
        <w:rPr>
          <w:rFonts w:ascii="Times New Roman" w:hAnsi="Times New Roman" w:cs="Times New Roman"/>
        </w:rPr>
        <w:t xml:space="preserve">, от 09.04.2015 </w:t>
      </w:r>
      <w:hyperlink r:id="rId800">
        <w:r w:rsidRPr="001E606B">
          <w:rPr>
            <w:rFonts w:ascii="Times New Roman" w:hAnsi="Times New Roman" w:cs="Times New Roman"/>
          </w:rPr>
          <w:t>N 95</w:t>
        </w:r>
      </w:hyperlink>
      <w:r w:rsidRPr="001E606B">
        <w:rPr>
          <w:rFonts w:ascii="Times New Roman" w:hAnsi="Times New Roman" w:cs="Times New Roman"/>
        </w:rPr>
        <w:t xml:space="preserve">, от 18.02.2016 </w:t>
      </w:r>
      <w:hyperlink r:id="rId801">
        <w:r w:rsidRPr="001E606B">
          <w:rPr>
            <w:rFonts w:ascii="Times New Roman" w:hAnsi="Times New Roman" w:cs="Times New Roman"/>
          </w:rPr>
          <w:t>N 33</w:t>
        </w:r>
      </w:hyperlink>
      <w:r w:rsidRPr="001E606B">
        <w:rPr>
          <w:rFonts w:ascii="Times New Roman" w:hAnsi="Times New Roman" w:cs="Times New Roman"/>
        </w:rPr>
        <w:t xml:space="preserve">, от 04.03.2019 </w:t>
      </w:r>
      <w:hyperlink r:id="rId802">
        <w:r w:rsidRPr="001E606B">
          <w:rPr>
            <w:rFonts w:ascii="Times New Roman" w:hAnsi="Times New Roman" w:cs="Times New Roman"/>
          </w:rPr>
          <w:t>N 42</w:t>
        </w:r>
      </w:hyperlink>
      <w:r w:rsidRPr="001E606B">
        <w:rPr>
          <w:rFonts w:ascii="Times New Roman" w:hAnsi="Times New Roman" w:cs="Times New Roman"/>
        </w:rPr>
        <w:t xml:space="preserve">, от 21.10.2019 </w:t>
      </w:r>
      <w:hyperlink r:id="rId803">
        <w:r w:rsidRPr="001E606B">
          <w:rPr>
            <w:rFonts w:ascii="Times New Roman" w:hAnsi="Times New Roman" w:cs="Times New Roman"/>
          </w:rPr>
          <w:t>N 238</w:t>
        </w:r>
      </w:hyperlink>
      <w:r w:rsidRPr="001E606B">
        <w:rPr>
          <w:rFonts w:ascii="Times New Roman" w:hAnsi="Times New Roman" w:cs="Times New Roman"/>
        </w:rPr>
        <w:t>)</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9.2.21. Приговор, определение, постановление суда в части имущественных взысканий (взыскание ущерба, причиненного преступлением, в случаях назначения судом конфискации имущества, наложения штрафов и присуждения к взысканию иных денежных сумм в доход государства) обращаются к исполнению после его вступления в законную силу либо возвращения дела из апелляционной инстанции путем направления исполнительного листа в соответствующее подразделение судебных приставов. Исполнительный лист вместе с копиями приговора, определения, постановления суда может направляться судом для исполнения судебному приставу-исполнителю в форме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 (</w:t>
      </w:r>
      <w:hyperlink r:id="rId804">
        <w:r w:rsidRPr="001E606B">
          <w:rPr>
            <w:rFonts w:ascii="Times New Roman" w:hAnsi="Times New Roman" w:cs="Times New Roman"/>
          </w:rPr>
          <w:t>ст. 393</w:t>
        </w:r>
      </w:hyperlink>
      <w:r w:rsidRPr="001E606B">
        <w:rPr>
          <w:rFonts w:ascii="Times New Roman" w:hAnsi="Times New Roman" w:cs="Times New Roman"/>
        </w:rPr>
        <w:t xml:space="preserve"> УПК РФ).</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Приказов Судебного департамента при Верховном Суде РФ от 17.04.2017 </w:t>
      </w:r>
      <w:hyperlink r:id="rId805">
        <w:r w:rsidRPr="001E606B">
          <w:rPr>
            <w:rFonts w:ascii="Times New Roman" w:hAnsi="Times New Roman" w:cs="Times New Roman"/>
          </w:rPr>
          <w:t>N 71</w:t>
        </w:r>
      </w:hyperlink>
      <w:r w:rsidRPr="001E606B">
        <w:rPr>
          <w:rFonts w:ascii="Times New Roman" w:hAnsi="Times New Roman" w:cs="Times New Roman"/>
        </w:rPr>
        <w:t xml:space="preserve">, от 04.03.2019 </w:t>
      </w:r>
      <w:hyperlink r:id="rId806">
        <w:r w:rsidRPr="001E606B">
          <w:rPr>
            <w:rFonts w:ascii="Times New Roman" w:hAnsi="Times New Roman" w:cs="Times New Roman"/>
          </w:rPr>
          <w:t>N 42</w:t>
        </w:r>
      </w:hyperlink>
      <w:r w:rsidRPr="001E606B">
        <w:rPr>
          <w:rFonts w:ascii="Times New Roman" w:hAnsi="Times New Roman" w:cs="Times New Roman"/>
        </w:rPr>
        <w:t>)</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С исполнительным листом направляются заверенные судом копии приговора, определения, постановления суда (либо выписка из приговора в части, касающейся имущественных взысканий).</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w:t>
      </w:r>
      <w:hyperlink r:id="rId807">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17.04.2017 N 71)</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Об обращении приговора к исполнению в случае удовлетворения гражданского иска извещаются гражданский истец и гражданский ответчик.</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w:t>
      </w:r>
      <w:hyperlink r:id="rId808">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18.03.2013 N 61)</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В исполнительных документах обязательно указываются статьи </w:t>
      </w:r>
      <w:hyperlink r:id="rId809">
        <w:r w:rsidRPr="001E606B">
          <w:rPr>
            <w:rFonts w:ascii="Times New Roman" w:hAnsi="Times New Roman" w:cs="Times New Roman"/>
          </w:rPr>
          <w:t>УК</w:t>
        </w:r>
      </w:hyperlink>
      <w:r w:rsidRPr="001E606B">
        <w:rPr>
          <w:rFonts w:ascii="Times New Roman" w:hAnsi="Times New Roman" w:cs="Times New Roman"/>
        </w:rPr>
        <w:t xml:space="preserve"> Российской Федерации, по которым квалифицированы действия должника судом, постановившим решение о взыскании ущерба. Если ущерб причинен хищениями и другими преступлениями, в том числе одному и тому же потерпевшему, исполнительные документы выписываются раздельно: один - на возмещение ущерба от хищений, другой - на возмещение ущерба от других преступлений.</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В случае когда возмещение ущерба возложено солидарно на нескольких лиц, исполнительные документы выписываются по числу должников с обязательным указанием в каждом исполнительном документе общей суммы, подлежащей взысканию, и всех лиц, обязанных возмещать ущерб. Одному из исполнительных документов присваивается первый номер, а остальным - последующие порядковые номера с указанием количества экземпляров. Учет выписанных исполнительных документов ведется в книге учета исполнительных документов, переданных в соответствующее подразделение судебных приставов.</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Выдача исполнительных документов для обращения взыскания на имущество является обязательной.</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w:t>
      </w:r>
      <w:hyperlink r:id="rId810">
        <w:r w:rsidRPr="001E606B">
          <w:rPr>
            <w:rFonts w:ascii="Times New Roman" w:hAnsi="Times New Roman" w:cs="Times New Roman"/>
          </w:rPr>
          <w:t>ч. 1.1 ст. 13</w:t>
        </w:r>
      </w:hyperlink>
      <w:r w:rsidRPr="001E606B">
        <w:rPr>
          <w:rFonts w:ascii="Times New Roman" w:hAnsi="Times New Roman" w:cs="Times New Roman"/>
        </w:rPr>
        <w:t xml:space="preserve"> Федерального закона "Об исполнительном производстве").</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(абзац введен </w:t>
      </w:r>
      <w:hyperlink r:id="rId811">
        <w:r w:rsidRPr="001E606B">
          <w:rPr>
            <w:rFonts w:ascii="Times New Roman" w:hAnsi="Times New Roman" w:cs="Times New Roman"/>
          </w:rPr>
          <w:t>Приказом</w:t>
        </w:r>
      </w:hyperlink>
      <w:r w:rsidRPr="001E606B">
        <w:rPr>
          <w:rFonts w:ascii="Times New Roman" w:hAnsi="Times New Roman" w:cs="Times New Roman"/>
        </w:rPr>
        <w:t xml:space="preserve"> Судебного департамента при Верховном Суде РФ от 19.08.2024 N 193)</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При вынесении судом судебных актов о взыскании судебных штрафов в доход государства, налагаемых судами в случаях, предусмотренных </w:t>
      </w:r>
      <w:hyperlink r:id="rId812">
        <w:r w:rsidRPr="001E606B">
          <w:rPr>
            <w:rFonts w:ascii="Times New Roman" w:hAnsi="Times New Roman" w:cs="Times New Roman"/>
          </w:rPr>
          <w:t>УПК</w:t>
        </w:r>
      </w:hyperlink>
      <w:r w:rsidRPr="001E606B">
        <w:rPr>
          <w:rFonts w:ascii="Times New Roman" w:hAnsi="Times New Roman" w:cs="Times New Roman"/>
        </w:rPr>
        <w:t xml:space="preserve"> РФ, процессуальных издержек, связанных с производством по уголовному делу, закрепленными за администраторами доходов бюджета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соответствующий запрос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(абзац введен </w:t>
      </w:r>
      <w:hyperlink r:id="rId813">
        <w:r w:rsidRPr="001E606B">
          <w:rPr>
            <w:rFonts w:ascii="Times New Roman" w:hAnsi="Times New Roman" w:cs="Times New Roman"/>
          </w:rPr>
          <w:t>Приказом</w:t>
        </w:r>
      </w:hyperlink>
      <w:r w:rsidRPr="001E606B">
        <w:rPr>
          <w:rFonts w:ascii="Times New Roman" w:hAnsi="Times New Roman" w:cs="Times New Roman"/>
        </w:rPr>
        <w:t xml:space="preserve"> Судебного департамента при Верховном Суде РФ от 19.08.2024 N 193)</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9.2.22. Исполнительный документ для обращения взыскания на имущество должника направляется в подразделение судебных приставов по известному месту нахождения такого имущества с приложением копии акта описи и ареста имущества.</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w:t>
      </w:r>
      <w:hyperlink r:id="rId814">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03.12.2010 N 270)</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В случае когда до рассмотрения дела судом меры по обеспечению иска не принимались либо имущество должника не было обнаружено, исполнительный документ направляется подразделению судебных приставов по месту жительства должника.</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lastRenderedPageBreak/>
        <w:t>В отношении лица без определенного места жительства и занятий, осужденного к лишению свободы, исполнительный документ направляется в подразделение судебных приставов по последнему известному месту его жительства.</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9.2.23. Копия постановления судебного пристава-исполнителя об окончании исполнительного производства подлежит приобщению к делу.</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(п. 9.2.23 в ред. </w:t>
      </w:r>
      <w:hyperlink r:id="rId815">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18.03.2013 N 61)</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9.2.24. Исключен с 4 марта 2019 года. - </w:t>
      </w:r>
      <w:hyperlink r:id="rId816">
        <w:r w:rsidRPr="001E606B">
          <w:rPr>
            <w:rFonts w:ascii="Times New Roman" w:hAnsi="Times New Roman" w:cs="Times New Roman"/>
          </w:rPr>
          <w:t>Приказ</w:t>
        </w:r>
      </w:hyperlink>
      <w:r w:rsidRPr="001E606B">
        <w:rPr>
          <w:rFonts w:ascii="Times New Roman" w:hAnsi="Times New Roman" w:cs="Times New Roman"/>
        </w:rPr>
        <w:t xml:space="preserve"> Судебного департамента при Верховном Суде РФ от 04.03.2019 N 42.</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9.2.25. Исполнительные документы для производства удержания направляются в соответствующее подразделение службы судебных приставов по месту жительства (месту отбывания наказания) должника либо по месту его работы или известному местонахождению имущества.</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(п. 9.2.25 в ред. </w:t>
      </w:r>
      <w:hyperlink r:id="rId817">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18.03.2013 N 61)</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9.2.26. Приговор, которым назначена конфискация имущества осужденного, в этой части обращается к исполнению в течение трех суток после вступления в законную силу либо возвращения дела из апелляционной инстанции.</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w:t>
      </w:r>
      <w:hyperlink r:id="rId818">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18.03.2013 N 61)</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Обращение к исполнению производится путем выписки и направления исполнительного документа соответствующему подразделению судебных приставов.</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С исполнительным документом направляются (передаются) копия приговора либо выписка из него в части, касающейся конфискации имущества, копии актов описи и ареста имущества или справка о том, что действия по обеспечению конфискации имущества органами следствия и судом не производились либо о том, что принятыми мерами имущество не было обнаружено. О направлении исполнительного листа извещается налоговый орган.</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В исполнительном документе должна быть указана статья </w:t>
      </w:r>
      <w:hyperlink r:id="rId819">
        <w:r w:rsidRPr="001E606B">
          <w:rPr>
            <w:rFonts w:ascii="Times New Roman" w:hAnsi="Times New Roman" w:cs="Times New Roman"/>
          </w:rPr>
          <w:t>УК</w:t>
        </w:r>
      </w:hyperlink>
      <w:r w:rsidRPr="001E606B">
        <w:rPr>
          <w:rFonts w:ascii="Times New Roman" w:hAnsi="Times New Roman" w:cs="Times New Roman"/>
        </w:rPr>
        <w:t xml:space="preserve"> Российской Федерации, по которой назначена конфискация, наименование или доля имущества при неполной конфискации.</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9.2.27. Если судом постановлено о конфискации определенных предметов имущества или денежных средств, исполнительный документ направляется подразделению судебных приставов по месту их нахождения.</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При назначении судом конфискации всего или определенной доли имущества, принадлежащего должнику, исполнительный документ направляется подразделению судебных приставов по месту нахождения имущества.</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В случаях когда меры по обеспечению конфискации имущества не принимались либо были безрезультатными, исполнительный документ направляется подразделению судебных приставов по месту жительства должника.</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Если исполнение приговора (постановления) в части конфискации имущества должно производиться в разных подразделениях судебных приставов, исполнительный документ выписывается и направляется для исполнения в соответствующем количестве экземпляров.</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Абзац исключен. - </w:t>
      </w:r>
      <w:hyperlink r:id="rId820">
        <w:r w:rsidRPr="001E606B">
          <w:rPr>
            <w:rFonts w:ascii="Times New Roman" w:hAnsi="Times New Roman" w:cs="Times New Roman"/>
          </w:rPr>
          <w:t>Приказ</w:t>
        </w:r>
      </w:hyperlink>
      <w:r w:rsidRPr="001E606B">
        <w:rPr>
          <w:rFonts w:ascii="Times New Roman" w:hAnsi="Times New Roman" w:cs="Times New Roman"/>
        </w:rPr>
        <w:t xml:space="preserve"> Судебного департамента при Верховном Суде РФ от 09.04.2015 N 95.</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В то же время, если приговор в части назначения конфискации имущества был отменен либо изменен в сторону уменьшения части имущества, подлежавшей конфискации, суд, постановивший приговор, обязан, независимо от просьбы осужденного, по получении соответствующего постановления направить налоговому органу, в распоряжение которого поступило конфискованное имущество, копию указанного постановления для исполнения путем возврата осужденному необоснованно или излишне конфискованного имущества либо путем возмещения его стоимости.</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w:t>
      </w:r>
      <w:hyperlink r:id="rId821">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18.03.2013 N 61)</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Если приговором постановлено о взыскании в доход государства сумм неосновательного обогащения, средств, затраченных на лечение потерпевшего от преступления, и других сумм, подлежащих перечислению в доход государства, исполнительные документы в указанных случаях с приложением копии приговора (либо выписки из него в этой части) направляются подразделению судебных приставов по известному месту нахождения имущества осужденного, а при отсутствии сведений о наличии такого имущества - соответствующему подразделению судебных приставов по месту жительства осужденного.</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9.2.28. Уголовное дело считается законченным и подлежит сдаче в архив суда после обращения приговора, определения, постановления к исполнению (либо после реального их </w:t>
      </w:r>
      <w:r w:rsidRPr="001E606B">
        <w:rPr>
          <w:rFonts w:ascii="Times New Roman" w:hAnsi="Times New Roman" w:cs="Times New Roman"/>
        </w:rPr>
        <w:lastRenderedPageBreak/>
        <w:t>исполнения) во всех его частях: основное и дополнительное наказание, материальные взыскания и т.д.</w:t>
      </w:r>
    </w:p>
    <w:p w:rsidR="00C519C9" w:rsidRPr="001E606B" w:rsidRDefault="00C519C9" w:rsidP="001E606B">
      <w:pPr>
        <w:pStyle w:val="ConsPlusNormal"/>
        <w:ind w:firstLine="540"/>
        <w:jc w:val="both"/>
        <w:rPr>
          <w:rFonts w:ascii="Times New Roman" w:hAnsi="Times New Roman" w:cs="Times New Roman"/>
        </w:rPr>
      </w:pPr>
      <w:bookmarkStart w:id="25" w:name="P1158"/>
      <w:bookmarkEnd w:id="25"/>
      <w:r w:rsidRPr="001E606B">
        <w:rPr>
          <w:rFonts w:ascii="Times New Roman" w:hAnsi="Times New Roman" w:cs="Times New Roman"/>
        </w:rPr>
        <w:t>В части основного наказания основаниями для списания дела в архив суда являются в отношении лиц, осужденных к:</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а) лишению свободы - получение уведомления о том, что учреждением, где содержится под стражей осужденный, получены копия приговора, распоряжение об исполнении вступившего в законную силу приговора суда;</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б) аресту - наличие в деле уведомления о том, что получено распоряжение об исполнении вступившего в законную силу приговора суда;</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в) ограничению свободы - наличие в деле уведомления о получении уголовно-исполнительной инспекцией копии приговора и распоряжения об его исполнении;</w:t>
      </w:r>
    </w:p>
    <w:p w:rsidR="00C519C9" w:rsidRPr="001E606B" w:rsidRDefault="00C519C9" w:rsidP="001E606B">
      <w:pPr>
        <w:pStyle w:val="ConsPlusNormal"/>
        <w:ind w:firstLine="540"/>
        <w:jc w:val="both"/>
        <w:rPr>
          <w:rFonts w:ascii="Times New Roman" w:hAnsi="Times New Roman" w:cs="Times New Roman"/>
        </w:rPr>
      </w:pPr>
      <w:bookmarkStart w:id="26" w:name="P1162"/>
      <w:bookmarkEnd w:id="26"/>
      <w:r w:rsidRPr="001E606B">
        <w:rPr>
          <w:rFonts w:ascii="Times New Roman" w:hAnsi="Times New Roman" w:cs="Times New Roman"/>
        </w:rPr>
        <w:t>г) исправительным работам, обязательным работам, условно осужденных, а также осужденных к лишению права занимать определенные должности или заниматься определенной деятельностью - получение из уголовно-исполнительной инспекции по месту жительства осужденного извещения о принятии к исполнению приговора суда (</w:t>
      </w:r>
      <w:hyperlink r:id="rId822">
        <w:r w:rsidRPr="001E606B">
          <w:rPr>
            <w:rFonts w:ascii="Times New Roman" w:hAnsi="Times New Roman" w:cs="Times New Roman"/>
          </w:rPr>
          <w:t>приложение N 1</w:t>
        </w:r>
      </w:hyperlink>
      <w:r w:rsidRPr="001E606B">
        <w:rPr>
          <w:rFonts w:ascii="Times New Roman" w:hAnsi="Times New Roman" w:cs="Times New Roman"/>
        </w:rPr>
        <w:t xml:space="preserve"> к Инструкции по организации исполнения наказаний и мер уголовно-правового характера без изоляции от общества, утвержденной Приказом Министерства юстиции Российской Федерации от 20 мая 2009 г. N 142);</w:t>
      </w:r>
    </w:p>
    <w:p w:rsidR="00C519C9" w:rsidRPr="001E606B" w:rsidRDefault="00C519C9" w:rsidP="001E606B">
      <w:pPr>
        <w:pStyle w:val="ConsPlusNormal"/>
        <w:ind w:firstLine="540"/>
        <w:jc w:val="both"/>
        <w:rPr>
          <w:rFonts w:ascii="Times New Roman" w:hAnsi="Times New Roman" w:cs="Times New Roman"/>
        </w:rPr>
      </w:pPr>
      <w:bookmarkStart w:id="27" w:name="P1163"/>
      <w:bookmarkEnd w:id="27"/>
      <w:r w:rsidRPr="001E606B">
        <w:rPr>
          <w:rFonts w:ascii="Times New Roman" w:hAnsi="Times New Roman" w:cs="Times New Roman"/>
        </w:rPr>
        <w:t>д) штрафу, а также при назначении меры уголовно-правового характера в виде судебного штрафа, - наличие в деле копии постановления судебного пристава-исполнителя об окончании исполнительного производства.</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(пп. "д" в ред. </w:t>
      </w:r>
      <w:hyperlink r:id="rId823">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17.04.2017 N 71)</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Копия приговора, а также исполнительный документ, распоряжение считаются полученными, когда в деле имеется расписка (в любой форме) органов (учреждений) об их получении, либо уведомление о доставке почтового отправления адресату или уведомления о получении в электронном виде, либо предусмотренное </w:t>
      </w:r>
      <w:hyperlink w:anchor="P1162">
        <w:r w:rsidRPr="001E606B">
          <w:rPr>
            <w:rFonts w:ascii="Times New Roman" w:hAnsi="Times New Roman" w:cs="Times New Roman"/>
          </w:rPr>
          <w:t>подпунктом "г"</w:t>
        </w:r>
      </w:hyperlink>
      <w:r w:rsidRPr="001E606B">
        <w:rPr>
          <w:rFonts w:ascii="Times New Roman" w:hAnsi="Times New Roman" w:cs="Times New Roman"/>
        </w:rPr>
        <w:t xml:space="preserve"> настоящего пункта извещение.</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Приказов Судебного департамента при Верховном Суде РФ от 03.12.2010 </w:t>
      </w:r>
      <w:hyperlink r:id="rId824">
        <w:r w:rsidRPr="001E606B">
          <w:rPr>
            <w:rFonts w:ascii="Times New Roman" w:hAnsi="Times New Roman" w:cs="Times New Roman"/>
          </w:rPr>
          <w:t>N 270</w:t>
        </w:r>
      </w:hyperlink>
      <w:r w:rsidRPr="001E606B">
        <w:rPr>
          <w:rFonts w:ascii="Times New Roman" w:hAnsi="Times New Roman" w:cs="Times New Roman"/>
        </w:rPr>
        <w:t xml:space="preserve">, от 17.04.2017 </w:t>
      </w:r>
      <w:hyperlink r:id="rId825">
        <w:r w:rsidRPr="001E606B">
          <w:rPr>
            <w:rFonts w:ascii="Times New Roman" w:hAnsi="Times New Roman" w:cs="Times New Roman"/>
          </w:rPr>
          <w:t>N 71</w:t>
        </w:r>
      </w:hyperlink>
      <w:r w:rsidRPr="001E606B">
        <w:rPr>
          <w:rFonts w:ascii="Times New Roman" w:hAnsi="Times New Roman" w:cs="Times New Roman"/>
        </w:rPr>
        <w:t>)</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9.2.29. Если осужденный к лишению свободы при постановлении приговора находился на свободе, суд обязан проконтролировать поступление сообщения органа внутренних дел о взятии его под стражу и сообщения исправительного учреждения о прибытии осужденного для отбывания наказания.</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9.2.30. В случае объявления судом розыска лица, скрывшегося от отбывания наказания после вынесения приговора либо осужденного заочно, исполнение приговора должно проверяться судом ежеквартально путем направления запросов органу внутренних дел, которому поручено производство розыска, а при длительном неисполнении - извещения об этом прокурора. Контроль суда осуществляется до реального приведения приговора в исполнение.</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9.2.31. В части дополнительных наказаний и материальных взысканий основаниями для списания дела в архив являются:</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а) по дополнительным наказаниям в виде штрафа, лишения права занимать определенные должности или заниматься определенной деятельностью - основания, указанные в </w:t>
      </w:r>
      <w:hyperlink w:anchor="P1158">
        <w:r w:rsidRPr="001E606B">
          <w:rPr>
            <w:rFonts w:ascii="Times New Roman" w:hAnsi="Times New Roman" w:cs="Times New Roman"/>
          </w:rPr>
          <w:t>подпунктах "г"</w:t>
        </w:r>
      </w:hyperlink>
      <w:r w:rsidRPr="001E606B">
        <w:rPr>
          <w:rFonts w:ascii="Times New Roman" w:hAnsi="Times New Roman" w:cs="Times New Roman"/>
        </w:rPr>
        <w:t xml:space="preserve">, </w:t>
      </w:r>
      <w:hyperlink w:anchor="P1158">
        <w:r w:rsidRPr="001E606B">
          <w:rPr>
            <w:rFonts w:ascii="Times New Roman" w:hAnsi="Times New Roman" w:cs="Times New Roman"/>
          </w:rPr>
          <w:t>"д" пункта 9.2.28</w:t>
        </w:r>
      </w:hyperlink>
      <w:r w:rsidRPr="001E606B">
        <w:rPr>
          <w:rFonts w:ascii="Times New Roman" w:hAnsi="Times New Roman" w:cs="Times New Roman"/>
        </w:rPr>
        <w:t xml:space="preserve"> настоящей Инструкции;</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б) по конфискации имущества - наличие в деле копии постановления судебного пристава-исполнителя об окончании исполнительного производства;</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(пп. "б" в ред. </w:t>
      </w:r>
      <w:hyperlink r:id="rId826">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18.03.2013 N 61)</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в) в отношении осужденного, лишенного по приговору специального воинского или почетного звания, классного чина или государственных наград, - поступление от органа, присвоившего звание, чин или награду, сообщения об исполнении приговора в этой части;</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г) в отношении осужденного, с которого приговором (определением, постановлением суда) взыскан ущерб, причиненный имуществу, - после передачи (направления) исполнительных документов в соответствующее подразделение службы судебных приставов;</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(пп. "г" в ред. </w:t>
      </w:r>
      <w:hyperlink r:id="rId827">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17.04.2017 N 71)</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д) в отношении осужденного, с которого постановлено взыскать в доход государства суммы неосновательного обогащения, средства, затраченные на лечение потерпевшего от преступления, и другие суммы, подлежащие перечислению в доход государства, - основания, указанные в </w:t>
      </w:r>
      <w:hyperlink w:anchor="P1163">
        <w:r w:rsidRPr="001E606B">
          <w:rPr>
            <w:rFonts w:ascii="Times New Roman" w:hAnsi="Times New Roman" w:cs="Times New Roman"/>
          </w:rPr>
          <w:t>подпункте "д" пункта 9.2.28</w:t>
        </w:r>
      </w:hyperlink>
      <w:r w:rsidRPr="001E606B">
        <w:rPr>
          <w:rFonts w:ascii="Times New Roman" w:hAnsi="Times New Roman" w:cs="Times New Roman"/>
        </w:rPr>
        <w:t xml:space="preserve"> настоящей Инструкции;</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lastRenderedPageBreak/>
        <w:t xml:space="preserve">(в ред. </w:t>
      </w:r>
      <w:hyperlink r:id="rId828">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18.03.2013 N 61)</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е) в отношении осужденного, которому в качестве дополнительного наказания назначено наказание в виде ограничения свободы, - наличие в деле уведомления о получении уголовно-исполнительной инспекцией копии приговора, направленного в соответствии с </w:t>
      </w:r>
      <w:hyperlink w:anchor="P1077">
        <w:r w:rsidRPr="001E606B">
          <w:rPr>
            <w:rFonts w:ascii="Times New Roman" w:hAnsi="Times New Roman" w:cs="Times New Roman"/>
          </w:rPr>
          <w:t>пунктом 9.2.9-3</w:t>
        </w:r>
      </w:hyperlink>
      <w:r w:rsidRPr="001E606B">
        <w:rPr>
          <w:rFonts w:ascii="Times New Roman" w:hAnsi="Times New Roman" w:cs="Times New Roman"/>
        </w:rPr>
        <w:t>Инструкции.</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(пп. "е" введен </w:t>
      </w:r>
      <w:hyperlink r:id="rId829">
        <w:r w:rsidRPr="001E606B">
          <w:rPr>
            <w:rFonts w:ascii="Times New Roman" w:hAnsi="Times New Roman" w:cs="Times New Roman"/>
          </w:rPr>
          <w:t>Приказом</w:t>
        </w:r>
      </w:hyperlink>
      <w:r w:rsidRPr="001E606B">
        <w:rPr>
          <w:rFonts w:ascii="Times New Roman" w:hAnsi="Times New Roman" w:cs="Times New Roman"/>
        </w:rPr>
        <w:t xml:space="preserve"> Судебного департамента при Верховном Суде РФ от 04.03.2019 N 42)</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9.2.32. Работники аппарата суда, на которых возложен контроль за исполнением соответствующего судебного постановления, обязаны докладывать председателю суда или судье, рассмотревшему дело, о непоступлении сообщений о принятии приговора, определения, постановления к исполнению (либо их неисполнении).</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Списание дела в архив производится на основании резолюции председателя суда или судьи, председательствовавшего по делу.</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9.2.33. Исключен. - </w:t>
      </w:r>
      <w:hyperlink r:id="rId830">
        <w:r w:rsidRPr="001E606B">
          <w:rPr>
            <w:rFonts w:ascii="Times New Roman" w:hAnsi="Times New Roman" w:cs="Times New Roman"/>
          </w:rPr>
          <w:t>Приказ</w:t>
        </w:r>
      </w:hyperlink>
      <w:r w:rsidRPr="001E606B">
        <w:rPr>
          <w:rFonts w:ascii="Times New Roman" w:hAnsi="Times New Roman" w:cs="Times New Roman"/>
        </w:rPr>
        <w:t xml:space="preserve"> Судебного департамента при Верховном Суде РФ от 09.04.2015 N 95.</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9.2.34. По уголовному делу, рассмотренному по существу с вынесением определения или постановления о применении судом принудительных мер медицинского характера к лицу, совершившему общественно опасное деяние в состоянии невменяемости, основанием для списания дела в архив является получение сообщения о направлении лица в психиатрическое учреждение.</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9.2.35. При рассмотрении судом представлений (ходатайств) в порядке исполнения приговоров, связанных с отбыванием наказания в виде лишения свободы, основанием для списания материалов в архив суда является наличие в деле уведомления о поступлении копии вступившего в законную силу постановления судьи, рассмотревшего материал, в случаях:</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а) изменения условий содержания в местах лишения свободы - в исправительное учреждение по месту фактического отбывания наказания;</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б) условно-досрочного освобождения, досрочного освобождения от отбывания наказания по болезни, предоставления отсрочки отбывания наказания беременной женщине либо женщине, имеющей малолетних детей, - в исправительное учреждение по месту отбывания наказания;</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в) освобождения осужденного от отбывания наказания в связи с психическим заболеванием - в исправительное учреждение по месту отбывания наказания осужденным, а также в орган здравоохранения - об учреждении над ним попечительства в соответствии с постановлением суда;</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г) замены лишения свободы более мягким видом наказания в порядке </w:t>
      </w:r>
      <w:hyperlink r:id="rId831">
        <w:r w:rsidRPr="001E606B">
          <w:rPr>
            <w:rFonts w:ascii="Times New Roman" w:hAnsi="Times New Roman" w:cs="Times New Roman"/>
          </w:rPr>
          <w:t>статьи 80</w:t>
        </w:r>
      </w:hyperlink>
      <w:r w:rsidRPr="001E606B">
        <w:rPr>
          <w:rFonts w:ascii="Times New Roman" w:hAnsi="Times New Roman" w:cs="Times New Roman"/>
        </w:rPr>
        <w:t xml:space="preserve"> Уголовного кодекса Российской Федерации - в исправительное учреждение по месту первоначального отбывания наказания, в уголовно-исполнительную инспекцию по месту жительства осужденного;</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д) отмены условного осуждения к лишению свободы в порядке </w:t>
      </w:r>
      <w:hyperlink r:id="rId832">
        <w:r w:rsidRPr="001E606B">
          <w:rPr>
            <w:rFonts w:ascii="Times New Roman" w:hAnsi="Times New Roman" w:cs="Times New Roman"/>
          </w:rPr>
          <w:t>статьи 74</w:t>
        </w:r>
      </w:hyperlink>
      <w:r w:rsidRPr="001E606B">
        <w:rPr>
          <w:rFonts w:ascii="Times New Roman" w:hAnsi="Times New Roman" w:cs="Times New Roman"/>
        </w:rPr>
        <w:t xml:space="preserve"> Уголовного кодекса Российской Федерации, отмены отсрочки отбывания наказания, направления осужденного для отбывания наказания в порядке </w:t>
      </w:r>
      <w:hyperlink r:id="rId833">
        <w:r w:rsidRPr="001E606B">
          <w:rPr>
            <w:rFonts w:ascii="Times New Roman" w:hAnsi="Times New Roman" w:cs="Times New Roman"/>
          </w:rPr>
          <w:t>статьи 82</w:t>
        </w:r>
      </w:hyperlink>
      <w:r w:rsidRPr="001E606B">
        <w:rPr>
          <w:rFonts w:ascii="Times New Roman" w:hAnsi="Times New Roman" w:cs="Times New Roman"/>
        </w:rPr>
        <w:t xml:space="preserve"> Уголовного кодекса Российской Федерации, а также замены исправительных работ лишением свободы в порядке </w:t>
      </w:r>
      <w:hyperlink r:id="rId834">
        <w:r w:rsidRPr="001E606B">
          <w:rPr>
            <w:rFonts w:ascii="Times New Roman" w:hAnsi="Times New Roman" w:cs="Times New Roman"/>
          </w:rPr>
          <w:t>статьи 50</w:t>
        </w:r>
      </w:hyperlink>
      <w:r w:rsidRPr="001E606B">
        <w:rPr>
          <w:rFonts w:ascii="Times New Roman" w:hAnsi="Times New Roman" w:cs="Times New Roman"/>
        </w:rPr>
        <w:t xml:space="preserve"> Уголовного кодекса Российской Федерации - в уголовно-исполнительную инспекцию по месту жительства осужденного.</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(пп. 9.2.35 в ред. </w:t>
      </w:r>
      <w:hyperlink r:id="rId835">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03.12.2010 N 270)</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9.2.36. В отношении осужденных к иным мерам наказания постановление, вынесенное в порядке исполнения приговора, считается обращенным к исполнению (исполненным), а материал подлежит списанию в архив:</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а) в случаях условно-досрочного освобождения от отбывания исправительных работ, ограничения свободы или замены исправительных работ, штрафа, обязательных работ и ограничения свободы другими наказаниями либо отмены условного осуждения к исправительным работам - при поступлении сообщения уголовно-исполнительной инспекции соответственно о прекращении исполнения приговора, об изменении порядка его исполнения, об обращении приговора к исполнению;</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б) во всех других случаях - по получении сообщения о принятии постановления к исполнению (об исполнении) от органа, на который по закону возложено исполнение постановления либо контроль за его исполнением.</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9.2.37. Копия постановления, вынесенного по результатам рассмотрения ходатайства о прекращении уголовного дела или уголовного преследования и назначении меры уголовно-правового характера в виде судебного штрафа, вручается или направляется лицу, в отношении которого оно вынесено, его защитнику, потерпевшему и (или) его законному представителю, </w:t>
      </w:r>
      <w:r w:rsidRPr="001E606B">
        <w:rPr>
          <w:rFonts w:ascii="Times New Roman" w:hAnsi="Times New Roman" w:cs="Times New Roman"/>
        </w:rPr>
        <w:lastRenderedPageBreak/>
        <w:t>представителю, а также лицу, возбудившему ходатайство, прокурору и судебному приставу-исполнителю (</w:t>
      </w:r>
      <w:hyperlink r:id="rId836">
        <w:r w:rsidRPr="001E606B">
          <w:rPr>
            <w:rFonts w:ascii="Times New Roman" w:hAnsi="Times New Roman" w:cs="Times New Roman"/>
          </w:rPr>
          <w:t>ст. 446.2</w:t>
        </w:r>
      </w:hyperlink>
      <w:r w:rsidRPr="001E606B">
        <w:rPr>
          <w:rFonts w:ascii="Times New Roman" w:hAnsi="Times New Roman" w:cs="Times New Roman"/>
        </w:rPr>
        <w:t xml:space="preserve"> УПК РФ). При прекращении уголовного дела или уголовного преследования и назначения меры уголовно-правового характера в виде судебного штрафа к постановлению или определению прилагается информация, необходимая в соответствии с правилами заполнения расчетных документов на перечисление суммы штрафа, предусмотренными законодательством Российской Федерации о национальной платежной системе, которая приобщается к материалам дела, а также вручается и направляется одновременно с копией постановления лицу, в отношении которого оно вынесено.</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w:t>
      </w:r>
      <w:hyperlink r:id="rId837">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04.03.2019 N 42)</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Решение о применении судом меры уголовно-правового характера в виде судебного штрафа обращается к исполнению в порядке, установленном </w:t>
      </w:r>
      <w:hyperlink r:id="rId838">
        <w:r w:rsidRPr="001E606B">
          <w:rPr>
            <w:rFonts w:ascii="Times New Roman" w:hAnsi="Times New Roman" w:cs="Times New Roman"/>
          </w:rPr>
          <w:t>ст. 393</w:t>
        </w:r>
      </w:hyperlink>
      <w:r w:rsidRPr="001E606B">
        <w:rPr>
          <w:rFonts w:ascii="Times New Roman" w:hAnsi="Times New Roman" w:cs="Times New Roman"/>
        </w:rPr>
        <w:t xml:space="preserve"> УПК РФ (</w:t>
      </w:r>
      <w:hyperlink r:id="rId839">
        <w:r w:rsidRPr="001E606B">
          <w:rPr>
            <w:rFonts w:ascii="Times New Roman" w:hAnsi="Times New Roman" w:cs="Times New Roman"/>
          </w:rPr>
          <w:t>ст. 446.4</w:t>
        </w:r>
      </w:hyperlink>
      <w:r w:rsidRPr="001E606B">
        <w:rPr>
          <w:rFonts w:ascii="Times New Roman" w:hAnsi="Times New Roman" w:cs="Times New Roman"/>
        </w:rPr>
        <w:t xml:space="preserve"> УПК РФ).</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Уполномоченным работником аппарата суда в течение трех суток со дня вступления в законную силу постановления (определения) о прекращении уголовного дела или уголовного преследования и назначении меры уголовно-правового характера в виде судебного штрафа либо возвращения дела (материала)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судебного штрафа, копия постановления (определения), на основании которого выдан исполнительный лист, и распоряжение об исполнении постановления (определения) суда (</w:t>
      </w:r>
      <w:hyperlink w:anchor="P7247">
        <w:r w:rsidRPr="001E606B">
          <w:rPr>
            <w:rFonts w:ascii="Times New Roman" w:hAnsi="Times New Roman" w:cs="Times New Roman"/>
          </w:rPr>
          <w:t>форма N 47а</w:t>
        </w:r>
      </w:hyperlink>
      <w:r w:rsidRPr="001E606B">
        <w:rPr>
          <w:rFonts w:ascii="Times New Roman" w:hAnsi="Times New Roman" w:cs="Times New Roman"/>
        </w:rPr>
        <w:t>).</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При вынесении судом в порядке </w:t>
      </w:r>
      <w:hyperlink r:id="rId840">
        <w:r w:rsidRPr="001E606B">
          <w:rPr>
            <w:rFonts w:ascii="Times New Roman" w:hAnsi="Times New Roman" w:cs="Times New Roman"/>
          </w:rPr>
          <w:t>ч. 5 ст. 446.2</w:t>
        </w:r>
      </w:hyperlink>
      <w:r w:rsidRPr="001E606B">
        <w:rPr>
          <w:rFonts w:ascii="Times New Roman" w:hAnsi="Times New Roman" w:cs="Times New Roman"/>
        </w:rPr>
        <w:t xml:space="preserve"> УПК РФ постановления об отмене постановления о прекращении уголовного дела или уголовного преследования и назначении меры уголовно-правового характера в виде судебного штрафа материалы уголовного дела соответствующим сопроводительным письмом направляются руководителю следственного органа или прокурору. Копия сопроводительного письма подлежит приобщению в соответствующий наряд.</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(п. 9.2.37 введен </w:t>
      </w:r>
      <w:hyperlink r:id="rId841">
        <w:r w:rsidRPr="001E606B">
          <w:rPr>
            <w:rFonts w:ascii="Times New Roman" w:hAnsi="Times New Roman" w:cs="Times New Roman"/>
          </w:rPr>
          <w:t>Приказом</w:t>
        </w:r>
      </w:hyperlink>
      <w:r w:rsidRPr="001E606B">
        <w:rPr>
          <w:rFonts w:ascii="Times New Roman" w:hAnsi="Times New Roman" w:cs="Times New Roman"/>
        </w:rPr>
        <w:t xml:space="preserve"> Судебного департамента при Верховном Суде РФ от 17.04.2017 N 71)</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9.2.38. 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842">
        <w:r w:rsidRPr="001E606B">
          <w:rPr>
            <w:rFonts w:ascii="Times New Roman" w:hAnsi="Times New Roman" w:cs="Times New Roman"/>
          </w:rPr>
          <w:t>статья 32</w:t>
        </w:r>
      </w:hyperlink>
      <w:r w:rsidRPr="001E606B">
        <w:rPr>
          <w:rFonts w:ascii="Times New Roman" w:hAnsi="Times New Roman" w:cs="Times New Roman"/>
        </w:rPr>
        <w:t xml:space="preserve"> Федерального закона от 13 июля 2015 г. N 218-ФЗ "О государственной регистрации недвижимости").</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(п. 9.2.38 введен </w:t>
      </w:r>
      <w:hyperlink r:id="rId843">
        <w:r w:rsidRPr="001E606B">
          <w:rPr>
            <w:rFonts w:ascii="Times New Roman" w:hAnsi="Times New Roman" w:cs="Times New Roman"/>
          </w:rPr>
          <w:t>Приказом</w:t>
        </w:r>
      </w:hyperlink>
      <w:r w:rsidRPr="001E606B">
        <w:rPr>
          <w:rFonts w:ascii="Times New Roman" w:hAnsi="Times New Roman" w:cs="Times New Roman"/>
        </w:rPr>
        <w:t xml:space="preserve"> Судебного департамента при Верховном Суде РФ от 09.01.2018 N 2)</w:t>
      </w:r>
    </w:p>
    <w:p w:rsidR="00C519C9" w:rsidRPr="001E606B" w:rsidRDefault="00C519C9" w:rsidP="001E606B">
      <w:pPr>
        <w:pStyle w:val="ConsPlusNormal"/>
        <w:ind w:firstLine="540"/>
        <w:jc w:val="both"/>
        <w:rPr>
          <w:rFonts w:ascii="Times New Roman" w:hAnsi="Times New Roman" w:cs="Times New Roman"/>
        </w:rPr>
      </w:pPr>
    </w:p>
    <w:p w:rsidR="00C519C9" w:rsidRPr="001E606B" w:rsidRDefault="00C519C9" w:rsidP="001E606B">
      <w:pPr>
        <w:pStyle w:val="ConsPlusTitle"/>
        <w:jc w:val="center"/>
        <w:outlineLvl w:val="2"/>
        <w:rPr>
          <w:rFonts w:ascii="Times New Roman" w:hAnsi="Times New Roman" w:cs="Times New Roman"/>
        </w:rPr>
      </w:pPr>
      <w:r w:rsidRPr="001E606B">
        <w:rPr>
          <w:rFonts w:ascii="Times New Roman" w:hAnsi="Times New Roman" w:cs="Times New Roman"/>
        </w:rPr>
        <w:t>9.3. Обращение к исполнению судебных актов по гражданским</w:t>
      </w:r>
    </w:p>
    <w:p w:rsidR="00C519C9" w:rsidRPr="001E606B" w:rsidRDefault="00C519C9" w:rsidP="001E606B">
      <w:pPr>
        <w:pStyle w:val="ConsPlusTitle"/>
        <w:jc w:val="center"/>
        <w:rPr>
          <w:rFonts w:ascii="Times New Roman" w:hAnsi="Times New Roman" w:cs="Times New Roman"/>
        </w:rPr>
      </w:pPr>
      <w:r w:rsidRPr="001E606B">
        <w:rPr>
          <w:rFonts w:ascii="Times New Roman" w:hAnsi="Times New Roman" w:cs="Times New Roman"/>
        </w:rPr>
        <w:t>и административным делам</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(в ред. </w:t>
      </w:r>
      <w:hyperlink r:id="rId844">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от 22.12.2021 N 244)</w:t>
      </w:r>
    </w:p>
    <w:p w:rsidR="00C519C9" w:rsidRPr="001E606B" w:rsidRDefault="00C519C9" w:rsidP="001E606B">
      <w:pPr>
        <w:pStyle w:val="ConsPlusNormal"/>
        <w:jc w:val="center"/>
        <w:rPr>
          <w:rFonts w:ascii="Times New Roman" w:hAnsi="Times New Roman" w:cs="Times New Roman"/>
        </w:rPr>
      </w:pP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(в ред. </w:t>
      </w:r>
      <w:hyperlink r:id="rId845">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от 18.03.2013 N 61)</w:t>
      </w:r>
    </w:p>
    <w:p w:rsidR="00C519C9" w:rsidRPr="001E606B" w:rsidRDefault="00C519C9" w:rsidP="001E606B">
      <w:pPr>
        <w:pStyle w:val="ConsPlusNormal"/>
        <w:ind w:firstLine="540"/>
        <w:jc w:val="both"/>
        <w:rPr>
          <w:rFonts w:ascii="Times New Roman" w:hAnsi="Times New Roman" w:cs="Times New Roman"/>
        </w:rPr>
      </w:pP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9.3.1. Судебный акт по гражданскому или административному делу обращается к исполнению после его вступления в законную силу, за исключением случаев немедленного исполнения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путем выдачи (направления) уполномоченным работником аппарата суда исполнительного документа взыскателю по его заявлению (лицу, заключившему мировое соглашение, по его ходатайству) </w:t>
      </w:r>
      <w:hyperlink w:anchor="P8706">
        <w:r w:rsidRPr="001E606B">
          <w:rPr>
            <w:rFonts w:ascii="Times New Roman" w:hAnsi="Times New Roman" w:cs="Times New Roman"/>
          </w:rPr>
          <w:t>(форма N 71)</w:t>
        </w:r>
      </w:hyperlink>
      <w:r w:rsidRPr="001E606B">
        <w:rPr>
          <w:rFonts w:ascii="Times New Roman" w:hAnsi="Times New Roman" w:cs="Times New Roman"/>
        </w:rPr>
        <w:t xml:space="preserve">, (форма N 73) и путем направления по ходатайству взыскателя </w:t>
      </w:r>
      <w:hyperlink w:anchor="P8762">
        <w:r w:rsidRPr="001E606B">
          <w:rPr>
            <w:rFonts w:ascii="Times New Roman" w:hAnsi="Times New Roman" w:cs="Times New Roman"/>
          </w:rPr>
          <w:t>(форма N 72)</w:t>
        </w:r>
      </w:hyperlink>
      <w:r w:rsidRPr="001E606B">
        <w:rPr>
          <w:rFonts w:ascii="Times New Roman" w:hAnsi="Times New Roman" w:cs="Times New Roman"/>
        </w:rPr>
        <w:t xml:space="preserve">, </w:t>
      </w:r>
      <w:hyperlink w:anchor="P8896">
        <w:r w:rsidRPr="001E606B">
          <w:rPr>
            <w:rFonts w:ascii="Times New Roman" w:hAnsi="Times New Roman" w:cs="Times New Roman"/>
          </w:rPr>
          <w:t>(форма N 74)</w:t>
        </w:r>
      </w:hyperlink>
      <w:r w:rsidRPr="001E606B">
        <w:rPr>
          <w:rFonts w:ascii="Times New Roman" w:hAnsi="Times New Roman" w:cs="Times New Roman"/>
        </w:rPr>
        <w:t xml:space="preserve"> исполнительного документа в соответствующее подразделение службы судебных приставов. Для направления судом исполнительного листа на взыскание денежных средств в доход бюджета заявление взыскателя не требуется (</w:t>
      </w:r>
      <w:hyperlink r:id="rId846">
        <w:r w:rsidRPr="001E606B">
          <w:rPr>
            <w:rFonts w:ascii="Times New Roman" w:hAnsi="Times New Roman" w:cs="Times New Roman"/>
          </w:rPr>
          <w:t>часть 1 статьи 428</w:t>
        </w:r>
      </w:hyperlink>
      <w:r w:rsidRPr="001E606B">
        <w:rPr>
          <w:rFonts w:ascii="Times New Roman" w:hAnsi="Times New Roman" w:cs="Times New Roman"/>
        </w:rPr>
        <w:t xml:space="preserve"> ГПК РФ). Исполнительный лист на взыскание денежных средств в доход бюджета по административным делам (в том числе на взыскание государственной пошлины) направляется уполномоченным работником аппарата суда в налоговый орган, иной уполномоченный государственный орган по месту нахождения должника-организации или по месту жительства должника - физического лица. В случаях, специально предусмотренных </w:t>
      </w:r>
      <w:hyperlink r:id="rId847">
        <w:r w:rsidRPr="001E606B">
          <w:rPr>
            <w:rFonts w:ascii="Times New Roman" w:hAnsi="Times New Roman" w:cs="Times New Roman"/>
          </w:rPr>
          <w:t>КАС</w:t>
        </w:r>
      </w:hyperlink>
      <w:r w:rsidRPr="001E606B">
        <w:rPr>
          <w:rFonts w:ascii="Times New Roman" w:hAnsi="Times New Roman" w:cs="Times New Roman"/>
        </w:rPr>
        <w:t xml:space="preserve"> РФ, к </w:t>
      </w:r>
      <w:r w:rsidRPr="001E606B">
        <w:rPr>
          <w:rFonts w:ascii="Times New Roman" w:hAnsi="Times New Roman" w:cs="Times New Roman"/>
        </w:rPr>
        <w:lastRenderedPageBreak/>
        <w:t>исполнительному документу прилагается заверенная надлежащим образом копия судебного акта.</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 (</w:t>
      </w:r>
      <w:hyperlink w:anchor="P8825">
        <w:r w:rsidRPr="001E606B">
          <w:rPr>
            <w:rFonts w:ascii="Times New Roman" w:hAnsi="Times New Roman" w:cs="Times New Roman"/>
          </w:rPr>
          <w:t>формы N 73</w:t>
        </w:r>
      </w:hyperlink>
      <w:r w:rsidRPr="001E606B">
        <w:rPr>
          <w:rFonts w:ascii="Times New Roman" w:hAnsi="Times New Roman" w:cs="Times New Roman"/>
        </w:rPr>
        <w:t xml:space="preserve">, </w:t>
      </w:r>
      <w:hyperlink w:anchor="P8896">
        <w:r w:rsidRPr="001E606B">
          <w:rPr>
            <w:rFonts w:ascii="Times New Roman" w:hAnsi="Times New Roman" w:cs="Times New Roman"/>
          </w:rPr>
          <w:t>74</w:t>
        </w:r>
      </w:hyperlink>
      <w:r w:rsidRPr="001E606B">
        <w:rPr>
          <w:rFonts w:ascii="Times New Roman" w:hAnsi="Times New Roman" w:cs="Times New Roman"/>
        </w:rPr>
        <w:t>):</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для физических лиц - фамилия, имя, отчество (при наличии), дата и место рождения, место жительства или место пребывания,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для индивидуального предпринимателя - идентификационный номер налогоплательщика;</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для юридических лиц - наименование, адрес, указанный в едином государственном реестре юридических лиц, фактический адрес (если известен), идентификационный номер налогоплательщика (</w:t>
      </w:r>
      <w:hyperlink r:id="rId848">
        <w:r w:rsidRPr="001E606B">
          <w:rPr>
            <w:rFonts w:ascii="Times New Roman" w:hAnsi="Times New Roman" w:cs="Times New Roman"/>
          </w:rPr>
          <w:t>статья 353</w:t>
        </w:r>
      </w:hyperlink>
      <w:r w:rsidRPr="001E606B">
        <w:rPr>
          <w:rFonts w:ascii="Times New Roman" w:hAnsi="Times New Roman" w:cs="Times New Roman"/>
        </w:rPr>
        <w:t xml:space="preserve"> КАС РФ).</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При отсутствии возможности указать сведения, предусмотренные </w:t>
      </w:r>
      <w:hyperlink r:id="rId849">
        <w:r w:rsidRPr="001E606B">
          <w:rPr>
            <w:rFonts w:ascii="Times New Roman" w:hAnsi="Times New Roman" w:cs="Times New Roman"/>
          </w:rPr>
          <w:t>пунктом 1 части 3.2 статьи 353</w:t>
        </w:r>
      </w:hyperlink>
      <w:r w:rsidRPr="001E606B">
        <w:rPr>
          <w:rFonts w:ascii="Times New Roman" w:hAnsi="Times New Roman" w:cs="Times New Roman"/>
        </w:rPr>
        <w:t xml:space="preserve"> КАС РФ, лицо, участвующее в деле, вправе ходатайствовать об истребовании их судом. В данном случае, а также в случаях, если исполнительный лист на взыскание денежных средств направляется для исполнения без заявления или ходатайства лица, участвующего в деле, уполномоченный работник аппарата суда по указанию судьи, принявшего судебный акт, запрашивает сведения, предусмотренные </w:t>
      </w:r>
      <w:hyperlink r:id="rId850">
        <w:r w:rsidRPr="001E606B">
          <w:rPr>
            <w:rFonts w:ascii="Times New Roman" w:hAnsi="Times New Roman" w:cs="Times New Roman"/>
          </w:rPr>
          <w:t>пунктом 1 части 3.2 статьи 353</w:t>
        </w:r>
      </w:hyperlink>
      <w:r w:rsidRPr="001E606B">
        <w:rPr>
          <w:rFonts w:ascii="Times New Roman" w:hAnsi="Times New Roman" w:cs="Times New Roman"/>
        </w:rPr>
        <w:t xml:space="preserve"> КАС РФ в федеральном органе исполнительной власти, органе государственного внебюджетного фонда, в распоряжении которых находятся запрашиваемые сведения (</w:t>
      </w:r>
      <w:hyperlink r:id="rId851">
        <w:r w:rsidRPr="001E606B">
          <w:rPr>
            <w:rFonts w:ascii="Times New Roman" w:hAnsi="Times New Roman" w:cs="Times New Roman"/>
          </w:rPr>
          <w:t>часть 3.3 статьи 353</w:t>
        </w:r>
      </w:hyperlink>
      <w:r w:rsidRPr="001E606B">
        <w:rPr>
          <w:rFonts w:ascii="Times New Roman" w:hAnsi="Times New Roman" w:cs="Times New Roman"/>
        </w:rPr>
        <w:t xml:space="preserve"> КАС РФ).</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Уполномоченным работником аппарата суда по поручению судьи формируется и направляется с использованием сервиса ГАС "Правосудие" соответствующий запрос посредством системы межведомственного электронного взаимодействия по определенному виду сведений в Фонд пенсионного и социального страхования, и (или) налоговые органы, органы внутренних дел, а также организацию, уполномоченную на предоставление сведений из Единого государственного реестра недвижимости.</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В случае принятия судом решения о признании гражданина недееспособным, а также решения о признании гражданина, ранее признанного судом недееспособным, дееспособным, уполномоченным работником аппарата главе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руководителю территориального органа исполнительной власти города федерального значения по месту жительства гражданина направляется подписанное судьей и заверенное гербовой печатью сообщение (</w:t>
      </w:r>
      <w:hyperlink r:id="rId852">
        <w:r w:rsidRPr="001E606B">
          <w:rPr>
            <w:rFonts w:ascii="Times New Roman" w:hAnsi="Times New Roman" w:cs="Times New Roman"/>
          </w:rPr>
          <w:t>статья 16</w:t>
        </w:r>
      </w:hyperlink>
      <w:r w:rsidRPr="001E606B">
        <w:rPr>
          <w:rFonts w:ascii="Times New Roman" w:hAnsi="Times New Roman" w:cs="Times New Roman"/>
        </w:rPr>
        <w:t xml:space="preserve"> Федерального закона от 12.06.2002 N 67-ФЗ "Об основных гарантиях избирательных прав и права на участие в референдуме граждан Российской Федерации").</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После вступления в законную силу судебного акта о признании гражданина ограниченным в дееспособности или признанным недееспособным надлежащим образом заверенная копия судебного акта в срок не более чем три рабочих дня со дня вступления в силу судебного акта направляется уполномоченным работником аппарата суда в орган регистрации прав. Копия определения суда о наложении ареста на недвижимое имущество или установлении запрета на совершение определенных действий с недвижимым имуществом, о снятии ареста или запрета,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853">
        <w:r w:rsidRPr="001E606B">
          <w:rPr>
            <w:rFonts w:ascii="Times New Roman" w:hAnsi="Times New Roman" w:cs="Times New Roman"/>
          </w:rPr>
          <w:t>статья 32</w:t>
        </w:r>
      </w:hyperlink>
      <w:r w:rsidRPr="001E606B">
        <w:rPr>
          <w:rFonts w:ascii="Times New Roman" w:hAnsi="Times New Roman" w:cs="Times New Roman"/>
        </w:rPr>
        <w:t xml:space="preserve"> Федерального закона от 13 июля 2015 г. N 218-ФЗ "О государственной регистрации недвижимости").</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этом органу опеки и попечительства по месту жительства такого гражданина для установления над ним опеки или попечительства (</w:t>
      </w:r>
      <w:hyperlink r:id="rId854">
        <w:r w:rsidRPr="001E606B">
          <w:rPr>
            <w:rFonts w:ascii="Times New Roman" w:hAnsi="Times New Roman" w:cs="Times New Roman"/>
          </w:rPr>
          <w:t>статья 34</w:t>
        </w:r>
      </w:hyperlink>
      <w:r w:rsidRPr="001E606B">
        <w:rPr>
          <w:rFonts w:ascii="Times New Roman" w:hAnsi="Times New Roman" w:cs="Times New Roman"/>
        </w:rPr>
        <w:t xml:space="preserve"> ГК РФ).</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(п. 9.3.1 в ред. </w:t>
      </w:r>
      <w:hyperlink r:id="rId855">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19.08.2024 N 193)</w:t>
      </w:r>
    </w:p>
    <w:p w:rsidR="00C519C9" w:rsidRPr="001E606B" w:rsidRDefault="00C519C9" w:rsidP="001E606B">
      <w:pPr>
        <w:pStyle w:val="ConsPlusNormal"/>
        <w:ind w:firstLine="540"/>
        <w:jc w:val="both"/>
        <w:rPr>
          <w:rFonts w:ascii="Times New Roman" w:hAnsi="Times New Roman" w:cs="Times New Roman"/>
        </w:rPr>
      </w:pPr>
      <w:bookmarkStart w:id="28" w:name="P1221"/>
      <w:bookmarkEnd w:id="28"/>
      <w:r w:rsidRPr="001E606B">
        <w:rPr>
          <w:rFonts w:ascii="Times New Roman" w:hAnsi="Times New Roman" w:cs="Times New Roman"/>
        </w:rPr>
        <w:t>9.3.2. Исполнительные документы подлежат выдаче (направлению) уполномоченным работником аппарата суда после вступления в законную силу судебного акта либо после возвращения дела из апелляционной инстанции, а по делам, решения по которым подлежат немедленному исполнению, - в день вынесения решения.</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После вступления в законную силу судебного акта либо после возвращения дела из апелляционной инстанции, уполномоченным работником аппарата суда не позднее 5 рабочих дней в адрес взыскателя направляется соответствующее уведомление с разъяснением положений </w:t>
      </w:r>
      <w:hyperlink r:id="rId856">
        <w:r w:rsidRPr="001E606B">
          <w:rPr>
            <w:rFonts w:ascii="Times New Roman" w:hAnsi="Times New Roman" w:cs="Times New Roman"/>
          </w:rPr>
          <w:t>ст. 428</w:t>
        </w:r>
      </w:hyperlink>
      <w:r w:rsidRPr="001E606B">
        <w:rPr>
          <w:rFonts w:ascii="Times New Roman" w:hAnsi="Times New Roman" w:cs="Times New Roman"/>
        </w:rPr>
        <w:t xml:space="preserve"> ГПК РФ, </w:t>
      </w:r>
      <w:hyperlink r:id="rId857">
        <w:r w:rsidRPr="001E606B">
          <w:rPr>
            <w:rFonts w:ascii="Times New Roman" w:hAnsi="Times New Roman" w:cs="Times New Roman"/>
          </w:rPr>
          <w:t>ст. 353</w:t>
        </w:r>
      </w:hyperlink>
      <w:r w:rsidRPr="001E606B">
        <w:rPr>
          <w:rFonts w:ascii="Times New Roman" w:hAnsi="Times New Roman" w:cs="Times New Roman"/>
        </w:rPr>
        <w:t xml:space="preserve"> КАС РФ о необходимости представления им в суд заявления на выдачу </w:t>
      </w:r>
      <w:r w:rsidRPr="001E606B">
        <w:rPr>
          <w:rFonts w:ascii="Times New Roman" w:hAnsi="Times New Roman" w:cs="Times New Roman"/>
        </w:rPr>
        <w:lastRenderedPageBreak/>
        <w:t xml:space="preserve">(направление) исполнительного листа и (или) ходатайства для направления его на исполнение непосредственно судом. Исполнительные документы изготавливаются и подлежат выдаче взыскателю уполномоченным работником аппарата суда в тот же день при его личном обращении (либо его представителя) в суд с соответствующим заявлением, а в случае поступления заявления посредством почтовой связи, в том числе подачи его в электронном виде, а также нахождения дела в архиве, - направляются (выдаются) взыскателю не позднее пяти рабочих дней с даты регистрации заявления. Копии судебного акта по гражданскому делу, выписки из решения оформляются в соответствии с требованиями </w:t>
      </w:r>
      <w:hyperlink w:anchor="P1793">
        <w:r w:rsidRPr="001E606B">
          <w:rPr>
            <w:rFonts w:ascii="Times New Roman" w:hAnsi="Times New Roman" w:cs="Times New Roman"/>
          </w:rPr>
          <w:t>пункта 14.5</w:t>
        </w:r>
      </w:hyperlink>
      <w:r w:rsidRPr="001E606B">
        <w:rPr>
          <w:rFonts w:ascii="Times New Roman" w:hAnsi="Times New Roman" w:cs="Times New Roman"/>
        </w:rPr>
        <w:t xml:space="preserve"> настоящей Инструкции.</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Исполнительные листы подлежат оформлению и изготовлению уполномоченным работником аппарата суда при нахождении дела в суде.</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(абзац введен </w:t>
      </w:r>
      <w:hyperlink r:id="rId858">
        <w:r w:rsidRPr="001E606B">
          <w:rPr>
            <w:rFonts w:ascii="Times New Roman" w:hAnsi="Times New Roman" w:cs="Times New Roman"/>
          </w:rPr>
          <w:t>Приказом</w:t>
        </w:r>
      </w:hyperlink>
      <w:r w:rsidRPr="001E606B">
        <w:rPr>
          <w:rFonts w:ascii="Times New Roman" w:hAnsi="Times New Roman" w:cs="Times New Roman"/>
        </w:rPr>
        <w:t xml:space="preserve"> Судебного департамента при Верховном Суде РФ от 19.08.2024 N 193)</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В случае возвращения дела из апелляционной инстанции и наличия поданной в суд первой инстанции кассационной жалобы по данному делу, уполномоченным работником аппарата суда изготавливается исполнительный лист, и взыскателю направляется соответствующее уведомление о необходимости представления в суд первой инстанции заявления на выдачу (направление) исполнительного листа и (или) ходатайства для направления его на исполнение непосредственно судом в сроки, указанные в настоящем пункте. При поступлении соответствующего заявления или ходатайства взыскателя, судом первой инстанции выдается изготовленный исполнительный лист независимо от фактического нахождения дела в суде первой инстанции.</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(абзац введен </w:t>
      </w:r>
      <w:hyperlink r:id="rId859">
        <w:r w:rsidRPr="001E606B">
          <w:rPr>
            <w:rFonts w:ascii="Times New Roman" w:hAnsi="Times New Roman" w:cs="Times New Roman"/>
          </w:rPr>
          <w:t>Приказом</w:t>
        </w:r>
      </w:hyperlink>
      <w:r w:rsidRPr="001E606B">
        <w:rPr>
          <w:rFonts w:ascii="Times New Roman" w:hAnsi="Times New Roman" w:cs="Times New Roman"/>
        </w:rPr>
        <w:t xml:space="preserve"> Судебного департамента при Верховном Суде РФ от 19.08.2024 N 193)</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(п. 9.3.2 в ред. </w:t>
      </w:r>
      <w:hyperlink r:id="rId860">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22.12.2021 N 244)</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9.3.3. Исполнительные документы, направляемые для исполнения непосредственно судом на основании ходатайства взыскателя, передаются (направляются) уполномоченным работником аппарата суда не позднее трех рабочих дней с даты регистрации ходатайства, сопроводительным письмом в соответствующее подразделение судебных приставов в зависимости от места совершения исполнительных действий и применения мер принудительного исполнения.</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Исполнительный лист может направляться судом для исполнения в форме электронного документа путем заполнения формата исполнительного листа, утвержденного постановлением Правительства Российской Федерации, и подписанного судьей усиленной квалифицированной подписью, в порядке, установленном законодательством Российской Федерации. При направлении исполнительного листа в форме электронного документа, его изготовление на бумажном носителе не производится.</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О направлении (выдаче) исполнительного листа, в том числе и в электронном виде, делается соответствующая отметка в реестре учета выдаваемых (направляемых) исполнительных документов </w:t>
      </w:r>
      <w:hyperlink w:anchor="P7333">
        <w:r w:rsidRPr="001E606B">
          <w:rPr>
            <w:rFonts w:ascii="Times New Roman" w:hAnsi="Times New Roman" w:cs="Times New Roman"/>
          </w:rPr>
          <w:t>(форма N 50)</w:t>
        </w:r>
      </w:hyperlink>
      <w:r w:rsidRPr="001E606B">
        <w:rPr>
          <w:rFonts w:ascii="Times New Roman" w:hAnsi="Times New Roman" w:cs="Times New Roman"/>
        </w:rPr>
        <w:t>, справочном листе и учетно-статистической карточке.</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w:t>
      </w:r>
      <w:hyperlink r:id="rId861">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19.08.2024 N 193)</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(п. 9.3.3 в ред. </w:t>
      </w:r>
      <w:hyperlink r:id="rId862">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22.12.2021 N 244)</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9.3.3.1. Если должником является гражданин, то исполнительный документ направляется в соответствующее подразделение судебных приставов по его месту жительства, месту пребывания или местонахождению его имущества.</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9.3.3.2. Если должником является организация, то исполнительный документ направляется в соответствующее подразделение судебных приставов по ее юридическому адресу, местонахождению ее имущества или по юридическому адресу ее представительства или филиала.</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9.3.3.3. Исполнительные документы по требованиям, обязывающим должника совершить определенные действия (воздержаться от совершения определенных действий), направляются в соответствующее подразделение судебных приставов по месту совершения этих действий.</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9.3.3.4. В случае отсутствия сведений о местонахождении должника, его имущества, местонахождении ребенка исполнительный документ направляется в соответствующее подразделение судебных приставов по последнему известному месту жительства или месту пребывания должника или по месту жительства взыскателя до установления местонахождения должника, его имущества.</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9.3.3.5. В случае когда неизвестно, в каком подразделении судебных приставов должно быть возбуждено исполнительное производство, исполнительный документ может быть направлен в соответствующий территориальный орган Федеральной службы судебных приставов (главному судебному приставу субъекта Российской Федерации).</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9.3.3.6. При направлении непосредственно судом исполнительных документов в подразделение службы судебных приставов взыскатель извещается судом, в том числе и при </w:t>
      </w:r>
      <w:r w:rsidRPr="001E606B">
        <w:rPr>
          <w:rFonts w:ascii="Times New Roman" w:hAnsi="Times New Roman" w:cs="Times New Roman"/>
        </w:rPr>
        <w:lastRenderedPageBreak/>
        <w:t>направлении исполнительного документа в электронном виде, с указанием номера бланка исполнительного листа или формируемого автоматически уникального номера исполнительного документа.</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(п. 9.3.3.6 в ред. </w:t>
      </w:r>
      <w:hyperlink r:id="rId863">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19.08.2024 N 193)</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9.3.4. Все виды исполнительных документов, оформляемых по гражданским, уголовным, административным делам, другим материалам и производствам, разрешаемым судом, подлежат учету в реестре учета выдаваемых (направляемых) исполнительных документов </w:t>
      </w:r>
      <w:hyperlink w:anchor="P7333">
        <w:r w:rsidRPr="001E606B">
          <w:rPr>
            <w:rFonts w:ascii="Times New Roman" w:hAnsi="Times New Roman" w:cs="Times New Roman"/>
          </w:rPr>
          <w:t>(форма N 50)</w:t>
        </w:r>
      </w:hyperlink>
      <w:r w:rsidRPr="001E606B">
        <w:rPr>
          <w:rFonts w:ascii="Times New Roman" w:hAnsi="Times New Roman" w:cs="Times New Roman"/>
        </w:rPr>
        <w:t xml:space="preserve">, и алфавитном указателе к реестру учета исполнительных документов </w:t>
      </w:r>
      <w:hyperlink w:anchor="P7396">
        <w:r w:rsidRPr="001E606B">
          <w:rPr>
            <w:rFonts w:ascii="Times New Roman" w:hAnsi="Times New Roman" w:cs="Times New Roman"/>
          </w:rPr>
          <w:t>(форма N 50-а)</w:t>
        </w:r>
      </w:hyperlink>
      <w:r w:rsidRPr="001E606B">
        <w:rPr>
          <w:rFonts w:ascii="Times New Roman" w:hAnsi="Times New Roman" w:cs="Times New Roman"/>
        </w:rPr>
        <w:t>.</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(п. 9.3.4 в ред. </w:t>
      </w:r>
      <w:hyperlink r:id="rId864">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19.08.2024 N 193)</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9.3.5. Исполнительные документы заполняются уполномоченным на то работником суда четко и грамотно, без помарок, дополнений и исправлений, подписываются судьей и заверяются гербовой печатью суда. Содержание исполнительного листа должно соответствовать требованиям </w:t>
      </w:r>
      <w:hyperlink r:id="rId865">
        <w:r w:rsidRPr="001E606B">
          <w:rPr>
            <w:rFonts w:ascii="Times New Roman" w:hAnsi="Times New Roman" w:cs="Times New Roman"/>
          </w:rPr>
          <w:t>ст. 13</w:t>
        </w:r>
      </w:hyperlink>
      <w:r w:rsidRPr="001E606B">
        <w:rPr>
          <w:rFonts w:ascii="Times New Roman" w:hAnsi="Times New Roman" w:cs="Times New Roman"/>
        </w:rPr>
        <w:t xml:space="preserve"> Федерального закона от 02.10.2007 N 229-ФЗ "Об исполнительном производстве".</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w:t>
      </w:r>
      <w:hyperlink r:id="rId866">
        <w:r w:rsidRPr="001E606B">
          <w:rPr>
            <w:rFonts w:ascii="Times New Roman" w:hAnsi="Times New Roman" w:cs="Times New Roman"/>
          </w:rPr>
          <w:t>ч. 1.1 ст. 13</w:t>
        </w:r>
      </w:hyperlink>
      <w:r w:rsidRPr="001E606B">
        <w:rPr>
          <w:rFonts w:ascii="Times New Roman" w:hAnsi="Times New Roman" w:cs="Times New Roman"/>
        </w:rPr>
        <w:t xml:space="preserve"> Федерального закона "Об исполнительном производстве").</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При вынесении судебных актов о взыскании государственной пошлины в рамках искового, приказного производств, судебных штрафов в доход государства, налагаемых судами в случаях, предусмотренных процессуальным законодательством Российской Федерации, издержек в связи с рассмотрением гражданского дела, административного дела, закрепленным за администраторами доходов бюджета ФНС России,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(п. 9.3.5 в ред. </w:t>
      </w:r>
      <w:hyperlink r:id="rId867">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19.08.2024 N 193)</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9.3.6. Копии сопроводительных писем о направлении исполнительных документов на бумажном носителе </w:t>
      </w:r>
      <w:hyperlink w:anchor="P8390">
        <w:r w:rsidRPr="001E606B">
          <w:rPr>
            <w:rFonts w:ascii="Times New Roman" w:hAnsi="Times New Roman" w:cs="Times New Roman"/>
          </w:rPr>
          <w:t>(форма N 65)</w:t>
        </w:r>
      </w:hyperlink>
      <w:r w:rsidRPr="001E606B">
        <w:rPr>
          <w:rFonts w:ascii="Times New Roman" w:hAnsi="Times New Roman" w:cs="Times New Roman"/>
        </w:rPr>
        <w:t xml:space="preserve"> приобщаются к делу, при этом в ПС ГАС "Правосудие" делается отметка о серии, номере и дате выдачи исполнительного листа.</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w:t>
      </w:r>
      <w:hyperlink r:id="rId868">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19.08.2024 N 193)</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Принудительное исполнение решения третейского суда осуществляется путем выдачи исполнительного листа в соответствии с требованиями </w:t>
      </w:r>
      <w:hyperlink r:id="rId869">
        <w:r w:rsidRPr="001E606B">
          <w:rPr>
            <w:rFonts w:ascii="Times New Roman" w:hAnsi="Times New Roman" w:cs="Times New Roman"/>
          </w:rPr>
          <w:t>раздела VII</w:t>
        </w:r>
      </w:hyperlink>
      <w:r w:rsidRPr="001E606B">
        <w:rPr>
          <w:rFonts w:ascii="Times New Roman" w:hAnsi="Times New Roman" w:cs="Times New Roman"/>
        </w:rPr>
        <w:t xml:space="preserve"> ГПК РФ на основании определения суда о выдаче исполнительного листа на принудительное исполнение решения третейского суда (</w:t>
      </w:r>
      <w:hyperlink r:id="rId870">
        <w:r w:rsidRPr="001E606B">
          <w:rPr>
            <w:rFonts w:ascii="Times New Roman" w:hAnsi="Times New Roman" w:cs="Times New Roman"/>
          </w:rPr>
          <w:t>глава 47</w:t>
        </w:r>
      </w:hyperlink>
      <w:r w:rsidRPr="001E606B">
        <w:rPr>
          <w:rFonts w:ascii="Times New Roman" w:hAnsi="Times New Roman" w:cs="Times New Roman"/>
        </w:rPr>
        <w:t xml:space="preserve"> ГПК РФ).</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w:t>
      </w:r>
      <w:hyperlink r:id="rId871">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17.04.2017 N 71)</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9.3.7. По каждому решению суда выдается один исполнительный лист.</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Если решение принято в пользу нескольких истцов или против нескольких ответчиков, а также если исполнение должно быть произведено в различных местах, суд по просьбе взыскателя должен выдать несколько исполнительных листов с точным указанием места исполнения или той части решения, которая по данному листу подлежит исполнению.</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На основании решения или приговора суда о взыскании денежных сумм с солидарных ответчиков по просьбе взыскателя должно быть выдано несколько исполнительных листов, число которых соответствует числу солидарных ответчиков. В каждом исполнительном листе должна быть указана общая сумма взыскания и должны быть указаны все ответчики и их солидарная ответственность.</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9.3.8. Непосредственно судом направляются для исполнения исполнительные документы:</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о взыскании ущерба, причиненного преступлением, - в случаях назначения судом конфискации имущества по искам о защите интеллектуальной собственности, наложения штрафов и присуждения к взысканию иных денежных сумм в доход государства;</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о взыскании государственной пошлины с должника в доход соответствующего бюджета;</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о взыскании алиментов (кроме случаев, когда исполнительный документ по заявлению взыскателя выдан ему на руки); при взыскании алиментов в пользу одиноких матерей на содержание детей, родившихся вне брака, копия решения должна быть выслана органу социальной защиты для прекращения выплаты пособия на их содержание;</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о возмещении вреда, причиненного увечьем или иным повреждением здоровья, а также </w:t>
      </w:r>
      <w:r w:rsidRPr="001E606B">
        <w:rPr>
          <w:rFonts w:ascii="Times New Roman" w:hAnsi="Times New Roman" w:cs="Times New Roman"/>
        </w:rPr>
        <w:lastRenderedPageBreak/>
        <w:t>смертью кормильца;</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о восстановлении на работе незаконно уволенных или переведенных работников и взыскании заработной платы за вынужденный прогул, а также о взыскании денежных сумм с должностных лиц, виновных в незаконном увольнении или переводе работников либо в неисполнении решения суда о восстановлении на работе.</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Суд не вправе отказать в просьбе взыскателя о направлении исполнительного документа для исполнения непосредственно судом и по другим категориям гражданских дел.</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В остальных случаях исполнительный документ выдается взыскателю на руки под расписку в реестре (журнале) учета выдаваемых (направляемых) исполнительных документов </w:t>
      </w:r>
      <w:hyperlink w:anchor="P7333">
        <w:r w:rsidRPr="001E606B">
          <w:rPr>
            <w:rFonts w:ascii="Times New Roman" w:hAnsi="Times New Roman" w:cs="Times New Roman"/>
          </w:rPr>
          <w:t>(форма N 50)</w:t>
        </w:r>
      </w:hyperlink>
      <w:r w:rsidRPr="001E606B">
        <w:rPr>
          <w:rFonts w:ascii="Times New Roman" w:hAnsi="Times New Roman" w:cs="Times New Roman"/>
        </w:rPr>
        <w:t xml:space="preserve"> либо в справочном листе по делу </w:t>
      </w:r>
      <w:hyperlink w:anchor="P5573">
        <w:r w:rsidRPr="001E606B">
          <w:rPr>
            <w:rFonts w:ascii="Times New Roman" w:hAnsi="Times New Roman" w:cs="Times New Roman"/>
          </w:rPr>
          <w:t>(форма N 19)</w:t>
        </w:r>
      </w:hyperlink>
      <w:r w:rsidRPr="001E606B">
        <w:rPr>
          <w:rFonts w:ascii="Times New Roman" w:hAnsi="Times New Roman" w:cs="Times New Roman"/>
        </w:rPr>
        <w:t xml:space="preserve"> и делается соответствующая отметка в учетно-статистической карточке либо высылается взыскателю заказным отправлением с уведомлением с соответствующей отметкой в реестре (журнале) </w:t>
      </w:r>
      <w:hyperlink w:anchor="P7333">
        <w:r w:rsidRPr="001E606B">
          <w:rPr>
            <w:rFonts w:ascii="Times New Roman" w:hAnsi="Times New Roman" w:cs="Times New Roman"/>
          </w:rPr>
          <w:t>формы N 50</w:t>
        </w:r>
      </w:hyperlink>
      <w:r w:rsidRPr="001E606B">
        <w:rPr>
          <w:rFonts w:ascii="Times New Roman" w:hAnsi="Times New Roman" w:cs="Times New Roman"/>
        </w:rPr>
        <w:t>.</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w:t>
      </w:r>
      <w:hyperlink r:id="rId872">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18.02.2016 N 33)</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Если судебный акт предусматривает обращение взыскания на средства бюджетов бюджетной системы Российской Федерации, к исполнительному листу, направляемому судом на исполнение по ходатайству взыскателя или самим взыскателем, должна прилагаться заверенная судом в установленном </w:t>
      </w:r>
      <w:hyperlink w:anchor="P1793">
        <w:r w:rsidRPr="001E606B">
          <w:rPr>
            <w:rFonts w:ascii="Times New Roman" w:hAnsi="Times New Roman" w:cs="Times New Roman"/>
          </w:rPr>
          <w:t>п. 14.5</w:t>
        </w:r>
      </w:hyperlink>
      <w:r w:rsidRPr="001E606B">
        <w:rPr>
          <w:rFonts w:ascii="Times New Roman" w:hAnsi="Times New Roman" w:cs="Times New Roman"/>
        </w:rPr>
        <w:t xml:space="preserve"> настоящей Инструкции порядке копия судебного акта, для исполнения которого выдан исполнительный лист, а также заявление взыскателя с указанием реквизитов банковского счета взыскателя, на который должны быть перечислены средства, подлежащие взысканию (</w:t>
      </w:r>
      <w:hyperlink r:id="rId873">
        <w:r w:rsidRPr="001E606B">
          <w:rPr>
            <w:rFonts w:ascii="Times New Roman" w:hAnsi="Times New Roman" w:cs="Times New Roman"/>
          </w:rPr>
          <w:t>п. 10 ст. 353</w:t>
        </w:r>
      </w:hyperlink>
      <w:r w:rsidRPr="001E606B">
        <w:rPr>
          <w:rFonts w:ascii="Times New Roman" w:hAnsi="Times New Roman" w:cs="Times New Roman"/>
        </w:rPr>
        <w:t xml:space="preserve"> КАС РФ).</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(абзац введен </w:t>
      </w:r>
      <w:hyperlink r:id="rId874">
        <w:r w:rsidRPr="001E606B">
          <w:rPr>
            <w:rFonts w:ascii="Times New Roman" w:hAnsi="Times New Roman" w:cs="Times New Roman"/>
          </w:rPr>
          <w:t>Приказом</w:t>
        </w:r>
      </w:hyperlink>
      <w:r w:rsidRPr="001E606B">
        <w:rPr>
          <w:rFonts w:ascii="Times New Roman" w:hAnsi="Times New Roman" w:cs="Times New Roman"/>
        </w:rPr>
        <w:t xml:space="preserve"> Судебного департамента при Верховном Суде РФ от 18.02.2016 N 33; в ред. </w:t>
      </w:r>
      <w:hyperlink r:id="rId875">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21.10.2019 N 238)</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Исполнительный лист, выданный до вступления в законную силу судебного акта, за исключением случаев немедленного исполнения, является ничтожным и подлежит отзыву судом, принявшим судебный акт (</w:t>
      </w:r>
      <w:hyperlink r:id="rId876">
        <w:r w:rsidRPr="001E606B">
          <w:rPr>
            <w:rFonts w:ascii="Times New Roman" w:hAnsi="Times New Roman" w:cs="Times New Roman"/>
          </w:rPr>
          <w:t>428</w:t>
        </w:r>
      </w:hyperlink>
      <w:r w:rsidRPr="001E606B">
        <w:rPr>
          <w:rFonts w:ascii="Times New Roman" w:hAnsi="Times New Roman" w:cs="Times New Roman"/>
        </w:rPr>
        <w:t xml:space="preserve"> ГПК РФ, </w:t>
      </w:r>
      <w:hyperlink r:id="rId877">
        <w:r w:rsidRPr="001E606B">
          <w:rPr>
            <w:rFonts w:ascii="Times New Roman" w:hAnsi="Times New Roman" w:cs="Times New Roman"/>
          </w:rPr>
          <w:t>ст. 353</w:t>
        </w:r>
      </w:hyperlink>
      <w:r w:rsidRPr="001E606B">
        <w:rPr>
          <w:rFonts w:ascii="Times New Roman" w:hAnsi="Times New Roman" w:cs="Times New Roman"/>
        </w:rPr>
        <w:t xml:space="preserve"> КАС РФ).</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(абзац введен </w:t>
      </w:r>
      <w:hyperlink r:id="rId878">
        <w:r w:rsidRPr="001E606B">
          <w:rPr>
            <w:rFonts w:ascii="Times New Roman" w:hAnsi="Times New Roman" w:cs="Times New Roman"/>
          </w:rPr>
          <w:t>Приказом</w:t>
        </w:r>
      </w:hyperlink>
      <w:r w:rsidRPr="001E606B">
        <w:rPr>
          <w:rFonts w:ascii="Times New Roman" w:hAnsi="Times New Roman" w:cs="Times New Roman"/>
        </w:rPr>
        <w:t xml:space="preserve"> Судебного департамента при Верховном Суде РФ от 18.02.2016 N 33)</w:t>
      </w:r>
    </w:p>
    <w:p w:rsidR="00C519C9" w:rsidRPr="001E606B" w:rsidRDefault="00C519C9" w:rsidP="001E606B">
      <w:pPr>
        <w:pStyle w:val="ConsPlusNormal"/>
        <w:ind w:firstLine="540"/>
        <w:jc w:val="both"/>
        <w:rPr>
          <w:rFonts w:ascii="Times New Roman" w:hAnsi="Times New Roman" w:cs="Times New Roman"/>
        </w:rPr>
      </w:pPr>
      <w:bookmarkStart w:id="29" w:name="P1266"/>
      <w:bookmarkEnd w:id="29"/>
      <w:r w:rsidRPr="001E606B">
        <w:rPr>
          <w:rFonts w:ascii="Times New Roman" w:hAnsi="Times New Roman" w:cs="Times New Roman"/>
        </w:rPr>
        <w:t>9.3.9. Гражданское или административное дело считается оконченным и подлежит сдаче в архив:</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в случае если иск удовлетворен - после вручения (направления) исполнительных документов взыскателю, передачи (направления) исполнительных документов в подразделение службы судебных приставов по ходатайству взыскателя, а при отсутствии заявления (ходатайства) взыскателя - по истечении трех месяцев с даты уведомления взыскателя в соответствии с </w:t>
      </w:r>
      <w:hyperlink w:anchor="P1221">
        <w:r w:rsidRPr="001E606B">
          <w:rPr>
            <w:rFonts w:ascii="Times New Roman" w:hAnsi="Times New Roman" w:cs="Times New Roman"/>
          </w:rPr>
          <w:t>п. 9.3.2</w:t>
        </w:r>
      </w:hyperlink>
      <w:r w:rsidRPr="001E606B">
        <w:rPr>
          <w:rFonts w:ascii="Times New Roman" w:hAnsi="Times New Roman" w:cs="Times New Roman"/>
        </w:rPr>
        <w:t xml:space="preserve"> настоящей Инструкции;</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w:t>
      </w:r>
      <w:hyperlink r:id="rId879">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22.12.2021 N 244)</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в случае если заявление (исковое заявление) удовлетворено, и для исполнения решения суда не требуется выдача исполнительных документов - после вступления решения суда в законную силу и совершения необходимых действий по обращению к исполнению, а если в иске (заявлении) отказано или иск (заявление) оставлен без рассмотрения либо производство по делу прекращено - после вступления решения (определения) в законную силу;</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w:t>
      </w:r>
      <w:hyperlink r:id="rId880">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22.12.2021 N 244)</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в случае если решение подлежит немедленному исполнению - после вступления в законную силу судебного акта;</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в случае вынесения судом решения (определения) о взыскании штрафа, государственной пошлины или иных сумм в доход соответствующего бюджета - после приобщения к нему квитанции об оплате либо поступления копии постановления судебного пристава-исполнителя об окончании исполнительного производства;</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в случае вынесения судом решения в порядке административного судопроизводства об обязанности соответствующего органа, организации, лица, наделенных государственными или иными публичными полномочиями, устранить в полном объеме допущенное нарушение прав и свобод гражданина или препятствие к осуществлению гражданином его прав и свобод - после поступления сведений от указанных органов или лиц об исполнении судебного решения;</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при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 после направления копии решения суда в медицинскую организацию, оказывающую психиатрическую помощь в </w:t>
      </w:r>
      <w:r w:rsidRPr="001E606B">
        <w:rPr>
          <w:rFonts w:ascii="Times New Roman" w:hAnsi="Times New Roman" w:cs="Times New Roman"/>
        </w:rPr>
        <w:lastRenderedPageBreak/>
        <w:t>стационарных условиях, в которую помещен гражданин, либо в специальное учреждение, в которое помещен иностранный гражданин, подлежащий депортации или реадмиссии;</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при отказе в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 после поступления сведений из медицинской организации, оказывающей психиатрическую помощь в стационарных условиях, о выписке лица, в отношении которого оно было принято, из специального учреждения, в которое помещен иностранный гражданин, подлежащий депортации или реадмиссии.</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При удовлетворении административного искового заявления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 после направления копии решения суда в орган внутренних дел для исполнения; а при отказе в удовлетворении административного искового заявления - после вступления решения суда в законную силу.</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(абзац введен </w:t>
      </w:r>
      <w:hyperlink r:id="rId881">
        <w:r w:rsidRPr="001E606B">
          <w:rPr>
            <w:rFonts w:ascii="Times New Roman" w:hAnsi="Times New Roman" w:cs="Times New Roman"/>
          </w:rPr>
          <w:t>Приказом</w:t>
        </w:r>
      </w:hyperlink>
      <w:r w:rsidRPr="001E606B">
        <w:rPr>
          <w:rFonts w:ascii="Times New Roman" w:hAnsi="Times New Roman" w:cs="Times New Roman"/>
        </w:rPr>
        <w:t xml:space="preserve"> Судебного департамента при Верховном Суде РФ от 19.08.2024 N 193)</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При удовлетворении административного искового заявления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 после направления копии решения суда в орган, осуществляющий исполнение судебного решения, а также в медицинскую организацию, которой поручено проведение медицинского освидетельствования несовершеннолетного; а при отказе в удовлетворении административного искового заявления - после вступления решения суда в законную силу.</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(абзац введен </w:t>
      </w:r>
      <w:hyperlink r:id="rId882">
        <w:r w:rsidRPr="001E606B">
          <w:rPr>
            <w:rFonts w:ascii="Times New Roman" w:hAnsi="Times New Roman" w:cs="Times New Roman"/>
          </w:rPr>
          <w:t>Приказом</w:t>
        </w:r>
      </w:hyperlink>
      <w:r w:rsidRPr="001E606B">
        <w:rPr>
          <w:rFonts w:ascii="Times New Roman" w:hAnsi="Times New Roman" w:cs="Times New Roman"/>
        </w:rPr>
        <w:t xml:space="preserve"> Судебного департамента при Верховном Суде РФ от 19.08.2024 N 193)</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Информация о сдаче дела в архив в обязательном порядке вносится в учетно-статистические карточки.</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(п. 9.3.9 в ред. </w:t>
      </w:r>
      <w:hyperlink r:id="rId883">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18.02.2016 N 33)</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9.3.10. Копия постановления судебного пристава-исполнителя об окончании исполнительного производства, поступившая в суд, выдавший исполнительный документ, приобщается к соответствующему делу (</w:t>
      </w:r>
      <w:hyperlink r:id="rId884">
        <w:r w:rsidRPr="001E606B">
          <w:rPr>
            <w:rFonts w:ascii="Times New Roman" w:hAnsi="Times New Roman" w:cs="Times New Roman"/>
          </w:rPr>
          <w:t>п. 6 ст. 47</w:t>
        </w:r>
      </w:hyperlink>
      <w:r w:rsidRPr="001E606B">
        <w:rPr>
          <w:rFonts w:ascii="Times New Roman" w:hAnsi="Times New Roman" w:cs="Times New Roman"/>
        </w:rPr>
        <w:t xml:space="preserve"> Федерального закона от 02.10.2007 N 229-ФЗ "Об исполнительном производстве).</w:t>
      </w:r>
    </w:p>
    <w:p w:rsidR="00C519C9" w:rsidRPr="001E606B" w:rsidRDefault="00C519C9" w:rsidP="001E606B">
      <w:pPr>
        <w:pStyle w:val="ConsPlusNormal"/>
        <w:ind w:firstLine="540"/>
        <w:jc w:val="both"/>
        <w:rPr>
          <w:rFonts w:ascii="Times New Roman" w:hAnsi="Times New Roman" w:cs="Times New Roman"/>
        </w:rPr>
      </w:pPr>
    </w:p>
    <w:p w:rsidR="00C519C9" w:rsidRPr="001E606B" w:rsidRDefault="00C519C9" w:rsidP="001E606B">
      <w:pPr>
        <w:pStyle w:val="ConsPlusTitle"/>
        <w:jc w:val="center"/>
        <w:outlineLvl w:val="2"/>
        <w:rPr>
          <w:rFonts w:ascii="Times New Roman" w:hAnsi="Times New Roman" w:cs="Times New Roman"/>
        </w:rPr>
      </w:pPr>
      <w:r w:rsidRPr="001E606B">
        <w:rPr>
          <w:rFonts w:ascii="Times New Roman" w:hAnsi="Times New Roman" w:cs="Times New Roman"/>
        </w:rPr>
        <w:t>9.4. Обращение к исполнению постановлений по делам</w:t>
      </w:r>
    </w:p>
    <w:p w:rsidR="00C519C9" w:rsidRPr="001E606B" w:rsidRDefault="00C519C9" w:rsidP="001E606B">
      <w:pPr>
        <w:pStyle w:val="ConsPlusTitle"/>
        <w:jc w:val="center"/>
        <w:rPr>
          <w:rFonts w:ascii="Times New Roman" w:hAnsi="Times New Roman" w:cs="Times New Roman"/>
        </w:rPr>
      </w:pPr>
      <w:r w:rsidRPr="001E606B">
        <w:rPr>
          <w:rFonts w:ascii="Times New Roman" w:hAnsi="Times New Roman" w:cs="Times New Roman"/>
        </w:rPr>
        <w:t>об административных правонарушениях</w:t>
      </w:r>
    </w:p>
    <w:p w:rsidR="00C519C9" w:rsidRPr="001E606B" w:rsidRDefault="00C519C9" w:rsidP="001E606B">
      <w:pPr>
        <w:pStyle w:val="ConsPlusNormal"/>
        <w:jc w:val="center"/>
        <w:rPr>
          <w:rFonts w:ascii="Times New Roman" w:hAnsi="Times New Roman" w:cs="Times New Roman"/>
        </w:rPr>
      </w:pP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(введен </w:t>
      </w:r>
      <w:hyperlink r:id="rId885">
        <w:r w:rsidRPr="001E606B">
          <w:rPr>
            <w:rFonts w:ascii="Times New Roman" w:hAnsi="Times New Roman" w:cs="Times New Roman"/>
          </w:rPr>
          <w:t>Приказом</w:t>
        </w:r>
      </w:hyperlink>
      <w:r w:rsidRPr="001E606B">
        <w:rPr>
          <w:rFonts w:ascii="Times New Roman" w:hAnsi="Times New Roman" w:cs="Times New Roman"/>
        </w:rPr>
        <w:t xml:space="preserve"> Судебного департамента при Верховном Суде РФ</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от 18.03.2013 N 61)</w:t>
      </w:r>
    </w:p>
    <w:p w:rsidR="00C519C9" w:rsidRPr="001E606B" w:rsidRDefault="00C519C9" w:rsidP="001E606B">
      <w:pPr>
        <w:pStyle w:val="ConsPlusNormal"/>
        <w:ind w:firstLine="540"/>
        <w:jc w:val="both"/>
        <w:rPr>
          <w:rFonts w:ascii="Times New Roman" w:hAnsi="Times New Roman" w:cs="Times New Roman"/>
        </w:rPr>
      </w:pP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9.4.1. Постановление по делу об административном правонарушении обращается к исполнению судьей, вынесшим постановление.</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уполномоченному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усиленной квалифицированной электронной подписью в порядке, установленном законодательством Российской Федерации.</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lastRenderedPageBreak/>
        <w:t xml:space="preserve">(абзац введен </w:t>
      </w:r>
      <w:hyperlink r:id="rId886">
        <w:r w:rsidRPr="001E606B">
          <w:rPr>
            <w:rFonts w:ascii="Times New Roman" w:hAnsi="Times New Roman" w:cs="Times New Roman"/>
          </w:rPr>
          <w:t>Приказом</w:t>
        </w:r>
      </w:hyperlink>
      <w:r w:rsidRPr="001E606B">
        <w:rPr>
          <w:rFonts w:ascii="Times New Roman" w:hAnsi="Times New Roman" w:cs="Times New Roman"/>
        </w:rPr>
        <w:t xml:space="preserve"> Судебного департамента при Верховном Суде РФ от 17.04.2017 N 71)</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9.4.2. При направлении постановления по делу об административном правонарушении для исполнения на нем проставляется отметка о дне его вступления в законную силу либо о том, что оно подлежит немедленному исполнению.</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Если постановлением по делу об административном правонарушении были назначены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В соответствии со </w:t>
      </w:r>
      <w:hyperlink r:id="rId887">
        <w:r w:rsidRPr="001E606B">
          <w:rPr>
            <w:rFonts w:ascii="Times New Roman" w:hAnsi="Times New Roman" w:cs="Times New Roman"/>
          </w:rPr>
          <w:t>ст. 32.14</w:t>
        </w:r>
      </w:hyperlink>
      <w:r w:rsidRPr="001E606B">
        <w:rPr>
          <w:rFonts w:ascii="Times New Roman" w:hAnsi="Times New Roman" w:cs="Times New Roman"/>
        </w:rPr>
        <w:t xml:space="preserve"> КоАП РФ непосредственно в федеральный орган исполнительной власти в сфере внутренних дел направляется заверенная печатью суда копия судебного акта:</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(абзац введен </w:t>
      </w:r>
      <w:hyperlink r:id="rId888">
        <w:r w:rsidRPr="001E606B">
          <w:rPr>
            <w:rFonts w:ascii="Times New Roman" w:hAnsi="Times New Roman" w:cs="Times New Roman"/>
          </w:rPr>
          <w:t>Приказом</w:t>
        </w:r>
      </w:hyperlink>
      <w:r w:rsidRPr="001E606B">
        <w:rPr>
          <w:rFonts w:ascii="Times New Roman" w:hAnsi="Times New Roman" w:cs="Times New Roman"/>
        </w:rPr>
        <w:t xml:space="preserve"> Судебного департамента при Верховном Суде РФ от 17.04.2017 N 71)</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об административном запрете на посещение мест проведения официальных спортивных соревнований в дни их проведения;</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(абзац введен </w:t>
      </w:r>
      <w:hyperlink r:id="rId889">
        <w:r w:rsidRPr="001E606B">
          <w:rPr>
            <w:rFonts w:ascii="Times New Roman" w:hAnsi="Times New Roman" w:cs="Times New Roman"/>
          </w:rPr>
          <w:t>Приказом</w:t>
        </w:r>
      </w:hyperlink>
      <w:r w:rsidRPr="001E606B">
        <w:rPr>
          <w:rFonts w:ascii="Times New Roman" w:hAnsi="Times New Roman" w:cs="Times New Roman"/>
        </w:rPr>
        <w:t xml:space="preserve"> Судебного департамента при Верховном Суде РФ от 17.04.2017 N 71)</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об отмене постановления об административном запрете на посещение мест проведения официальных спортивных соревнований в дни их проведения.</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(абзац введен </w:t>
      </w:r>
      <w:hyperlink r:id="rId890">
        <w:r w:rsidRPr="001E606B">
          <w:rPr>
            <w:rFonts w:ascii="Times New Roman" w:hAnsi="Times New Roman" w:cs="Times New Roman"/>
          </w:rPr>
          <w:t>Приказом</w:t>
        </w:r>
      </w:hyperlink>
      <w:r w:rsidRPr="001E606B">
        <w:rPr>
          <w:rFonts w:ascii="Times New Roman" w:hAnsi="Times New Roman" w:cs="Times New Roman"/>
        </w:rPr>
        <w:t xml:space="preserve"> Судебного департамента при Верховном Суде РФ от 17.04.2017 N 71)</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Копии указанных судебных актов, оформленные с соблюдением требований, перечисленных в </w:t>
      </w:r>
      <w:hyperlink w:anchor="P1793">
        <w:r w:rsidRPr="001E606B">
          <w:rPr>
            <w:rFonts w:ascii="Times New Roman" w:hAnsi="Times New Roman" w:cs="Times New Roman"/>
          </w:rPr>
          <w:t>пункте 14.5</w:t>
        </w:r>
      </w:hyperlink>
      <w:r w:rsidRPr="001E606B">
        <w:rPr>
          <w:rFonts w:ascii="Times New Roman" w:hAnsi="Times New Roman" w:cs="Times New Roman"/>
        </w:rPr>
        <w:t xml:space="preserve"> настоящей Инструкции, и обязательной отметкой о вступлении в законную силу, подлежат направлению уполномоченным работником аппарата суда соответствующим сопроводительным письмом в течение трех суток со дня их вступления их в законную силу.</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(абзац введен </w:t>
      </w:r>
      <w:hyperlink r:id="rId891">
        <w:r w:rsidRPr="001E606B">
          <w:rPr>
            <w:rFonts w:ascii="Times New Roman" w:hAnsi="Times New Roman" w:cs="Times New Roman"/>
          </w:rPr>
          <w:t>Приказом</w:t>
        </w:r>
      </w:hyperlink>
      <w:r w:rsidRPr="001E606B">
        <w:rPr>
          <w:rFonts w:ascii="Times New Roman" w:hAnsi="Times New Roman" w:cs="Times New Roman"/>
        </w:rPr>
        <w:t xml:space="preserve"> Судебного департамента при Верховном Суде РФ от 17.04.2017 N 71; в ред. </w:t>
      </w:r>
      <w:hyperlink r:id="rId892">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21.10.2019 N 238)</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9.4.3. Постановления о наложении административных наказаний обращаются к исполнению:</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а) при назначении наказания в виде предупреждения - путем вручения или направления копии постановления в соответствии со </w:t>
      </w:r>
      <w:hyperlink r:id="rId893">
        <w:r w:rsidRPr="001E606B">
          <w:rPr>
            <w:rFonts w:ascii="Times New Roman" w:hAnsi="Times New Roman" w:cs="Times New Roman"/>
          </w:rPr>
          <w:t>статьей 29.11</w:t>
        </w:r>
      </w:hyperlink>
      <w:r w:rsidRPr="001E606B">
        <w:rPr>
          <w:rFonts w:ascii="Times New Roman" w:hAnsi="Times New Roman" w:cs="Times New Roman"/>
        </w:rPr>
        <w:t xml:space="preserve"> КоАП РФ;</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при назначении наказания в виде административного штрафа - путем направления копии вступившего в законную силу постановления суда лицу, в отношении которого оно было вынесено.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сокращенных сроков уплаты, установленных </w:t>
      </w:r>
      <w:hyperlink r:id="rId894">
        <w:r w:rsidRPr="001E606B">
          <w:rPr>
            <w:rFonts w:ascii="Times New Roman" w:hAnsi="Times New Roman" w:cs="Times New Roman"/>
          </w:rPr>
          <w:t>КоАП</w:t>
        </w:r>
      </w:hyperlink>
      <w:r w:rsidRPr="001E606B">
        <w:rPr>
          <w:rFonts w:ascii="Times New Roman" w:hAnsi="Times New Roman" w:cs="Times New Roman"/>
        </w:rPr>
        <w:t xml:space="preserve"> РФ, либо со дня истечения срока отсрочки или срока рассрочки;</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при отсутствии документа, свидетельствующего об уплате административного штрафа, и информации об уплате в Государственной информационной системе о государственных и муниципальных платежах по истечении вышеуказанных сроков уполномоченный работник аппарата суда по поручению судьи изготавливает второй экземпляр постановления о наложении административного штрафа и направляет в течение десяти суток, если иные сроки не установлены </w:t>
      </w:r>
      <w:hyperlink r:id="rId895">
        <w:r w:rsidRPr="001E606B">
          <w:rPr>
            <w:rFonts w:ascii="Times New Roman" w:hAnsi="Times New Roman" w:cs="Times New Roman"/>
          </w:rPr>
          <w:t>КоАП</w:t>
        </w:r>
      </w:hyperlink>
      <w:r w:rsidRPr="001E606B">
        <w:rPr>
          <w:rFonts w:ascii="Times New Roman" w:hAnsi="Times New Roman" w:cs="Times New Roman"/>
        </w:rPr>
        <w:t xml:space="preserve"> РФ, судебному приставу-исполнителю.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судьи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(пп. "а" в ред. </w:t>
      </w:r>
      <w:hyperlink r:id="rId896">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19.08.2024 N 193)</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б) о конфискации вещи, явившейся орудием совершения или предметом административного правонарушения, исполняется судебным приставом-исполнителем,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w:t>
      </w:r>
      <w:hyperlink r:id="rId897">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17.04.2017 N 71)</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конфискованные экземпляры произведений и фонограмм, материалы и оборудование, </w:t>
      </w:r>
      <w:r w:rsidRPr="001E606B">
        <w:rPr>
          <w:rFonts w:ascii="Times New Roman" w:hAnsi="Times New Roman" w:cs="Times New Roman"/>
        </w:rPr>
        <w:lastRenderedPageBreak/>
        <w:t>используемые для их воспроизведения, и иные орудия совершения административного правонарушения (</w:t>
      </w:r>
      <w:hyperlink r:id="rId898">
        <w:r w:rsidRPr="001E606B">
          <w:rPr>
            <w:rFonts w:ascii="Times New Roman" w:hAnsi="Times New Roman" w:cs="Times New Roman"/>
          </w:rPr>
          <w:t>часть I статьи 7.12</w:t>
        </w:r>
      </w:hyperlink>
      <w:r w:rsidRPr="001E606B">
        <w:rPr>
          <w:rFonts w:ascii="Times New Roman" w:hAnsi="Times New Roman" w:cs="Times New Roman"/>
        </w:rPr>
        <w:t xml:space="preserve"> КоАП РФ)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или арестованы (</w:t>
      </w:r>
      <w:hyperlink r:id="rId899">
        <w:r w:rsidRPr="001E606B">
          <w:rPr>
            <w:rFonts w:ascii="Times New Roman" w:hAnsi="Times New Roman" w:cs="Times New Roman"/>
          </w:rPr>
          <w:t>ст. 27.10</w:t>
        </w:r>
      </w:hyperlink>
      <w:r w:rsidRPr="001E606B">
        <w:rPr>
          <w:rFonts w:ascii="Times New Roman" w:hAnsi="Times New Roman" w:cs="Times New Roman"/>
        </w:rPr>
        <w:t xml:space="preserve">, </w:t>
      </w:r>
      <w:hyperlink r:id="rId900">
        <w:r w:rsidRPr="001E606B">
          <w:rPr>
            <w:rFonts w:ascii="Times New Roman" w:hAnsi="Times New Roman" w:cs="Times New Roman"/>
          </w:rPr>
          <w:t>27.14</w:t>
        </w:r>
      </w:hyperlink>
      <w:r w:rsidRPr="001E606B">
        <w:rPr>
          <w:rFonts w:ascii="Times New Roman" w:hAnsi="Times New Roman" w:cs="Times New Roman"/>
        </w:rPr>
        <w:t xml:space="preserve"> КоАП РФ), их уничтожение или передача производится судьей или по его поручению органом, должностное лицо которого произвело изъятие или арест;</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в) о лишении прав управления транспортными средствами, за исключением трактора, самоходной машины (в соответствии со </w:t>
      </w:r>
      <w:hyperlink r:id="rId901">
        <w:r w:rsidRPr="001E606B">
          <w:rPr>
            <w:rFonts w:ascii="Times New Roman" w:hAnsi="Times New Roman" w:cs="Times New Roman"/>
          </w:rPr>
          <w:t>ст. 12.8</w:t>
        </w:r>
      </w:hyperlink>
      <w:r w:rsidRPr="001E606B">
        <w:rPr>
          <w:rFonts w:ascii="Times New Roman" w:hAnsi="Times New Roman" w:cs="Times New Roman"/>
        </w:rPr>
        <w:t xml:space="preserve">, </w:t>
      </w:r>
      <w:hyperlink r:id="rId902">
        <w:r w:rsidRPr="001E606B">
          <w:rPr>
            <w:rFonts w:ascii="Times New Roman" w:hAnsi="Times New Roman" w:cs="Times New Roman"/>
          </w:rPr>
          <w:t>12.9</w:t>
        </w:r>
      </w:hyperlink>
      <w:r w:rsidRPr="001E606B">
        <w:rPr>
          <w:rFonts w:ascii="Times New Roman" w:hAnsi="Times New Roman" w:cs="Times New Roman"/>
        </w:rPr>
        <w:t xml:space="preserve">, </w:t>
      </w:r>
      <w:hyperlink r:id="rId903">
        <w:r w:rsidRPr="001E606B">
          <w:rPr>
            <w:rFonts w:ascii="Times New Roman" w:hAnsi="Times New Roman" w:cs="Times New Roman"/>
          </w:rPr>
          <w:t>12.10</w:t>
        </w:r>
      </w:hyperlink>
      <w:r w:rsidRPr="001E606B">
        <w:rPr>
          <w:rFonts w:ascii="Times New Roman" w:hAnsi="Times New Roman" w:cs="Times New Roman"/>
        </w:rPr>
        <w:t xml:space="preserve">, </w:t>
      </w:r>
      <w:hyperlink r:id="rId904">
        <w:r w:rsidRPr="001E606B">
          <w:rPr>
            <w:rFonts w:ascii="Times New Roman" w:hAnsi="Times New Roman" w:cs="Times New Roman"/>
          </w:rPr>
          <w:t>12.15</w:t>
        </w:r>
      </w:hyperlink>
      <w:r w:rsidRPr="001E606B">
        <w:rPr>
          <w:rFonts w:ascii="Times New Roman" w:hAnsi="Times New Roman" w:cs="Times New Roman"/>
        </w:rPr>
        <w:t xml:space="preserve">, </w:t>
      </w:r>
      <w:hyperlink r:id="rId905">
        <w:r w:rsidRPr="001E606B">
          <w:rPr>
            <w:rFonts w:ascii="Times New Roman" w:hAnsi="Times New Roman" w:cs="Times New Roman"/>
          </w:rPr>
          <w:t>12.17</w:t>
        </w:r>
      </w:hyperlink>
      <w:r w:rsidRPr="001E606B">
        <w:rPr>
          <w:rFonts w:ascii="Times New Roman" w:hAnsi="Times New Roman" w:cs="Times New Roman"/>
        </w:rPr>
        <w:t xml:space="preserve">, </w:t>
      </w:r>
      <w:hyperlink r:id="rId906">
        <w:r w:rsidRPr="001E606B">
          <w:rPr>
            <w:rFonts w:ascii="Times New Roman" w:hAnsi="Times New Roman" w:cs="Times New Roman"/>
          </w:rPr>
          <w:t>12.24</w:t>
        </w:r>
      </w:hyperlink>
      <w:r w:rsidRPr="001E606B">
        <w:rPr>
          <w:rFonts w:ascii="Times New Roman" w:hAnsi="Times New Roman" w:cs="Times New Roman"/>
        </w:rPr>
        <w:t xml:space="preserve">, </w:t>
      </w:r>
      <w:hyperlink r:id="rId907">
        <w:r w:rsidRPr="001E606B">
          <w:rPr>
            <w:rFonts w:ascii="Times New Roman" w:hAnsi="Times New Roman" w:cs="Times New Roman"/>
          </w:rPr>
          <w:t>12.26</w:t>
        </w:r>
      </w:hyperlink>
      <w:r w:rsidRPr="001E606B">
        <w:rPr>
          <w:rFonts w:ascii="Times New Roman" w:hAnsi="Times New Roman" w:cs="Times New Roman"/>
        </w:rPr>
        <w:t xml:space="preserve">, </w:t>
      </w:r>
      <w:hyperlink r:id="rId908">
        <w:r w:rsidRPr="001E606B">
          <w:rPr>
            <w:rFonts w:ascii="Times New Roman" w:hAnsi="Times New Roman" w:cs="Times New Roman"/>
          </w:rPr>
          <w:t>12.27</w:t>
        </w:r>
      </w:hyperlink>
      <w:r w:rsidRPr="001E606B">
        <w:rPr>
          <w:rFonts w:ascii="Times New Roman" w:hAnsi="Times New Roman" w:cs="Times New Roman"/>
        </w:rPr>
        <w:t xml:space="preserve"> КоАП РФ) - соответствующими органами внутренних дел (органами государственной инспекции безопасности дорожного движения);</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о лишении прав управления трактором, самоходной машиной, другими видами техники (в соответствии со </w:t>
      </w:r>
      <w:hyperlink r:id="rId909">
        <w:r w:rsidRPr="001E606B">
          <w:rPr>
            <w:rFonts w:ascii="Times New Roman" w:hAnsi="Times New Roman" w:cs="Times New Roman"/>
          </w:rPr>
          <w:t>ст. 12.8</w:t>
        </w:r>
      </w:hyperlink>
      <w:r w:rsidRPr="001E606B">
        <w:rPr>
          <w:rFonts w:ascii="Times New Roman" w:hAnsi="Times New Roman" w:cs="Times New Roman"/>
        </w:rPr>
        <w:t xml:space="preserve">, </w:t>
      </w:r>
      <w:hyperlink r:id="rId910">
        <w:r w:rsidRPr="001E606B">
          <w:rPr>
            <w:rFonts w:ascii="Times New Roman" w:hAnsi="Times New Roman" w:cs="Times New Roman"/>
          </w:rPr>
          <w:t>12.9</w:t>
        </w:r>
      </w:hyperlink>
      <w:r w:rsidRPr="001E606B">
        <w:rPr>
          <w:rFonts w:ascii="Times New Roman" w:hAnsi="Times New Roman" w:cs="Times New Roman"/>
        </w:rPr>
        <w:t xml:space="preserve">, </w:t>
      </w:r>
      <w:hyperlink r:id="rId911">
        <w:r w:rsidRPr="001E606B">
          <w:rPr>
            <w:rFonts w:ascii="Times New Roman" w:hAnsi="Times New Roman" w:cs="Times New Roman"/>
          </w:rPr>
          <w:t>12.10</w:t>
        </w:r>
      </w:hyperlink>
      <w:r w:rsidRPr="001E606B">
        <w:rPr>
          <w:rFonts w:ascii="Times New Roman" w:hAnsi="Times New Roman" w:cs="Times New Roman"/>
        </w:rPr>
        <w:t xml:space="preserve">, </w:t>
      </w:r>
      <w:hyperlink r:id="rId912">
        <w:r w:rsidRPr="001E606B">
          <w:rPr>
            <w:rFonts w:ascii="Times New Roman" w:hAnsi="Times New Roman" w:cs="Times New Roman"/>
          </w:rPr>
          <w:t>12.15</w:t>
        </w:r>
      </w:hyperlink>
      <w:r w:rsidRPr="001E606B">
        <w:rPr>
          <w:rFonts w:ascii="Times New Roman" w:hAnsi="Times New Roman" w:cs="Times New Roman"/>
        </w:rPr>
        <w:t xml:space="preserve">, </w:t>
      </w:r>
      <w:hyperlink r:id="rId913">
        <w:r w:rsidRPr="001E606B">
          <w:rPr>
            <w:rFonts w:ascii="Times New Roman" w:hAnsi="Times New Roman" w:cs="Times New Roman"/>
          </w:rPr>
          <w:t>12.17</w:t>
        </w:r>
      </w:hyperlink>
      <w:r w:rsidRPr="001E606B">
        <w:rPr>
          <w:rFonts w:ascii="Times New Roman" w:hAnsi="Times New Roman" w:cs="Times New Roman"/>
        </w:rPr>
        <w:t xml:space="preserve">, </w:t>
      </w:r>
      <w:hyperlink r:id="rId914">
        <w:r w:rsidRPr="001E606B">
          <w:rPr>
            <w:rFonts w:ascii="Times New Roman" w:hAnsi="Times New Roman" w:cs="Times New Roman"/>
          </w:rPr>
          <w:t>12,24</w:t>
        </w:r>
      </w:hyperlink>
      <w:r w:rsidRPr="001E606B">
        <w:rPr>
          <w:rFonts w:ascii="Times New Roman" w:hAnsi="Times New Roman" w:cs="Times New Roman"/>
        </w:rPr>
        <w:t xml:space="preserve">, </w:t>
      </w:r>
      <w:hyperlink r:id="rId915">
        <w:r w:rsidRPr="001E606B">
          <w:rPr>
            <w:rFonts w:ascii="Times New Roman" w:hAnsi="Times New Roman" w:cs="Times New Roman"/>
          </w:rPr>
          <w:t>12.26</w:t>
        </w:r>
      </w:hyperlink>
      <w:r w:rsidRPr="001E606B">
        <w:rPr>
          <w:rFonts w:ascii="Times New Roman" w:hAnsi="Times New Roman" w:cs="Times New Roman"/>
        </w:rPr>
        <w:t xml:space="preserve">, </w:t>
      </w:r>
      <w:hyperlink r:id="rId916">
        <w:r w:rsidRPr="001E606B">
          <w:rPr>
            <w:rFonts w:ascii="Times New Roman" w:hAnsi="Times New Roman" w:cs="Times New Roman"/>
          </w:rPr>
          <w:t>12.27</w:t>
        </w:r>
      </w:hyperlink>
      <w:r w:rsidRPr="001E606B">
        <w:rPr>
          <w:rFonts w:ascii="Times New Roman" w:hAnsi="Times New Roman" w:cs="Times New Roman"/>
        </w:rPr>
        <w:t xml:space="preserve"> КоАП РФ) - должностными лицами органов, осуществляющих государственный надзор за техническим состоянием этой техники;</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о лишении права управления судном (в том числе маломерным) - должностными лицами, осуществляющими государственный надзор за соблюдением правил пользования судами;</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о лишении права на эксплуатацию радиоэлектронных средств или высокочастотных устройств - должностными лицами, осуществляющими государственный надзор за связью;</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о лишении права осуществлять охоту - должностными лицами органов, уполномоченных в области охраны, контроля и регулирования использования объектов животного мира, отнесенных к охотничьим ресурсам, и среды их обитания;</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о лишении права на приобретение и хранение или хранение и ношение оружия и патронов к нему -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w:t>
      </w:r>
      <w:hyperlink r:id="rId917">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17.04.2017 N 71)</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г) об административном аресте - органами внутренних дел немедленно после вынесения такого постановления (подача жалобы или принесение протеста на данное постановление не приостанавливает его исполнения (</w:t>
      </w:r>
      <w:hyperlink r:id="rId918">
        <w:r w:rsidRPr="001E606B">
          <w:rPr>
            <w:rFonts w:ascii="Times New Roman" w:hAnsi="Times New Roman" w:cs="Times New Roman"/>
          </w:rPr>
          <w:t>п. 2 ст. 31.6</w:t>
        </w:r>
      </w:hyperlink>
      <w:r w:rsidRPr="001E606B">
        <w:rPr>
          <w:rFonts w:ascii="Times New Roman" w:hAnsi="Times New Roman" w:cs="Times New Roman"/>
        </w:rPr>
        <w:t xml:space="preserve"> КоАП РФ);</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д) об административном выдворении за пределы Российской Федерации иностранных граждан и лиц без гражданства направляется для исполнения:</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пограничным органам (за нарушение режима Государственной границы Российской Федерации и нарушение режима в пунктах пропуска через Государственную границу Российской Федерации);</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подразделению службы судебных приставов - при назначении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е) о дисквалификации - заверенные печатью копии вступившего в законную силу постановления направляются дисквалифицированному лицу, а также в орган, уполномоченный Правительством Российской Федерации, либо его территориальный орган;</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в срок до трех суток заверенная печатью копия вступившего в законную силу судебного акта о назначении дисквалификации, копия решения суда по жалобе (представлению) на постановление, вынесенное мировым судьей, изменяющее срок дисквалификации или назначающее дисквалификацию, с отметкой о дате вступления в законную силу направляется судом в уполномоченный федеральный орган Федеральной налоговой службы - Федеральное казенное учреждение "Налог-Сервис" ФНС России, о чем делается отметка в справочном листе по делу. Копия сопроводительного письма о направлении указанных документов в Федеральное казенное учреждение "Налог-Сервис" ФНС России данных подшивается в дело.</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(пп. "е" в ред. </w:t>
      </w:r>
      <w:hyperlink r:id="rId919">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18.02.2016 N 33)</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ж) об административном приостановлении деятельности - исполнительный документ немедленно после вынесения постановления направляется судебному приставу-исполнителю (</w:t>
      </w:r>
      <w:hyperlink r:id="rId920">
        <w:r w:rsidRPr="001E606B">
          <w:rPr>
            <w:rFonts w:ascii="Times New Roman" w:hAnsi="Times New Roman" w:cs="Times New Roman"/>
          </w:rPr>
          <w:t>ст. 32.12</w:t>
        </w:r>
      </w:hyperlink>
      <w:r w:rsidRPr="001E606B">
        <w:rPr>
          <w:rFonts w:ascii="Times New Roman" w:hAnsi="Times New Roman" w:cs="Times New Roman"/>
        </w:rPr>
        <w:t xml:space="preserve"> КоАП РФ);</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з) о массовом распространении экстремистских материалов, включенных в опубликованный федеральный список экстремистских материалов, а равно их производстве либо хранении в целях массового распространения - по окончании рассмотрения дела путем направления в течение 3 дней копии судебного акта лицам, организациям, в отношении которых он вынесен, потерпевшим по их просьбам; при конфискации материалов и оборудования исполнение постановления </w:t>
      </w:r>
      <w:r w:rsidRPr="001E606B">
        <w:rPr>
          <w:rFonts w:ascii="Times New Roman" w:hAnsi="Times New Roman" w:cs="Times New Roman"/>
        </w:rPr>
        <w:lastRenderedPageBreak/>
        <w:t>возлагается на службу судебных приставов-исполнителей;</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и) о назначении обязательных работ - исполнение постановления судьи возлагается на службу судебных приставов-исполнителей.</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9.4.4. Внесенные судом представления об устранении причин и условий, способствовавших совершению административных правонарушений, направляются соответствующим организациям и должностным лицам одновременно с обращением постановления к исполнению и регистрируются в журнале </w:t>
      </w:r>
      <w:hyperlink w:anchor="P7641">
        <w:r w:rsidRPr="001E606B">
          <w:rPr>
            <w:rFonts w:ascii="Times New Roman" w:hAnsi="Times New Roman" w:cs="Times New Roman"/>
          </w:rPr>
          <w:t>(форма N 54)</w:t>
        </w:r>
      </w:hyperlink>
      <w:r w:rsidRPr="001E606B">
        <w:rPr>
          <w:rFonts w:ascii="Times New Roman" w:hAnsi="Times New Roman" w:cs="Times New Roman"/>
        </w:rPr>
        <w:t>. Организации и лица обязаны в течение месяца со дня поступления представления сообщить судье, внесшему представление, о принятых мерах (</w:t>
      </w:r>
      <w:hyperlink r:id="rId921">
        <w:r w:rsidRPr="001E606B">
          <w:rPr>
            <w:rFonts w:ascii="Times New Roman" w:hAnsi="Times New Roman" w:cs="Times New Roman"/>
          </w:rPr>
          <w:t>ст. 29.13</w:t>
        </w:r>
      </w:hyperlink>
      <w:r w:rsidRPr="001E606B">
        <w:rPr>
          <w:rFonts w:ascii="Times New Roman" w:hAnsi="Times New Roman" w:cs="Times New Roman"/>
        </w:rPr>
        <w:t xml:space="preserve"> КоАП РФ).</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9.4.5. Постановление о передаче материалов дела об административном правонарушении комиссии по делам несовершеннолетних обращается к исполнению путем направления материалов дела и копии постановления соответствующей комиссии по делам несовершеннолетних, о чем, помимо отметок в учетно-статистической карточке </w:t>
      </w:r>
      <w:hyperlink w:anchor="P2552">
        <w:r w:rsidRPr="001E606B">
          <w:rPr>
            <w:rFonts w:ascii="Times New Roman" w:hAnsi="Times New Roman" w:cs="Times New Roman"/>
          </w:rPr>
          <w:t>формы N 7р</w:t>
        </w:r>
      </w:hyperlink>
      <w:r w:rsidRPr="001E606B">
        <w:rPr>
          <w:rFonts w:ascii="Times New Roman" w:hAnsi="Times New Roman" w:cs="Times New Roman"/>
        </w:rPr>
        <w:t xml:space="preserve">, делается запись в журнале </w:t>
      </w:r>
      <w:hyperlink w:anchor="P5643">
        <w:r w:rsidRPr="001E606B">
          <w:rPr>
            <w:rFonts w:ascii="Times New Roman" w:hAnsi="Times New Roman" w:cs="Times New Roman"/>
          </w:rPr>
          <w:t>формы N 21</w:t>
        </w:r>
      </w:hyperlink>
      <w:r w:rsidRPr="001E606B">
        <w:rPr>
          <w:rFonts w:ascii="Times New Roman" w:hAnsi="Times New Roman" w:cs="Times New Roman"/>
        </w:rPr>
        <w:t xml:space="preserve"> для последующего контроля за результатом его рассмотрения.</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9.4.6. Постановление о передаче материалов дела прокурору, органу предварительного следствия или дознания обращается к исполнению путем направления материалов дела и копии постановления указанному органу, о чем делаются соответствующие отметки в учетно-статистической карточке </w:t>
      </w:r>
      <w:hyperlink w:anchor="P2552">
        <w:r w:rsidRPr="001E606B">
          <w:rPr>
            <w:rFonts w:ascii="Times New Roman" w:hAnsi="Times New Roman" w:cs="Times New Roman"/>
          </w:rPr>
          <w:t>формы N 7р</w:t>
        </w:r>
      </w:hyperlink>
      <w:r w:rsidRPr="001E606B">
        <w:rPr>
          <w:rFonts w:ascii="Times New Roman" w:hAnsi="Times New Roman" w:cs="Times New Roman"/>
        </w:rPr>
        <w:t>.</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9.4.7. Основаниями для оформления и сдачи в архив дел об административных правонарушениях являются:</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обращение к исполнению вступившего в законную силу судебного акта по делу об административном правонарушении;</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вступление в законную силу постановления о прекращении производства по делу.</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Дело передается в архив после проверки соблюдения перечисленных условий с резолюцией председателя суда или судьи.</w:t>
      </w: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Title"/>
        <w:jc w:val="center"/>
        <w:outlineLvl w:val="1"/>
        <w:rPr>
          <w:rFonts w:ascii="Times New Roman" w:hAnsi="Times New Roman" w:cs="Times New Roman"/>
        </w:rPr>
      </w:pPr>
      <w:r w:rsidRPr="001E606B">
        <w:rPr>
          <w:rFonts w:ascii="Times New Roman" w:hAnsi="Times New Roman" w:cs="Times New Roman"/>
        </w:rPr>
        <w:t>10. Особенности судебного делопроизводства по материалам,</w:t>
      </w:r>
    </w:p>
    <w:p w:rsidR="00C519C9" w:rsidRPr="001E606B" w:rsidRDefault="00C519C9" w:rsidP="001E606B">
      <w:pPr>
        <w:pStyle w:val="ConsPlusTitle"/>
        <w:jc w:val="center"/>
        <w:rPr>
          <w:rFonts w:ascii="Times New Roman" w:hAnsi="Times New Roman" w:cs="Times New Roman"/>
        </w:rPr>
      </w:pPr>
      <w:r w:rsidRPr="001E606B">
        <w:rPr>
          <w:rFonts w:ascii="Times New Roman" w:hAnsi="Times New Roman" w:cs="Times New Roman"/>
        </w:rPr>
        <w:t>разрешаемым судами, в том числе в порядке судебного</w:t>
      </w:r>
    </w:p>
    <w:p w:rsidR="00C519C9" w:rsidRPr="001E606B" w:rsidRDefault="00C519C9" w:rsidP="001E606B">
      <w:pPr>
        <w:pStyle w:val="ConsPlusTitle"/>
        <w:jc w:val="center"/>
        <w:rPr>
          <w:rFonts w:ascii="Times New Roman" w:hAnsi="Times New Roman" w:cs="Times New Roman"/>
        </w:rPr>
      </w:pPr>
      <w:r w:rsidRPr="001E606B">
        <w:rPr>
          <w:rFonts w:ascii="Times New Roman" w:hAnsi="Times New Roman" w:cs="Times New Roman"/>
        </w:rPr>
        <w:t>контроля, исполнения приговоров и порядок</w:t>
      </w:r>
    </w:p>
    <w:p w:rsidR="00C519C9" w:rsidRPr="001E606B" w:rsidRDefault="00C519C9" w:rsidP="001E606B">
      <w:pPr>
        <w:pStyle w:val="ConsPlusTitle"/>
        <w:jc w:val="center"/>
        <w:rPr>
          <w:rFonts w:ascii="Times New Roman" w:hAnsi="Times New Roman" w:cs="Times New Roman"/>
        </w:rPr>
      </w:pPr>
      <w:r w:rsidRPr="001E606B">
        <w:rPr>
          <w:rFonts w:ascii="Times New Roman" w:hAnsi="Times New Roman" w:cs="Times New Roman"/>
        </w:rPr>
        <w:t>их апелляционного обжалования</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(в ред. </w:t>
      </w:r>
      <w:hyperlink r:id="rId922">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от 21.10.2019 N 238)</w:t>
      </w: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Регистрация и учет, подготовка к рассмотрению в судебном заседании, оформление, прием заявлений, ходатайств, жалоб, представлений по материалам, поступившим в порядке досудебного производства, наложении денежных взысканий и штрафов в процессуальном порядке и об обращении в доход государства залога, внесенного в качестве меры пресечения, исполнения приговоров производятся по общим правилам настоящей Инструкции, с соблюдением нижеследующих особенностей.</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(преамбула в ред. </w:t>
      </w:r>
      <w:hyperlink r:id="rId923">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21.10.2019 N 238)</w:t>
      </w: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Title"/>
        <w:jc w:val="center"/>
        <w:outlineLvl w:val="2"/>
        <w:rPr>
          <w:rFonts w:ascii="Times New Roman" w:hAnsi="Times New Roman" w:cs="Times New Roman"/>
        </w:rPr>
      </w:pPr>
      <w:r w:rsidRPr="001E606B">
        <w:rPr>
          <w:rFonts w:ascii="Times New Roman" w:hAnsi="Times New Roman" w:cs="Times New Roman"/>
        </w:rPr>
        <w:t>10.1. По делам, судебные решения по которым вступили</w:t>
      </w:r>
    </w:p>
    <w:p w:rsidR="00C519C9" w:rsidRPr="001E606B" w:rsidRDefault="00C519C9" w:rsidP="001E606B">
      <w:pPr>
        <w:pStyle w:val="ConsPlusTitle"/>
        <w:jc w:val="center"/>
        <w:rPr>
          <w:rFonts w:ascii="Times New Roman" w:hAnsi="Times New Roman" w:cs="Times New Roman"/>
        </w:rPr>
      </w:pPr>
      <w:r w:rsidRPr="001E606B">
        <w:rPr>
          <w:rFonts w:ascii="Times New Roman" w:hAnsi="Times New Roman" w:cs="Times New Roman"/>
        </w:rPr>
        <w:t>в законную силу (кассационное и надзорное</w:t>
      </w:r>
    </w:p>
    <w:p w:rsidR="00C519C9" w:rsidRPr="001E606B" w:rsidRDefault="00C519C9" w:rsidP="001E606B">
      <w:pPr>
        <w:pStyle w:val="ConsPlusTitle"/>
        <w:jc w:val="center"/>
        <w:rPr>
          <w:rFonts w:ascii="Times New Roman" w:hAnsi="Times New Roman" w:cs="Times New Roman"/>
        </w:rPr>
      </w:pPr>
      <w:r w:rsidRPr="001E606B">
        <w:rPr>
          <w:rFonts w:ascii="Times New Roman" w:hAnsi="Times New Roman" w:cs="Times New Roman"/>
        </w:rPr>
        <w:t>обжалование и т.д.)</w:t>
      </w:r>
    </w:p>
    <w:p w:rsidR="00C519C9" w:rsidRPr="001E606B" w:rsidRDefault="00C519C9" w:rsidP="001E606B">
      <w:pPr>
        <w:pStyle w:val="ConsPlusNormal"/>
        <w:jc w:val="center"/>
        <w:rPr>
          <w:rFonts w:ascii="Times New Roman" w:hAnsi="Times New Roman" w:cs="Times New Roman"/>
        </w:rPr>
      </w:pP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(в ред. </w:t>
      </w:r>
      <w:hyperlink r:id="rId924">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от 18.03.2013 N 61)</w:t>
      </w:r>
    </w:p>
    <w:p w:rsidR="00C519C9" w:rsidRPr="001E606B" w:rsidRDefault="00C519C9" w:rsidP="001E606B">
      <w:pPr>
        <w:pStyle w:val="ConsPlusNormal"/>
        <w:ind w:firstLine="540"/>
        <w:jc w:val="both"/>
        <w:rPr>
          <w:rFonts w:ascii="Times New Roman" w:hAnsi="Times New Roman" w:cs="Times New Roman"/>
        </w:rPr>
      </w:pP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Регистрация, учет и направление дел (материалов), судебные решения по которым вступили в законную силу, в вышестоящий суд в порядке кассационного и надзорного обжалования осуществляется с учетом требований </w:t>
      </w:r>
      <w:hyperlink w:anchor="P87">
        <w:r w:rsidRPr="001E606B">
          <w:rPr>
            <w:rFonts w:ascii="Times New Roman" w:hAnsi="Times New Roman" w:cs="Times New Roman"/>
          </w:rPr>
          <w:t>разделов 2</w:t>
        </w:r>
      </w:hyperlink>
      <w:r w:rsidRPr="001E606B">
        <w:rPr>
          <w:rFonts w:ascii="Times New Roman" w:hAnsi="Times New Roman" w:cs="Times New Roman"/>
        </w:rPr>
        <w:t xml:space="preserve">, </w:t>
      </w:r>
      <w:hyperlink w:anchor="P796">
        <w:r w:rsidRPr="001E606B">
          <w:rPr>
            <w:rFonts w:ascii="Times New Roman" w:hAnsi="Times New Roman" w:cs="Times New Roman"/>
          </w:rPr>
          <w:t>подразделов 8.2</w:t>
        </w:r>
      </w:hyperlink>
      <w:r w:rsidRPr="001E606B">
        <w:rPr>
          <w:rFonts w:ascii="Times New Roman" w:hAnsi="Times New Roman" w:cs="Times New Roman"/>
        </w:rPr>
        <w:t xml:space="preserve"> и </w:t>
      </w:r>
      <w:hyperlink w:anchor="P905">
        <w:r w:rsidRPr="001E606B">
          <w:rPr>
            <w:rFonts w:ascii="Times New Roman" w:hAnsi="Times New Roman" w:cs="Times New Roman"/>
          </w:rPr>
          <w:t>8.4</w:t>
        </w:r>
      </w:hyperlink>
      <w:r w:rsidRPr="001E606B">
        <w:rPr>
          <w:rFonts w:ascii="Times New Roman" w:hAnsi="Times New Roman" w:cs="Times New Roman"/>
        </w:rPr>
        <w:t xml:space="preserve"> настоящей Инструкции с учетом особенностей, предусмотренных процессуальным законодательством.</w:t>
      </w: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Title"/>
        <w:jc w:val="center"/>
        <w:outlineLvl w:val="2"/>
        <w:rPr>
          <w:rFonts w:ascii="Times New Roman" w:hAnsi="Times New Roman" w:cs="Times New Roman"/>
        </w:rPr>
      </w:pPr>
      <w:r w:rsidRPr="001E606B">
        <w:rPr>
          <w:rFonts w:ascii="Times New Roman" w:hAnsi="Times New Roman" w:cs="Times New Roman"/>
        </w:rPr>
        <w:t>10.2. Производство о наложении денежных</w:t>
      </w:r>
    </w:p>
    <w:p w:rsidR="00C519C9" w:rsidRPr="001E606B" w:rsidRDefault="00C519C9" w:rsidP="001E606B">
      <w:pPr>
        <w:pStyle w:val="ConsPlusTitle"/>
        <w:jc w:val="center"/>
        <w:rPr>
          <w:rFonts w:ascii="Times New Roman" w:hAnsi="Times New Roman" w:cs="Times New Roman"/>
        </w:rPr>
      </w:pPr>
      <w:r w:rsidRPr="001E606B">
        <w:rPr>
          <w:rFonts w:ascii="Times New Roman" w:hAnsi="Times New Roman" w:cs="Times New Roman"/>
        </w:rPr>
        <w:t>взысканий и штрафов в процессуальном порядке</w:t>
      </w:r>
    </w:p>
    <w:p w:rsidR="00C519C9" w:rsidRPr="001E606B" w:rsidRDefault="00C519C9" w:rsidP="001E606B">
      <w:pPr>
        <w:pStyle w:val="ConsPlusTitle"/>
        <w:jc w:val="center"/>
        <w:rPr>
          <w:rFonts w:ascii="Times New Roman" w:hAnsi="Times New Roman" w:cs="Times New Roman"/>
        </w:rPr>
      </w:pPr>
      <w:r w:rsidRPr="001E606B">
        <w:rPr>
          <w:rFonts w:ascii="Times New Roman" w:hAnsi="Times New Roman" w:cs="Times New Roman"/>
        </w:rPr>
        <w:t>и об обращении в доход государства залога, внесенного</w:t>
      </w:r>
    </w:p>
    <w:p w:rsidR="00C519C9" w:rsidRPr="001E606B" w:rsidRDefault="00C519C9" w:rsidP="001E606B">
      <w:pPr>
        <w:pStyle w:val="ConsPlusTitle"/>
        <w:jc w:val="center"/>
        <w:rPr>
          <w:rFonts w:ascii="Times New Roman" w:hAnsi="Times New Roman" w:cs="Times New Roman"/>
        </w:rPr>
      </w:pPr>
      <w:r w:rsidRPr="001E606B">
        <w:rPr>
          <w:rFonts w:ascii="Times New Roman" w:hAnsi="Times New Roman" w:cs="Times New Roman"/>
        </w:rPr>
        <w:lastRenderedPageBreak/>
        <w:t>в качестве меры пресечения</w:t>
      </w: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10.2.1. Материалы, поступившие в порядке производства о наложении денежных взысканий и штрафов, об обращении залога в доход государства, имеют цифровой индекс "8" с дополнительными значками:</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"8/1" - о наложении денежных взысканий и штрафов в процессуальном порядке;</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"8/2" - об обращении залога в доход государства, внесенного в качестве меры пресечения.</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(пп. 10.2.1 в ред. </w:t>
      </w:r>
      <w:hyperlink r:id="rId925">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03.12.2010 N 270)</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10.2.2. При назначении судебного заседания по вопросу обращения залога в доход государства в суд вызываются обвиняемый (подозреваемый), в обеспечение явки которого в органы дознания, предварительного следствия, прокуратуру или суд им или другим лицом внесен залог, а также и залогодатель - гражданин или представитель организации, внесший залог в его интересах, которым направляются повестки, соответственно по </w:t>
      </w:r>
      <w:hyperlink w:anchor="P5968">
        <w:r w:rsidRPr="001E606B">
          <w:rPr>
            <w:rFonts w:ascii="Times New Roman" w:hAnsi="Times New Roman" w:cs="Times New Roman"/>
          </w:rPr>
          <w:t>форме N 28</w:t>
        </w:r>
      </w:hyperlink>
      <w:r w:rsidRPr="001E606B">
        <w:rPr>
          <w:rFonts w:ascii="Times New Roman" w:hAnsi="Times New Roman" w:cs="Times New Roman"/>
        </w:rPr>
        <w:t xml:space="preserve"> или </w:t>
      </w:r>
      <w:hyperlink w:anchor="P6048">
        <w:r w:rsidRPr="001E606B">
          <w:rPr>
            <w:rFonts w:ascii="Times New Roman" w:hAnsi="Times New Roman" w:cs="Times New Roman"/>
          </w:rPr>
          <w:t>29</w:t>
        </w:r>
      </w:hyperlink>
      <w:r w:rsidRPr="001E606B">
        <w:rPr>
          <w:rFonts w:ascii="Times New Roman" w:hAnsi="Times New Roman" w:cs="Times New Roman"/>
        </w:rPr>
        <w:t>. О назначении судебного заседания извещается прокурор.</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10.2.3. Копии постановления судьи, независимо от характера принятого судом решения, направляются для сведения обвиняемому (подозреваемому), иному залогодателю и органу, ходатайствующему об обращении залога в доход государства.</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При вынесении постановления об обращении залога в доход государства копии постановления, кроме того, направляются органу, принявшему залог для исполнения, и налоговому органу для контроля.</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Производство в этих случаях считается оконченным по поступлении в суд копии постановления с отметками о передаче внесенного залога налоговому органу.</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10.2.4. Оконченные производства о наложении в процессуальном порядке денежных взысканий и об обращении в доход государства залога, внесенного в качестве меры пресечения, заведенные по делам, находящимся в производстве суда, приобщаются к соответствующему уголовному делу, о чем делается запись в журнале </w:t>
      </w:r>
      <w:hyperlink w:anchor="P5115">
        <w:r w:rsidRPr="001E606B">
          <w:rPr>
            <w:rFonts w:ascii="Times New Roman" w:hAnsi="Times New Roman" w:cs="Times New Roman"/>
          </w:rPr>
          <w:t>формы N 13</w:t>
        </w:r>
      </w:hyperlink>
      <w:r w:rsidRPr="001E606B">
        <w:rPr>
          <w:rFonts w:ascii="Times New Roman" w:hAnsi="Times New Roman" w:cs="Times New Roman"/>
        </w:rPr>
        <w:t>, отметка в ПС ГАС "Правосудие". Аналогичные производства по следственным делам подлежат списанию в архив с визой судьи (после получения сведений об исполнении).</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Приказов Судебного департамента при Верховном Суде РФ от 18.03.2013 </w:t>
      </w:r>
      <w:hyperlink r:id="rId926">
        <w:r w:rsidRPr="001E606B">
          <w:rPr>
            <w:rFonts w:ascii="Times New Roman" w:hAnsi="Times New Roman" w:cs="Times New Roman"/>
          </w:rPr>
          <w:t>N 61</w:t>
        </w:r>
      </w:hyperlink>
      <w:r w:rsidRPr="001E606B">
        <w:rPr>
          <w:rFonts w:ascii="Times New Roman" w:hAnsi="Times New Roman" w:cs="Times New Roman"/>
        </w:rPr>
        <w:t xml:space="preserve">, от 09.04.2015 </w:t>
      </w:r>
      <w:hyperlink r:id="rId927">
        <w:r w:rsidRPr="001E606B">
          <w:rPr>
            <w:rFonts w:ascii="Times New Roman" w:hAnsi="Times New Roman" w:cs="Times New Roman"/>
          </w:rPr>
          <w:t>N 95</w:t>
        </w:r>
      </w:hyperlink>
      <w:r w:rsidRPr="001E606B">
        <w:rPr>
          <w:rFonts w:ascii="Times New Roman" w:hAnsi="Times New Roman" w:cs="Times New Roman"/>
        </w:rPr>
        <w:t>)</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10.2.5. Определения (постановления) о наложении судебных штрафов по гражданским и административным делам в порядке </w:t>
      </w:r>
      <w:hyperlink r:id="rId928">
        <w:r w:rsidRPr="001E606B">
          <w:rPr>
            <w:rFonts w:ascii="Times New Roman" w:hAnsi="Times New Roman" w:cs="Times New Roman"/>
          </w:rPr>
          <w:t>главы 8</w:t>
        </w:r>
      </w:hyperlink>
      <w:r w:rsidRPr="001E606B">
        <w:rPr>
          <w:rFonts w:ascii="Times New Roman" w:hAnsi="Times New Roman" w:cs="Times New Roman"/>
        </w:rPr>
        <w:t xml:space="preserve"> ГПК РФ, </w:t>
      </w:r>
      <w:hyperlink r:id="rId929">
        <w:r w:rsidRPr="001E606B">
          <w:rPr>
            <w:rFonts w:ascii="Times New Roman" w:hAnsi="Times New Roman" w:cs="Times New Roman"/>
          </w:rPr>
          <w:t>ст. ст. 122</w:t>
        </w:r>
      </w:hyperlink>
      <w:r w:rsidRPr="001E606B">
        <w:rPr>
          <w:rFonts w:ascii="Times New Roman" w:hAnsi="Times New Roman" w:cs="Times New Roman"/>
        </w:rPr>
        <w:t xml:space="preserve">, </w:t>
      </w:r>
      <w:hyperlink r:id="rId930">
        <w:r w:rsidRPr="001E606B">
          <w:rPr>
            <w:rFonts w:ascii="Times New Roman" w:hAnsi="Times New Roman" w:cs="Times New Roman"/>
          </w:rPr>
          <w:t>123</w:t>
        </w:r>
      </w:hyperlink>
      <w:r w:rsidRPr="001E606B">
        <w:rPr>
          <w:rFonts w:ascii="Times New Roman" w:hAnsi="Times New Roman" w:cs="Times New Roman"/>
        </w:rPr>
        <w:t xml:space="preserve"> КАС РФ обращаются к принудительному исполнению после вступления их в законную силу, если штраф не уплачен добровольно. Копия определения о наложении судебного штрафа направляется уполномоченным работником аппарата суда не позднее следующего рабочего дня лицу, на которое наложен штраф.</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(п. 10.2.5 в ред. </w:t>
      </w:r>
      <w:hyperlink r:id="rId931">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18.02.2016 N 33)</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10.2.6. Оконченные производства по взысканию штрафов, наложенных по гражданским или административным делам, приобщаются к соответствующему делу, находящемуся в производстве суда, о чем делается запись в журнале </w:t>
      </w:r>
      <w:hyperlink w:anchor="P5181">
        <w:r w:rsidRPr="001E606B">
          <w:rPr>
            <w:rFonts w:ascii="Times New Roman" w:hAnsi="Times New Roman" w:cs="Times New Roman"/>
          </w:rPr>
          <w:t>формы N 14</w:t>
        </w:r>
      </w:hyperlink>
      <w:r w:rsidRPr="001E606B">
        <w:rPr>
          <w:rFonts w:ascii="Times New Roman" w:hAnsi="Times New Roman" w:cs="Times New Roman"/>
        </w:rPr>
        <w:t>, отметка в ПС ГАС "Правосудие".</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Приказов Судебного департамента при Верховном Суде РФ от 18.03.2013 </w:t>
      </w:r>
      <w:hyperlink r:id="rId932">
        <w:r w:rsidRPr="001E606B">
          <w:rPr>
            <w:rFonts w:ascii="Times New Roman" w:hAnsi="Times New Roman" w:cs="Times New Roman"/>
          </w:rPr>
          <w:t>N 61</w:t>
        </w:r>
      </w:hyperlink>
      <w:r w:rsidRPr="001E606B">
        <w:rPr>
          <w:rFonts w:ascii="Times New Roman" w:hAnsi="Times New Roman" w:cs="Times New Roman"/>
        </w:rPr>
        <w:t xml:space="preserve">, от 09.04.2015 </w:t>
      </w:r>
      <w:hyperlink r:id="rId933">
        <w:r w:rsidRPr="001E606B">
          <w:rPr>
            <w:rFonts w:ascii="Times New Roman" w:hAnsi="Times New Roman" w:cs="Times New Roman"/>
          </w:rPr>
          <w:t>N 95</w:t>
        </w:r>
      </w:hyperlink>
      <w:r w:rsidRPr="001E606B">
        <w:rPr>
          <w:rFonts w:ascii="Times New Roman" w:hAnsi="Times New Roman" w:cs="Times New Roman"/>
        </w:rPr>
        <w:t xml:space="preserve">, от 18.02.2016 </w:t>
      </w:r>
      <w:hyperlink r:id="rId934">
        <w:r w:rsidRPr="001E606B">
          <w:rPr>
            <w:rFonts w:ascii="Times New Roman" w:hAnsi="Times New Roman" w:cs="Times New Roman"/>
          </w:rPr>
          <w:t>N 33</w:t>
        </w:r>
      </w:hyperlink>
      <w:r w:rsidRPr="001E606B">
        <w:rPr>
          <w:rFonts w:ascii="Times New Roman" w:hAnsi="Times New Roman" w:cs="Times New Roman"/>
        </w:rPr>
        <w:t>)</w:t>
      </w: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Title"/>
        <w:jc w:val="center"/>
        <w:outlineLvl w:val="2"/>
        <w:rPr>
          <w:rFonts w:ascii="Times New Roman" w:hAnsi="Times New Roman" w:cs="Times New Roman"/>
        </w:rPr>
      </w:pPr>
      <w:r w:rsidRPr="001E606B">
        <w:rPr>
          <w:rFonts w:ascii="Times New Roman" w:hAnsi="Times New Roman" w:cs="Times New Roman"/>
        </w:rPr>
        <w:t>10.3. Госпитализация гражданина в медицинскую организацию,</w:t>
      </w:r>
    </w:p>
    <w:p w:rsidR="00C519C9" w:rsidRPr="001E606B" w:rsidRDefault="00C519C9" w:rsidP="001E606B">
      <w:pPr>
        <w:pStyle w:val="ConsPlusTitle"/>
        <w:jc w:val="center"/>
        <w:rPr>
          <w:rFonts w:ascii="Times New Roman" w:hAnsi="Times New Roman" w:cs="Times New Roman"/>
        </w:rPr>
      </w:pPr>
      <w:r w:rsidRPr="001E606B">
        <w:rPr>
          <w:rFonts w:ascii="Times New Roman" w:hAnsi="Times New Roman" w:cs="Times New Roman"/>
        </w:rPr>
        <w:t>оказывающую психиатрическую помощь в стационарных условиях,</w:t>
      </w:r>
    </w:p>
    <w:p w:rsidR="00C519C9" w:rsidRPr="001E606B" w:rsidRDefault="00C519C9" w:rsidP="001E606B">
      <w:pPr>
        <w:pStyle w:val="ConsPlusTitle"/>
        <w:jc w:val="center"/>
        <w:rPr>
          <w:rFonts w:ascii="Times New Roman" w:hAnsi="Times New Roman" w:cs="Times New Roman"/>
        </w:rPr>
      </w:pPr>
      <w:r w:rsidRPr="001E606B">
        <w:rPr>
          <w:rFonts w:ascii="Times New Roman" w:hAnsi="Times New Roman" w:cs="Times New Roman"/>
        </w:rPr>
        <w:t>в недобровольном порядке и психиатрическое освидетельствование</w:t>
      </w:r>
    </w:p>
    <w:p w:rsidR="00C519C9" w:rsidRPr="001E606B" w:rsidRDefault="00C519C9" w:rsidP="001E606B">
      <w:pPr>
        <w:pStyle w:val="ConsPlusTitle"/>
        <w:jc w:val="center"/>
        <w:rPr>
          <w:rFonts w:ascii="Times New Roman" w:hAnsi="Times New Roman" w:cs="Times New Roman"/>
        </w:rPr>
      </w:pPr>
      <w:r w:rsidRPr="001E606B">
        <w:rPr>
          <w:rFonts w:ascii="Times New Roman" w:hAnsi="Times New Roman" w:cs="Times New Roman"/>
        </w:rPr>
        <w:t>в недобровольном порядке (дела и материалы, разрешаемые судом</w:t>
      </w:r>
    </w:p>
    <w:p w:rsidR="00C519C9" w:rsidRPr="001E606B" w:rsidRDefault="00C519C9" w:rsidP="001E606B">
      <w:pPr>
        <w:pStyle w:val="ConsPlusTitle"/>
        <w:jc w:val="center"/>
        <w:rPr>
          <w:rFonts w:ascii="Times New Roman" w:hAnsi="Times New Roman" w:cs="Times New Roman"/>
        </w:rPr>
      </w:pPr>
      <w:r w:rsidRPr="001E606B">
        <w:rPr>
          <w:rFonts w:ascii="Times New Roman" w:hAnsi="Times New Roman" w:cs="Times New Roman"/>
        </w:rPr>
        <w:t xml:space="preserve">в порядке </w:t>
      </w:r>
      <w:hyperlink r:id="rId935">
        <w:r w:rsidRPr="001E606B">
          <w:rPr>
            <w:rFonts w:ascii="Times New Roman" w:hAnsi="Times New Roman" w:cs="Times New Roman"/>
          </w:rPr>
          <w:t>главы 35</w:t>
        </w:r>
      </w:hyperlink>
      <w:r w:rsidRPr="001E606B">
        <w:rPr>
          <w:rFonts w:ascii="Times New Roman" w:hAnsi="Times New Roman" w:cs="Times New Roman"/>
        </w:rPr>
        <w:t xml:space="preserve"> ГПК РФ, </w:t>
      </w:r>
      <w:hyperlink r:id="rId936">
        <w:r w:rsidRPr="001E606B">
          <w:rPr>
            <w:rFonts w:ascii="Times New Roman" w:hAnsi="Times New Roman" w:cs="Times New Roman"/>
          </w:rPr>
          <w:t>Закона</w:t>
        </w:r>
      </w:hyperlink>
      <w:r w:rsidRPr="001E606B">
        <w:rPr>
          <w:rFonts w:ascii="Times New Roman" w:hAnsi="Times New Roman" w:cs="Times New Roman"/>
        </w:rPr>
        <w:t xml:space="preserve"> Российской Федерации</w:t>
      </w:r>
    </w:p>
    <w:p w:rsidR="00C519C9" w:rsidRPr="001E606B" w:rsidRDefault="00C519C9" w:rsidP="001E606B">
      <w:pPr>
        <w:pStyle w:val="ConsPlusTitle"/>
        <w:jc w:val="center"/>
        <w:rPr>
          <w:rFonts w:ascii="Times New Roman" w:hAnsi="Times New Roman" w:cs="Times New Roman"/>
        </w:rPr>
      </w:pPr>
      <w:r w:rsidRPr="001E606B">
        <w:rPr>
          <w:rFonts w:ascii="Times New Roman" w:hAnsi="Times New Roman" w:cs="Times New Roman"/>
        </w:rPr>
        <w:t>от 02.07.1992 N 3185-1 "О психиатрической помощи и гарантиях</w:t>
      </w:r>
    </w:p>
    <w:p w:rsidR="00C519C9" w:rsidRPr="001E606B" w:rsidRDefault="00C519C9" w:rsidP="001E606B">
      <w:pPr>
        <w:pStyle w:val="ConsPlusTitle"/>
        <w:jc w:val="center"/>
        <w:rPr>
          <w:rFonts w:ascii="Times New Roman" w:hAnsi="Times New Roman" w:cs="Times New Roman"/>
        </w:rPr>
      </w:pPr>
      <w:r w:rsidRPr="001E606B">
        <w:rPr>
          <w:rFonts w:ascii="Times New Roman" w:hAnsi="Times New Roman" w:cs="Times New Roman"/>
        </w:rPr>
        <w:t>прав граждан при ее оказании")</w:t>
      </w: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Исключен. - </w:t>
      </w:r>
      <w:hyperlink r:id="rId937">
        <w:r w:rsidRPr="001E606B">
          <w:rPr>
            <w:rFonts w:ascii="Times New Roman" w:hAnsi="Times New Roman" w:cs="Times New Roman"/>
          </w:rPr>
          <w:t>Приказ</w:t>
        </w:r>
      </w:hyperlink>
      <w:r w:rsidRPr="001E606B">
        <w:rPr>
          <w:rFonts w:ascii="Times New Roman" w:hAnsi="Times New Roman" w:cs="Times New Roman"/>
        </w:rPr>
        <w:t xml:space="preserve"> Судебного департамента при Верховном Суде РФ от 18.02.2016 N 33.</w:t>
      </w: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Title"/>
        <w:jc w:val="center"/>
        <w:outlineLvl w:val="2"/>
        <w:rPr>
          <w:rFonts w:ascii="Times New Roman" w:hAnsi="Times New Roman" w:cs="Times New Roman"/>
        </w:rPr>
      </w:pPr>
      <w:r w:rsidRPr="001E606B">
        <w:rPr>
          <w:rFonts w:ascii="Times New Roman" w:hAnsi="Times New Roman" w:cs="Times New Roman"/>
        </w:rPr>
        <w:t>10.4. По материалам, поступившим в суд в порядке</w:t>
      </w:r>
    </w:p>
    <w:p w:rsidR="00C519C9" w:rsidRPr="001E606B" w:rsidRDefault="00C519C9" w:rsidP="001E606B">
      <w:pPr>
        <w:pStyle w:val="ConsPlusTitle"/>
        <w:jc w:val="center"/>
        <w:rPr>
          <w:rFonts w:ascii="Times New Roman" w:hAnsi="Times New Roman" w:cs="Times New Roman"/>
        </w:rPr>
      </w:pPr>
      <w:r w:rsidRPr="001E606B">
        <w:rPr>
          <w:rFonts w:ascii="Times New Roman" w:hAnsi="Times New Roman" w:cs="Times New Roman"/>
        </w:rPr>
        <w:t>досудебного производства</w:t>
      </w: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Title"/>
        <w:jc w:val="center"/>
        <w:outlineLvl w:val="3"/>
        <w:rPr>
          <w:rFonts w:ascii="Times New Roman" w:hAnsi="Times New Roman" w:cs="Times New Roman"/>
        </w:rPr>
      </w:pPr>
      <w:r w:rsidRPr="001E606B">
        <w:rPr>
          <w:rFonts w:ascii="Times New Roman" w:hAnsi="Times New Roman" w:cs="Times New Roman"/>
        </w:rPr>
        <w:t>Регистрация, учет и оформление поступивших материалов</w:t>
      </w: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lastRenderedPageBreak/>
        <w:t xml:space="preserve">10.4.1. Материалы, подлежащие рассмотрению в порядке досудебного производства, содержащие ходатайства, предусмотренные </w:t>
      </w:r>
      <w:hyperlink r:id="rId938">
        <w:r w:rsidRPr="001E606B">
          <w:rPr>
            <w:rFonts w:ascii="Times New Roman" w:hAnsi="Times New Roman" w:cs="Times New Roman"/>
          </w:rPr>
          <w:t>частью 2 статьи 29</w:t>
        </w:r>
      </w:hyperlink>
      <w:r w:rsidRPr="001E606B">
        <w:rPr>
          <w:rFonts w:ascii="Times New Roman" w:hAnsi="Times New Roman" w:cs="Times New Roman"/>
        </w:rPr>
        <w:t xml:space="preserve"> Уголовно-процессуального кодекса Российской Федерации, принимаются приемной суда в течение всего рабочего дня.</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w:t>
      </w:r>
      <w:hyperlink r:id="rId939">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18.03.2013 N 61)</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Порядок регистрации материалов об ограничении конституционных прав граждан при проведении оперативно-розыскных мероприятий, поступающих в суд в соответствии с Федеральным </w:t>
      </w:r>
      <w:hyperlink r:id="rId940">
        <w:r w:rsidRPr="001E606B">
          <w:rPr>
            <w:rFonts w:ascii="Times New Roman" w:hAnsi="Times New Roman" w:cs="Times New Roman"/>
          </w:rPr>
          <w:t>законом</w:t>
        </w:r>
      </w:hyperlink>
      <w:r w:rsidRPr="001E606B">
        <w:rPr>
          <w:rFonts w:ascii="Times New Roman" w:hAnsi="Times New Roman" w:cs="Times New Roman"/>
        </w:rPr>
        <w:t xml:space="preserve"> от 12 августа 1995 г. N 144-ФЗ "Об оперативно-розыскной деятельности", настоящей Инструкцией не регламентируется.</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(пп. 10.4.1 в ред. </w:t>
      </w:r>
      <w:hyperlink r:id="rId941">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03.12.2010 N 270)</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10.4.2. Поступающие в суд ходатайства регистрируются уполномоченным работником аппарата суда в соответствующих подсистемах ПС ГАС "Правосудие" и передаются судьям, осуществляющим дежурство, под расписку в реестре учета входящей корреспонденции либо по реестру передачи.</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Ходатайства, принятые непосредственно судьями в день дежурства, вместе с процессуальными документами немедленно передаются ими в отдел делопроизводства суда для регистрации.</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В ПС ГАС "Правосудие" регистрация материалов в порядке досудебного производства, содержащих ходатайства, предусмотренные </w:t>
      </w:r>
      <w:hyperlink r:id="rId942">
        <w:r w:rsidRPr="001E606B">
          <w:rPr>
            <w:rFonts w:ascii="Times New Roman" w:hAnsi="Times New Roman" w:cs="Times New Roman"/>
          </w:rPr>
          <w:t>ч. 2 ст. 29</w:t>
        </w:r>
      </w:hyperlink>
      <w:r w:rsidRPr="001E606B">
        <w:rPr>
          <w:rFonts w:ascii="Times New Roman" w:hAnsi="Times New Roman" w:cs="Times New Roman"/>
        </w:rPr>
        <w:t xml:space="preserve"> УПК РФ, затрагивающие конституционные права граждан (например, </w:t>
      </w:r>
      <w:hyperlink r:id="rId943">
        <w:r w:rsidRPr="001E606B">
          <w:rPr>
            <w:rFonts w:ascii="Times New Roman" w:hAnsi="Times New Roman" w:cs="Times New Roman"/>
          </w:rPr>
          <w:t>пункты 4</w:t>
        </w:r>
      </w:hyperlink>
      <w:r w:rsidRPr="001E606B">
        <w:rPr>
          <w:rFonts w:ascii="Times New Roman" w:hAnsi="Times New Roman" w:cs="Times New Roman"/>
        </w:rPr>
        <w:t xml:space="preserve">, </w:t>
      </w:r>
      <w:hyperlink r:id="rId944">
        <w:r w:rsidRPr="001E606B">
          <w:rPr>
            <w:rFonts w:ascii="Times New Roman" w:hAnsi="Times New Roman" w:cs="Times New Roman"/>
          </w:rPr>
          <w:t>5</w:t>
        </w:r>
      </w:hyperlink>
      <w:hyperlink r:id="rId945">
        <w:r w:rsidRPr="001E606B">
          <w:rPr>
            <w:rFonts w:ascii="Times New Roman" w:hAnsi="Times New Roman" w:cs="Times New Roman"/>
          </w:rPr>
          <w:t>7</w:t>
        </w:r>
      </w:hyperlink>
      <w:r w:rsidRPr="001E606B">
        <w:rPr>
          <w:rFonts w:ascii="Times New Roman" w:hAnsi="Times New Roman" w:cs="Times New Roman"/>
        </w:rPr>
        <w:t xml:space="preserve">, </w:t>
      </w:r>
      <w:hyperlink r:id="rId946">
        <w:r w:rsidRPr="001E606B">
          <w:rPr>
            <w:rFonts w:ascii="Times New Roman" w:hAnsi="Times New Roman" w:cs="Times New Roman"/>
          </w:rPr>
          <w:t>8</w:t>
        </w:r>
      </w:hyperlink>
      <w:r w:rsidRPr="001E606B">
        <w:rPr>
          <w:rFonts w:ascii="Times New Roman" w:hAnsi="Times New Roman" w:cs="Times New Roman"/>
        </w:rPr>
        <w:t xml:space="preserve">, </w:t>
      </w:r>
      <w:hyperlink r:id="rId947">
        <w:r w:rsidRPr="001E606B">
          <w:rPr>
            <w:rFonts w:ascii="Times New Roman" w:hAnsi="Times New Roman" w:cs="Times New Roman"/>
          </w:rPr>
          <w:t>11</w:t>
        </w:r>
      </w:hyperlink>
      <w:r w:rsidRPr="001E606B">
        <w:rPr>
          <w:rFonts w:ascii="Times New Roman" w:hAnsi="Times New Roman" w:cs="Times New Roman"/>
        </w:rPr>
        <w:t xml:space="preserve"> - </w:t>
      </w:r>
      <w:hyperlink r:id="rId948">
        <w:r w:rsidRPr="001E606B">
          <w:rPr>
            <w:rFonts w:ascii="Times New Roman" w:hAnsi="Times New Roman" w:cs="Times New Roman"/>
          </w:rPr>
          <w:t>12 ч. 2 ст. 29</w:t>
        </w:r>
      </w:hyperlink>
      <w:r w:rsidRPr="001E606B">
        <w:rPr>
          <w:rFonts w:ascii="Times New Roman" w:hAnsi="Times New Roman" w:cs="Times New Roman"/>
        </w:rPr>
        <w:t xml:space="preserve"> УПК РФ) осуществляется в ограниченном атрибутивном составе о движении материала.</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(п. 10.4.2 в ред. </w:t>
      </w:r>
      <w:hyperlink r:id="rId949">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19.08.2024 N 193)</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10.4.3. Работник отдела делопроизводства суда проверяет наличие документов, приложенных к ходатайству согласно составленной описи приложений, и ставит штамп с указанием даты и времени его поступления, свою подпись и немедленно передает ходатайство судье, осуществляющему дежурство.</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w:t>
      </w:r>
      <w:hyperlink r:id="rId950">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18.03.2013 N 61)</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10.4.4. В случае отсутствия каких-либо документов составляется акт. Один экземпляр акта направляется (вручается) отправителю, а второй - приобщается к полученным документам.</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10.4.5. Посредством ПС ГАС "Правосудие" формируются следующие реестры учета по видам поступающих ходатайств:</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1) реестр учета ходатайств об избрании меры пресечения в отношении подозреваемых или обвиняемых в виде заключения под стражу, продлении срока содержания под стражей, домашнего ареста, продлении срока домашнего ареста (</w:t>
      </w:r>
      <w:hyperlink w:anchor="P3734">
        <w:r w:rsidRPr="001E606B">
          <w:rPr>
            <w:rFonts w:ascii="Times New Roman" w:hAnsi="Times New Roman" w:cs="Times New Roman"/>
          </w:rPr>
          <w:t>формы N 8.4</w:t>
        </w:r>
      </w:hyperlink>
      <w:r w:rsidRPr="001E606B">
        <w:rPr>
          <w:rFonts w:ascii="Times New Roman" w:hAnsi="Times New Roman" w:cs="Times New Roman"/>
        </w:rPr>
        <w:t xml:space="preserve">, </w:t>
      </w:r>
      <w:hyperlink w:anchor="P3814">
        <w:r w:rsidRPr="001E606B">
          <w:rPr>
            <w:rFonts w:ascii="Times New Roman" w:hAnsi="Times New Roman" w:cs="Times New Roman"/>
          </w:rPr>
          <w:t>8.5</w:t>
        </w:r>
      </w:hyperlink>
      <w:r w:rsidRPr="001E606B">
        <w:rPr>
          <w:rFonts w:ascii="Times New Roman" w:hAnsi="Times New Roman" w:cs="Times New Roman"/>
        </w:rPr>
        <w:t>). Ходатайства о продлении срока содержания под стражей, срока домашнего ареста в отношении подозреваемых или обвиняемых вместе с приложенными к ним документами приобщаются к материалам об избрании данных мер пресечения судом в отношении конкретных лиц, о чем делаются отметки;</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2) реестр учета ходатайств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учета ходатайств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данного срока </w:t>
      </w:r>
      <w:hyperlink w:anchor="P3972">
        <w:r w:rsidRPr="001E606B">
          <w:rPr>
            <w:rFonts w:ascii="Times New Roman" w:hAnsi="Times New Roman" w:cs="Times New Roman"/>
          </w:rPr>
          <w:t>(форма N 8.8)</w:t>
        </w:r>
      </w:hyperlink>
      <w:r w:rsidRPr="001E606B">
        <w:rPr>
          <w:rFonts w:ascii="Times New Roman" w:hAnsi="Times New Roman" w:cs="Times New Roman"/>
        </w:rPr>
        <w:t>;</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3) реестр учета ходатайств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w:t>
      </w:r>
      <w:hyperlink r:id="rId951">
        <w:r w:rsidRPr="001E606B">
          <w:rPr>
            <w:rFonts w:ascii="Times New Roman" w:hAnsi="Times New Roman" w:cs="Times New Roman"/>
          </w:rPr>
          <w:t>статьей 93</w:t>
        </w:r>
      </w:hyperlink>
      <w:r w:rsidRPr="001E606B">
        <w:rPr>
          <w:rFonts w:ascii="Times New Roman" w:hAnsi="Times New Roman" w:cs="Times New Roman"/>
        </w:rPr>
        <w:t xml:space="preserve"> УПК РФ, а также о наложении ареста на имущество </w:t>
      </w:r>
      <w:hyperlink w:anchor="P3608">
        <w:r w:rsidRPr="001E606B">
          <w:rPr>
            <w:rFonts w:ascii="Times New Roman" w:hAnsi="Times New Roman" w:cs="Times New Roman"/>
          </w:rPr>
          <w:t>(форма N 8.1)</w:t>
        </w:r>
      </w:hyperlink>
      <w:r w:rsidRPr="001E606B">
        <w:rPr>
          <w:rFonts w:ascii="Times New Roman" w:hAnsi="Times New Roman" w:cs="Times New Roman"/>
        </w:rPr>
        <w:t>;</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4) реестр учета ходатайств о производстве выемки предметов и документов, содержащих информацию о вкладах и счетах в банках и иных кредитных организациях, о наложении ареста на корреспонденцию, разрешении на ее осмотр и выемку в учреждениях связи, о контроле и записи телефонных и иных переговоров, о получении информации о соединениях между абонентами и (или) абонентскими устройствами </w:t>
      </w:r>
      <w:hyperlink w:anchor="P3672">
        <w:r w:rsidRPr="001E606B">
          <w:rPr>
            <w:rFonts w:ascii="Times New Roman" w:hAnsi="Times New Roman" w:cs="Times New Roman"/>
          </w:rPr>
          <w:t>(форма N 8.2)</w:t>
        </w:r>
      </w:hyperlink>
      <w:r w:rsidRPr="001E606B">
        <w:rPr>
          <w:rFonts w:ascii="Times New Roman" w:hAnsi="Times New Roman" w:cs="Times New Roman"/>
        </w:rPr>
        <w:t>;</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5) реестр учета ходатайств о временном отстранении обвиняемого от должности в соответствии со </w:t>
      </w:r>
      <w:hyperlink r:id="rId952">
        <w:r w:rsidRPr="001E606B">
          <w:rPr>
            <w:rFonts w:ascii="Times New Roman" w:hAnsi="Times New Roman" w:cs="Times New Roman"/>
          </w:rPr>
          <w:t>статьей 114</w:t>
        </w:r>
      </w:hyperlink>
      <w:r w:rsidRPr="001E606B">
        <w:rPr>
          <w:rFonts w:ascii="Times New Roman" w:hAnsi="Times New Roman" w:cs="Times New Roman"/>
        </w:rPr>
        <w:t xml:space="preserve"> УПК Российской Федерации </w:t>
      </w:r>
      <w:hyperlink w:anchor="P3938">
        <w:r w:rsidRPr="001E606B">
          <w:rPr>
            <w:rFonts w:ascii="Times New Roman" w:hAnsi="Times New Roman" w:cs="Times New Roman"/>
          </w:rPr>
          <w:t>(форма N 8.7)</w:t>
        </w:r>
      </w:hyperlink>
      <w:r w:rsidRPr="001E606B">
        <w:rPr>
          <w:rFonts w:ascii="Times New Roman" w:hAnsi="Times New Roman" w:cs="Times New Roman"/>
        </w:rPr>
        <w:t>;</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6) реестр учета жалоб на действия (бездействие) и решения дознавателя, следователя, прокурора </w:t>
      </w:r>
      <w:hyperlink w:anchor="P4064">
        <w:r w:rsidRPr="001E606B">
          <w:rPr>
            <w:rFonts w:ascii="Times New Roman" w:hAnsi="Times New Roman" w:cs="Times New Roman"/>
          </w:rPr>
          <w:t>(форма N 8.9)</w:t>
        </w:r>
      </w:hyperlink>
      <w:r w:rsidRPr="001E606B">
        <w:rPr>
          <w:rFonts w:ascii="Times New Roman" w:hAnsi="Times New Roman" w:cs="Times New Roman"/>
        </w:rPr>
        <w:t>;</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7) реестр учета ходатайств об отмене (изменении) меры пресечения, избранной по </w:t>
      </w:r>
      <w:r w:rsidRPr="001E606B">
        <w:rPr>
          <w:rFonts w:ascii="Times New Roman" w:hAnsi="Times New Roman" w:cs="Times New Roman"/>
        </w:rPr>
        <w:lastRenderedPageBreak/>
        <w:t xml:space="preserve">судебному решению </w:t>
      </w:r>
      <w:hyperlink w:anchor="P3901">
        <w:r w:rsidRPr="001E606B">
          <w:rPr>
            <w:rFonts w:ascii="Times New Roman" w:hAnsi="Times New Roman" w:cs="Times New Roman"/>
          </w:rPr>
          <w:t>(форма N 8.6)</w:t>
        </w:r>
      </w:hyperlink>
      <w:r w:rsidRPr="001E606B">
        <w:rPr>
          <w:rFonts w:ascii="Times New Roman" w:hAnsi="Times New Roman" w:cs="Times New Roman"/>
        </w:rPr>
        <w:t>;</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8) реестр учета ходатайств об избрании меры пресечения в виде залога, запрета определенных действий, о продлении срока применения залога, срока определенных действий в отношении подозреваемых или обвиняемых </w:t>
      </w:r>
      <w:hyperlink w:anchor="P4098">
        <w:r w:rsidRPr="001E606B">
          <w:rPr>
            <w:rFonts w:ascii="Times New Roman" w:hAnsi="Times New Roman" w:cs="Times New Roman"/>
          </w:rPr>
          <w:t>(форма N 8.10)</w:t>
        </w:r>
      </w:hyperlink>
      <w:r w:rsidRPr="001E606B">
        <w:rPr>
          <w:rFonts w:ascii="Times New Roman" w:hAnsi="Times New Roman" w:cs="Times New Roman"/>
        </w:rPr>
        <w:t>;</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9) реестр учета ходатайств о реализации, об утилизации или уничтожении вещественных доказательств </w:t>
      </w:r>
      <w:hyperlink w:anchor="P4201">
        <w:r w:rsidRPr="001E606B">
          <w:rPr>
            <w:rFonts w:ascii="Times New Roman" w:hAnsi="Times New Roman" w:cs="Times New Roman"/>
          </w:rPr>
          <w:t>(форма N 8.11)</w:t>
        </w:r>
      </w:hyperlink>
      <w:r w:rsidRPr="001E606B">
        <w:rPr>
          <w:rFonts w:ascii="Times New Roman" w:hAnsi="Times New Roman" w:cs="Times New Roman"/>
        </w:rPr>
        <w:t>.</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В случае необходимости по решению председателя суда могут вестись иные реестры учета ходатайств и жалоб по отдельным категориям ходатайств и жалоб, а также заведен алфавитный указатель </w:t>
      </w:r>
      <w:hyperlink w:anchor="P3586">
        <w:r w:rsidRPr="001E606B">
          <w:rPr>
            <w:rFonts w:ascii="Times New Roman" w:hAnsi="Times New Roman" w:cs="Times New Roman"/>
          </w:rPr>
          <w:t>(форма N 8-а)</w:t>
        </w:r>
      </w:hyperlink>
      <w:r w:rsidRPr="001E606B">
        <w:rPr>
          <w:rFonts w:ascii="Times New Roman" w:hAnsi="Times New Roman" w:cs="Times New Roman"/>
        </w:rPr>
        <w:t>, который может быть разделен по категориям поступающих ходатайств, либо составляется единый реестр либо алфавитный указатель для всех материалов.</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(п. 10.4.5 в ред. </w:t>
      </w:r>
      <w:hyperlink r:id="rId953">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19.08.2024 N 193)</w:t>
      </w:r>
    </w:p>
    <w:p w:rsidR="00C519C9" w:rsidRPr="001E606B" w:rsidRDefault="00C519C9" w:rsidP="001E606B">
      <w:pPr>
        <w:pStyle w:val="ConsPlusNormal"/>
        <w:ind w:firstLine="540"/>
        <w:jc w:val="both"/>
        <w:rPr>
          <w:rFonts w:ascii="Times New Roman" w:hAnsi="Times New Roman" w:cs="Times New Roman"/>
        </w:rPr>
      </w:pPr>
      <w:bookmarkStart w:id="30" w:name="P1414"/>
      <w:bookmarkEnd w:id="30"/>
      <w:r w:rsidRPr="001E606B">
        <w:rPr>
          <w:rFonts w:ascii="Times New Roman" w:hAnsi="Times New Roman" w:cs="Times New Roman"/>
        </w:rPr>
        <w:t>10.4.6. На поступившие и зарегистрированные ходатайство или жалобу заводится материал (дело) с присвоением соответствующего номера производства, который состоит из соответствующего индекса, порядкового номера по картотеке судебного делопроизводства ПС ГАС "Правосудие" и года принятия ходатайства или жалобы к производству.</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Материалы, поступившие в порядке досудебного производства, имеют цифровой индекс "3" с дополнительными значками. При регистрации также используются соответствующие индексы из ПС ГАС "Правосудие".</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При этом устанавливается следующий примерный перечень индексов:</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"3/1" - об избрании меры пресечения в виде содержания под стражей;</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"3/2" - о продлении срока содержания под стражей;</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"3/3" - об избрании меры пресечения в виде домашнего ареста;</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"3/4" - о продлении срока домашнего ареста;</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"3/5" -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срока временного пребывания подозреваемого, обвиняемого, содержащегося под стражей, в медицинской организации, оказывающей психиатрическую помощь в стационарных условиях;</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"3/6" -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w:t>
      </w:r>
      <w:hyperlink r:id="rId954">
        <w:r w:rsidRPr="001E606B">
          <w:rPr>
            <w:rFonts w:ascii="Times New Roman" w:hAnsi="Times New Roman" w:cs="Times New Roman"/>
          </w:rPr>
          <w:t>статьей 93</w:t>
        </w:r>
      </w:hyperlink>
      <w:r w:rsidRPr="001E606B">
        <w:rPr>
          <w:rFonts w:ascii="Times New Roman" w:hAnsi="Times New Roman" w:cs="Times New Roman"/>
        </w:rPr>
        <w:t xml:space="preserve"> УПК РФ, а также о наложении ареста на имущество и об установлении срока ареста, наложенного на имущество, и его продлении;</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"3/7" - о производстве выемки предметов и документов, содержащих информацию о вкладах и счетах в банках и иных кредитных организациях, государственную или иную охраняемую федеральным законом тайну;</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"3/8" - о наложении ареста на корреспонденцию, разрешении на ее осмотр и выемку в учреждениях связи;</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"3/9" - о получении информации о соединениях между абонентами и (или) абонентскими устройствами;</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"3/10" - о контроле и записи телефонных и иных переговоров;</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"3/11" - о временном отстранении подозреваемого или обвиняемого от должности;</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"3/12" - жалобы на действия (бездействие) и решения дознавателя, следователя и прокурора;</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"3/13" - об отмене (изменении) меры пресечения, избранной по судебному решению;</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"3/14" - об избрании меры пресечения в виде залога, о продлении срока применения залога;</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"3/15" - об избрании меры пресечения в виде запрета определенных действий или о продлении срока запрета определенных действий;</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"3/16" - об изменении территориальной подсудности, иные ходатайства в порядке досудебного производства (судебного контроля);</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"3/17" - о реализации, об утилизации или уничтожении вещественных доказательств, о передаче безвозмездно вещественных доказательств.</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Номер производства по материалу формируется следующим образом, например: 3/11-7/2024 (3/11 - материал о временном отстранении обвиняемого от должности, 7 - порядковый номер поступления, 2024 - год поступления).</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lastRenderedPageBreak/>
        <w:t xml:space="preserve">(п. 10.4.6 в ред. </w:t>
      </w:r>
      <w:hyperlink r:id="rId955">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19.08.2024 N 193)</w:t>
      </w:r>
    </w:p>
    <w:p w:rsidR="00C519C9" w:rsidRPr="001E606B" w:rsidRDefault="00C519C9" w:rsidP="001E606B">
      <w:pPr>
        <w:pStyle w:val="ConsPlusNormal"/>
        <w:ind w:firstLine="540"/>
        <w:jc w:val="both"/>
        <w:rPr>
          <w:rFonts w:ascii="Times New Roman" w:hAnsi="Times New Roman" w:cs="Times New Roman"/>
        </w:rPr>
      </w:pPr>
      <w:bookmarkStart w:id="31" w:name="P1436"/>
      <w:bookmarkEnd w:id="31"/>
      <w:r w:rsidRPr="001E606B">
        <w:rPr>
          <w:rFonts w:ascii="Times New Roman" w:hAnsi="Times New Roman" w:cs="Times New Roman"/>
        </w:rPr>
        <w:t>10.4.7. Номер производства по материалу указывается на первой странице обложки материала и в алфавитном указателе. Под этим номером ведется вся переписка по данному материалу.</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(п. 10.4.7 в ред. </w:t>
      </w:r>
      <w:hyperlink r:id="rId956">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19.08.2024 N 193)</w:t>
      </w:r>
    </w:p>
    <w:p w:rsidR="00C519C9" w:rsidRPr="001E606B" w:rsidRDefault="00C519C9" w:rsidP="001E606B">
      <w:pPr>
        <w:pStyle w:val="ConsPlusNormal"/>
        <w:ind w:firstLine="540"/>
        <w:jc w:val="both"/>
        <w:rPr>
          <w:rFonts w:ascii="Times New Roman" w:hAnsi="Times New Roman" w:cs="Times New Roman"/>
        </w:rPr>
      </w:pPr>
      <w:bookmarkStart w:id="32" w:name="P1438"/>
      <w:bookmarkEnd w:id="32"/>
      <w:r w:rsidRPr="001E606B">
        <w:rPr>
          <w:rFonts w:ascii="Times New Roman" w:hAnsi="Times New Roman" w:cs="Times New Roman"/>
        </w:rPr>
        <w:t>10.4.8. Поступившие в суд ходатайства и жалобы подшиваются в обложку. На обложке делаются необходимые отметки (наименование суда, порядковый номер материала, наименование материала, дата и время поступления материала в данный суд, а также дата рассмотрения материала, а в случаях, предусмотренных действующим законодательством, и время рассмотрения материала).</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Абзац исключен. - </w:t>
      </w:r>
      <w:hyperlink r:id="rId957">
        <w:r w:rsidRPr="001E606B">
          <w:rPr>
            <w:rFonts w:ascii="Times New Roman" w:hAnsi="Times New Roman" w:cs="Times New Roman"/>
          </w:rPr>
          <w:t>Приказ</w:t>
        </w:r>
      </w:hyperlink>
      <w:r w:rsidRPr="001E606B">
        <w:rPr>
          <w:rFonts w:ascii="Times New Roman" w:hAnsi="Times New Roman" w:cs="Times New Roman"/>
        </w:rPr>
        <w:t xml:space="preserve"> Судебного департамента при Верховном Суде РФ от 16.04.2014 N 90.</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На внутренней стороне обложки материала помещается справочный лист </w:t>
      </w:r>
      <w:hyperlink w:anchor="P5573">
        <w:r w:rsidRPr="001E606B">
          <w:rPr>
            <w:rFonts w:ascii="Times New Roman" w:hAnsi="Times New Roman" w:cs="Times New Roman"/>
          </w:rPr>
          <w:t>(форма N 19)</w:t>
        </w:r>
      </w:hyperlink>
      <w:r w:rsidRPr="001E606B">
        <w:rPr>
          <w:rFonts w:ascii="Times New Roman" w:hAnsi="Times New Roman" w:cs="Times New Roman"/>
        </w:rPr>
        <w:t>, в котором отмечаются все действия суда, произведенные по материалу.</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10.4.9. При поступлении ходатайств, для рассмотрения которых Уголовно-процессуальным </w:t>
      </w:r>
      <w:hyperlink r:id="rId958">
        <w:r w:rsidRPr="001E606B">
          <w:rPr>
            <w:rFonts w:ascii="Times New Roman" w:hAnsi="Times New Roman" w:cs="Times New Roman"/>
          </w:rPr>
          <w:t>кодексом</w:t>
        </w:r>
      </w:hyperlink>
      <w:r w:rsidRPr="001E606B">
        <w:rPr>
          <w:rFonts w:ascii="Times New Roman" w:hAnsi="Times New Roman" w:cs="Times New Roman"/>
        </w:rPr>
        <w:t xml:space="preserve"> Российской Федерации установлены сроки, исчисляемые часами, помимо даты на обложке материала и в регистрационном журнале указывается фактическое время поступления материала в суд.</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10.4.10. Если ходатайства о применении меры пресечения поступают в отношении одного и того же лица по одному и тому же уголовному делу после вынесения судьей постановления об отказе в избрании этой меры пресечения, при возникновении новых обстоятельств, обосновывающих необходимость заключения лица под стражу, или избрании иной меры пресечения, на обложке дела и в соответствующем журнале делается отметка, т.е. указывается номер предыдущего дела.</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Указанные ходатайства регистрируются как впервые поступившие.</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10.4.11. В алфавитных указателях повторно поступившие ходатайства записываются с отметкой об их повторном поступлении.</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Материалы, возвращенные на новое судебное рассмотрение после отмены постановлений, регистрируются так же, как впервые поступившие материалы, и получают новый порядковый номер.</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10.4.12. Если по постановлению судьи материал направлен по подсудности в другой суд, копия данного постановления направляется сопроводительным письмом или вручается лицу, возбудившему соответствующее ходатайство.</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Копии постановлений о направлении материала по подсудности подшиваются и хранятся в основных нарядах, которые ведутся в суде.</w:t>
      </w: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Title"/>
        <w:jc w:val="center"/>
        <w:outlineLvl w:val="3"/>
        <w:rPr>
          <w:rFonts w:ascii="Times New Roman" w:hAnsi="Times New Roman" w:cs="Times New Roman"/>
        </w:rPr>
      </w:pPr>
      <w:r w:rsidRPr="001E606B">
        <w:rPr>
          <w:rFonts w:ascii="Times New Roman" w:hAnsi="Times New Roman" w:cs="Times New Roman"/>
        </w:rPr>
        <w:t>Подготовка материалов, назначенных</w:t>
      </w:r>
    </w:p>
    <w:p w:rsidR="00C519C9" w:rsidRPr="001E606B" w:rsidRDefault="00C519C9" w:rsidP="001E606B">
      <w:pPr>
        <w:pStyle w:val="ConsPlusTitle"/>
        <w:jc w:val="center"/>
        <w:rPr>
          <w:rFonts w:ascii="Times New Roman" w:hAnsi="Times New Roman" w:cs="Times New Roman"/>
        </w:rPr>
      </w:pPr>
      <w:r w:rsidRPr="001E606B">
        <w:rPr>
          <w:rFonts w:ascii="Times New Roman" w:hAnsi="Times New Roman" w:cs="Times New Roman"/>
        </w:rPr>
        <w:t>к рассмотрению в судебном заседании</w:t>
      </w: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10.4.13. При проведении подготовительных действий к судебному заседанию секретарь судебного заседания извещает участников уголовного судопроизводства по рассмотрению ходатайства о дате, времени и месте судебного заседания.</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Подозреваемый, задержанный в порядке, установленном </w:t>
      </w:r>
      <w:hyperlink r:id="rId959">
        <w:r w:rsidRPr="001E606B">
          <w:rPr>
            <w:rFonts w:ascii="Times New Roman" w:hAnsi="Times New Roman" w:cs="Times New Roman"/>
          </w:rPr>
          <w:t>статьями 91</w:t>
        </w:r>
      </w:hyperlink>
      <w:r w:rsidRPr="001E606B">
        <w:rPr>
          <w:rFonts w:ascii="Times New Roman" w:hAnsi="Times New Roman" w:cs="Times New Roman"/>
        </w:rPr>
        <w:t xml:space="preserve"> и </w:t>
      </w:r>
      <w:hyperlink r:id="rId960">
        <w:r w:rsidRPr="001E606B">
          <w:rPr>
            <w:rFonts w:ascii="Times New Roman" w:hAnsi="Times New Roman" w:cs="Times New Roman"/>
          </w:rPr>
          <w:t>92</w:t>
        </w:r>
      </w:hyperlink>
      <w:r w:rsidRPr="001E606B">
        <w:rPr>
          <w:rFonts w:ascii="Times New Roman" w:hAnsi="Times New Roman" w:cs="Times New Roman"/>
        </w:rPr>
        <w:t xml:space="preserve"> УПК Российской Федерации, а также подозреваемый или обвиняемый, содержащиеся под стражей, вызываются в судебное заседание через дознавателя, следователя или прокурора, в производстве которого находится уголовное дело.</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Прокурор и другие лица, в том числе подозреваемый или обвиняемый, не содержащиеся под стражей, которые могут участвовать в судебном заседании, извещаются о времени, дате и месте его проведения непосредственно или через дознавателя или следователя, в производстве которого находится уголовное дело.</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В случае необходимости перечисленные лица могут быть извещены посредством СМС-сообщений (в случае их согласия на уведомление таким способом и при фиксации факта отправки и доставки СМС-извещения адресату), телефонограммой или телеграммой.</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w:t>
      </w:r>
      <w:hyperlink r:id="rId961">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18.03.2013 N 61)</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Извещения должны быть направлены немедленно после получения соответствующего распоряжения судьи.</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Обо всех действиях по подготовке дел, рассматриваемых судом, делается соответствующая </w:t>
      </w:r>
      <w:r w:rsidRPr="001E606B">
        <w:rPr>
          <w:rFonts w:ascii="Times New Roman" w:hAnsi="Times New Roman" w:cs="Times New Roman"/>
        </w:rPr>
        <w:lastRenderedPageBreak/>
        <w:t xml:space="preserve">отметка в справочном листе </w:t>
      </w:r>
      <w:hyperlink w:anchor="P5573">
        <w:r w:rsidRPr="001E606B">
          <w:rPr>
            <w:rFonts w:ascii="Times New Roman" w:hAnsi="Times New Roman" w:cs="Times New Roman"/>
          </w:rPr>
          <w:t>(форма N 19)</w:t>
        </w:r>
      </w:hyperlink>
      <w:r w:rsidRPr="001E606B">
        <w:rPr>
          <w:rFonts w:ascii="Times New Roman" w:hAnsi="Times New Roman" w:cs="Times New Roman"/>
        </w:rPr>
        <w:t>.</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10.4.14. Исключен с 19 августа 2024 года. - </w:t>
      </w:r>
      <w:hyperlink r:id="rId962">
        <w:r w:rsidRPr="001E606B">
          <w:rPr>
            <w:rFonts w:ascii="Times New Roman" w:hAnsi="Times New Roman" w:cs="Times New Roman"/>
          </w:rPr>
          <w:t>Приказ</w:t>
        </w:r>
      </w:hyperlink>
      <w:r w:rsidRPr="001E606B">
        <w:rPr>
          <w:rFonts w:ascii="Times New Roman" w:hAnsi="Times New Roman" w:cs="Times New Roman"/>
        </w:rPr>
        <w:t xml:space="preserve"> Судебного департамента при Верховном Суде РФ от 19.08.2024 N 193.</w:t>
      </w: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Title"/>
        <w:jc w:val="center"/>
        <w:outlineLvl w:val="3"/>
        <w:rPr>
          <w:rFonts w:ascii="Times New Roman" w:hAnsi="Times New Roman" w:cs="Times New Roman"/>
        </w:rPr>
      </w:pPr>
      <w:r w:rsidRPr="001E606B">
        <w:rPr>
          <w:rFonts w:ascii="Times New Roman" w:hAnsi="Times New Roman" w:cs="Times New Roman"/>
        </w:rPr>
        <w:t>Оформление материалов после их рассмотрения</w:t>
      </w: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10.4.15. После рассмотрения ходатайства постановление судьи немедленно вручается лицу, возбудившему ходатайство, прокурору, подозреваемому или обвиняемому, </w:t>
      </w:r>
      <w:hyperlink r:id="rId963">
        <w:r w:rsidRPr="001E606B">
          <w:rPr>
            <w:rFonts w:ascii="Times New Roman" w:hAnsi="Times New Roman" w:cs="Times New Roman"/>
          </w:rPr>
          <w:t>законному представителю</w:t>
        </w:r>
      </w:hyperlink>
      <w:r w:rsidRPr="001E606B">
        <w:rPr>
          <w:rFonts w:ascii="Times New Roman" w:hAnsi="Times New Roman" w:cs="Times New Roman"/>
        </w:rPr>
        <w:t xml:space="preserve"> несовершеннолетнего, адвокату под расписку, о чем делается соответствующая отметка в справочном листе материала (дела) с указанием даты и времени получения.</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Начальнику учреждения, куда доставляется лицо для содержания под стражей, направляется соответствующим образом оформленная копия постановления судьи.</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10.4.16. Если рассмотрение материала было отложено и назначено на другой день, то вызванным и явившимся в судебное заседание лицам (кроме подозреваемых и обвиняемых, содержащихся под стражей) секретарь судебного заседания оформляет повестку, отмечает в ней время явки соответствующего лица в суд и его ухода, заверяет отметки своей подписью и штампом суда, а также вручает повестки о вызове в суд либо объявляет об этом под расписку на отдельном листе, приобщенном к протоколу судебного заседания, с разъяснением последствий неявки указанных лиц.</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Иным лицам, вызов которых судья признал необходимым, посылаются повестки о вызове в суд.</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Для повторного вызова подозреваемых и обвиняемых, содержащихся под стражей, прокурору, дознавателю или следователю, в производстве которых находится уголовное дело, направляется (вручается) письмо или телефонограмма.</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10.4.17. Если постановлением судьи отказано в удовлетворении ходатайства, копия данного постановления направляется или вручается лицу, возбудившему соответствующее ходатайство. По истечении срока, установленного действующим законодательством на обжалование указанного постановления, и при непоступлении в этот срок жалобы или представления материал безотлагательно оформляется для сдачи его в архив.</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10.4.18. После совершения всех действий по оформлению материала, но не позднее в течение 3 суток со дня окончания судебного заседания, секретарь судебного заседания передает материал в отдел делопроизводства суда для проверки и внесения в ПС ГАС "Правосудие" отметок о дате и результатах рассмотрения ходатайства.</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Приказов Судебного департамента при Верховном Суде РФ от 18.03.2013 </w:t>
      </w:r>
      <w:hyperlink r:id="rId964">
        <w:r w:rsidRPr="001E606B">
          <w:rPr>
            <w:rFonts w:ascii="Times New Roman" w:hAnsi="Times New Roman" w:cs="Times New Roman"/>
          </w:rPr>
          <w:t>N 61</w:t>
        </w:r>
      </w:hyperlink>
      <w:r w:rsidRPr="001E606B">
        <w:rPr>
          <w:rFonts w:ascii="Times New Roman" w:hAnsi="Times New Roman" w:cs="Times New Roman"/>
        </w:rPr>
        <w:t xml:space="preserve">, от 09.04.2015 </w:t>
      </w:r>
      <w:hyperlink r:id="rId965">
        <w:r w:rsidRPr="001E606B">
          <w:rPr>
            <w:rFonts w:ascii="Times New Roman" w:hAnsi="Times New Roman" w:cs="Times New Roman"/>
          </w:rPr>
          <w:t>N 95</w:t>
        </w:r>
      </w:hyperlink>
      <w:r w:rsidRPr="001E606B">
        <w:rPr>
          <w:rFonts w:ascii="Times New Roman" w:hAnsi="Times New Roman" w:cs="Times New Roman"/>
        </w:rPr>
        <w:t xml:space="preserve">, от 19.08.2024 </w:t>
      </w:r>
      <w:hyperlink r:id="rId966">
        <w:r w:rsidRPr="001E606B">
          <w:rPr>
            <w:rFonts w:ascii="Times New Roman" w:hAnsi="Times New Roman" w:cs="Times New Roman"/>
          </w:rPr>
          <w:t>N 193</w:t>
        </w:r>
      </w:hyperlink>
      <w:r w:rsidRPr="001E606B">
        <w:rPr>
          <w:rFonts w:ascii="Times New Roman" w:hAnsi="Times New Roman" w:cs="Times New Roman"/>
        </w:rPr>
        <w:t>)</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Уполномоченный на то работник отдела делопроизводства обязан тщательно проверить выполнение секретарем судебного заседания всех действий, предусмотренных настоящей Инструкцией.</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w:t>
      </w:r>
      <w:hyperlink r:id="rId967">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03.12.2010 N 270)</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До вступления постановления судьи в законную силу, а также до направления материалов в апелляционную инстанцию в связи с поступлением апелляционных жалоб или представлений материалы хранятся в отделе делопроизводства суда.</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w:t>
      </w:r>
      <w:hyperlink r:id="rId968">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19.12.2011 N 232)</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10.4.19. С определения или постановления суда, вынесенных по результатам рассмотрения материала, снимаются копии, которые оформляются в соответствии с требованиями </w:t>
      </w:r>
      <w:hyperlink w:anchor="P1793">
        <w:r w:rsidRPr="001E606B">
          <w:rPr>
            <w:rFonts w:ascii="Times New Roman" w:hAnsi="Times New Roman" w:cs="Times New Roman"/>
          </w:rPr>
          <w:t>пункта 14.5</w:t>
        </w:r>
      </w:hyperlink>
      <w:r w:rsidRPr="001E606B">
        <w:rPr>
          <w:rFonts w:ascii="Times New Roman" w:hAnsi="Times New Roman" w:cs="Times New Roman"/>
        </w:rPr>
        <w:t xml:space="preserve"> настоящей Инструкции.</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Приказов Судебного департамента при Верховном Суде РФ от 16.04.2014 </w:t>
      </w:r>
      <w:hyperlink r:id="rId969">
        <w:r w:rsidRPr="001E606B">
          <w:rPr>
            <w:rFonts w:ascii="Times New Roman" w:hAnsi="Times New Roman" w:cs="Times New Roman"/>
          </w:rPr>
          <w:t>N 90</w:t>
        </w:r>
      </w:hyperlink>
      <w:r w:rsidRPr="001E606B">
        <w:rPr>
          <w:rFonts w:ascii="Times New Roman" w:hAnsi="Times New Roman" w:cs="Times New Roman"/>
        </w:rPr>
        <w:t xml:space="preserve">, от 21.10.2019 </w:t>
      </w:r>
      <w:hyperlink r:id="rId970">
        <w:r w:rsidRPr="001E606B">
          <w:rPr>
            <w:rFonts w:ascii="Times New Roman" w:hAnsi="Times New Roman" w:cs="Times New Roman"/>
          </w:rPr>
          <w:t>N 238</w:t>
        </w:r>
      </w:hyperlink>
      <w:r w:rsidRPr="001E606B">
        <w:rPr>
          <w:rFonts w:ascii="Times New Roman" w:hAnsi="Times New Roman" w:cs="Times New Roman"/>
        </w:rPr>
        <w:t>)</w:t>
      </w:r>
    </w:p>
    <w:p w:rsidR="00C519C9" w:rsidRPr="001E606B" w:rsidRDefault="00C519C9" w:rsidP="001E606B">
      <w:pPr>
        <w:pStyle w:val="ConsPlusNormal"/>
        <w:ind w:firstLine="540"/>
        <w:jc w:val="both"/>
        <w:rPr>
          <w:rFonts w:ascii="Times New Roman" w:hAnsi="Times New Roman" w:cs="Times New Roman"/>
        </w:rPr>
      </w:pPr>
    </w:p>
    <w:p w:rsidR="00C519C9" w:rsidRPr="001E606B" w:rsidRDefault="00C519C9" w:rsidP="001E606B">
      <w:pPr>
        <w:pStyle w:val="ConsPlusTitle"/>
        <w:jc w:val="center"/>
        <w:outlineLvl w:val="3"/>
        <w:rPr>
          <w:rFonts w:ascii="Times New Roman" w:hAnsi="Times New Roman" w:cs="Times New Roman"/>
        </w:rPr>
      </w:pPr>
      <w:r w:rsidRPr="001E606B">
        <w:rPr>
          <w:rFonts w:ascii="Times New Roman" w:hAnsi="Times New Roman" w:cs="Times New Roman"/>
        </w:rPr>
        <w:t>Прием и учет апелляционных жалоб и представлений</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(в ред. </w:t>
      </w:r>
      <w:hyperlink r:id="rId971">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от 19.12.2011 N 232)</w:t>
      </w: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10.4.20. Постановление судьи в порядке досудебного производства может быть обжаловано в вышестоящий суд в сроки, установленные Уголовно-процессуальным </w:t>
      </w:r>
      <w:hyperlink r:id="rId972">
        <w:r w:rsidRPr="001E606B">
          <w:rPr>
            <w:rFonts w:ascii="Times New Roman" w:hAnsi="Times New Roman" w:cs="Times New Roman"/>
          </w:rPr>
          <w:t>кодексом</w:t>
        </w:r>
      </w:hyperlink>
      <w:r w:rsidRPr="001E606B">
        <w:rPr>
          <w:rFonts w:ascii="Times New Roman" w:hAnsi="Times New Roman" w:cs="Times New Roman"/>
        </w:rPr>
        <w:t xml:space="preserve"> Российской Федерации (</w:t>
      </w:r>
      <w:hyperlink r:id="rId973">
        <w:r w:rsidRPr="001E606B">
          <w:rPr>
            <w:rFonts w:ascii="Times New Roman" w:hAnsi="Times New Roman" w:cs="Times New Roman"/>
          </w:rPr>
          <w:t>статья 127</w:t>
        </w:r>
      </w:hyperlink>
      <w:r w:rsidRPr="001E606B">
        <w:rPr>
          <w:rFonts w:ascii="Times New Roman" w:hAnsi="Times New Roman" w:cs="Times New Roman"/>
        </w:rPr>
        <w:t xml:space="preserve"> УПК Российской Федерации).</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10.4.21. На подлинниках и копиях жалоб и представлений, поступивших в отдел </w:t>
      </w:r>
      <w:r w:rsidRPr="001E606B">
        <w:rPr>
          <w:rFonts w:ascii="Times New Roman" w:hAnsi="Times New Roman" w:cs="Times New Roman"/>
        </w:rPr>
        <w:lastRenderedPageBreak/>
        <w:t>делопроизводства суда непосредственно от представителей (курьеров) предприятий, учреждений, организаций и иных юридических лиц, а также граждан, работник аппарата суда ставит штамп суда с указанием даты поступления документа и заверяет своей подписью, расшифровывая ее, после чего копия возвращается лицу, подавшему жалобу или представление. Подлинники указанных документов направляются в вышестоящий суд.</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Для определения даты поступления к жалобам или представлениям, полученным по почте, приобщается конверт.</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К жалобам и представлениям должно быть приложено соответствующее число копий для вручения их заинтересованным лицам.</w:t>
      </w:r>
    </w:p>
    <w:p w:rsidR="00C519C9" w:rsidRPr="001E606B" w:rsidRDefault="00C519C9" w:rsidP="001E606B">
      <w:pPr>
        <w:pStyle w:val="ConsPlusNormal"/>
        <w:ind w:firstLine="540"/>
        <w:jc w:val="both"/>
        <w:rPr>
          <w:rFonts w:ascii="Times New Roman" w:hAnsi="Times New Roman" w:cs="Times New Roman"/>
        </w:rPr>
      </w:pPr>
      <w:bookmarkStart w:id="33" w:name="P1486"/>
      <w:bookmarkEnd w:id="33"/>
      <w:r w:rsidRPr="001E606B">
        <w:rPr>
          <w:rFonts w:ascii="Times New Roman" w:hAnsi="Times New Roman" w:cs="Times New Roman"/>
        </w:rPr>
        <w:t>10.4.22. Поступившие в суд жалобы и представления регистрируются в ПС ГАС "Правосудие" и передаются уполномоченным работником аппарата суда по принадлежности по реестрам учета входящей корреспонденции или реестрам передачи.</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(п. 10.4.22 в ред. </w:t>
      </w:r>
      <w:hyperlink r:id="rId974">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19.08.2024 N 193)</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10.4.23. По истечении срока, установленного для обжалования постановления, материал с жалобой или представлением направляется на следующий рабочий день в вышестоящий суд с сопроводительным письмом, подписанным судьей.</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w:t>
      </w:r>
      <w:hyperlink r:id="rId975">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18.03.2013 N 61)</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Правильность оформления материала, направляемого в апелляционную инстанцию, проверяет судья, рассмотревший материал.</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w:t>
      </w:r>
      <w:hyperlink r:id="rId976">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19.12.2011 N 232)</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10.4.24. О поданной жалобе (представлении) на не вступившее в законную силу судебное решение стороны извещаются судом, вынесшим обжалуемое решение </w:t>
      </w:r>
      <w:hyperlink w:anchor="P6946">
        <w:r w:rsidRPr="001E606B">
          <w:rPr>
            <w:rFonts w:ascii="Times New Roman" w:hAnsi="Times New Roman" w:cs="Times New Roman"/>
          </w:rPr>
          <w:t>(форма N 43)</w:t>
        </w:r>
      </w:hyperlink>
      <w:r w:rsidRPr="001E606B">
        <w:rPr>
          <w:rFonts w:ascii="Times New Roman" w:hAnsi="Times New Roman" w:cs="Times New Roman"/>
        </w:rPr>
        <w:t>.</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(пп. 10.4.24 в ред. </w:t>
      </w:r>
      <w:hyperlink r:id="rId977">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03.12.2010 N 270)</w:t>
      </w:r>
    </w:p>
    <w:p w:rsidR="00C519C9" w:rsidRPr="001E606B" w:rsidRDefault="00C519C9" w:rsidP="001E606B">
      <w:pPr>
        <w:pStyle w:val="ConsPlusNormal"/>
        <w:ind w:firstLine="540"/>
        <w:jc w:val="both"/>
        <w:rPr>
          <w:rFonts w:ascii="Times New Roman" w:hAnsi="Times New Roman" w:cs="Times New Roman"/>
        </w:rPr>
      </w:pPr>
      <w:bookmarkStart w:id="34" w:name="P1494"/>
      <w:bookmarkEnd w:id="34"/>
      <w:r w:rsidRPr="001E606B">
        <w:rPr>
          <w:rFonts w:ascii="Times New Roman" w:hAnsi="Times New Roman" w:cs="Times New Roman"/>
        </w:rPr>
        <w:t xml:space="preserve">10.4.25. Учет материалов ведется в формируемом реестре учета дел, направленных на рассмотрение апелляционной инстанции </w:t>
      </w:r>
      <w:hyperlink w:anchor="P6964">
        <w:r w:rsidRPr="001E606B">
          <w:rPr>
            <w:rFonts w:ascii="Times New Roman" w:hAnsi="Times New Roman" w:cs="Times New Roman"/>
          </w:rPr>
          <w:t>(форма N 44-а)</w:t>
        </w:r>
      </w:hyperlink>
      <w:r w:rsidRPr="001E606B">
        <w:rPr>
          <w:rFonts w:ascii="Times New Roman" w:hAnsi="Times New Roman" w:cs="Times New Roman"/>
        </w:rPr>
        <w:t>. Дата направления материала в апелляционную инстанцию и дата возвращения его в суд, а также результаты апелляционного рассмотрения отмечаются в ПС ГАС "Правосудие" и данном реестре.</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(п. 10.4.25 в ред. </w:t>
      </w:r>
      <w:hyperlink r:id="rId978">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19.08.2024 N 193)</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10.4.26. Апелляционные жалобы и представления, поданные с пропуском срока, установленного действующим </w:t>
      </w:r>
      <w:hyperlink r:id="rId979">
        <w:r w:rsidRPr="001E606B">
          <w:rPr>
            <w:rFonts w:ascii="Times New Roman" w:hAnsi="Times New Roman" w:cs="Times New Roman"/>
          </w:rPr>
          <w:t>законодательством</w:t>
        </w:r>
      </w:hyperlink>
      <w:r w:rsidRPr="001E606B">
        <w:rPr>
          <w:rFonts w:ascii="Times New Roman" w:hAnsi="Times New Roman" w:cs="Times New Roman"/>
        </w:rPr>
        <w:t>, возвращаются лицам, подавшим жалобу или представление, по определению, вынесенному судьей, и им разъясняется право на обращение в суд, вынесший решение, с ходатайством о восстановлении апелляционного срока, если он был пропущен по уважительным причинам.</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w:t>
      </w:r>
      <w:hyperlink r:id="rId980">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19.12.2011 N 232)</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10.4.27. В случае восстановления срока апелляционного обжалования материал оформляется для апелляционного рассмотрения согласно </w:t>
      </w:r>
      <w:hyperlink w:anchor="P1486">
        <w:r w:rsidRPr="001E606B">
          <w:rPr>
            <w:rFonts w:ascii="Times New Roman" w:hAnsi="Times New Roman" w:cs="Times New Roman"/>
          </w:rPr>
          <w:t>пунктам 10.4.22</w:t>
        </w:r>
      </w:hyperlink>
      <w:r w:rsidRPr="001E606B">
        <w:rPr>
          <w:rFonts w:ascii="Times New Roman" w:hAnsi="Times New Roman" w:cs="Times New Roman"/>
        </w:rPr>
        <w:t xml:space="preserve"> - </w:t>
      </w:r>
      <w:hyperlink w:anchor="P1494">
        <w:r w:rsidRPr="001E606B">
          <w:rPr>
            <w:rFonts w:ascii="Times New Roman" w:hAnsi="Times New Roman" w:cs="Times New Roman"/>
          </w:rPr>
          <w:t>10.4.25</w:t>
        </w:r>
      </w:hyperlink>
      <w:r w:rsidRPr="001E606B">
        <w:rPr>
          <w:rFonts w:ascii="Times New Roman" w:hAnsi="Times New Roman" w:cs="Times New Roman"/>
        </w:rPr>
        <w:t>.</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Приказов Судебного департамента при Верховном Суде РФ от 19.12.2011 </w:t>
      </w:r>
      <w:hyperlink r:id="rId981">
        <w:r w:rsidRPr="001E606B">
          <w:rPr>
            <w:rFonts w:ascii="Times New Roman" w:hAnsi="Times New Roman" w:cs="Times New Roman"/>
          </w:rPr>
          <w:t>N 232</w:t>
        </w:r>
      </w:hyperlink>
      <w:r w:rsidRPr="001E606B">
        <w:rPr>
          <w:rFonts w:ascii="Times New Roman" w:hAnsi="Times New Roman" w:cs="Times New Roman"/>
        </w:rPr>
        <w:t xml:space="preserve">, от 18.03.2013 </w:t>
      </w:r>
      <w:hyperlink r:id="rId982">
        <w:r w:rsidRPr="001E606B">
          <w:rPr>
            <w:rFonts w:ascii="Times New Roman" w:hAnsi="Times New Roman" w:cs="Times New Roman"/>
          </w:rPr>
          <w:t>N 61</w:t>
        </w:r>
      </w:hyperlink>
      <w:r w:rsidRPr="001E606B">
        <w:rPr>
          <w:rFonts w:ascii="Times New Roman" w:hAnsi="Times New Roman" w:cs="Times New Roman"/>
        </w:rPr>
        <w:t>)</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10.4.28. В течение срока, установленного для обжалования постановления судьи, материал никем не может быть истребован и выслан из суда.</w:t>
      </w: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Title"/>
        <w:jc w:val="center"/>
        <w:outlineLvl w:val="3"/>
        <w:rPr>
          <w:rFonts w:ascii="Times New Roman" w:hAnsi="Times New Roman" w:cs="Times New Roman"/>
        </w:rPr>
      </w:pPr>
      <w:r w:rsidRPr="001E606B">
        <w:rPr>
          <w:rFonts w:ascii="Times New Roman" w:hAnsi="Times New Roman" w:cs="Times New Roman"/>
        </w:rPr>
        <w:t>Обращение к исполнению решений суда по материалам</w:t>
      </w:r>
    </w:p>
    <w:p w:rsidR="00C519C9" w:rsidRPr="001E606B" w:rsidRDefault="00C519C9" w:rsidP="001E606B">
      <w:pPr>
        <w:pStyle w:val="ConsPlusTitle"/>
        <w:jc w:val="center"/>
        <w:rPr>
          <w:rFonts w:ascii="Times New Roman" w:hAnsi="Times New Roman" w:cs="Times New Roman"/>
        </w:rPr>
      </w:pPr>
      <w:r w:rsidRPr="001E606B">
        <w:rPr>
          <w:rFonts w:ascii="Times New Roman" w:hAnsi="Times New Roman" w:cs="Times New Roman"/>
        </w:rPr>
        <w:t>судебного контроля</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(в ред. </w:t>
      </w:r>
      <w:hyperlink r:id="rId983">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от 03.12.2010 N 270)</w:t>
      </w: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10.4.29. Обращение к исполнению решений по материалам судебного контроля возлагается на суд, их постановивший.</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w:t>
      </w:r>
      <w:hyperlink r:id="rId984">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03.12.2010 N 270)</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Вся переписка по обращению к исполнению решения суда возлагается на отдел делопроизводства суда и выполняется уполномоченным на то работником отдела делопроизводства.</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w:t>
      </w:r>
      <w:hyperlink r:id="rId985">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03.12.2010 N 270)</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О действиях, связанных с обращением к исполнению решения суда, делается отметка в справочном листе </w:t>
      </w:r>
      <w:hyperlink w:anchor="P5573">
        <w:r w:rsidRPr="001E606B">
          <w:rPr>
            <w:rFonts w:ascii="Times New Roman" w:hAnsi="Times New Roman" w:cs="Times New Roman"/>
          </w:rPr>
          <w:t>(форма N 19)</w:t>
        </w:r>
      </w:hyperlink>
      <w:r w:rsidRPr="001E606B">
        <w:rPr>
          <w:rFonts w:ascii="Times New Roman" w:hAnsi="Times New Roman" w:cs="Times New Roman"/>
        </w:rPr>
        <w:t xml:space="preserve"> по материалу, в ПС ГАС "Правосудие" и реестре.</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w:t>
      </w:r>
      <w:hyperlink r:id="rId986">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19.08.2024 N 193)</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10.4.30. После рассмотрения материала, по которому подозреваемый или обвиняемый </w:t>
      </w:r>
      <w:r w:rsidRPr="001E606B">
        <w:rPr>
          <w:rFonts w:ascii="Times New Roman" w:hAnsi="Times New Roman" w:cs="Times New Roman"/>
        </w:rPr>
        <w:lastRenderedPageBreak/>
        <w:t>освобожден из-под стражи, начальнику места предварительного заключения через начальника конвоя немедленно направляется копия решения суда, изготовленная в соответствии с требованиями настоящей Инструкции.</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В случае когда ходатайство об избрании в качестве меры пресечения заключения под стражу удовлетворено, начальнику конвоя или следователю вручается под расписку копия решения суда, заверенная подписью судьи и гербовой печатью суда.</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Копии постановления суда, вынесенного по результатам рассмотрения ходатайства об избрании меры пресечения в виде заключения под стражу или домашнего ареста, об изменении или отмене этих мер пресечения, о продлении срока содержания под стражей или домашнего ареста, немедленно направляются лицу, возбудившему соответствующее ходатайство, прокурору, а также подозреваемому или обвиняемому.</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Приказов Судебного департамента при Верховном Суде РФ от 18.03.2013 </w:t>
      </w:r>
      <w:hyperlink r:id="rId987">
        <w:r w:rsidRPr="001E606B">
          <w:rPr>
            <w:rFonts w:ascii="Times New Roman" w:hAnsi="Times New Roman" w:cs="Times New Roman"/>
          </w:rPr>
          <w:t>N 61</w:t>
        </w:r>
      </w:hyperlink>
      <w:r w:rsidRPr="001E606B">
        <w:rPr>
          <w:rFonts w:ascii="Times New Roman" w:hAnsi="Times New Roman" w:cs="Times New Roman"/>
        </w:rPr>
        <w:t xml:space="preserve">, от 16.04.2014 </w:t>
      </w:r>
      <w:hyperlink r:id="rId988">
        <w:r w:rsidRPr="001E606B">
          <w:rPr>
            <w:rFonts w:ascii="Times New Roman" w:hAnsi="Times New Roman" w:cs="Times New Roman"/>
          </w:rPr>
          <w:t>N 90</w:t>
        </w:r>
      </w:hyperlink>
      <w:r w:rsidRPr="001E606B">
        <w:rPr>
          <w:rFonts w:ascii="Times New Roman" w:hAnsi="Times New Roman" w:cs="Times New Roman"/>
        </w:rPr>
        <w:t>)</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Копия постановления об отказе в избрании в отношении обвиняемого меры пресечения в виде заключения под стражу незамедлительно направляется потерпевшему.</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(абзац введен </w:t>
      </w:r>
      <w:hyperlink r:id="rId989">
        <w:r w:rsidRPr="001E606B">
          <w:rPr>
            <w:rFonts w:ascii="Times New Roman" w:hAnsi="Times New Roman" w:cs="Times New Roman"/>
          </w:rPr>
          <w:t>Приказом</w:t>
        </w:r>
      </w:hyperlink>
      <w:r w:rsidRPr="001E606B">
        <w:rPr>
          <w:rFonts w:ascii="Times New Roman" w:hAnsi="Times New Roman" w:cs="Times New Roman"/>
        </w:rPr>
        <w:t xml:space="preserve"> Судебного департамента при Верховном Суде РФ от 09.04.2015 N 95)</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Защитнику и законному представителю несовершеннолетнего подозреваемого или обвиняемого копия решения суда выдается по их ходатайству.</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w:t>
      </w:r>
      <w:hyperlink r:id="rId990">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16.04.2014 N 90)</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10.4.31. При избрании судом мер пресечения (</w:t>
      </w:r>
      <w:hyperlink r:id="rId991">
        <w:r w:rsidRPr="001E606B">
          <w:rPr>
            <w:rFonts w:ascii="Times New Roman" w:hAnsi="Times New Roman" w:cs="Times New Roman"/>
          </w:rPr>
          <w:t>статья 98</w:t>
        </w:r>
      </w:hyperlink>
      <w:r w:rsidRPr="001E606B">
        <w:rPr>
          <w:rFonts w:ascii="Times New Roman" w:hAnsi="Times New Roman" w:cs="Times New Roman"/>
        </w:rPr>
        <w:t xml:space="preserve"> УПК Российской Федерации), не связанных с содержанием под стражей, их оформление производится в порядке, предусмотренном </w:t>
      </w:r>
      <w:hyperlink w:anchor="P451">
        <w:r w:rsidRPr="001E606B">
          <w:rPr>
            <w:rFonts w:ascii="Times New Roman" w:hAnsi="Times New Roman" w:cs="Times New Roman"/>
          </w:rPr>
          <w:t>п. 5.7</w:t>
        </w:r>
      </w:hyperlink>
      <w:r w:rsidRPr="001E606B">
        <w:rPr>
          <w:rFonts w:ascii="Times New Roman" w:hAnsi="Times New Roman" w:cs="Times New Roman"/>
        </w:rPr>
        <w:t xml:space="preserve"> настоящей Инструкции.</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10.4.32. Копия постановления судьи о временном отстранении обвиняемого от должности немедленно направляется по месту работы обвиняемого, а также лицу, возбудившему соответствующее ходатайство, и прокурору.</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w:t>
      </w:r>
      <w:hyperlink r:id="rId992">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16.04.2014 N 90)</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Обвиняемому и его защитнику копия постановления выдается по их ходатайству.</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w:t>
      </w:r>
      <w:hyperlink r:id="rId993">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16.04.2014 N 90)</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Материал может быть окончен и сдан в архив только при наличии подтверждения с места работы обвиняемого о временном отстранении от должности данного лица.</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10.4.33. Исключен. - </w:t>
      </w:r>
      <w:hyperlink r:id="rId994">
        <w:r w:rsidRPr="001E606B">
          <w:rPr>
            <w:rFonts w:ascii="Times New Roman" w:hAnsi="Times New Roman" w:cs="Times New Roman"/>
          </w:rPr>
          <w:t>Приказ</w:t>
        </w:r>
      </w:hyperlink>
      <w:r w:rsidRPr="001E606B">
        <w:rPr>
          <w:rFonts w:ascii="Times New Roman" w:hAnsi="Times New Roman" w:cs="Times New Roman"/>
        </w:rPr>
        <w:t xml:space="preserve"> Судебного департамента при Верховном Суде РФ от 18.02.2016 N 33.</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10.4.34 - 10.4.35. Исключены. - </w:t>
      </w:r>
      <w:hyperlink r:id="rId995">
        <w:r w:rsidRPr="001E606B">
          <w:rPr>
            <w:rFonts w:ascii="Times New Roman" w:hAnsi="Times New Roman" w:cs="Times New Roman"/>
          </w:rPr>
          <w:t>Приказ</w:t>
        </w:r>
      </w:hyperlink>
      <w:r w:rsidRPr="001E606B">
        <w:rPr>
          <w:rFonts w:ascii="Times New Roman" w:hAnsi="Times New Roman" w:cs="Times New Roman"/>
        </w:rPr>
        <w:t xml:space="preserve"> Судебного департамента при Верховном Суде РФ от 03.12.2010 N 270.</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10.4.36. Контроль за обращением к исполнению решений суда осуществляется председателем суда и судьями, под председательством которых рассматривались материалы.</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Направляемые на исполнение копии решения суда заверяются подписями судьи, председательствующего при рассмотрении материала, и секретаря суда, а также должны быть заверены гербовой печатью суда. В случае отсутствия председательствующего судьи копии решения суда заверяются подписью председателя суда или лицом, исполняющим его обязанности, либо судьей, осуществляющим дежурство в данный день.</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Сопроводительные письма к рассылаемым копиям подписываются теми же лицами. Копия сопроводительного письма подшивается к рассмотренному судом материалу.</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В тех случаях, когда решение суда изменено вышестоящим судом, об этом делается отметка на соответствующей копии.</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10.4.37. Материал, оконченный производством, может быть сдан в архив только в соответствии с резолюцией председателя суда, лица, исполняющего его обязанности, или судьи, председательствующего в судебном заседании при рассмотрении данного материала.</w:t>
      </w: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Title"/>
        <w:jc w:val="center"/>
        <w:outlineLvl w:val="2"/>
        <w:rPr>
          <w:rFonts w:ascii="Times New Roman" w:hAnsi="Times New Roman" w:cs="Times New Roman"/>
        </w:rPr>
      </w:pPr>
      <w:r w:rsidRPr="001E606B">
        <w:rPr>
          <w:rFonts w:ascii="Times New Roman" w:hAnsi="Times New Roman" w:cs="Times New Roman"/>
        </w:rPr>
        <w:t>10.5. Производство по жалобам на действия судебного</w:t>
      </w:r>
    </w:p>
    <w:p w:rsidR="00C519C9" w:rsidRPr="001E606B" w:rsidRDefault="00C519C9" w:rsidP="001E606B">
      <w:pPr>
        <w:pStyle w:val="ConsPlusTitle"/>
        <w:jc w:val="center"/>
        <w:rPr>
          <w:rFonts w:ascii="Times New Roman" w:hAnsi="Times New Roman" w:cs="Times New Roman"/>
        </w:rPr>
      </w:pPr>
      <w:r w:rsidRPr="001E606B">
        <w:rPr>
          <w:rFonts w:ascii="Times New Roman" w:hAnsi="Times New Roman" w:cs="Times New Roman"/>
        </w:rPr>
        <w:t>пристава-исполнителя по исполнению решения или на отказ</w:t>
      </w:r>
    </w:p>
    <w:p w:rsidR="00C519C9" w:rsidRPr="001E606B" w:rsidRDefault="00C519C9" w:rsidP="001E606B">
      <w:pPr>
        <w:pStyle w:val="ConsPlusTitle"/>
        <w:jc w:val="center"/>
        <w:rPr>
          <w:rFonts w:ascii="Times New Roman" w:hAnsi="Times New Roman" w:cs="Times New Roman"/>
        </w:rPr>
      </w:pPr>
      <w:r w:rsidRPr="001E606B">
        <w:rPr>
          <w:rFonts w:ascii="Times New Roman" w:hAnsi="Times New Roman" w:cs="Times New Roman"/>
        </w:rPr>
        <w:t>в совершении таких действий (</w:t>
      </w:r>
      <w:hyperlink r:id="rId996">
        <w:r w:rsidRPr="001E606B">
          <w:rPr>
            <w:rFonts w:ascii="Times New Roman" w:hAnsi="Times New Roman" w:cs="Times New Roman"/>
          </w:rPr>
          <w:t>статья 90</w:t>
        </w:r>
      </w:hyperlink>
      <w:r w:rsidRPr="001E606B">
        <w:rPr>
          <w:rFonts w:ascii="Times New Roman" w:hAnsi="Times New Roman" w:cs="Times New Roman"/>
        </w:rPr>
        <w:t xml:space="preserve"> Федерального</w:t>
      </w:r>
    </w:p>
    <w:p w:rsidR="00C519C9" w:rsidRPr="001E606B" w:rsidRDefault="00C519C9" w:rsidP="001E606B">
      <w:pPr>
        <w:pStyle w:val="ConsPlusTitle"/>
        <w:jc w:val="center"/>
        <w:rPr>
          <w:rFonts w:ascii="Times New Roman" w:hAnsi="Times New Roman" w:cs="Times New Roman"/>
        </w:rPr>
      </w:pPr>
      <w:r w:rsidRPr="001E606B">
        <w:rPr>
          <w:rFonts w:ascii="Times New Roman" w:hAnsi="Times New Roman" w:cs="Times New Roman"/>
        </w:rPr>
        <w:t>закона "Об исполнительном производстве")</w:t>
      </w: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Исключен. - </w:t>
      </w:r>
      <w:hyperlink r:id="rId997">
        <w:r w:rsidRPr="001E606B">
          <w:rPr>
            <w:rFonts w:ascii="Times New Roman" w:hAnsi="Times New Roman" w:cs="Times New Roman"/>
          </w:rPr>
          <w:t>Приказ</w:t>
        </w:r>
      </w:hyperlink>
      <w:r w:rsidRPr="001E606B">
        <w:rPr>
          <w:rFonts w:ascii="Times New Roman" w:hAnsi="Times New Roman" w:cs="Times New Roman"/>
        </w:rPr>
        <w:t xml:space="preserve"> Судебного департамента при Верховном Суде РФ от 03.12.2010 N 270.</w:t>
      </w: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Title"/>
        <w:jc w:val="center"/>
        <w:outlineLvl w:val="2"/>
        <w:rPr>
          <w:rFonts w:ascii="Times New Roman" w:hAnsi="Times New Roman" w:cs="Times New Roman"/>
        </w:rPr>
      </w:pPr>
      <w:r w:rsidRPr="001E606B">
        <w:rPr>
          <w:rFonts w:ascii="Times New Roman" w:hAnsi="Times New Roman" w:cs="Times New Roman"/>
        </w:rPr>
        <w:t>10.6. Материалы о помещении несовершеннолетних,</w:t>
      </w:r>
    </w:p>
    <w:p w:rsidR="00C519C9" w:rsidRPr="001E606B" w:rsidRDefault="00C519C9" w:rsidP="001E606B">
      <w:pPr>
        <w:pStyle w:val="ConsPlusTitle"/>
        <w:jc w:val="center"/>
        <w:rPr>
          <w:rFonts w:ascii="Times New Roman" w:hAnsi="Times New Roman" w:cs="Times New Roman"/>
        </w:rPr>
      </w:pPr>
      <w:r w:rsidRPr="001E606B">
        <w:rPr>
          <w:rFonts w:ascii="Times New Roman" w:hAnsi="Times New Roman" w:cs="Times New Roman"/>
        </w:rPr>
        <w:lastRenderedPageBreak/>
        <w:t>не подлежащих уголовной ответственности, в специальные</w:t>
      </w:r>
    </w:p>
    <w:p w:rsidR="00C519C9" w:rsidRPr="001E606B" w:rsidRDefault="00C519C9" w:rsidP="001E606B">
      <w:pPr>
        <w:pStyle w:val="ConsPlusTitle"/>
        <w:jc w:val="center"/>
        <w:rPr>
          <w:rFonts w:ascii="Times New Roman" w:hAnsi="Times New Roman" w:cs="Times New Roman"/>
        </w:rPr>
      </w:pPr>
      <w:r w:rsidRPr="001E606B">
        <w:rPr>
          <w:rFonts w:ascii="Times New Roman" w:hAnsi="Times New Roman" w:cs="Times New Roman"/>
        </w:rPr>
        <w:t>учебно-воспитательные учреждения закрытого типа; помещении</w:t>
      </w:r>
    </w:p>
    <w:p w:rsidR="00C519C9" w:rsidRPr="001E606B" w:rsidRDefault="00C519C9" w:rsidP="001E606B">
      <w:pPr>
        <w:pStyle w:val="ConsPlusTitle"/>
        <w:jc w:val="center"/>
        <w:rPr>
          <w:rFonts w:ascii="Times New Roman" w:hAnsi="Times New Roman" w:cs="Times New Roman"/>
        </w:rPr>
      </w:pPr>
      <w:r w:rsidRPr="001E606B">
        <w:rPr>
          <w:rFonts w:ascii="Times New Roman" w:hAnsi="Times New Roman" w:cs="Times New Roman"/>
        </w:rPr>
        <w:t>несовершеннолетних в центры временного содержания</w:t>
      </w:r>
    </w:p>
    <w:p w:rsidR="00C519C9" w:rsidRPr="001E606B" w:rsidRDefault="00C519C9" w:rsidP="001E606B">
      <w:pPr>
        <w:pStyle w:val="ConsPlusTitle"/>
        <w:jc w:val="center"/>
        <w:rPr>
          <w:rFonts w:ascii="Times New Roman" w:hAnsi="Times New Roman" w:cs="Times New Roman"/>
        </w:rPr>
      </w:pPr>
      <w:r w:rsidRPr="001E606B">
        <w:rPr>
          <w:rFonts w:ascii="Times New Roman" w:hAnsi="Times New Roman" w:cs="Times New Roman"/>
        </w:rPr>
        <w:t>для несовершеннолетних правонарушителей органов внутренних</w:t>
      </w:r>
    </w:p>
    <w:p w:rsidR="00C519C9" w:rsidRPr="001E606B" w:rsidRDefault="00C519C9" w:rsidP="001E606B">
      <w:pPr>
        <w:pStyle w:val="ConsPlusTitle"/>
        <w:jc w:val="center"/>
        <w:rPr>
          <w:rFonts w:ascii="Times New Roman" w:hAnsi="Times New Roman" w:cs="Times New Roman"/>
        </w:rPr>
      </w:pPr>
      <w:r w:rsidRPr="001E606B">
        <w:rPr>
          <w:rFonts w:ascii="Times New Roman" w:hAnsi="Times New Roman" w:cs="Times New Roman"/>
        </w:rPr>
        <w:t xml:space="preserve">дел (Федеральный </w:t>
      </w:r>
      <w:hyperlink r:id="rId998">
        <w:r w:rsidRPr="001E606B">
          <w:rPr>
            <w:rFonts w:ascii="Times New Roman" w:hAnsi="Times New Roman" w:cs="Times New Roman"/>
          </w:rPr>
          <w:t>закон</w:t>
        </w:r>
      </w:hyperlink>
      <w:r w:rsidRPr="001E606B">
        <w:rPr>
          <w:rFonts w:ascii="Times New Roman" w:hAnsi="Times New Roman" w:cs="Times New Roman"/>
        </w:rPr>
        <w:t xml:space="preserve"> от 24 июня 1999 г. N 120-ФЗ</w:t>
      </w:r>
    </w:p>
    <w:p w:rsidR="00C519C9" w:rsidRPr="001E606B" w:rsidRDefault="00C519C9" w:rsidP="001E606B">
      <w:pPr>
        <w:pStyle w:val="ConsPlusTitle"/>
        <w:jc w:val="center"/>
        <w:rPr>
          <w:rFonts w:ascii="Times New Roman" w:hAnsi="Times New Roman" w:cs="Times New Roman"/>
        </w:rPr>
      </w:pPr>
      <w:r w:rsidRPr="001E606B">
        <w:rPr>
          <w:rFonts w:ascii="Times New Roman" w:hAnsi="Times New Roman" w:cs="Times New Roman"/>
        </w:rPr>
        <w:t>"Об основах системы профилактики безнадзорности</w:t>
      </w:r>
    </w:p>
    <w:p w:rsidR="00C519C9" w:rsidRPr="001E606B" w:rsidRDefault="00C519C9" w:rsidP="001E606B">
      <w:pPr>
        <w:pStyle w:val="ConsPlusTitle"/>
        <w:jc w:val="center"/>
        <w:rPr>
          <w:rFonts w:ascii="Times New Roman" w:hAnsi="Times New Roman" w:cs="Times New Roman"/>
        </w:rPr>
      </w:pPr>
      <w:r w:rsidRPr="001E606B">
        <w:rPr>
          <w:rFonts w:ascii="Times New Roman" w:hAnsi="Times New Roman" w:cs="Times New Roman"/>
        </w:rPr>
        <w:t>и правонарушений несовершеннолетних")</w:t>
      </w:r>
    </w:p>
    <w:p w:rsidR="00C519C9" w:rsidRPr="001E606B" w:rsidRDefault="00C519C9" w:rsidP="001E606B">
      <w:pPr>
        <w:pStyle w:val="ConsPlusNormal"/>
        <w:jc w:val="center"/>
        <w:rPr>
          <w:rFonts w:ascii="Times New Roman" w:hAnsi="Times New Roman" w:cs="Times New Roman"/>
        </w:rPr>
      </w:pP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Исключен с 19 августа 2024 года. - </w:t>
      </w:r>
      <w:hyperlink r:id="rId999">
        <w:r w:rsidRPr="001E606B">
          <w:rPr>
            <w:rFonts w:ascii="Times New Roman" w:hAnsi="Times New Roman" w:cs="Times New Roman"/>
          </w:rPr>
          <w:t>Приказ</w:t>
        </w:r>
      </w:hyperlink>
      <w:r w:rsidRPr="001E606B">
        <w:rPr>
          <w:rFonts w:ascii="Times New Roman" w:hAnsi="Times New Roman" w:cs="Times New Roman"/>
        </w:rPr>
        <w:t xml:space="preserve"> Судебного департамента при Верховном Суде РФ от 19.08.2024 N 193.</w:t>
      </w: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Title"/>
        <w:jc w:val="center"/>
        <w:outlineLvl w:val="2"/>
        <w:rPr>
          <w:rFonts w:ascii="Times New Roman" w:hAnsi="Times New Roman" w:cs="Times New Roman"/>
        </w:rPr>
      </w:pPr>
      <w:r w:rsidRPr="001E606B">
        <w:rPr>
          <w:rFonts w:ascii="Times New Roman" w:hAnsi="Times New Roman" w:cs="Times New Roman"/>
        </w:rPr>
        <w:t>10.7. Производство по материалам, разрешаемым</w:t>
      </w:r>
    </w:p>
    <w:p w:rsidR="00C519C9" w:rsidRPr="001E606B" w:rsidRDefault="00C519C9" w:rsidP="001E606B">
      <w:pPr>
        <w:pStyle w:val="ConsPlusTitle"/>
        <w:jc w:val="center"/>
        <w:rPr>
          <w:rFonts w:ascii="Times New Roman" w:hAnsi="Times New Roman" w:cs="Times New Roman"/>
        </w:rPr>
      </w:pPr>
      <w:r w:rsidRPr="001E606B">
        <w:rPr>
          <w:rFonts w:ascii="Times New Roman" w:hAnsi="Times New Roman" w:cs="Times New Roman"/>
        </w:rPr>
        <w:t>в порядке исполнения приговоров</w:t>
      </w: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10.7.1. Учет и оформление материалов по рассмотрению представлений и ходатайств в порядке исполнения приговоров производится по общим правилам, с учетом требований, предусмотренных Уголовно-исполнительным </w:t>
      </w:r>
      <w:hyperlink r:id="rId1000">
        <w:r w:rsidRPr="001E606B">
          <w:rPr>
            <w:rFonts w:ascii="Times New Roman" w:hAnsi="Times New Roman" w:cs="Times New Roman"/>
          </w:rPr>
          <w:t>кодексом</w:t>
        </w:r>
      </w:hyperlink>
      <w:r w:rsidRPr="001E606B">
        <w:rPr>
          <w:rFonts w:ascii="Times New Roman" w:hAnsi="Times New Roman" w:cs="Times New Roman"/>
        </w:rPr>
        <w:t xml:space="preserve"> Российской Федерации.</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10.7.2. Поступающие в суд представления и ходатайства регистрируются уполномоченным работником аппарата суда в ПС ГАС "Правосудие" и распределяются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Не позднее следующего рабочего дня, если процессуальным законодательством не установлены сокращенные сроки рассмотрения, поступившее представление или ходатайство под подпись в соответствующем реестре учета входящей корреспонденции или реестре передачи дел передается уполномоченным работником аппарата суда для рассмотрения судье.</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(п. 10.7.2 в ред. </w:t>
      </w:r>
      <w:hyperlink r:id="rId1001">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19.08.2024 N 193)</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10.7.3. Уполномоченный работник аппарата суда проверяет наличие документов, приложенных к представлению (ходатайству), и ставит штамп с указанием даты и времени его поступления, свою подпись.</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(п. 10.7.3 в ред. </w:t>
      </w:r>
      <w:hyperlink r:id="rId1002">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19.08.2024 N 193)</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10.7.4. Зарегистрированные материалы учитываются в соответствующем реестре учета представлений и ходатайств в порядке исполнения приговоров </w:t>
      </w:r>
      <w:hyperlink w:anchor="P4231">
        <w:r w:rsidRPr="001E606B">
          <w:rPr>
            <w:rFonts w:ascii="Times New Roman" w:hAnsi="Times New Roman" w:cs="Times New Roman"/>
          </w:rPr>
          <w:t>(форма N 9)</w:t>
        </w:r>
      </w:hyperlink>
      <w:r w:rsidRPr="001E606B">
        <w:rPr>
          <w:rFonts w:ascii="Times New Roman" w:hAnsi="Times New Roman" w:cs="Times New Roman"/>
        </w:rPr>
        <w:t xml:space="preserve"> и в ПС ГАС "Правосудие". В зависимости от количества поступающих материалов, разрешаемых в порядке исполнения приговоров, их учет может вестись в одном реестре, разделенном на разделы, либо в нескольких реестрах по характеру представлений и ходатайств (</w:t>
      </w:r>
      <w:hyperlink w:anchor="P4231">
        <w:r w:rsidRPr="001E606B">
          <w:rPr>
            <w:rFonts w:ascii="Times New Roman" w:hAnsi="Times New Roman" w:cs="Times New Roman"/>
          </w:rPr>
          <w:t>формы N 9</w:t>
        </w:r>
      </w:hyperlink>
      <w:r w:rsidRPr="001E606B">
        <w:rPr>
          <w:rFonts w:ascii="Times New Roman" w:hAnsi="Times New Roman" w:cs="Times New Roman"/>
        </w:rPr>
        <w:t xml:space="preserve"> - </w:t>
      </w:r>
      <w:hyperlink w:anchor="P4771">
        <w:r w:rsidRPr="001E606B">
          <w:rPr>
            <w:rFonts w:ascii="Times New Roman" w:hAnsi="Times New Roman" w:cs="Times New Roman"/>
          </w:rPr>
          <w:t>9.5</w:t>
        </w:r>
      </w:hyperlink>
      <w:r w:rsidRPr="001E606B">
        <w:rPr>
          <w:rFonts w:ascii="Times New Roman" w:hAnsi="Times New Roman" w:cs="Times New Roman"/>
        </w:rPr>
        <w:t xml:space="preserve">). Также в случае необходимости может быть заведен алфавитный указатель </w:t>
      </w:r>
      <w:hyperlink w:anchor="P4358">
        <w:r w:rsidRPr="001E606B">
          <w:rPr>
            <w:rFonts w:ascii="Times New Roman" w:hAnsi="Times New Roman" w:cs="Times New Roman"/>
          </w:rPr>
          <w:t>(форма N 9-а)</w:t>
        </w:r>
      </w:hyperlink>
      <w:r w:rsidRPr="001E606B">
        <w:rPr>
          <w:rFonts w:ascii="Times New Roman" w:hAnsi="Times New Roman" w:cs="Times New Roman"/>
        </w:rPr>
        <w:t>.</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w:t>
      </w:r>
      <w:hyperlink r:id="rId1003">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19.08.2024 N 193)</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Поиск необходимой информации может осуществляться также путем формирования необходимого запроса (например, по фамилии участника судебного производства) в ПС ГАС "Правосудие".</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w:t>
      </w:r>
      <w:hyperlink r:id="rId1004">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09.04.2015 N 95)</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(п. 10.7.4 в ред. </w:t>
      </w:r>
      <w:hyperlink r:id="rId1005">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18.03.2013 N 61)</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10.7.5. Материалы, поступившие в порядке исполнения приговоров, имеют цифровой индекс "4". При регистрации также используются соответствующие индексы из ПС ГАС "Правосудие".</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При этом устанавливается следующий примерный перечень индексов:</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"4/1" - об отмене условно-досрочного освобождения; об условно-досрочном освобождении от отбывания наказания;</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"4/2" - об освобождении от наказания в связи с болезнью осужденного;</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"4/3" - о возмещении вреда реабилитированному, восстановлении его трудовых, пенсионных, жилищных и иных прав;</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"4/4" - о назначении, о продлении, об изменении или о прекращении применения принудительных мер медицинского характера;</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"4/5" - об освобождении от наказания несовершеннолетних с применением принудительных мер воспитательного воздействия;</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"4/6" - об отсрочке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о сокращении им срока отсрочки </w:t>
      </w:r>
      <w:r w:rsidRPr="001E606B">
        <w:rPr>
          <w:rFonts w:ascii="Times New Roman" w:hAnsi="Times New Roman" w:cs="Times New Roman"/>
        </w:rPr>
        <w:lastRenderedPageBreak/>
        <w:t>отбывания наказания, а также об отмене отсрочки отбывания наказания больным наркоманией,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"4/7" - об отмене условного осуждения с освобождением от наказания;</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"4/8" - об отмене условного осуждения с заменой на другой вид наказания, о продлении испытательного срока;</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"4/9" - отсрочка, рассрочка уплаты штрафа;</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"4/10" - о замене штрафа, обязательных работ, исправительных работ, ограничения свободы, принудительных работ в случае злостного уклонения от их отбывания иным видом наказания;</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"4/11" - лишение специального права;</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"4/12" - об освобождении от наказания или о смягчении наказания вследствие издания уголовного закона, имеющего обратную силу;</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"4/13" - об освобождении от отбывания наказания в связи с истечением срока давности обвинительного приговора;</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"4/14" - об отмене либо о дополнении возложенных на осужденного обязанностей; об отмене частично либо о дополнении установленных осужденному к наказанию в виде ограничения свободы ограничений;</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"4/15" - об изменении вида исправительного учреждения, назначенного при приговору суда осужденному к лишению свободы;</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"4/16" - о замене неотбытого срока лишения свободы более мягким видом наказания;</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"4/17" - иные материалы, рассматриваемые судом.</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(п. 10.7.5 в ред. </w:t>
      </w:r>
      <w:hyperlink r:id="rId1006">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19.08.2024 N 193)</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10.7.6. Регистрация и присвоение номеров материалам производится способом, указанным в </w:t>
      </w:r>
      <w:hyperlink w:anchor="P1414">
        <w:r w:rsidRPr="001E606B">
          <w:rPr>
            <w:rFonts w:ascii="Times New Roman" w:hAnsi="Times New Roman" w:cs="Times New Roman"/>
          </w:rPr>
          <w:t>п. 10.4.6</w:t>
        </w:r>
      </w:hyperlink>
      <w:r w:rsidRPr="001E606B">
        <w:rPr>
          <w:rFonts w:ascii="Times New Roman" w:hAnsi="Times New Roman" w:cs="Times New Roman"/>
        </w:rPr>
        <w:t xml:space="preserve"> настоящей Инструкции, а оформление указанных материалов - аналогично порядку оформления, изложенному в </w:t>
      </w:r>
      <w:hyperlink w:anchor="P1436">
        <w:r w:rsidRPr="001E606B">
          <w:rPr>
            <w:rFonts w:ascii="Times New Roman" w:hAnsi="Times New Roman" w:cs="Times New Roman"/>
          </w:rPr>
          <w:t>пунктах 10.4.7</w:t>
        </w:r>
      </w:hyperlink>
      <w:r w:rsidRPr="001E606B">
        <w:rPr>
          <w:rFonts w:ascii="Times New Roman" w:hAnsi="Times New Roman" w:cs="Times New Roman"/>
        </w:rPr>
        <w:t xml:space="preserve">, </w:t>
      </w:r>
      <w:hyperlink w:anchor="P1438">
        <w:r w:rsidRPr="001E606B">
          <w:rPr>
            <w:rFonts w:ascii="Times New Roman" w:hAnsi="Times New Roman" w:cs="Times New Roman"/>
          </w:rPr>
          <w:t>10.4.8</w:t>
        </w:r>
      </w:hyperlink>
      <w:r w:rsidRPr="001E606B">
        <w:rPr>
          <w:rFonts w:ascii="Times New Roman" w:hAnsi="Times New Roman" w:cs="Times New Roman"/>
        </w:rPr>
        <w:t xml:space="preserve"> настоящей Инструкции.</w:t>
      </w: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Title"/>
        <w:jc w:val="center"/>
        <w:outlineLvl w:val="2"/>
        <w:rPr>
          <w:rFonts w:ascii="Times New Roman" w:hAnsi="Times New Roman" w:cs="Times New Roman"/>
        </w:rPr>
      </w:pPr>
      <w:r w:rsidRPr="001E606B">
        <w:rPr>
          <w:rFonts w:ascii="Times New Roman" w:hAnsi="Times New Roman" w:cs="Times New Roman"/>
        </w:rPr>
        <w:t>10.8. Производство по материалам, разрешаемым</w:t>
      </w:r>
    </w:p>
    <w:p w:rsidR="00C519C9" w:rsidRPr="001E606B" w:rsidRDefault="00C519C9" w:rsidP="001E606B">
      <w:pPr>
        <w:pStyle w:val="ConsPlusTitle"/>
        <w:jc w:val="center"/>
        <w:rPr>
          <w:rFonts w:ascii="Times New Roman" w:hAnsi="Times New Roman" w:cs="Times New Roman"/>
        </w:rPr>
      </w:pPr>
      <w:r w:rsidRPr="001E606B">
        <w:rPr>
          <w:rFonts w:ascii="Times New Roman" w:hAnsi="Times New Roman" w:cs="Times New Roman"/>
        </w:rPr>
        <w:t xml:space="preserve">в порядке </w:t>
      </w:r>
      <w:hyperlink r:id="rId1007">
        <w:r w:rsidRPr="001E606B">
          <w:rPr>
            <w:rFonts w:ascii="Times New Roman" w:hAnsi="Times New Roman" w:cs="Times New Roman"/>
          </w:rPr>
          <w:t>статьи 13</w:t>
        </w:r>
      </w:hyperlink>
      <w:r w:rsidRPr="001E606B">
        <w:rPr>
          <w:rFonts w:ascii="Times New Roman" w:hAnsi="Times New Roman" w:cs="Times New Roman"/>
        </w:rPr>
        <w:t xml:space="preserve"> Федерального закона от 25.07.2002</w:t>
      </w:r>
    </w:p>
    <w:p w:rsidR="00C519C9" w:rsidRPr="001E606B" w:rsidRDefault="00C519C9" w:rsidP="001E606B">
      <w:pPr>
        <w:pStyle w:val="ConsPlusTitle"/>
        <w:jc w:val="center"/>
        <w:rPr>
          <w:rFonts w:ascii="Times New Roman" w:hAnsi="Times New Roman" w:cs="Times New Roman"/>
        </w:rPr>
      </w:pPr>
      <w:r w:rsidRPr="001E606B">
        <w:rPr>
          <w:rFonts w:ascii="Times New Roman" w:hAnsi="Times New Roman" w:cs="Times New Roman"/>
        </w:rPr>
        <w:t>N 114-ФЗ "О противодействии экстремистской деятельности"</w:t>
      </w:r>
    </w:p>
    <w:p w:rsidR="00C519C9" w:rsidRPr="001E606B" w:rsidRDefault="00C519C9" w:rsidP="001E606B">
      <w:pPr>
        <w:pStyle w:val="ConsPlusNormal"/>
        <w:jc w:val="center"/>
        <w:rPr>
          <w:rFonts w:ascii="Times New Roman" w:hAnsi="Times New Roman" w:cs="Times New Roman"/>
        </w:rPr>
      </w:pP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Исключен с 21 октября 2019 года. - </w:t>
      </w:r>
      <w:hyperlink r:id="rId1008">
        <w:r w:rsidRPr="001E606B">
          <w:rPr>
            <w:rFonts w:ascii="Times New Roman" w:hAnsi="Times New Roman" w:cs="Times New Roman"/>
          </w:rPr>
          <w:t>Приказ</w:t>
        </w:r>
      </w:hyperlink>
      <w:r w:rsidRPr="001E606B">
        <w:rPr>
          <w:rFonts w:ascii="Times New Roman" w:hAnsi="Times New Roman" w:cs="Times New Roman"/>
        </w:rPr>
        <w:t xml:space="preserve"> Судебного департамента при Верховном Суде РФ от 21.10.2019 N 238.</w:t>
      </w:r>
    </w:p>
    <w:p w:rsidR="00C519C9" w:rsidRPr="001E606B" w:rsidRDefault="00C519C9" w:rsidP="001E606B">
      <w:pPr>
        <w:pStyle w:val="ConsPlusNormal"/>
        <w:jc w:val="center"/>
        <w:rPr>
          <w:rFonts w:ascii="Times New Roman" w:hAnsi="Times New Roman" w:cs="Times New Roman"/>
        </w:rPr>
      </w:pPr>
    </w:p>
    <w:p w:rsidR="00C519C9" w:rsidRPr="001E606B" w:rsidRDefault="00C519C9" w:rsidP="001E606B">
      <w:pPr>
        <w:pStyle w:val="ConsPlusTitle"/>
        <w:jc w:val="center"/>
        <w:outlineLvl w:val="1"/>
        <w:rPr>
          <w:rFonts w:ascii="Times New Roman" w:hAnsi="Times New Roman" w:cs="Times New Roman"/>
        </w:rPr>
      </w:pPr>
      <w:r w:rsidRPr="001E606B">
        <w:rPr>
          <w:rFonts w:ascii="Times New Roman" w:hAnsi="Times New Roman" w:cs="Times New Roman"/>
        </w:rPr>
        <w:t>11. Делопроизводство по прохождению кассационных жалоб,</w:t>
      </w:r>
    </w:p>
    <w:p w:rsidR="00C519C9" w:rsidRPr="001E606B" w:rsidRDefault="00C519C9" w:rsidP="001E606B">
      <w:pPr>
        <w:pStyle w:val="ConsPlusTitle"/>
        <w:jc w:val="center"/>
        <w:rPr>
          <w:rFonts w:ascii="Times New Roman" w:hAnsi="Times New Roman" w:cs="Times New Roman"/>
        </w:rPr>
      </w:pPr>
      <w:r w:rsidRPr="001E606B">
        <w:rPr>
          <w:rFonts w:ascii="Times New Roman" w:hAnsi="Times New Roman" w:cs="Times New Roman"/>
        </w:rPr>
        <w:t>представлений на судебные решения, вступившие</w:t>
      </w:r>
    </w:p>
    <w:p w:rsidR="00C519C9" w:rsidRPr="001E606B" w:rsidRDefault="00C519C9" w:rsidP="001E606B">
      <w:pPr>
        <w:pStyle w:val="ConsPlusTitle"/>
        <w:jc w:val="center"/>
        <w:rPr>
          <w:rFonts w:ascii="Times New Roman" w:hAnsi="Times New Roman" w:cs="Times New Roman"/>
        </w:rPr>
      </w:pPr>
      <w:r w:rsidRPr="001E606B">
        <w:rPr>
          <w:rFonts w:ascii="Times New Roman" w:hAnsi="Times New Roman" w:cs="Times New Roman"/>
        </w:rPr>
        <w:t>в законную силу</w:t>
      </w:r>
    </w:p>
    <w:p w:rsidR="00C519C9" w:rsidRPr="001E606B" w:rsidRDefault="00C519C9" w:rsidP="001E606B">
      <w:pPr>
        <w:pStyle w:val="ConsPlusNormal"/>
        <w:jc w:val="center"/>
        <w:rPr>
          <w:rFonts w:ascii="Times New Roman" w:hAnsi="Times New Roman" w:cs="Times New Roman"/>
        </w:rPr>
      </w:pP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(введен </w:t>
      </w:r>
      <w:hyperlink r:id="rId1009">
        <w:r w:rsidRPr="001E606B">
          <w:rPr>
            <w:rFonts w:ascii="Times New Roman" w:hAnsi="Times New Roman" w:cs="Times New Roman"/>
          </w:rPr>
          <w:t>Приказом</w:t>
        </w:r>
      </w:hyperlink>
      <w:r w:rsidRPr="001E606B">
        <w:rPr>
          <w:rFonts w:ascii="Times New Roman" w:hAnsi="Times New Roman" w:cs="Times New Roman"/>
        </w:rPr>
        <w:t xml:space="preserve"> Судебного департамента при Верховном Суде РФ</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от 21.10.2019 N 238)</w:t>
      </w:r>
    </w:p>
    <w:p w:rsidR="00C519C9" w:rsidRPr="001E606B" w:rsidRDefault="00C519C9" w:rsidP="001E606B">
      <w:pPr>
        <w:pStyle w:val="ConsPlusNormal"/>
        <w:jc w:val="center"/>
        <w:rPr>
          <w:rFonts w:ascii="Times New Roman" w:hAnsi="Times New Roman" w:cs="Times New Roman"/>
        </w:rPr>
      </w:pP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11.1. Делопроизводство по прохождению кассационных жалоб, представлений на судебные решения, вступившие в законную силу, по уголовным делам.</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11.1.1. Вступившие в законную силу судебные акты по уголовным делам могут быть обжалованы лицами, перечисленными в </w:t>
      </w:r>
      <w:hyperlink r:id="rId1010">
        <w:r w:rsidRPr="001E606B">
          <w:rPr>
            <w:rFonts w:ascii="Times New Roman" w:hAnsi="Times New Roman" w:cs="Times New Roman"/>
          </w:rPr>
          <w:t>статье 401.2</w:t>
        </w:r>
      </w:hyperlink>
      <w:r w:rsidRPr="001E606B">
        <w:rPr>
          <w:rFonts w:ascii="Times New Roman" w:hAnsi="Times New Roman" w:cs="Times New Roman"/>
        </w:rPr>
        <w:t xml:space="preserve"> УПК РФ, а также обвиняемым, подсудимым, лицом, уголовное дело в отношении которого прекращено, лицом, в отношении которого велось или ведется производство о применении принудительных мер медицинского характера, лицом, в отношении которого применена принудительная мера воспитательного воздействия, лицом, в отношении которого принято решение о выдаче для уголовного преследования или исполнения приговора, их защитниками и законными представителями, в судебную коллегию по уголовным делам кассационного суда в порядке и сроки, установленные </w:t>
      </w:r>
      <w:hyperlink r:id="rId1011">
        <w:r w:rsidRPr="001E606B">
          <w:rPr>
            <w:rFonts w:ascii="Times New Roman" w:hAnsi="Times New Roman" w:cs="Times New Roman"/>
          </w:rPr>
          <w:t>главой 47.1</w:t>
        </w:r>
      </w:hyperlink>
      <w:r w:rsidRPr="001E606B">
        <w:rPr>
          <w:rFonts w:ascii="Times New Roman" w:hAnsi="Times New Roman" w:cs="Times New Roman"/>
        </w:rPr>
        <w:t xml:space="preserve"> УПК РФ.</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w:t>
      </w:r>
      <w:hyperlink r:id="rId1012">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22.12.2021 N 244)</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Подаются через суд первой инстанции кассационные жалоба, представление на приговор или иное итоговое судебное решение районного суда,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вынесенное в апелляционном порядке (</w:t>
      </w:r>
      <w:hyperlink r:id="rId1013">
        <w:r w:rsidRPr="001E606B">
          <w:rPr>
            <w:rFonts w:ascii="Times New Roman" w:hAnsi="Times New Roman" w:cs="Times New Roman"/>
          </w:rPr>
          <w:t>статья 401.3</w:t>
        </w:r>
      </w:hyperlink>
      <w:r w:rsidRPr="001E606B">
        <w:rPr>
          <w:rFonts w:ascii="Times New Roman" w:hAnsi="Times New Roman" w:cs="Times New Roman"/>
        </w:rPr>
        <w:t xml:space="preserve"> УПК РФ).</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Кассационные жалоба, представление в установленный срок могут быть отправлены в суд </w:t>
      </w:r>
      <w:r w:rsidRPr="001E606B">
        <w:rPr>
          <w:rFonts w:ascii="Times New Roman" w:hAnsi="Times New Roman" w:cs="Times New Roman"/>
        </w:rPr>
        <w:lastRenderedPageBreak/>
        <w:t>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11.1.2. В этот же день кассационная жалоба, представление передаются уполномоченному лицу, которое в ПС ГАС "Правосудие" находит номер судебного дела (УИД) и номер производства по делу, рассмотренного в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11.1.3. Уголовное дело, решение по которому обжалуется, вместе с кассационной жалобой, представлением в тот же день передается судье, рассмотревшему дело по существу, под расписку в реестре (журнале) учета передачи (направления) дел </w:t>
      </w:r>
      <w:hyperlink w:anchor="P5599">
        <w:r w:rsidRPr="001E606B">
          <w:rPr>
            <w:rFonts w:ascii="Times New Roman" w:hAnsi="Times New Roman" w:cs="Times New Roman"/>
          </w:rPr>
          <w:t>(форма N 20)</w:t>
        </w:r>
      </w:hyperlink>
      <w:r w:rsidRPr="001E606B">
        <w:rPr>
          <w:rFonts w:ascii="Times New Roman" w:hAnsi="Times New Roman" w:cs="Times New Roman"/>
        </w:rPr>
        <w:t>. В случае если жалоба, представление поступили в суд во второй половине рабочего дня, они оформляются и передаются судье не позднее 10.00 следующего рабочего дня.</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11.1.4. При поступлении в суд первой инстанции в случаях, предусмотренных </w:t>
      </w:r>
      <w:hyperlink r:id="rId1014">
        <w:r w:rsidRPr="001E606B">
          <w:rPr>
            <w:rFonts w:ascii="Times New Roman" w:hAnsi="Times New Roman" w:cs="Times New Roman"/>
          </w:rPr>
          <w:t>частью 2 статьи 401.3</w:t>
        </w:r>
      </w:hyperlink>
      <w:r w:rsidRPr="001E606B">
        <w:rPr>
          <w:rFonts w:ascii="Times New Roman" w:hAnsi="Times New Roman" w:cs="Times New Roman"/>
        </w:rPr>
        <w:t xml:space="preserve"> УПК РФ, кассационной жалобы, представления на приговор или иного итогового судебного решения уполномоченный работник аппарата суда по распоряжению судьи не позднее трех рабочих дней с даты поступления извещает о поступлении таких жалоб, представлений лиц, интересы которых ими затрагиваются </w:t>
      </w:r>
      <w:hyperlink w:anchor="P8078">
        <w:r w:rsidRPr="001E606B">
          <w:rPr>
            <w:rFonts w:ascii="Times New Roman" w:hAnsi="Times New Roman" w:cs="Times New Roman"/>
          </w:rPr>
          <w:t>(форма N 60Б)</w:t>
        </w:r>
      </w:hyperlink>
      <w:r w:rsidRPr="001E606B">
        <w:rPr>
          <w:rFonts w:ascii="Times New Roman" w:hAnsi="Times New Roman" w:cs="Times New Roman"/>
        </w:rPr>
        <w:t xml:space="preserve"> с разъяснением права подачи на кассационные жалобу или представление возражений в письменном виде, с указанием срока их подачи и направляет им копии кассационной жалобы, представления, а также возражений на них, заказным письмом с уведомлением (</w:t>
      </w:r>
      <w:hyperlink r:id="rId1015">
        <w:r w:rsidRPr="001E606B">
          <w:rPr>
            <w:rFonts w:ascii="Times New Roman" w:hAnsi="Times New Roman" w:cs="Times New Roman"/>
          </w:rPr>
          <w:t>статья 401.7</w:t>
        </w:r>
      </w:hyperlink>
      <w:r w:rsidRPr="001E606B">
        <w:rPr>
          <w:rFonts w:ascii="Times New Roman" w:hAnsi="Times New Roman" w:cs="Times New Roman"/>
        </w:rPr>
        <w:t xml:space="preserve"> УПК РФ).</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Возражения, поступившие на жалобу, представление, приобщаются к материалам уголовного дела. В случае если возражения на кассационные жалобу, представление поступили после направления дела в кассационный суд, возражения досылаются уполномоченным работником аппарата суда по распоряжению судьи в кассационный суд общей юрисдикции.</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11.1.5. После выполнения действий, предусмотренных </w:t>
      </w:r>
      <w:hyperlink r:id="rId1016">
        <w:r w:rsidRPr="001E606B">
          <w:rPr>
            <w:rFonts w:ascii="Times New Roman" w:hAnsi="Times New Roman" w:cs="Times New Roman"/>
          </w:rPr>
          <w:t>статьей 401.7</w:t>
        </w:r>
      </w:hyperlink>
      <w:r w:rsidRPr="001E606B">
        <w:rPr>
          <w:rFonts w:ascii="Times New Roman" w:hAnsi="Times New Roman" w:cs="Times New Roman"/>
        </w:rPr>
        <w:t xml:space="preserve"> УПК РФ, и по истечении определенного судом срока для представления возражений уполномоченный работник аппарата суда по распоряжению судьи не позднее следующего рабочего дня направляет уголовное дело с поступившими кассационными жалобами, представлениями и возражениями на них в суд кассационной инстанции соответствующим сопроводительным письмом </w:t>
      </w:r>
      <w:hyperlink w:anchor="P8138">
        <w:r w:rsidRPr="001E606B">
          <w:rPr>
            <w:rFonts w:ascii="Times New Roman" w:hAnsi="Times New Roman" w:cs="Times New Roman"/>
          </w:rPr>
          <w:t>(форма N 61)</w:t>
        </w:r>
      </w:hyperlink>
      <w:r w:rsidRPr="001E606B">
        <w:rPr>
          <w:rFonts w:ascii="Times New Roman" w:hAnsi="Times New Roman" w:cs="Times New Roman"/>
        </w:rPr>
        <w:t xml:space="preserve"> с одновременном уведомлением сторон.</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11.1.6. Правильность оформления дела, направляемого в кассационный суд, проверяет уполномоченный работник аппарата суда и судья по делу.</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11.1.7. О месте, дате и времени рассмотрения кассационных жалобы, представления не позднее 14 суток до дня судебного заседания лиц, указанных в </w:t>
      </w:r>
      <w:hyperlink r:id="rId1017">
        <w:r w:rsidRPr="001E606B">
          <w:rPr>
            <w:rFonts w:ascii="Times New Roman" w:hAnsi="Times New Roman" w:cs="Times New Roman"/>
          </w:rPr>
          <w:t>пункте 401.7</w:t>
        </w:r>
      </w:hyperlink>
      <w:r w:rsidRPr="001E606B">
        <w:rPr>
          <w:rFonts w:ascii="Times New Roman" w:hAnsi="Times New Roman" w:cs="Times New Roman"/>
        </w:rPr>
        <w:t xml:space="preserve"> УПК РФ, извещает кассационный суд общей юрисдикции.</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11.1.8. Об отправке дела в кассационный суд делается соответствующая отметка в ПС ГАС "Правосудие", соответствующем журнале (реестре) </w:t>
      </w:r>
      <w:hyperlink w:anchor="P6964">
        <w:r w:rsidRPr="001E606B">
          <w:rPr>
            <w:rFonts w:ascii="Times New Roman" w:hAnsi="Times New Roman" w:cs="Times New Roman"/>
          </w:rPr>
          <w:t>формы N 44-а</w:t>
        </w:r>
      </w:hyperlink>
      <w:r w:rsidRPr="001E606B">
        <w:rPr>
          <w:rFonts w:ascii="Times New Roman" w:hAnsi="Times New Roman" w:cs="Times New Roman"/>
        </w:rPr>
        <w:t>.</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11.1.9. Уголовные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w:t>
      </w:r>
      <w:r w:rsidRPr="001E606B">
        <w:rPr>
          <w:rFonts w:ascii="Times New Roman" w:hAnsi="Times New Roman" w:cs="Times New Roman"/>
        </w:rPr>
        <w:lastRenderedPageBreak/>
        <w:t>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11.1.10.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11.1.11.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уголовное дело соответствующим сопроводительным письмом </w:t>
      </w:r>
      <w:hyperlink w:anchor="P8138">
        <w:r w:rsidRPr="001E606B">
          <w:rPr>
            <w:rFonts w:ascii="Times New Roman" w:hAnsi="Times New Roman" w:cs="Times New Roman"/>
          </w:rPr>
          <w:t>(форма N 61)</w:t>
        </w:r>
      </w:hyperlink>
      <w:r w:rsidRPr="001E606B">
        <w:rPr>
          <w:rFonts w:ascii="Times New Roman" w:hAnsi="Times New Roman" w:cs="Times New Roman"/>
        </w:rPr>
        <w:t xml:space="preserve"> и делает необходимые отметки в реестре (журнале) учета истребованных дел </w:t>
      </w:r>
      <w:hyperlink w:anchor="P5486">
        <w:r w:rsidRPr="001E606B">
          <w:rPr>
            <w:rFonts w:ascii="Times New Roman" w:hAnsi="Times New Roman" w:cs="Times New Roman"/>
          </w:rPr>
          <w:t>(форма N 16)</w:t>
        </w:r>
      </w:hyperlink>
      <w:r w:rsidRPr="001E606B">
        <w:rPr>
          <w:rFonts w:ascii="Times New Roman" w:hAnsi="Times New Roman" w:cs="Times New Roman"/>
        </w:rPr>
        <w:t>.</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11.2. Делопроизводство по прохождению кассационных жалоб, представлений на судебные решения, вступившие в законную силу, по гражданским, административным делам и делам об административных правонарушениях.</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11.2.1. Вступившие в законную силу судебные постановления по гражданским делам могут быть обжалованы лицами, участвующими в деле, и другими лицами, если их права и законные интересы нарушены судебными постановлениями, в кассационный суд общей юрисдикции в порядке и сроки, установленные </w:t>
      </w:r>
      <w:hyperlink r:id="rId1018">
        <w:r w:rsidRPr="001E606B">
          <w:rPr>
            <w:rFonts w:ascii="Times New Roman" w:hAnsi="Times New Roman" w:cs="Times New Roman"/>
          </w:rPr>
          <w:t>главой 41</w:t>
        </w:r>
      </w:hyperlink>
      <w:r w:rsidRPr="001E606B">
        <w:rPr>
          <w:rFonts w:ascii="Times New Roman" w:hAnsi="Times New Roman" w:cs="Times New Roman"/>
        </w:rPr>
        <w:t xml:space="preserve"> ГПК РФ.</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Вступившие в законную силу судебные акты по административным делам могут быть обжалованы в суд кассационной инстанции лицами, участвующими в деле, и другими лицами, если их права и законные интересы нарушены судебными актами, в порядке и сроки, установленные </w:t>
      </w:r>
      <w:hyperlink r:id="rId1019">
        <w:r w:rsidRPr="001E606B">
          <w:rPr>
            <w:rFonts w:ascii="Times New Roman" w:hAnsi="Times New Roman" w:cs="Times New Roman"/>
          </w:rPr>
          <w:t>главой 35</w:t>
        </w:r>
      </w:hyperlink>
      <w:r w:rsidRPr="001E606B">
        <w:rPr>
          <w:rFonts w:ascii="Times New Roman" w:hAnsi="Times New Roman" w:cs="Times New Roman"/>
        </w:rPr>
        <w:t xml:space="preserve"> КАС РФ.</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Кассационные жалобы, представления по гражданским делам на вступившие в законную силу решения и определения районных судов, на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в качестве суда апелляционной инстанции, подаются в кассационный суд общей юрисдикции через суд первой инстанции (</w:t>
      </w:r>
      <w:hyperlink r:id="rId1020">
        <w:r w:rsidRPr="001E606B">
          <w:rPr>
            <w:rFonts w:ascii="Times New Roman" w:hAnsi="Times New Roman" w:cs="Times New Roman"/>
          </w:rPr>
          <w:t>статья 377</w:t>
        </w:r>
      </w:hyperlink>
      <w:r w:rsidRPr="001E606B">
        <w:rPr>
          <w:rFonts w:ascii="Times New Roman" w:hAnsi="Times New Roman" w:cs="Times New Roman"/>
        </w:rPr>
        <w:t xml:space="preserve"> ГПК РФ).</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Кассационные жалоба, представление по административным делам подаются на вступившие в законную силу решения и иные определения районных судов;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подаются в кассационный суд общей юрисдикции через суд, принявший решение (</w:t>
      </w:r>
      <w:hyperlink r:id="rId1021">
        <w:r w:rsidRPr="001E606B">
          <w:rPr>
            <w:rFonts w:ascii="Times New Roman" w:hAnsi="Times New Roman" w:cs="Times New Roman"/>
          </w:rPr>
          <w:t>ст. 319</w:t>
        </w:r>
      </w:hyperlink>
      <w:r w:rsidRPr="001E606B">
        <w:rPr>
          <w:rFonts w:ascii="Times New Roman" w:hAnsi="Times New Roman" w:cs="Times New Roman"/>
        </w:rPr>
        <w:t xml:space="preserve"> КАС РФ).</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Кассационная жалоба по гражданским делам, кассационная жалоба, представление и прилагаемые к ним документы по административным делам также могут быть поданы посредством заполнения формы, размещенной на официальном сайте суда первой инстанции в информационно-телекоммуникационной сети "Интернет" (</w:t>
      </w:r>
      <w:hyperlink r:id="rId1022">
        <w:r w:rsidRPr="001E606B">
          <w:rPr>
            <w:rFonts w:ascii="Times New Roman" w:hAnsi="Times New Roman" w:cs="Times New Roman"/>
          </w:rPr>
          <w:t>статья 378</w:t>
        </w:r>
      </w:hyperlink>
      <w:r w:rsidRPr="001E606B">
        <w:rPr>
          <w:rFonts w:ascii="Times New Roman" w:hAnsi="Times New Roman" w:cs="Times New Roman"/>
        </w:rPr>
        <w:t xml:space="preserve"> ГПК РФ, </w:t>
      </w:r>
      <w:hyperlink r:id="rId1023">
        <w:r w:rsidRPr="001E606B">
          <w:rPr>
            <w:rFonts w:ascii="Times New Roman" w:hAnsi="Times New Roman" w:cs="Times New Roman"/>
          </w:rPr>
          <w:t>статья 319</w:t>
        </w:r>
      </w:hyperlink>
      <w:r w:rsidRPr="001E606B">
        <w:rPr>
          <w:rFonts w:ascii="Times New Roman" w:hAnsi="Times New Roman" w:cs="Times New Roman"/>
        </w:rPr>
        <w:t xml:space="preserve"> КАС РФ).</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Кассационные жалоба, представление по гражданским и административным делам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При приеме документов непосредственно работником приемной либо отдела делопроизводства суда штамп ставится на первом экземпляре кассационной жалобы, представления, остающихся в суде, и на их копиях, которые передается заявителю.</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11.2.2. В этот же день кассационная жалоба, представление по гражданскому делу, административному делу передаются уполномоченному работнику аппарата суда, который в ПС ГАС "Правосудие" находит номер судебного дела (УИД) и номер производства по делу, рассмотренного в суде первой инстанции, на судебный акт, по которому подана жалоба, представление, и проставляет в штампе суда номер производства, являющийся в данном суде и </w:t>
      </w:r>
      <w:r w:rsidRPr="001E606B">
        <w:rPr>
          <w:rFonts w:ascii="Times New Roman" w:hAnsi="Times New Roman" w:cs="Times New Roman"/>
        </w:rPr>
        <w:lastRenderedPageBreak/>
        <w:t>регистрационным номером жалобы, представления.</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11.2.3. Уполномоченным работником аппарата суда по распоряжению судьи кассационные жалоба, представление, поступившие на судебный акт по гражданскому делу, направляются вместе с делом соответствующим сопроводительным письмом </w:t>
      </w:r>
      <w:hyperlink w:anchor="P8138">
        <w:r w:rsidRPr="001E606B">
          <w:rPr>
            <w:rFonts w:ascii="Times New Roman" w:hAnsi="Times New Roman" w:cs="Times New Roman"/>
          </w:rPr>
          <w:t>(форма N 61)</w:t>
        </w:r>
      </w:hyperlink>
      <w:r w:rsidRPr="001E606B">
        <w:rPr>
          <w:rFonts w:ascii="Times New Roman" w:hAnsi="Times New Roman" w:cs="Times New Roman"/>
        </w:rPr>
        <w:t xml:space="preserve"> в кассационный суд общей юрисдикции в трехдневный срок со дня поступления жалобы, представления в суд (</w:t>
      </w:r>
      <w:hyperlink r:id="rId1024">
        <w:r w:rsidRPr="001E606B">
          <w:rPr>
            <w:rFonts w:ascii="Times New Roman" w:hAnsi="Times New Roman" w:cs="Times New Roman"/>
          </w:rPr>
          <w:t>часть 1 статьи 377</w:t>
        </w:r>
      </w:hyperlink>
      <w:r w:rsidRPr="001E606B">
        <w:rPr>
          <w:rFonts w:ascii="Times New Roman" w:hAnsi="Times New Roman" w:cs="Times New Roman"/>
        </w:rPr>
        <w:t xml:space="preserve"> ГПК РФ). При подаче кассационных жалобы, представления на определение, которым не оканчивается производство по гражданскому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дела, который направляется соответствующим сопроводительным письмом </w:t>
      </w:r>
      <w:hyperlink w:anchor="P8138">
        <w:r w:rsidRPr="001E606B">
          <w:rPr>
            <w:rFonts w:ascii="Times New Roman" w:hAnsi="Times New Roman" w:cs="Times New Roman"/>
          </w:rPr>
          <w:t>(форма N 61)</w:t>
        </w:r>
      </w:hyperlink>
      <w:r w:rsidRPr="001E606B">
        <w:rPr>
          <w:rFonts w:ascii="Times New Roman" w:hAnsi="Times New Roman" w:cs="Times New Roman"/>
        </w:rPr>
        <w:t xml:space="preserve"> в кассационный суд общей юрисдикции в трехдневный срок со дня поступления жалобы, представления.</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11.2.4. Кассационные жалоба, представление на судебное решение или на иное определение, которым оканчивается производство по административному делу, вместе с административным делом незамедлительно, но не позднее следующего рабочего дня с даты его поступления направляются соответствующим сопроводительным письмом </w:t>
      </w:r>
      <w:hyperlink w:anchor="P8138">
        <w:r w:rsidRPr="001E606B">
          <w:rPr>
            <w:rFonts w:ascii="Times New Roman" w:hAnsi="Times New Roman" w:cs="Times New Roman"/>
          </w:rPr>
          <w:t>(форма N 61)</w:t>
        </w:r>
      </w:hyperlink>
      <w:r w:rsidRPr="001E606B">
        <w:rPr>
          <w:rFonts w:ascii="Times New Roman" w:hAnsi="Times New Roman" w:cs="Times New Roman"/>
        </w:rPr>
        <w:t xml:space="preserve"> по распоряжению судьи уполномоченным работником аппарата в суд кассационной инстанции. При подаче кассационных жалобы, представления на определение, которым не оканчивается производство по административному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административного дела, который незамедлительно, но не позднее следующего рабочего дня, направляются соответствующим сопроводительным письмом </w:t>
      </w:r>
      <w:hyperlink w:anchor="P8138">
        <w:r w:rsidRPr="001E606B">
          <w:rPr>
            <w:rFonts w:ascii="Times New Roman" w:hAnsi="Times New Roman" w:cs="Times New Roman"/>
          </w:rPr>
          <w:t>(форма N 61)</w:t>
        </w:r>
      </w:hyperlink>
      <w:r w:rsidRPr="001E606B">
        <w:rPr>
          <w:rFonts w:ascii="Times New Roman" w:hAnsi="Times New Roman" w:cs="Times New Roman"/>
        </w:rPr>
        <w:t xml:space="preserve"> в суд кассационной инстанции (</w:t>
      </w:r>
      <w:hyperlink r:id="rId1025">
        <w:r w:rsidRPr="001E606B">
          <w:rPr>
            <w:rFonts w:ascii="Times New Roman" w:hAnsi="Times New Roman" w:cs="Times New Roman"/>
          </w:rPr>
          <w:t>часть 1 статьи 319</w:t>
        </w:r>
      </w:hyperlink>
      <w:r w:rsidRPr="001E606B">
        <w:rPr>
          <w:rFonts w:ascii="Times New Roman" w:hAnsi="Times New Roman" w:cs="Times New Roman"/>
        </w:rPr>
        <w:t xml:space="preserve"> КАС РФ).</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11.2.5. Правильность оформления дела, направляемого в суд кассационной инстанции, проверяет уполномоченный работник аппарата суда и судья по делу.</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11.2.6. О месте, дате и времени рассмотрения кассационных жалобы, представления по гражданским и административным делам извещает суд кассационной инстанции.</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11.2.7. Об отправке дела делается соответствующая отметка в ПС ГАС "Правосудие", соответствующем журнале (реестре) </w:t>
      </w:r>
      <w:hyperlink w:anchor="P6964">
        <w:r w:rsidRPr="001E606B">
          <w:rPr>
            <w:rFonts w:ascii="Times New Roman" w:hAnsi="Times New Roman" w:cs="Times New Roman"/>
          </w:rPr>
          <w:t>формы N 44а</w:t>
        </w:r>
      </w:hyperlink>
      <w:r w:rsidRPr="001E606B">
        <w:rPr>
          <w:rFonts w:ascii="Times New Roman" w:hAnsi="Times New Roman" w:cs="Times New Roman"/>
        </w:rPr>
        <w:t>.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11.2.8.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11.2.9. Жалоба подается, протест приносится на вступившие в законную силу постановления по делу об административном правонарушении, решения по результатам рассмотрения жалоб, протестов непосредственно в кассационный суд общей юрисдикции (</w:t>
      </w:r>
      <w:hyperlink r:id="rId1026">
        <w:r w:rsidRPr="001E606B">
          <w:rPr>
            <w:rFonts w:ascii="Times New Roman" w:hAnsi="Times New Roman" w:cs="Times New Roman"/>
          </w:rPr>
          <w:t>статьи 30.13</w:t>
        </w:r>
      </w:hyperlink>
      <w:r w:rsidRPr="001E606B">
        <w:rPr>
          <w:rFonts w:ascii="Times New Roman" w:hAnsi="Times New Roman" w:cs="Times New Roman"/>
        </w:rPr>
        <w:t xml:space="preserve">, </w:t>
      </w:r>
      <w:hyperlink r:id="rId1027">
        <w:r w:rsidRPr="001E606B">
          <w:rPr>
            <w:rFonts w:ascii="Times New Roman" w:hAnsi="Times New Roman" w:cs="Times New Roman"/>
          </w:rPr>
          <w:t>30.14</w:t>
        </w:r>
      </w:hyperlink>
      <w:r w:rsidRPr="001E606B">
        <w:rPr>
          <w:rFonts w:ascii="Times New Roman" w:hAnsi="Times New Roman" w:cs="Times New Roman"/>
        </w:rPr>
        <w:t xml:space="preserve"> КоАП РФ).</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11.2.10.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дело соответствующим сопроводительным письмом.</w:t>
      </w: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Title"/>
        <w:jc w:val="center"/>
        <w:outlineLvl w:val="1"/>
        <w:rPr>
          <w:rFonts w:ascii="Times New Roman" w:hAnsi="Times New Roman" w:cs="Times New Roman"/>
        </w:rPr>
      </w:pPr>
      <w:r w:rsidRPr="001E606B">
        <w:rPr>
          <w:rFonts w:ascii="Times New Roman" w:hAnsi="Times New Roman" w:cs="Times New Roman"/>
        </w:rPr>
        <w:t>12. Особенности делопроизводства при пересмотре</w:t>
      </w:r>
    </w:p>
    <w:p w:rsidR="00C519C9" w:rsidRPr="001E606B" w:rsidRDefault="00C519C9" w:rsidP="001E606B">
      <w:pPr>
        <w:pStyle w:val="ConsPlusTitle"/>
        <w:jc w:val="center"/>
        <w:rPr>
          <w:rFonts w:ascii="Times New Roman" w:hAnsi="Times New Roman" w:cs="Times New Roman"/>
        </w:rPr>
      </w:pPr>
      <w:r w:rsidRPr="001E606B">
        <w:rPr>
          <w:rFonts w:ascii="Times New Roman" w:hAnsi="Times New Roman" w:cs="Times New Roman"/>
        </w:rPr>
        <w:t>вступивших в законную силу судебных актов ввиду новых</w:t>
      </w:r>
    </w:p>
    <w:p w:rsidR="00C519C9" w:rsidRPr="001E606B" w:rsidRDefault="00C519C9" w:rsidP="001E606B">
      <w:pPr>
        <w:pStyle w:val="ConsPlusTitle"/>
        <w:jc w:val="center"/>
        <w:rPr>
          <w:rFonts w:ascii="Times New Roman" w:hAnsi="Times New Roman" w:cs="Times New Roman"/>
        </w:rPr>
      </w:pPr>
      <w:r w:rsidRPr="001E606B">
        <w:rPr>
          <w:rFonts w:ascii="Times New Roman" w:hAnsi="Times New Roman" w:cs="Times New Roman"/>
        </w:rPr>
        <w:t>или вновь открывшихся обстоятельств</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(в ред. </w:t>
      </w:r>
      <w:hyperlink r:id="rId1028">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от 22.12.2021 N 244)</w:t>
      </w:r>
    </w:p>
    <w:p w:rsidR="00C519C9" w:rsidRPr="001E606B" w:rsidRDefault="00C519C9" w:rsidP="001E606B">
      <w:pPr>
        <w:pStyle w:val="ConsPlusNormal"/>
        <w:jc w:val="center"/>
        <w:rPr>
          <w:rFonts w:ascii="Times New Roman" w:hAnsi="Times New Roman" w:cs="Times New Roman"/>
        </w:rPr>
      </w:pP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(введен </w:t>
      </w:r>
      <w:hyperlink r:id="rId1029">
        <w:r w:rsidRPr="001E606B">
          <w:rPr>
            <w:rFonts w:ascii="Times New Roman" w:hAnsi="Times New Roman" w:cs="Times New Roman"/>
          </w:rPr>
          <w:t>Приказом</w:t>
        </w:r>
      </w:hyperlink>
      <w:r w:rsidRPr="001E606B">
        <w:rPr>
          <w:rFonts w:ascii="Times New Roman" w:hAnsi="Times New Roman" w:cs="Times New Roman"/>
        </w:rPr>
        <w:t xml:space="preserve"> Судебного департамента при Верховном Суде РФ</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от 21.10.2019 N 238)</w:t>
      </w:r>
    </w:p>
    <w:p w:rsidR="00C519C9" w:rsidRPr="001E606B" w:rsidRDefault="00C519C9" w:rsidP="001E606B">
      <w:pPr>
        <w:pStyle w:val="ConsPlusNormal"/>
        <w:jc w:val="center"/>
        <w:rPr>
          <w:rFonts w:ascii="Times New Roman" w:hAnsi="Times New Roman" w:cs="Times New Roman"/>
        </w:rPr>
      </w:pP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12.1. Заявления, представления лиц, перечисленных в </w:t>
      </w:r>
      <w:hyperlink r:id="rId1030">
        <w:r w:rsidRPr="001E606B">
          <w:rPr>
            <w:rFonts w:ascii="Times New Roman" w:hAnsi="Times New Roman" w:cs="Times New Roman"/>
          </w:rPr>
          <w:t>статье 394</w:t>
        </w:r>
      </w:hyperlink>
      <w:r w:rsidRPr="001E606B">
        <w:rPr>
          <w:rFonts w:ascii="Times New Roman" w:hAnsi="Times New Roman" w:cs="Times New Roman"/>
        </w:rPr>
        <w:t xml:space="preserve"> ГПК РФ, </w:t>
      </w:r>
      <w:hyperlink r:id="rId1031">
        <w:r w:rsidRPr="001E606B">
          <w:rPr>
            <w:rFonts w:ascii="Times New Roman" w:hAnsi="Times New Roman" w:cs="Times New Roman"/>
          </w:rPr>
          <w:t>статье 346</w:t>
        </w:r>
      </w:hyperlink>
      <w:r w:rsidRPr="001E606B">
        <w:rPr>
          <w:rFonts w:ascii="Times New Roman" w:hAnsi="Times New Roman" w:cs="Times New Roman"/>
        </w:rPr>
        <w:t xml:space="preserve"> КАС РФ,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w:t>
      </w:r>
      <w:hyperlink r:id="rId1032">
        <w:r w:rsidRPr="001E606B">
          <w:rPr>
            <w:rFonts w:ascii="Times New Roman" w:hAnsi="Times New Roman" w:cs="Times New Roman"/>
          </w:rPr>
          <w:t>статья 415</w:t>
        </w:r>
      </w:hyperlink>
      <w:r w:rsidRPr="001E606B">
        <w:rPr>
          <w:rFonts w:ascii="Times New Roman" w:hAnsi="Times New Roman" w:cs="Times New Roman"/>
        </w:rPr>
        <w:t xml:space="preserve"> УПК РФ) подлежат регистрации уполномоченным работником аппарата суда в порядке, установленном настоящей Инструкцией.</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Уполномоченным работником аппарата суда в картотеке автоматизированного судебного делопроизводства определяется номер судебного дела (уникальный идентификатор дела), на основании которого определяется номер производства по делу на судебный акт, по которому подано заявление, представление, заключение прокурора, и проставляет в штампе суда этот номер, являющийся и регистрационным номером заявления, вносятся соответствующие отметки в учетно-статистическую карточку по делу.</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После регистрации заявление, представление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и выполнения действий, предусмотренных </w:t>
      </w:r>
      <w:hyperlink w:anchor="P265">
        <w:r w:rsidRPr="001E606B">
          <w:rPr>
            <w:rFonts w:ascii="Times New Roman" w:hAnsi="Times New Roman" w:cs="Times New Roman"/>
          </w:rPr>
          <w:t>пунктом 3.4</w:t>
        </w:r>
      </w:hyperlink>
      <w:r w:rsidRPr="001E606B">
        <w:rPr>
          <w:rFonts w:ascii="Times New Roman" w:hAnsi="Times New Roman" w:cs="Times New Roman"/>
        </w:rPr>
        <w:t xml:space="preserve"> настоящей Инструкции, данные документы передаются не позднее следующего рабочего дня судье.</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12.2. Заявление, представление о пересмотре судебного акта по новым или вновь открывшимся обстоятельствам и прилагаемые к ним документы по административным делам также могут быть поданы посредством заполнения формы, размещенной на официальном сайте суда в информационно-телекоммуникационной сети "Интернет", их регистрация производится в порядке </w:t>
      </w:r>
      <w:hyperlink w:anchor="P234">
        <w:r w:rsidRPr="001E606B">
          <w:rPr>
            <w:rFonts w:ascii="Times New Roman" w:hAnsi="Times New Roman" w:cs="Times New Roman"/>
          </w:rPr>
          <w:t>главы 3</w:t>
        </w:r>
      </w:hyperlink>
      <w:r w:rsidRPr="001E606B">
        <w:rPr>
          <w:rFonts w:ascii="Times New Roman" w:hAnsi="Times New Roman" w:cs="Times New Roman"/>
        </w:rPr>
        <w:t xml:space="preserve"> настоящей Инструкции. При этом копии заявления, представления и приложенных к ним документов могут быть уполномоченным работником аппарата суда по поручению судьи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w:t>
      </w:r>
      <w:hyperlink r:id="rId1033">
        <w:r w:rsidRPr="001E606B">
          <w:rPr>
            <w:rFonts w:ascii="Times New Roman" w:hAnsi="Times New Roman" w:cs="Times New Roman"/>
          </w:rPr>
          <w:t>статья 347</w:t>
        </w:r>
      </w:hyperlink>
      <w:r w:rsidRPr="001E606B">
        <w:rPr>
          <w:rFonts w:ascii="Times New Roman" w:hAnsi="Times New Roman" w:cs="Times New Roman"/>
        </w:rPr>
        <w:t xml:space="preserve"> КАС РФ).</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12.3. Уполномоченным работником аппарата суда копия определения о принятии заявления, представления к производству по административному делу направляется не позднее следующего рабочего дня после дня вынесения определения. Вместе с копией определения направляются копии заявления, представления и приложенных к ним документов, если эти копии не направлялись заявителям. В случае если заявление, представление и приложенные к ним документы поданы в суд в электронном виде, они направляются уполномоченным работником аппарата суда лицам, участвующим в деле, посредством размещения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1034">
        <w:r w:rsidRPr="001E606B">
          <w:rPr>
            <w:rFonts w:ascii="Times New Roman" w:hAnsi="Times New Roman" w:cs="Times New Roman"/>
          </w:rPr>
          <w:t>статья 348</w:t>
        </w:r>
      </w:hyperlink>
      <w:r w:rsidRPr="001E606B">
        <w:rPr>
          <w:rFonts w:ascii="Times New Roman" w:hAnsi="Times New Roman" w:cs="Times New Roman"/>
        </w:rPr>
        <w:t xml:space="preserve"> КАС РФ).</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12.4. В случае если заявление, представление о пересмотре судебного акта по новым или вновь открывшимся обстоятельствам не соответствуют требованиям, предусмотренным </w:t>
      </w:r>
      <w:hyperlink r:id="rId1035">
        <w:r w:rsidRPr="001E606B">
          <w:rPr>
            <w:rFonts w:ascii="Times New Roman" w:hAnsi="Times New Roman" w:cs="Times New Roman"/>
          </w:rPr>
          <w:t>статьей 347</w:t>
        </w:r>
      </w:hyperlink>
      <w:r w:rsidRPr="001E606B">
        <w:rPr>
          <w:rFonts w:ascii="Times New Roman" w:hAnsi="Times New Roman" w:cs="Times New Roman"/>
        </w:rPr>
        <w:t xml:space="preserve"> КАС РФ, на основании определения судьи уполномоченным работником аппарата суда не позднее следующего рабочего дня направляется копия определения вместе с заявлением, представлением и прилагаемыми к нему документами. Данная информация отмечается в ПИ ГАС "Правосудие".</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12.5. Заключение прокурора о возобновлении производства по уголовному делу, заявление, представление по гражданским и административным делам о пересмотре по новым или вновь </w:t>
      </w:r>
      <w:r w:rsidRPr="001E606B">
        <w:rPr>
          <w:rFonts w:ascii="Times New Roman" w:hAnsi="Times New Roman" w:cs="Times New Roman"/>
        </w:rPr>
        <w:lastRenderedPageBreak/>
        <w:t xml:space="preserve">открывшихся обстоятельствам рассматривается в судебном заседании в порядке, установленном </w:t>
      </w:r>
      <w:hyperlink r:id="rId1036">
        <w:r w:rsidRPr="001E606B">
          <w:rPr>
            <w:rFonts w:ascii="Times New Roman" w:hAnsi="Times New Roman" w:cs="Times New Roman"/>
          </w:rPr>
          <w:t>статьей 401.13</w:t>
        </w:r>
      </w:hyperlink>
      <w:r w:rsidRPr="001E606B">
        <w:rPr>
          <w:rFonts w:ascii="Times New Roman" w:hAnsi="Times New Roman" w:cs="Times New Roman"/>
        </w:rPr>
        <w:t xml:space="preserve"> УПК РФ, </w:t>
      </w:r>
      <w:hyperlink r:id="rId1037">
        <w:r w:rsidRPr="001E606B">
          <w:rPr>
            <w:rFonts w:ascii="Times New Roman" w:hAnsi="Times New Roman" w:cs="Times New Roman"/>
          </w:rPr>
          <w:t>статьей 396</w:t>
        </w:r>
      </w:hyperlink>
      <w:r w:rsidRPr="001E606B">
        <w:rPr>
          <w:rFonts w:ascii="Times New Roman" w:hAnsi="Times New Roman" w:cs="Times New Roman"/>
        </w:rPr>
        <w:t xml:space="preserve"> ГПК РФ, </w:t>
      </w:r>
      <w:hyperlink r:id="rId1038">
        <w:r w:rsidRPr="001E606B">
          <w:rPr>
            <w:rFonts w:ascii="Times New Roman" w:hAnsi="Times New Roman" w:cs="Times New Roman"/>
          </w:rPr>
          <w:t>статьей 349</w:t>
        </w:r>
      </w:hyperlink>
      <w:r w:rsidRPr="001E606B">
        <w:rPr>
          <w:rFonts w:ascii="Times New Roman" w:hAnsi="Times New Roman" w:cs="Times New Roman"/>
        </w:rPr>
        <w:t xml:space="preserve"> КАС РФ.</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12.6. Извещение лиц, перечисленных в </w:t>
      </w:r>
      <w:hyperlink r:id="rId1039">
        <w:r w:rsidRPr="001E606B">
          <w:rPr>
            <w:rFonts w:ascii="Times New Roman" w:hAnsi="Times New Roman" w:cs="Times New Roman"/>
          </w:rPr>
          <w:t>статье 394</w:t>
        </w:r>
      </w:hyperlink>
      <w:r w:rsidRPr="001E606B">
        <w:rPr>
          <w:rFonts w:ascii="Times New Roman" w:hAnsi="Times New Roman" w:cs="Times New Roman"/>
        </w:rPr>
        <w:t xml:space="preserve"> ГПК РФ, </w:t>
      </w:r>
      <w:hyperlink r:id="rId1040">
        <w:r w:rsidRPr="001E606B">
          <w:rPr>
            <w:rFonts w:ascii="Times New Roman" w:hAnsi="Times New Roman" w:cs="Times New Roman"/>
          </w:rPr>
          <w:t>статье 346</w:t>
        </w:r>
      </w:hyperlink>
      <w:r w:rsidRPr="001E606B">
        <w:rPr>
          <w:rFonts w:ascii="Times New Roman" w:hAnsi="Times New Roman" w:cs="Times New Roman"/>
        </w:rPr>
        <w:t xml:space="preserve"> КАС РФ, а по уголовным делам - прокурора и лиц, имеющих право на обращение в суд кассационной инстанции наряду с лицами, указанными в </w:t>
      </w:r>
      <w:hyperlink r:id="rId1041">
        <w:r w:rsidRPr="001E606B">
          <w:rPr>
            <w:rFonts w:ascii="Times New Roman" w:hAnsi="Times New Roman" w:cs="Times New Roman"/>
          </w:rPr>
          <w:t>статье 401.2</w:t>
        </w:r>
      </w:hyperlink>
      <w:r w:rsidRPr="001E606B">
        <w:rPr>
          <w:rFonts w:ascii="Times New Roman" w:hAnsi="Times New Roman" w:cs="Times New Roman"/>
        </w:rPr>
        <w:t xml:space="preserve"> УПК РФ, при условии заявления ими ходатайства об этом, о дате и времени судебного заседания осуществляется уполномоченным работником аппарата суда с учетом положений настоящей Инструкции.</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w:t>
      </w:r>
      <w:hyperlink r:id="rId1042">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22.12.2021 N 244)</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12.7. Оригинал определения уполномоченным работником аппарата суда приобщается к судебному делу с иными документами в хронологическом порядке по данному производству.</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12.8. Копия определения об отказе в удовлетворении заявления, представления по административным делам направляется уполномоченным работником аппарата суда лицам, участвующим в деле, не позднее следующего рабочего дня после дня вынесения определения.</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12.9. В случае если к моменту поступления заявления, представления, заключения прокурора о пересмотре вступивших в законную силу судебных актов по новым или вновь открывшимся обстоятельствам судебное дело уничтожено, то формируется соответствующее производство под тем же номером исходя из имеющихся оригиналов судебных актов и иных номенклатурных дел, в случае если информация о номере производства отсутствует в ПС ГАС "Правосудие", регистрация производится в ПС ГАС "Правосудие" за новым номером.</w:t>
      </w:r>
    </w:p>
    <w:p w:rsidR="00C519C9" w:rsidRPr="001E606B" w:rsidRDefault="00C519C9" w:rsidP="001E606B">
      <w:pPr>
        <w:pStyle w:val="ConsPlusNormal"/>
        <w:rPr>
          <w:rFonts w:ascii="Times New Roman" w:hAnsi="Times New Roman" w:cs="Times New Roman"/>
        </w:rPr>
      </w:pPr>
    </w:p>
    <w:p w:rsidR="00C519C9" w:rsidRPr="001E606B" w:rsidRDefault="0049463D" w:rsidP="001E606B">
      <w:pPr>
        <w:pStyle w:val="ConsPlusTitle"/>
        <w:jc w:val="center"/>
        <w:outlineLvl w:val="1"/>
        <w:rPr>
          <w:rFonts w:ascii="Times New Roman" w:hAnsi="Times New Roman" w:cs="Times New Roman"/>
        </w:rPr>
      </w:pPr>
      <w:hyperlink r:id="rId1043">
        <w:r w:rsidR="00C519C9" w:rsidRPr="001E606B">
          <w:rPr>
            <w:rFonts w:ascii="Times New Roman" w:hAnsi="Times New Roman" w:cs="Times New Roman"/>
          </w:rPr>
          <w:t>13</w:t>
        </w:r>
      </w:hyperlink>
      <w:r w:rsidR="00C519C9" w:rsidRPr="001E606B">
        <w:rPr>
          <w:rFonts w:ascii="Times New Roman" w:hAnsi="Times New Roman" w:cs="Times New Roman"/>
        </w:rPr>
        <w:t>. Прием, учет и хранение вещественных</w:t>
      </w:r>
    </w:p>
    <w:p w:rsidR="00C519C9" w:rsidRPr="001E606B" w:rsidRDefault="00C519C9" w:rsidP="001E606B">
      <w:pPr>
        <w:pStyle w:val="ConsPlusTitle"/>
        <w:jc w:val="center"/>
        <w:rPr>
          <w:rFonts w:ascii="Times New Roman" w:hAnsi="Times New Roman" w:cs="Times New Roman"/>
        </w:rPr>
      </w:pPr>
      <w:r w:rsidRPr="001E606B">
        <w:rPr>
          <w:rFonts w:ascii="Times New Roman" w:hAnsi="Times New Roman" w:cs="Times New Roman"/>
        </w:rPr>
        <w:t>доказательств и личных документов осужденных</w:t>
      </w:r>
    </w:p>
    <w:p w:rsidR="00C519C9" w:rsidRPr="001E606B" w:rsidRDefault="00C519C9" w:rsidP="001E606B">
      <w:pPr>
        <w:pStyle w:val="ConsPlusNormal"/>
        <w:rPr>
          <w:rFonts w:ascii="Times New Roman" w:hAnsi="Times New Roman" w:cs="Times New Roman"/>
        </w:rPr>
      </w:pPr>
    </w:p>
    <w:p w:rsidR="00C519C9" w:rsidRPr="001E606B" w:rsidRDefault="0049463D" w:rsidP="001E606B">
      <w:pPr>
        <w:pStyle w:val="ConsPlusNormal"/>
        <w:ind w:firstLine="540"/>
        <w:jc w:val="both"/>
        <w:rPr>
          <w:rFonts w:ascii="Times New Roman" w:hAnsi="Times New Roman" w:cs="Times New Roman"/>
        </w:rPr>
      </w:pPr>
      <w:hyperlink r:id="rId1044">
        <w:r w:rsidR="00C519C9" w:rsidRPr="001E606B">
          <w:rPr>
            <w:rFonts w:ascii="Times New Roman" w:hAnsi="Times New Roman" w:cs="Times New Roman"/>
          </w:rPr>
          <w:t>13.1</w:t>
        </w:r>
      </w:hyperlink>
      <w:r w:rsidR="00C519C9" w:rsidRPr="001E606B">
        <w:rPr>
          <w:rFonts w:ascii="Times New Roman" w:hAnsi="Times New Roman" w:cs="Times New Roman"/>
        </w:rPr>
        <w:t xml:space="preserve">. Вещественные доказательства по уголовным делам, поступившие в суд из органов прокуратуры, предварительного расследования или приобщенные к делам по определению (постановлению) суда, принимаются, учитываются и хранятся с соблюдением правил, предусмотренных </w:t>
      </w:r>
      <w:hyperlink r:id="rId1045">
        <w:r w:rsidR="00C519C9" w:rsidRPr="001E606B">
          <w:rPr>
            <w:rFonts w:ascii="Times New Roman" w:hAnsi="Times New Roman" w:cs="Times New Roman"/>
          </w:rPr>
          <w:t>статьей 82</w:t>
        </w:r>
      </w:hyperlink>
      <w:r w:rsidR="00C519C9" w:rsidRPr="001E606B">
        <w:rPr>
          <w:rFonts w:ascii="Times New Roman" w:hAnsi="Times New Roman" w:cs="Times New Roman"/>
        </w:rPr>
        <w:t xml:space="preserve"> УПК РФ, </w:t>
      </w:r>
      <w:hyperlink r:id="rId1046">
        <w:r w:rsidR="00C519C9" w:rsidRPr="001E606B">
          <w:rPr>
            <w:rFonts w:ascii="Times New Roman" w:hAnsi="Times New Roman" w:cs="Times New Roman"/>
          </w:rPr>
          <w:t>Инструкцией</w:t>
        </w:r>
      </w:hyperlink>
      <w:r w:rsidR="00C519C9" w:rsidRPr="001E606B">
        <w:rPr>
          <w:rFonts w:ascii="Times New Roman" w:hAnsi="Times New Roman" w:cs="Times New Roman"/>
        </w:rPr>
        <w:t xml:space="preserve"> о порядке изъятия, учета, хранения и передачи вещественных доказательств по уголовным делам, ценностей и иного имущества органами предварительного следствия, дознания и судами, утвержденной Генеральной прокуратурой СССР, МВД СССР, Минюстом СССР, Верховным Судом СССР, КГБ СССР 18 октября 1989 года N 34/15, </w:t>
      </w:r>
      <w:hyperlink r:id="rId1047">
        <w:r w:rsidR="00C519C9" w:rsidRPr="001E606B">
          <w:rPr>
            <w:rFonts w:ascii="Times New Roman" w:hAnsi="Times New Roman" w:cs="Times New Roman"/>
          </w:rPr>
          <w:t>Положением</w:t>
        </w:r>
      </w:hyperlink>
      <w:r w:rsidR="00C519C9" w:rsidRPr="001E606B">
        <w:rPr>
          <w:rFonts w:ascii="Times New Roman" w:hAnsi="Times New Roman" w:cs="Times New Roman"/>
        </w:rPr>
        <w:t xml:space="preserve"> о реализации или уничтожении предметов, являющихся вещественными доказательствами, хранение которых до окончания уголовного дела или при уголовном деле затруднительно, утвержденным постановлением Правительства Российской Федерации от 23 августа 2012 года N 848, </w:t>
      </w:r>
      <w:hyperlink r:id="rId1048">
        <w:r w:rsidR="00C519C9" w:rsidRPr="001E606B">
          <w:rPr>
            <w:rFonts w:ascii="Times New Roman" w:hAnsi="Times New Roman" w:cs="Times New Roman"/>
          </w:rPr>
          <w:t>Правилами</w:t>
        </w:r>
      </w:hyperlink>
      <w:r w:rsidR="00C519C9" w:rsidRPr="001E606B">
        <w:rPr>
          <w:rFonts w:ascii="Times New Roman" w:hAnsi="Times New Roman" w:cs="Times New Roman"/>
        </w:rPr>
        <w:t xml:space="preserve">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 а также настоящей Инструкцией.</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Приказов Судебного департамента при Верховном Суде РФ от 18.02.2016 </w:t>
      </w:r>
      <w:hyperlink r:id="rId1049">
        <w:r w:rsidRPr="001E606B">
          <w:rPr>
            <w:rFonts w:ascii="Times New Roman" w:hAnsi="Times New Roman" w:cs="Times New Roman"/>
          </w:rPr>
          <w:t>N 33</w:t>
        </w:r>
      </w:hyperlink>
      <w:r w:rsidRPr="001E606B">
        <w:rPr>
          <w:rFonts w:ascii="Times New Roman" w:hAnsi="Times New Roman" w:cs="Times New Roman"/>
        </w:rPr>
        <w:t xml:space="preserve">, от 19.08.2024 </w:t>
      </w:r>
      <w:hyperlink r:id="rId1050">
        <w:r w:rsidRPr="001E606B">
          <w:rPr>
            <w:rFonts w:ascii="Times New Roman" w:hAnsi="Times New Roman" w:cs="Times New Roman"/>
          </w:rPr>
          <w:t>N 193</w:t>
        </w:r>
      </w:hyperlink>
      <w:r w:rsidRPr="001E606B">
        <w:rPr>
          <w:rFonts w:ascii="Times New Roman" w:hAnsi="Times New Roman" w:cs="Times New Roman"/>
        </w:rPr>
        <w:t>)</w:t>
      </w:r>
    </w:p>
    <w:p w:rsidR="00C519C9" w:rsidRPr="001E606B" w:rsidRDefault="0049463D" w:rsidP="001E606B">
      <w:pPr>
        <w:pStyle w:val="ConsPlusNormal"/>
        <w:ind w:firstLine="540"/>
        <w:jc w:val="both"/>
        <w:rPr>
          <w:rFonts w:ascii="Times New Roman" w:hAnsi="Times New Roman" w:cs="Times New Roman"/>
        </w:rPr>
      </w:pPr>
      <w:hyperlink r:id="rId1051">
        <w:r w:rsidR="00C519C9" w:rsidRPr="001E606B">
          <w:rPr>
            <w:rFonts w:ascii="Times New Roman" w:hAnsi="Times New Roman" w:cs="Times New Roman"/>
          </w:rPr>
          <w:t>13.2</w:t>
        </w:r>
      </w:hyperlink>
      <w:r w:rsidR="00C519C9" w:rsidRPr="001E606B">
        <w:rPr>
          <w:rFonts w:ascii="Times New Roman" w:hAnsi="Times New Roman" w:cs="Times New Roman"/>
        </w:rPr>
        <w:t>. При поступлении в суд уголовного дела от органов прокуратуры, предварительного расследования с вещественными доказательствами уполномоченным работником аппарата суда проверяется целостность упаковки и опись содержимого на упаковке с указанием номера дела, к которому они приобщены, наличие оттисков штампа и печати.</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(пункт в ред. </w:t>
      </w:r>
      <w:hyperlink r:id="rId1052">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18.02.2016 N 33)</w:t>
      </w:r>
    </w:p>
    <w:p w:rsidR="00C519C9" w:rsidRPr="001E606B" w:rsidRDefault="0049463D" w:rsidP="001E606B">
      <w:pPr>
        <w:pStyle w:val="ConsPlusNormal"/>
        <w:ind w:firstLine="540"/>
        <w:jc w:val="both"/>
        <w:rPr>
          <w:rFonts w:ascii="Times New Roman" w:hAnsi="Times New Roman" w:cs="Times New Roman"/>
        </w:rPr>
      </w:pPr>
      <w:hyperlink r:id="rId1053">
        <w:r w:rsidR="00C519C9" w:rsidRPr="001E606B">
          <w:rPr>
            <w:rFonts w:ascii="Times New Roman" w:hAnsi="Times New Roman" w:cs="Times New Roman"/>
          </w:rPr>
          <w:t>13.3</w:t>
        </w:r>
      </w:hyperlink>
      <w:r w:rsidR="00C519C9" w:rsidRPr="001E606B">
        <w:rPr>
          <w:rFonts w:ascii="Times New Roman" w:hAnsi="Times New Roman" w:cs="Times New Roman"/>
        </w:rPr>
        <w:t xml:space="preserve">. Абзац исключен. - </w:t>
      </w:r>
      <w:hyperlink r:id="rId1054">
        <w:r w:rsidR="00C519C9" w:rsidRPr="001E606B">
          <w:rPr>
            <w:rFonts w:ascii="Times New Roman" w:hAnsi="Times New Roman" w:cs="Times New Roman"/>
          </w:rPr>
          <w:t>Приказ</w:t>
        </w:r>
      </w:hyperlink>
      <w:r w:rsidR="00C519C9" w:rsidRPr="001E606B">
        <w:rPr>
          <w:rFonts w:ascii="Times New Roman" w:hAnsi="Times New Roman" w:cs="Times New Roman"/>
        </w:rPr>
        <w:t xml:space="preserve"> Судебного департамента при Верховном Суде РФ от 18.02.2016 N 33.</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При обнаружении нарушения упаковки или печати уполномоченные работники суда в присутствии лица, доставившего дело, вскрывают упаковку и сверяют наличие вещей, содержащихся в ней, со справкой к обвинительному заключению (обвинительному акту) и с постановлением о приобщении к делу вещественных доказательств. При отсутствии расхождений вещественные доказательства вновь упаковываются и опечатываются. О вскрытии упаковки составляется акт, который подшивается в дело.</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При наличии расхождений между содержимым упаковки и справкой к обвинительному </w:t>
      </w:r>
      <w:r w:rsidRPr="001E606B">
        <w:rPr>
          <w:rFonts w:ascii="Times New Roman" w:hAnsi="Times New Roman" w:cs="Times New Roman"/>
        </w:rPr>
        <w:lastRenderedPageBreak/>
        <w:t>заключению (обвинительному акту), постановлением о приобщении к делу вещественных доказательств, а также если опись содержимого на упаковке не соответствует справке и постановлению, дело судом не принимается. Об установленных нарушениях составляется акт, который подписывается работником суда и лицом, доставившим дело. Копия акта вместе с делом и вещественными доказательствами высылается органу, направившему дело в суд.</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Вещественные доказательства, приобщенные к делу судом, соответствующим образом упаковываются и опечатываются. Упаковка должна обеспечивать сохранность вещественных доказательств от повреждения и порчи.</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На упаковке указываются: наименование документов, их количество, номер дела, к которому приобщены вещественные доказательства, а после регистрации - номер по порядку записей в книге учета вещественных доказательств, принятых на хранение </w:t>
      </w:r>
      <w:hyperlink w:anchor="P7683">
        <w:r w:rsidRPr="001E606B">
          <w:rPr>
            <w:rFonts w:ascii="Times New Roman" w:hAnsi="Times New Roman" w:cs="Times New Roman"/>
          </w:rPr>
          <w:t>(форма N 55)</w:t>
        </w:r>
      </w:hyperlink>
      <w:r w:rsidRPr="001E606B">
        <w:rPr>
          <w:rFonts w:ascii="Times New Roman" w:hAnsi="Times New Roman" w:cs="Times New Roman"/>
        </w:rPr>
        <w:t>.</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w:t>
      </w:r>
      <w:hyperlink r:id="rId1055">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18.02.2016 N 33)</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Опечатывание вещественных доказательств производится в присутствии судьи, председательствующего по делу. Печать ставится таким образом, чтобы вещественные доказательства не могли быть заменены или изъяты без ее повреждения.</w:t>
      </w:r>
    </w:p>
    <w:p w:rsidR="00C519C9" w:rsidRPr="001E606B" w:rsidRDefault="0049463D" w:rsidP="001E606B">
      <w:pPr>
        <w:pStyle w:val="ConsPlusNormal"/>
        <w:ind w:firstLine="540"/>
        <w:jc w:val="both"/>
        <w:rPr>
          <w:rFonts w:ascii="Times New Roman" w:hAnsi="Times New Roman" w:cs="Times New Roman"/>
        </w:rPr>
      </w:pPr>
      <w:hyperlink r:id="rId1056">
        <w:r w:rsidR="00C519C9" w:rsidRPr="001E606B">
          <w:rPr>
            <w:rFonts w:ascii="Times New Roman" w:hAnsi="Times New Roman" w:cs="Times New Roman"/>
          </w:rPr>
          <w:t>13.4</w:t>
        </w:r>
      </w:hyperlink>
      <w:r w:rsidR="00C519C9" w:rsidRPr="001E606B">
        <w:rPr>
          <w:rFonts w:ascii="Times New Roman" w:hAnsi="Times New Roman" w:cs="Times New Roman"/>
        </w:rPr>
        <w:t>. Предметы и вещи, поступившие в суд с делом, но не признанные в установленном порядке вещественными доказательствами, судом не принимаются. О возвращении вещей и предметов составляется акт, который подписывается уполномоченным работником суда и лицом, доставившим дело в суд. Копия акта вместе с вещами направляется органу, передавшему их в суд.</w:t>
      </w:r>
    </w:p>
    <w:p w:rsidR="00C519C9" w:rsidRPr="001E606B" w:rsidRDefault="0049463D" w:rsidP="001E606B">
      <w:pPr>
        <w:pStyle w:val="ConsPlusNormal"/>
        <w:ind w:firstLine="540"/>
        <w:jc w:val="both"/>
        <w:rPr>
          <w:rFonts w:ascii="Times New Roman" w:hAnsi="Times New Roman" w:cs="Times New Roman"/>
        </w:rPr>
      </w:pPr>
      <w:hyperlink r:id="rId1057">
        <w:r w:rsidR="00C519C9" w:rsidRPr="001E606B">
          <w:rPr>
            <w:rFonts w:ascii="Times New Roman" w:hAnsi="Times New Roman" w:cs="Times New Roman"/>
          </w:rPr>
          <w:t>13.4.1</w:t>
        </w:r>
      </w:hyperlink>
      <w:r w:rsidR="00C519C9" w:rsidRPr="001E606B">
        <w:rPr>
          <w:rFonts w:ascii="Times New Roman" w:hAnsi="Times New Roman" w:cs="Times New Roman"/>
        </w:rPr>
        <w:t>. Для учета вещественных доказательств по уголовным делам, принимаемых на хранение в суд, председатель (исполняющий обязанности председателя) суда из числа работников аппарата суда назначает лицо, ответственное за хранение вещественных доказательств по уголовным делам в камере хранения вещественных доказательств (специальном хранилище), правильность ведения их учета, обоснованность их выдачи и передачи (далее - ответственный работник аппарата суда), а также определяет порядок его замещения на случай отсутствия.</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В день поступления уголовного дела в суд с вещественными доказательствами, подлежащими приему на хранение, уполномоченным работником аппарата суда после регистрации поступившего уголовного дела с учетом положений </w:t>
      </w:r>
      <w:hyperlink w:anchor="P265">
        <w:r w:rsidRPr="001E606B">
          <w:rPr>
            <w:rFonts w:ascii="Times New Roman" w:hAnsi="Times New Roman" w:cs="Times New Roman"/>
          </w:rPr>
          <w:t>п. 3.4</w:t>
        </w:r>
      </w:hyperlink>
      <w:r w:rsidRPr="001E606B">
        <w:rPr>
          <w:rFonts w:ascii="Times New Roman" w:hAnsi="Times New Roman" w:cs="Times New Roman"/>
        </w:rPr>
        <w:t xml:space="preserve"> настоящей Инструкции, вещественные доказательства передаются ответственному работнику аппарата суда под роспись в соответствующем журнале (реестре). О вещественных доказательствах по уголовным делам также делаются соответствующие отметки в ПС ГАС "Правосудие" и учетно-статистических карточках.</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При приеме на хранение (или возврате) вещественных доказательств по уголовным делам в камеру хранения вещественных доказательств (специальное хранилище) суда ответственный работник аппарата суда оформляет и выдает лицу, представившему вещественные доказательства, квитанцию (расписку) по </w:t>
      </w:r>
      <w:hyperlink w:anchor="P7768">
        <w:r w:rsidRPr="001E606B">
          <w:rPr>
            <w:rFonts w:ascii="Times New Roman" w:hAnsi="Times New Roman" w:cs="Times New Roman"/>
          </w:rPr>
          <w:t>форме N 55.1</w:t>
        </w:r>
      </w:hyperlink>
      <w:r w:rsidRPr="001E606B">
        <w:rPr>
          <w:rFonts w:ascii="Times New Roman" w:hAnsi="Times New Roman" w:cs="Times New Roman"/>
        </w:rPr>
        <w:t>.</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Прием на хранение большого количества вещественных доказательств по уголовным делам, их выдача и возврат производятся по акту приема-передачи </w:t>
      </w:r>
      <w:hyperlink w:anchor="P7817">
        <w:r w:rsidRPr="001E606B">
          <w:rPr>
            <w:rFonts w:ascii="Times New Roman" w:hAnsi="Times New Roman" w:cs="Times New Roman"/>
          </w:rPr>
          <w:t>(приложение N 55.2)</w:t>
        </w:r>
      </w:hyperlink>
      <w:r w:rsidRPr="001E606B">
        <w:rPr>
          <w:rFonts w:ascii="Times New Roman" w:hAnsi="Times New Roman" w:cs="Times New Roman"/>
        </w:rPr>
        <w:t>.</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Квитанция (расписка) и акт приема-передачи составляются в 2 экземплярах, один из которых приобщается к материалам уголовного дела, поступившего в суд, другой выдается лицу, представившему вещественные доказательства.</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Ответственный работник аппарата суда при приеме на хранение вещественных доказательств обязан проверить целостность упаковки (если она имеется), соответствие оттисков штампов и печатей описанию в сопроводительных документах (копиях постановления о признании предметов вещественными доказательствами и приобщении их к уголовному делу, заключениях эксперта или иных процессуальных документах, в которых отражены сведения об упаковке).</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Для учета вещественных доказательств, переданных для хранения в камеру хранения (специальное хранилище) суда, ответственным работником аппарата суда ведется книга учета вещественных доказательств, принятых на хранение </w:t>
      </w:r>
      <w:hyperlink w:anchor="P7683">
        <w:r w:rsidRPr="001E606B">
          <w:rPr>
            <w:rFonts w:ascii="Times New Roman" w:hAnsi="Times New Roman" w:cs="Times New Roman"/>
          </w:rPr>
          <w:t>(форма N 55)</w:t>
        </w:r>
      </w:hyperlink>
      <w:r w:rsidRPr="001E606B">
        <w:rPr>
          <w:rFonts w:ascii="Times New Roman" w:hAnsi="Times New Roman" w:cs="Times New Roman"/>
        </w:rPr>
        <w:t>.</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w:t>
      </w:r>
      <w:hyperlink r:id="rId1058">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17.04.2017 N 71)</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Книга учета вещественных доказательств, принятых на хранение </w:t>
      </w:r>
      <w:hyperlink w:anchor="P7683">
        <w:r w:rsidRPr="001E606B">
          <w:rPr>
            <w:rFonts w:ascii="Times New Roman" w:hAnsi="Times New Roman" w:cs="Times New Roman"/>
          </w:rPr>
          <w:t>(форма N 55)</w:t>
        </w:r>
      </w:hyperlink>
      <w:r w:rsidRPr="001E606B">
        <w:rPr>
          <w:rFonts w:ascii="Times New Roman" w:hAnsi="Times New Roman" w:cs="Times New Roman"/>
        </w:rPr>
        <w:t xml:space="preserve"> (далее - книга учета), ведется на бумажном носителе, прошивается, нумеруется и скрепляется оттиском гербовой печати суда. Количество листов в журнале заверяется на последней странице подписью председателя суда или иного уполномоченного им лица. Каждый предмет (документ) в книге учета указывается отдельно в хронологическом порядке, присваивается отдельный порядковый номер. Наименование вещественных доказательств (с указанием идентифицирующих признаков) и их количество проставляются в соответствии с их описанием в сопроводительных документах </w:t>
      </w:r>
      <w:r w:rsidRPr="001E606B">
        <w:rPr>
          <w:rFonts w:ascii="Times New Roman" w:hAnsi="Times New Roman" w:cs="Times New Roman"/>
        </w:rPr>
        <w:lastRenderedPageBreak/>
        <w:t>(справке к обвинительному заключению, постановлении о признании предметов вещественными доказательствами или иных процессуальных документах).</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w:t>
      </w:r>
      <w:hyperlink r:id="rId1059">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19.08.2024 N 193)</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Вещественные доказательства, поступившие на хранение в суд, регистрируются ответственным работником аппарата суда в книге учета вещественных доказательств, принятых на хранение </w:t>
      </w:r>
      <w:hyperlink w:anchor="P7683">
        <w:r w:rsidRPr="001E606B">
          <w:rPr>
            <w:rFonts w:ascii="Times New Roman" w:hAnsi="Times New Roman" w:cs="Times New Roman"/>
          </w:rPr>
          <w:t>(форма N 55)</w:t>
        </w:r>
      </w:hyperlink>
      <w:r w:rsidRPr="001E606B">
        <w:rPr>
          <w:rFonts w:ascii="Times New Roman" w:hAnsi="Times New Roman" w:cs="Times New Roman"/>
        </w:rPr>
        <w:t xml:space="preserve"> в день их поступления. Регистрация вещественных доказательств, приобщенных к делу судом, производится в день вынесения соответствующего определения (постановления).</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После регистрации вещественного доказательства по уголовному делу, поступившего на хранение в суд, на его упаковке или бирке (при отсутствии упаковки) проставляется номер уголовного дела, и порядковый номер вещественного доказательства, отраженный в книге учета </w:t>
      </w:r>
      <w:hyperlink w:anchor="P7683">
        <w:r w:rsidRPr="001E606B">
          <w:rPr>
            <w:rFonts w:ascii="Times New Roman" w:hAnsi="Times New Roman" w:cs="Times New Roman"/>
          </w:rPr>
          <w:t>(форма N 55)</w:t>
        </w:r>
      </w:hyperlink>
      <w:r w:rsidRPr="001E606B">
        <w:rPr>
          <w:rFonts w:ascii="Times New Roman" w:hAnsi="Times New Roman" w:cs="Times New Roman"/>
        </w:rPr>
        <w:t>.</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Ответственным работником аппарата суда также ведется соответствующий наряд по номенклатуре дел, в котором хранятся заверенные копии решений (приговоров, определений, постановлений) суда, выписок из них, а также иных документов, на основании которых производились прием, выдача, возврат и передача вещественных доказательств, принятых в суд на хранение.</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Требования к оборудованию камеры хранения вещественных доказательств установлены </w:t>
      </w:r>
      <w:hyperlink r:id="rId1060">
        <w:r w:rsidRPr="001E606B">
          <w:rPr>
            <w:rFonts w:ascii="Times New Roman" w:hAnsi="Times New Roman" w:cs="Times New Roman"/>
          </w:rPr>
          <w:t>Правилами</w:t>
        </w:r>
      </w:hyperlink>
      <w:r w:rsidRPr="001E606B">
        <w:rPr>
          <w:rFonts w:ascii="Times New Roman" w:hAnsi="Times New Roman" w:cs="Times New Roman"/>
        </w:rPr>
        <w:t xml:space="preserve">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w:t>
      </w:r>
      <w:hyperlink r:id="rId1061">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19.08.2024 N 193)</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Порядок хранения ключей от камеры хранения вещественных доказательств (специального хранилища) и их дубликатов определяется председателем (исполняющим обязанности председателя) соответствующего суда.</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Доступ в камеру хранения вещественных доказательств (специальное хранилище) осуществляется только в присутствии ответственного работника аппарата суда или лица, его замещающего, назначаемого приказом (распоряжением) председателя (исполняющим обязанности председателя) суда.</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В случае если в отсутствие ответственного работника аппарата суда или лица, его замещающего, возникла необходимость поместить на хранение либо получить вещественные доказательства, доступ в камеру хранения вещественных доказательств (специальное хранилище) осуществляется только в присутствии комиссии, состоящей не менее чем из 3 человек, состав которой определяется председателем (исполняющим обязанности председателя) суда.</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Комиссией составляется акт приема-передачи, в котором перечисляются изъятые или помещенные на хранение предметы и указываются основания их изъятия или перемещения.</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Акт приема-передачи передается ответственному работнику аппарата суда для внесения соответствующих записей в книгу учета вещественных доказательств, принятых на хранение </w:t>
      </w:r>
      <w:hyperlink w:anchor="P7683">
        <w:r w:rsidRPr="001E606B">
          <w:rPr>
            <w:rFonts w:ascii="Times New Roman" w:hAnsi="Times New Roman" w:cs="Times New Roman"/>
          </w:rPr>
          <w:t>(форма N 55)</w:t>
        </w:r>
      </w:hyperlink>
      <w:r w:rsidRPr="001E606B">
        <w:rPr>
          <w:rFonts w:ascii="Times New Roman" w:hAnsi="Times New Roman" w:cs="Times New Roman"/>
        </w:rPr>
        <w:t>, и приобщения в соответствующий наряд по номенклатуре дел суда.</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Информация о вещественных доказательствах, находящихся на хранении в иных органах или на хранении у иных лиц, а также о находящихся (вшитых) в уголовном(ое) деле, в обязательном порядке вносится в ПС "ГАС "Правосудие" и отражается в учетно-статистических карточках, в том числе и после вступления в законную силу судебного акта и обращения его к исполнению в части решения вопроса о вещественных доказательствах.</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(абзац введен </w:t>
      </w:r>
      <w:hyperlink r:id="rId1062">
        <w:r w:rsidRPr="001E606B">
          <w:rPr>
            <w:rFonts w:ascii="Times New Roman" w:hAnsi="Times New Roman" w:cs="Times New Roman"/>
          </w:rPr>
          <w:t>Приказом</w:t>
        </w:r>
      </w:hyperlink>
      <w:r w:rsidRPr="001E606B">
        <w:rPr>
          <w:rFonts w:ascii="Times New Roman" w:hAnsi="Times New Roman" w:cs="Times New Roman"/>
        </w:rPr>
        <w:t xml:space="preserve"> Судебного департамента при Верховном Суде РФ от 19.08.2024 N 193)</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(пункт введен </w:t>
      </w:r>
      <w:hyperlink r:id="rId1063">
        <w:r w:rsidRPr="001E606B">
          <w:rPr>
            <w:rFonts w:ascii="Times New Roman" w:hAnsi="Times New Roman" w:cs="Times New Roman"/>
          </w:rPr>
          <w:t>Приказом</w:t>
        </w:r>
      </w:hyperlink>
      <w:r w:rsidRPr="001E606B">
        <w:rPr>
          <w:rFonts w:ascii="Times New Roman" w:hAnsi="Times New Roman" w:cs="Times New Roman"/>
        </w:rPr>
        <w:t xml:space="preserve"> Судебного департамента при Верховном Суде РФ от 18.02.2016 N 33)</w:t>
      </w:r>
    </w:p>
    <w:p w:rsidR="00C519C9" w:rsidRPr="001E606B" w:rsidRDefault="0049463D" w:rsidP="001E606B">
      <w:pPr>
        <w:pStyle w:val="ConsPlusNormal"/>
        <w:ind w:firstLine="540"/>
        <w:jc w:val="both"/>
        <w:rPr>
          <w:rFonts w:ascii="Times New Roman" w:hAnsi="Times New Roman" w:cs="Times New Roman"/>
        </w:rPr>
      </w:pPr>
      <w:hyperlink r:id="rId1064">
        <w:r w:rsidR="00C519C9" w:rsidRPr="001E606B">
          <w:rPr>
            <w:rFonts w:ascii="Times New Roman" w:hAnsi="Times New Roman" w:cs="Times New Roman"/>
          </w:rPr>
          <w:t>13.5</w:t>
        </w:r>
      </w:hyperlink>
      <w:r w:rsidR="00C519C9" w:rsidRPr="001E606B">
        <w:rPr>
          <w:rFonts w:ascii="Times New Roman" w:hAnsi="Times New Roman" w:cs="Times New Roman"/>
        </w:rPr>
        <w:t xml:space="preserve">. При передаче уголовного дела и вещественных доказательств из одного суда в другой или прокуратуру в отношении каждого передаваемого объекта вещественных доказательств в книге учета </w:t>
      </w:r>
      <w:hyperlink w:anchor="P7683">
        <w:r w:rsidR="00C519C9" w:rsidRPr="001E606B">
          <w:rPr>
            <w:rFonts w:ascii="Times New Roman" w:hAnsi="Times New Roman" w:cs="Times New Roman"/>
          </w:rPr>
          <w:t>(форма N 55)</w:t>
        </w:r>
      </w:hyperlink>
      <w:r w:rsidR="00C519C9" w:rsidRPr="001E606B">
        <w:rPr>
          <w:rFonts w:ascii="Times New Roman" w:hAnsi="Times New Roman" w:cs="Times New Roman"/>
        </w:rPr>
        <w:t xml:space="preserve"> производятся соответствующие отметки. Если при передаче уголовного дела имеются вещественные доказательства, которые не передавались вместе с уголовным делом, то в сопроводительном письме о передаче уголовного дела указывается место хранения вещественных доказательств. Кроме того, о передаче уголовного дела судом направляется соответствующее уведомление по месту хранения таких вещественных доказательств.</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lastRenderedPageBreak/>
        <w:t xml:space="preserve">(пункт в ред. </w:t>
      </w:r>
      <w:hyperlink r:id="rId1065">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18.02.2016 N 33)</w:t>
      </w:r>
    </w:p>
    <w:p w:rsidR="00C519C9" w:rsidRPr="001E606B" w:rsidRDefault="0049463D" w:rsidP="001E606B">
      <w:pPr>
        <w:pStyle w:val="ConsPlusNormal"/>
        <w:ind w:firstLine="540"/>
        <w:jc w:val="both"/>
        <w:rPr>
          <w:rFonts w:ascii="Times New Roman" w:hAnsi="Times New Roman" w:cs="Times New Roman"/>
        </w:rPr>
      </w:pPr>
      <w:hyperlink r:id="rId1066">
        <w:r w:rsidR="00C519C9" w:rsidRPr="001E606B">
          <w:rPr>
            <w:rFonts w:ascii="Times New Roman" w:hAnsi="Times New Roman" w:cs="Times New Roman"/>
          </w:rPr>
          <w:t>13.6</w:t>
        </w:r>
      </w:hyperlink>
      <w:r w:rsidR="00C519C9" w:rsidRPr="001E606B">
        <w:rPr>
          <w:rFonts w:ascii="Times New Roman" w:hAnsi="Times New Roman" w:cs="Times New Roman"/>
        </w:rPr>
        <w:t xml:space="preserve">. Абзацы первый - второй исключены. - </w:t>
      </w:r>
      <w:hyperlink r:id="rId1067">
        <w:r w:rsidR="00C519C9" w:rsidRPr="001E606B">
          <w:rPr>
            <w:rFonts w:ascii="Times New Roman" w:hAnsi="Times New Roman" w:cs="Times New Roman"/>
          </w:rPr>
          <w:t>Приказ</w:t>
        </w:r>
      </w:hyperlink>
      <w:r w:rsidR="00C519C9" w:rsidRPr="001E606B">
        <w:rPr>
          <w:rFonts w:ascii="Times New Roman" w:hAnsi="Times New Roman" w:cs="Times New Roman"/>
        </w:rPr>
        <w:t xml:space="preserve"> Судебного департамента при Верховном Суде РФ от 18.02.2016 N 33.</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Передача вещественных доказательств судье для осмотра и возвращение их на хранение отмечаются в книге учета.</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w:t>
      </w:r>
      <w:hyperlink r:id="rId1068">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17.04.2017 N 71)</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После осмотра вещественных доказательств, произведенного судом в соответствии с требованиями </w:t>
      </w:r>
      <w:hyperlink r:id="rId1069">
        <w:r w:rsidRPr="001E606B">
          <w:rPr>
            <w:rFonts w:ascii="Times New Roman" w:hAnsi="Times New Roman" w:cs="Times New Roman"/>
          </w:rPr>
          <w:t>ст. 284</w:t>
        </w:r>
      </w:hyperlink>
      <w:r w:rsidRPr="001E606B">
        <w:rPr>
          <w:rFonts w:ascii="Times New Roman" w:hAnsi="Times New Roman" w:cs="Times New Roman"/>
        </w:rPr>
        <w:t xml:space="preserve"> УПК Российской Федерации, они вновь упаковываются и опечатываются в присутствии судьи, председательствующего по делу.</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Абзац исключен. - </w:t>
      </w:r>
      <w:hyperlink r:id="rId1070">
        <w:r w:rsidRPr="001E606B">
          <w:rPr>
            <w:rFonts w:ascii="Times New Roman" w:hAnsi="Times New Roman" w:cs="Times New Roman"/>
          </w:rPr>
          <w:t>Приказ</w:t>
        </w:r>
      </w:hyperlink>
      <w:r w:rsidRPr="001E606B">
        <w:rPr>
          <w:rFonts w:ascii="Times New Roman" w:hAnsi="Times New Roman" w:cs="Times New Roman"/>
        </w:rPr>
        <w:t xml:space="preserve"> Судебного департамента при Верховном Суде РФ от 18.02.2016 N 33.</w:t>
      </w:r>
    </w:p>
    <w:p w:rsidR="00C519C9" w:rsidRPr="001E606B" w:rsidRDefault="0049463D" w:rsidP="001E606B">
      <w:pPr>
        <w:pStyle w:val="ConsPlusNormal"/>
        <w:ind w:firstLine="540"/>
        <w:jc w:val="both"/>
        <w:rPr>
          <w:rFonts w:ascii="Times New Roman" w:hAnsi="Times New Roman" w:cs="Times New Roman"/>
        </w:rPr>
      </w:pPr>
      <w:hyperlink r:id="rId1071">
        <w:r w:rsidR="00C519C9" w:rsidRPr="001E606B">
          <w:rPr>
            <w:rFonts w:ascii="Times New Roman" w:hAnsi="Times New Roman" w:cs="Times New Roman"/>
          </w:rPr>
          <w:t>13.7</w:t>
        </w:r>
      </w:hyperlink>
      <w:r w:rsidR="00C519C9" w:rsidRPr="001E606B">
        <w:rPr>
          <w:rFonts w:ascii="Times New Roman" w:hAnsi="Times New Roman" w:cs="Times New Roman"/>
        </w:rPr>
        <w:t>. Вещественные доказательства хранятся в суде до вступления в законную силу приговора или иного судебного постановления.</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В тех случаях когда спор о праве на вещь подлежит разрешению в порядке гражданского судопроизводства, вещественные доказательства хранятся до вступления в законную силу решения суда.</w:t>
      </w:r>
    </w:p>
    <w:p w:rsidR="00C519C9" w:rsidRPr="001E606B" w:rsidRDefault="0049463D" w:rsidP="001E606B">
      <w:pPr>
        <w:pStyle w:val="ConsPlusNormal"/>
        <w:ind w:firstLine="540"/>
        <w:jc w:val="both"/>
        <w:rPr>
          <w:rFonts w:ascii="Times New Roman" w:hAnsi="Times New Roman" w:cs="Times New Roman"/>
        </w:rPr>
      </w:pPr>
      <w:hyperlink r:id="rId1072">
        <w:r w:rsidR="00C519C9" w:rsidRPr="001E606B">
          <w:rPr>
            <w:rFonts w:ascii="Times New Roman" w:hAnsi="Times New Roman" w:cs="Times New Roman"/>
          </w:rPr>
          <w:t>13.8</w:t>
        </w:r>
      </w:hyperlink>
      <w:r w:rsidR="00C519C9" w:rsidRPr="001E606B">
        <w:rPr>
          <w:rFonts w:ascii="Times New Roman" w:hAnsi="Times New Roman" w:cs="Times New Roman"/>
        </w:rPr>
        <w:t>. До вступления приговора, иного судебного постановления в законную силу вещественные доказательства могут быть возвращены их владельцу только по письменному распоряжению судьи, председательствующего по делу. Передача вещей производится по следующим правилам:</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1) Вещественные доказательства, которые по приговору (решению, определению, постановлению) суда должны быть возвращены владельцу, выдаются ему под расписку.</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В расписке должны быть указаны номер паспорта или иного документа, удостоверяющего личность, и адрес владельца. Расписка подшивается в дело, и на ней указывается порядковый номер листа дела, а в книге учета </w:t>
      </w:r>
      <w:hyperlink w:anchor="P7683">
        <w:r w:rsidRPr="001E606B">
          <w:rPr>
            <w:rFonts w:ascii="Times New Roman" w:hAnsi="Times New Roman" w:cs="Times New Roman"/>
          </w:rPr>
          <w:t>(форма N 55)</w:t>
        </w:r>
      </w:hyperlink>
      <w:r w:rsidRPr="001E606B">
        <w:rPr>
          <w:rFonts w:ascii="Times New Roman" w:hAnsi="Times New Roman" w:cs="Times New Roman"/>
        </w:rPr>
        <w:t xml:space="preserve"> делается отметка об исполнении со ссылкой на этот лист дела.</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w:t>
      </w:r>
      <w:hyperlink r:id="rId1073">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19.08.2024 N 193)</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Если владельцем является учреждение, предприятие, организация, вещественное доказательство передается его представителю в том же порядке, при наличии доверенности.</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2) В случае отказа владельца от получения вещи или неявки его без уважительных причин по вызовам в суд в течение 6 месяцев вещи, годные к употреблению, по постановлению судьи передаются соответствующему финансовому органу для реализации, а не представляющие ценности - уничтожаются.</w:t>
      </w:r>
    </w:p>
    <w:p w:rsidR="00C519C9" w:rsidRPr="001E606B" w:rsidRDefault="0049463D" w:rsidP="001E606B">
      <w:pPr>
        <w:pStyle w:val="ConsPlusNormal"/>
        <w:ind w:firstLine="540"/>
        <w:jc w:val="both"/>
        <w:rPr>
          <w:rFonts w:ascii="Times New Roman" w:hAnsi="Times New Roman" w:cs="Times New Roman"/>
        </w:rPr>
      </w:pPr>
      <w:hyperlink r:id="rId1074">
        <w:r w:rsidR="00C519C9" w:rsidRPr="001E606B">
          <w:rPr>
            <w:rFonts w:ascii="Times New Roman" w:hAnsi="Times New Roman" w:cs="Times New Roman"/>
          </w:rPr>
          <w:t>13.9</w:t>
        </w:r>
      </w:hyperlink>
      <w:r w:rsidR="00C519C9" w:rsidRPr="001E606B">
        <w:rPr>
          <w:rFonts w:ascii="Times New Roman" w:hAnsi="Times New Roman" w:cs="Times New Roman"/>
        </w:rPr>
        <w:t xml:space="preserve">. После вступления в законную силу приговора, иного судебного постановления в книге учета </w:t>
      </w:r>
      <w:hyperlink w:anchor="P7683">
        <w:r w:rsidR="00C519C9" w:rsidRPr="001E606B">
          <w:rPr>
            <w:rFonts w:ascii="Times New Roman" w:hAnsi="Times New Roman" w:cs="Times New Roman"/>
          </w:rPr>
          <w:t>(форма N 55)</w:t>
        </w:r>
      </w:hyperlink>
      <w:r w:rsidR="00C519C9" w:rsidRPr="001E606B">
        <w:rPr>
          <w:rFonts w:ascii="Times New Roman" w:hAnsi="Times New Roman" w:cs="Times New Roman"/>
        </w:rPr>
        <w:t xml:space="preserve"> делается отметка о состоявшемся решении суда в отношении вещественных доказательств с указанием содержания и даты решения.</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Копия вступившего в законную силу решения (определения, постановления, приговора) суда по вопросу о вещественных доказательствах, заверенная в соответствии с требованиями </w:t>
      </w:r>
      <w:hyperlink w:anchor="P1793">
        <w:r w:rsidRPr="001E606B">
          <w:rPr>
            <w:rFonts w:ascii="Times New Roman" w:hAnsi="Times New Roman" w:cs="Times New Roman"/>
          </w:rPr>
          <w:t>п. 14.5</w:t>
        </w:r>
      </w:hyperlink>
      <w:r w:rsidRPr="001E606B">
        <w:rPr>
          <w:rFonts w:ascii="Times New Roman" w:hAnsi="Times New Roman" w:cs="Times New Roman"/>
        </w:rPr>
        <w:t xml:space="preserve"> настоящей Инструкции, направляется уполномоченным работником аппарата суда по поручению судьи в течение 3-х рабочих дней в орган, осуществляющий хранение вещественных доказательств, копия сопроводительного письма подшивается в дело.</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w:t>
      </w:r>
      <w:hyperlink r:id="rId1075">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21.10.2019 N 238)</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Уполномоченным работником аппарата суда в ПС ГАС "Правосудие" и учетно-статистических карточках делаются соответствующие отметки об исполнении судебного решения (определения, постановления, приговора) в части, касающейся вещественных доказательств. При длительном отсутствии сведений (более трех месяцев) об исполнении судом направляются повторные запросы в уполномоченные органы, копии которых подшиваются в дело. Соответствующие отметки о направлении судебного решения для исполнения в части вещественных доказательств, находящихся на хранении в суде, делаются также в книге учета </w:t>
      </w:r>
      <w:hyperlink w:anchor="P7683">
        <w:r w:rsidRPr="001E606B">
          <w:rPr>
            <w:rFonts w:ascii="Times New Roman" w:hAnsi="Times New Roman" w:cs="Times New Roman"/>
          </w:rPr>
          <w:t>(форма N 55)</w:t>
        </w:r>
      </w:hyperlink>
      <w:r w:rsidRPr="001E606B">
        <w:rPr>
          <w:rFonts w:ascii="Times New Roman" w:hAnsi="Times New Roman" w:cs="Times New Roman"/>
        </w:rPr>
        <w:t>.</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w:t>
      </w:r>
      <w:hyperlink r:id="rId1076">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19.08.2024 N 193)</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(пункт в ред. </w:t>
      </w:r>
      <w:hyperlink r:id="rId1077">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18.02.2016 N 33)</w:t>
      </w:r>
    </w:p>
    <w:p w:rsidR="00C519C9" w:rsidRPr="001E606B" w:rsidRDefault="0049463D" w:rsidP="001E606B">
      <w:pPr>
        <w:pStyle w:val="ConsPlusNormal"/>
        <w:ind w:firstLine="540"/>
        <w:jc w:val="both"/>
        <w:rPr>
          <w:rFonts w:ascii="Times New Roman" w:hAnsi="Times New Roman" w:cs="Times New Roman"/>
        </w:rPr>
      </w:pPr>
      <w:hyperlink r:id="rId1078">
        <w:r w:rsidR="00C519C9" w:rsidRPr="001E606B">
          <w:rPr>
            <w:rFonts w:ascii="Times New Roman" w:hAnsi="Times New Roman" w:cs="Times New Roman"/>
          </w:rPr>
          <w:t>13.10</w:t>
        </w:r>
      </w:hyperlink>
      <w:r w:rsidR="00C519C9" w:rsidRPr="001E606B">
        <w:rPr>
          <w:rFonts w:ascii="Times New Roman" w:hAnsi="Times New Roman" w:cs="Times New Roman"/>
        </w:rPr>
        <w:t>. Для обращения к исполнению приговора в части реализации конфискованных судом орудий преступления, которые находятся на хранении в учреждениях, организациях, ведомствах, выписывается исполнительный документ, который направляется для исполнения в подразделение судебных приставов по месту нахождения вещественных доказательств. Копия сопроводительного письма подшивается в дело.</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lastRenderedPageBreak/>
        <w:t xml:space="preserve">(в ред. </w:t>
      </w:r>
      <w:hyperlink r:id="rId1079">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18.02.2016 N 33)</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Если вещественные доказательства, подлежащие реализации, хранятся в суде, то исполнительный документ и вещественные доказательства передаются судебному приставу-исполнителю под расписку.</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Расписка судебного пристава-исполнителя в получении вещественных доказательств подшивается в дело, а в книгу учета </w:t>
      </w:r>
      <w:hyperlink w:anchor="P7683">
        <w:r w:rsidRPr="001E606B">
          <w:rPr>
            <w:rFonts w:ascii="Times New Roman" w:hAnsi="Times New Roman" w:cs="Times New Roman"/>
          </w:rPr>
          <w:t>(форма N 55)</w:t>
        </w:r>
      </w:hyperlink>
      <w:r w:rsidRPr="001E606B">
        <w:rPr>
          <w:rFonts w:ascii="Times New Roman" w:hAnsi="Times New Roman" w:cs="Times New Roman"/>
        </w:rPr>
        <w:t xml:space="preserve"> вносится запись о передаче вещественных доказательств судебному приставу-исполнителю.</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w:t>
      </w:r>
      <w:hyperlink r:id="rId1080">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18.02.2016 N 33)</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Исполнительный документ с отметками судебного пристава-исполнителя и судьи об исполнении подшивается в дело. В книге учета </w:t>
      </w:r>
      <w:hyperlink w:anchor="P7683">
        <w:r w:rsidRPr="001E606B">
          <w:rPr>
            <w:rFonts w:ascii="Times New Roman" w:hAnsi="Times New Roman" w:cs="Times New Roman"/>
          </w:rPr>
          <w:t>(форма N 55)</w:t>
        </w:r>
      </w:hyperlink>
      <w:r w:rsidRPr="001E606B">
        <w:rPr>
          <w:rFonts w:ascii="Times New Roman" w:hAnsi="Times New Roman" w:cs="Times New Roman"/>
        </w:rPr>
        <w:t xml:space="preserve"> делается отметка об исполнении.</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w:t>
      </w:r>
      <w:hyperlink r:id="rId1081">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18.02.2016 N 33)</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Вещественные доказательства, подлежащие по приговору (постановлению, определению) передаче в соответствующие учреждения, направляются в эти учреждения нарочным или по почте с сопроводительным письмом, а также копией приговора (определения, постановления).</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w:t>
      </w:r>
      <w:hyperlink r:id="rId1082">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18.02.2016 N 33)</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Копия сопроводительного письма и документ о приеме соответствующим учреждением вещественных доказательств подшиваются в дело, и на них указываются порядковые номера листов дела, и вносится в опись дела.</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w:t>
      </w:r>
      <w:hyperlink r:id="rId1083">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18.02.2016 N 33)</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В книге учета </w:t>
      </w:r>
      <w:hyperlink w:anchor="P7683">
        <w:r w:rsidRPr="001E606B">
          <w:rPr>
            <w:rFonts w:ascii="Times New Roman" w:hAnsi="Times New Roman" w:cs="Times New Roman"/>
          </w:rPr>
          <w:t>(форма N 55)</w:t>
        </w:r>
      </w:hyperlink>
      <w:r w:rsidRPr="001E606B">
        <w:rPr>
          <w:rFonts w:ascii="Times New Roman" w:hAnsi="Times New Roman" w:cs="Times New Roman"/>
        </w:rPr>
        <w:t xml:space="preserve"> делается отметка об исполнении и указывается номер листа дела, содержащего сведения, подтверждающие передачу вещественного доказательства.</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w:t>
      </w:r>
      <w:hyperlink r:id="rId1084">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18.02.2016 N 33)</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Вещественные доказательства, подвергающиеся быстрой порче, если они не могут быть возвращены владельцу (например, из-за отсутствия точных данных о нем или его местонахождении), передаются по постановлению судьи в соответствующие учреждения для использования по назначению. Передача производится судебным приставом-исполнителем по акту, первый экземпляр которого и подробная опись вещественных доказательств приобщаются к делу.</w:t>
      </w:r>
    </w:p>
    <w:p w:rsidR="00C519C9" w:rsidRPr="001E606B" w:rsidRDefault="0049463D" w:rsidP="001E606B">
      <w:pPr>
        <w:pStyle w:val="ConsPlusNormal"/>
        <w:ind w:firstLine="540"/>
        <w:jc w:val="both"/>
        <w:rPr>
          <w:rFonts w:ascii="Times New Roman" w:hAnsi="Times New Roman" w:cs="Times New Roman"/>
        </w:rPr>
      </w:pPr>
      <w:hyperlink r:id="rId1085">
        <w:r w:rsidR="00C519C9" w:rsidRPr="001E606B">
          <w:rPr>
            <w:rFonts w:ascii="Times New Roman" w:hAnsi="Times New Roman" w:cs="Times New Roman"/>
          </w:rPr>
          <w:t>13.11</w:t>
        </w:r>
      </w:hyperlink>
      <w:r w:rsidR="00C519C9" w:rsidRPr="001E606B">
        <w:rPr>
          <w:rFonts w:ascii="Times New Roman" w:hAnsi="Times New Roman" w:cs="Times New Roman"/>
        </w:rPr>
        <w:t xml:space="preserve">. Уничтожение вещественных доказательств согласно приговору (определению, постановлению) суда производится комиссией, состав которой определяет председатель (исполняющий обязанности председателя) суда. Об уничтожении вещественных доказательств составляется акт, который приобщается к делу, в книге учета </w:t>
      </w:r>
      <w:hyperlink w:anchor="P7683">
        <w:r w:rsidR="00C519C9" w:rsidRPr="001E606B">
          <w:rPr>
            <w:rFonts w:ascii="Times New Roman" w:hAnsi="Times New Roman" w:cs="Times New Roman"/>
          </w:rPr>
          <w:t>(форма N 55)</w:t>
        </w:r>
      </w:hyperlink>
      <w:r w:rsidR="00C519C9" w:rsidRPr="001E606B">
        <w:rPr>
          <w:rFonts w:ascii="Times New Roman" w:hAnsi="Times New Roman" w:cs="Times New Roman"/>
        </w:rPr>
        <w:t xml:space="preserve"> делается соответствующая отметка. В отдельных случаях, если это вызывается особыми свойствами вещественных доказательств, они передаются с сопроводительным письмом и заверенной в установленном порядке копией приговора (определения, постановления) для уничтожения специальным органом (органом внутренних дел, здравоохранения и т.п.). Копия сопроводительного письма и документ, подтверждающий получение специальным органом вещественного доказательства, подшиваются в дело. В книге учета </w:t>
      </w:r>
      <w:hyperlink w:anchor="P7683">
        <w:r w:rsidR="00C519C9" w:rsidRPr="001E606B">
          <w:rPr>
            <w:rFonts w:ascii="Times New Roman" w:hAnsi="Times New Roman" w:cs="Times New Roman"/>
          </w:rPr>
          <w:t>(форма N 55)</w:t>
        </w:r>
      </w:hyperlink>
      <w:r w:rsidR="00C519C9" w:rsidRPr="001E606B">
        <w:rPr>
          <w:rFonts w:ascii="Times New Roman" w:hAnsi="Times New Roman" w:cs="Times New Roman"/>
        </w:rPr>
        <w:t xml:space="preserve"> делается отметка об исполнении.</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(пункт в ред. </w:t>
      </w:r>
      <w:hyperlink r:id="rId1086">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18.02.2016 N 33)</w:t>
      </w:r>
    </w:p>
    <w:p w:rsidR="00C519C9" w:rsidRPr="001E606B" w:rsidRDefault="0049463D" w:rsidP="001E606B">
      <w:pPr>
        <w:pStyle w:val="ConsPlusNormal"/>
        <w:ind w:firstLine="540"/>
        <w:jc w:val="both"/>
        <w:rPr>
          <w:rFonts w:ascii="Times New Roman" w:hAnsi="Times New Roman" w:cs="Times New Roman"/>
        </w:rPr>
      </w:pPr>
      <w:hyperlink r:id="rId1087">
        <w:r w:rsidR="00C519C9" w:rsidRPr="001E606B">
          <w:rPr>
            <w:rFonts w:ascii="Times New Roman" w:hAnsi="Times New Roman" w:cs="Times New Roman"/>
          </w:rPr>
          <w:t>13.12</w:t>
        </w:r>
      </w:hyperlink>
      <w:r w:rsidR="00C519C9" w:rsidRPr="001E606B">
        <w:rPr>
          <w:rFonts w:ascii="Times New Roman" w:hAnsi="Times New Roman" w:cs="Times New Roman"/>
        </w:rPr>
        <w:t xml:space="preserve">. Исключен. - </w:t>
      </w:r>
      <w:hyperlink r:id="rId1088">
        <w:r w:rsidR="00C519C9" w:rsidRPr="001E606B">
          <w:rPr>
            <w:rFonts w:ascii="Times New Roman" w:hAnsi="Times New Roman" w:cs="Times New Roman"/>
          </w:rPr>
          <w:t>Приказ</w:t>
        </w:r>
      </w:hyperlink>
      <w:r w:rsidR="00C519C9" w:rsidRPr="001E606B">
        <w:rPr>
          <w:rFonts w:ascii="Times New Roman" w:hAnsi="Times New Roman" w:cs="Times New Roman"/>
        </w:rPr>
        <w:t xml:space="preserve"> Судебного департамента при Верховном Суде РФ от 18.02.2016 N 33.</w:t>
      </w:r>
    </w:p>
    <w:p w:rsidR="00C519C9" w:rsidRPr="001E606B" w:rsidRDefault="0049463D" w:rsidP="001E606B">
      <w:pPr>
        <w:pStyle w:val="ConsPlusNormal"/>
        <w:ind w:firstLine="540"/>
        <w:jc w:val="both"/>
        <w:rPr>
          <w:rFonts w:ascii="Times New Roman" w:hAnsi="Times New Roman" w:cs="Times New Roman"/>
        </w:rPr>
      </w:pPr>
      <w:hyperlink r:id="rId1089">
        <w:r w:rsidR="00C519C9" w:rsidRPr="001E606B">
          <w:rPr>
            <w:rFonts w:ascii="Times New Roman" w:hAnsi="Times New Roman" w:cs="Times New Roman"/>
          </w:rPr>
          <w:t>13.13</w:t>
        </w:r>
      </w:hyperlink>
      <w:r w:rsidR="00C519C9" w:rsidRPr="001E606B">
        <w:rPr>
          <w:rFonts w:ascii="Times New Roman" w:hAnsi="Times New Roman" w:cs="Times New Roman"/>
        </w:rPr>
        <w:t>. Изъятые у лиц, содержащихся под стражей, паспорта, военные билеты, трудовые книжки и другие личные документы приобщаются к делу и хранятся в отдельном опечатанном пакете, подшитом к делу и пронумерованном порядковым номером листа дела. В таком же порядке хранятся названные документы, признанные вещественными доказательствами по делу.</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Военные билеты военнообязанных и удостоверения о приписке к призывным участкам призывников, осужденных к лишению свободы, не позднее семидневного срока после вступления приговора в законную силу направляются в районные (городские) военные комиссариаты по месту учета.</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Паспорт, трудовые книжки и другие личные документы лиц, осужденных к лишению свободы, направляются администрации места предварительного заключения, где содержатся осужденные.</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Использование вещественных доказательств для каких-либо служебных или иных целей запрещается.</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На документах, письмах и других бумагах, являющихся вещественными доказательствами, запрещается делать какие-либо отметки, надписи или перегибы.</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lastRenderedPageBreak/>
        <w:t>За сохранность вещественных доказательств, находящихся в деле, несет ответственность судья, под председательством которого оно рассматривается.</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За сохранность вещественных доказательств, находящихся в деле, которое рассмотрено, несет ответственность уполномоченный на то работник отдела делопроизводства.</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w:t>
      </w:r>
      <w:hyperlink r:id="rId1090">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03.12.2010 N 270)</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За сохранность вещественных доказательств, которые хранятся в суде отдельно от дела, несет ответственность лицо, на которого приказом председателя суда возложена обязанность по учету и хранению вещественных доказательств.</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По указанию председателя суда не реже одного раза в квартал проверяется правильность ведения книги учета </w:t>
      </w:r>
      <w:hyperlink w:anchor="P7683">
        <w:r w:rsidRPr="001E606B">
          <w:rPr>
            <w:rFonts w:ascii="Times New Roman" w:hAnsi="Times New Roman" w:cs="Times New Roman"/>
          </w:rPr>
          <w:t>(форма N 55)</w:t>
        </w:r>
      </w:hyperlink>
      <w:r w:rsidRPr="001E606B">
        <w:rPr>
          <w:rFonts w:ascii="Times New Roman" w:hAnsi="Times New Roman" w:cs="Times New Roman"/>
        </w:rPr>
        <w:t xml:space="preserve"> вещественных доказательств, соответствие записей фактическому наличию вещей, своевременность и правильность исполнения решения суда в отношении вещественных доказательств. О результатах проверки составляется акт.</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w:t>
      </w:r>
      <w:hyperlink r:id="rId1091">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18.02.2016 N 33)</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При смене ответственного работника аппарата суда прием и передача вещественных доказательств, находящихся на хранении, оформляются актом. При составлении акта проверяется в присутствии ответственного работника суда соответствие записей в книге учета </w:t>
      </w:r>
      <w:hyperlink w:anchor="P7683">
        <w:r w:rsidRPr="001E606B">
          <w:rPr>
            <w:rFonts w:ascii="Times New Roman" w:hAnsi="Times New Roman" w:cs="Times New Roman"/>
          </w:rPr>
          <w:t>(форма N 55)</w:t>
        </w:r>
      </w:hyperlink>
      <w:r w:rsidRPr="001E606B">
        <w:rPr>
          <w:rFonts w:ascii="Times New Roman" w:hAnsi="Times New Roman" w:cs="Times New Roman"/>
        </w:rPr>
        <w:t xml:space="preserve"> фактическому наличию вещественных доказательств. Акт подписывается председателем суда (его заместителем), ответственным работником аппарата суда, сдающим книгу учета и вещественные доказательства, и работником аппарата суда, назначенным приказом председателя (исполняющего обязанности председателя) суда, на которого возлагаются данные обязанности.</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w:t>
      </w:r>
      <w:hyperlink r:id="rId1092">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18.02.2016 N 33)</w:t>
      </w:r>
    </w:p>
    <w:p w:rsidR="00C519C9" w:rsidRPr="001E606B" w:rsidRDefault="0049463D" w:rsidP="001E606B">
      <w:pPr>
        <w:pStyle w:val="ConsPlusNormal"/>
        <w:ind w:firstLine="540"/>
        <w:jc w:val="both"/>
        <w:rPr>
          <w:rFonts w:ascii="Times New Roman" w:hAnsi="Times New Roman" w:cs="Times New Roman"/>
        </w:rPr>
      </w:pPr>
      <w:hyperlink r:id="rId1093">
        <w:r w:rsidR="00C519C9" w:rsidRPr="001E606B">
          <w:rPr>
            <w:rFonts w:ascii="Times New Roman" w:hAnsi="Times New Roman" w:cs="Times New Roman"/>
          </w:rPr>
          <w:t>13.14</w:t>
        </w:r>
      </w:hyperlink>
      <w:r w:rsidR="00C519C9" w:rsidRPr="001E606B">
        <w:rPr>
          <w:rFonts w:ascii="Times New Roman" w:hAnsi="Times New Roman" w:cs="Times New Roman"/>
        </w:rPr>
        <w:t xml:space="preserve">. Порядок хранения и уничтожения вещественных доказательств - наркотических средств и психотропных веществ регламентируется </w:t>
      </w:r>
      <w:hyperlink r:id="rId1094">
        <w:r w:rsidR="00C519C9" w:rsidRPr="001E606B">
          <w:rPr>
            <w:rFonts w:ascii="Times New Roman" w:hAnsi="Times New Roman" w:cs="Times New Roman"/>
          </w:rPr>
          <w:t>статьями 28</w:t>
        </w:r>
      </w:hyperlink>
      <w:r w:rsidR="00C519C9" w:rsidRPr="001E606B">
        <w:rPr>
          <w:rFonts w:ascii="Times New Roman" w:hAnsi="Times New Roman" w:cs="Times New Roman"/>
        </w:rPr>
        <w:t xml:space="preserve">, </w:t>
      </w:r>
      <w:hyperlink r:id="rId1095">
        <w:r w:rsidR="00C519C9" w:rsidRPr="001E606B">
          <w:rPr>
            <w:rFonts w:ascii="Times New Roman" w:hAnsi="Times New Roman" w:cs="Times New Roman"/>
          </w:rPr>
          <w:t>29</w:t>
        </w:r>
      </w:hyperlink>
      <w:r w:rsidR="00C519C9" w:rsidRPr="001E606B">
        <w:rPr>
          <w:rFonts w:ascii="Times New Roman" w:hAnsi="Times New Roman" w:cs="Times New Roman"/>
        </w:rPr>
        <w:t xml:space="preserve"> Федерального закона от 8 января 1998 г. N 3-ФЗ "О наркотических средствах и психотропных веществах", </w:t>
      </w:r>
      <w:hyperlink r:id="rId1096">
        <w:r w:rsidR="00C519C9" w:rsidRPr="001E606B">
          <w:rPr>
            <w:rFonts w:ascii="Times New Roman" w:hAnsi="Times New Roman" w:cs="Times New Roman"/>
          </w:rPr>
          <w:t>Постановлением</w:t>
        </w:r>
      </w:hyperlink>
      <w:r w:rsidR="00C519C9" w:rsidRPr="001E606B">
        <w:rPr>
          <w:rFonts w:ascii="Times New Roman" w:hAnsi="Times New Roman" w:cs="Times New Roman"/>
        </w:rPr>
        <w:t xml:space="preserve"> Правительства Российской Федерации от 18 июня 1999 г. N 647 "О порядке дальнейшего использования или уничтожения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или их частей, содержащих наркотические средства или психотропные вещества либо их прекурсоры, а также инструментов и оборудования, которые были конфискованы или изъяты из незаконного оборота либо дальнейшее использование которых признано нецелесообразным".</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(пункт введен </w:t>
      </w:r>
      <w:hyperlink r:id="rId1097">
        <w:r w:rsidRPr="001E606B">
          <w:rPr>
            <w:rFonts w:ascii="Times New Roman" w:hAnsi="Times New Roman" w:cs="Times New Roman"/>
          </w:rPr>
          <w:t>Приказом</w:t>
        </w:r>
      </w:hyperlink>
      <w:r w:rsidRPr="001E606B">
        <w:rPr>
          <w:rFonts w:ascii="Times New Roman" w:hAnsi="Times New Roman" w:cs="Times New Roman"/>
        </w:rPr>
        <w:t xml:space="preserve"> Судебного департамента при Верховном Суде РФ от 03.12.2010 N 270, в ред. </w:t>
      </w:r>
      <w:hyperlink r:id="rId1098">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18.03.2013 N 61)</w:t>
      </w:r>
    </w:p>
    <w:p w:rsidR="00C519C9" w:rsidRPr="001E606B" w:rsidRDefault="0049463D" w:rsidP="001E606B">
      <w:pPr>
        <w:pStyle w:val="ConsPlusNormal"/>
        <w:ind w:firstLine="540"/>
        <w:jc w:val="both"/>
        <w:rPr>
          <w:rFonts w:ascii="Times New Roman" w:hAnsi="Times New Roman" w:cs="Times New Roman"/>
        </w:rPr>
      </w:pPr>
      <w:hyperlink r:id="rId1099">
        <w:r w:rsidR="00C519C9" w:rsidRPr="001E606B">
          <w:rPr>
            <w:rFonts w:ascii="Times New Roman" w:hAnsi="Times New Roman" w:cs="Times New Roman"/>
          </w:rPr>
          <w:t>13.15</w:t>
        </w:r>
      </w:hyperlink>
      <w:r w:rsidR="00C519C9" w:rsidRPr="001E606B">
        <w:rPr>
          <w:rFonts w:ascii="Times New Roman" w:hAnsi="Times New Roman" w:cs="Times New Roman"/>
        </w:rPr>
        <w:t xml:space="preserve">. При поступлении вещественных доказательств по гражданским, административным делам, делам об административных правонарушениях, их наличие сверяется по сопроводительному письму. О поступлении вещественных доказательств делаются соответствующие отметки в ПС ГАС "Правосудие" и реестре (журнале) учета вещественных доказательств по гражданским, административным делам, делам об административным правонарушениях </w:t>
      </w:r>
      <w:hyperlink w:anchor="P7866">
        <w:r w:rsidR="00C519C9" w:rsidRPr="001E606B">
          <w:rPr>
            <w:rFonts w:ascii="Times New Roman" w:hAnsi="Times New Roman" w:cs="Times New Roman"/>
          </w:rPr>
          <w:t>(форма N 55.3)</w:t>
        </w:r>
      </w:hyperlink>
      <w:r w:rsidR="00C519C9" w:rsidRPr="001E606B">
        <w:rPr>
          <w:rFonts w:ascii="Times New Roman" w:hAnsi="Times New Roman" w:cs="Times New Roman"/>
        </w:rPr>
        <w:t>. Порядок учета, хранения и передачи вещественных доказательств по гражданским, административным делам, делам об административным правонарушениях определяются председателем соответствующего суда в целях обеспечения их сохранности в неизменном состоянии.</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(пункт введен </w:t>
      </w:r>
      <w:hyperlink r:id="rId1100">
        <w:r w:rsidRPr="001E606B">
          <w:rPr>
            <w:rFonts w:ascii="Times New Roman" w:hAnsi="Times New Roman" w:cs="Times New Roman"/>
          </w:rPr>
          <w:t>Приказом</w:t>
        </w:r>
      </w:hyperlink>
      <w:r w:rsidRPr="001E606B">
        <w:rPr>
          <w:rFonts w:ascii="Times New Roman" w:hAnsi="Times New Roman" w:cs="Times New Roman"/>
        </w:rPr>
        <w:t xml:space="preserve"> Судебного департамента при Верховном Суде РФ от 18.02.2016 N 33; в ред. </w:t>
      </w:r>
      <w:hyperlink r:id="rId1101">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17.04.2017 N 71)</w:t>
      </w:r>
    </w:p>
    <w:p w:rsidR="00C519C9" w:rsidRPr="001E606B" w:rsidRDefault="00C519C9" w:rsidP="001E606B">
      <w:pPr>
        <w:pStyle w:val="ConsPlusNormal"/>
        <w:rPr>
          <w:rFonts w:ascii="Times New Roman" w:hAnsi="Times New Roman" w:cs="Times New Roman"/>
        </w:rPr>
      </w:pPr>
    </w:p>
    <w:p w:rsidR="00C519C9" w:rsidRPr="001E606B" w:rsidRDefault="0049463D" w:rsidP="001E606B">
      <w:pPr>
        <w:pStyle w:val="ConsPlusTitle"/>
        <w:jc w:val="center"/>
        <w:outlineLvl w:val="1"/>
        <w:rPr>
          <w:rFonts w:ascii="Times New Roman" w:hAnsi="Times New Roman" w:cs="Times New Roman"/>
        </w:rPr>
      </w:pPr>
      <w:hyperlink r:id="rId1102">
        <w:r w:rsidR="00C519C9" w:rsidRPr="001E606B">
          <w:rPr>
            <w:rFonts w:ascii="Times New Roman" w:hAnsi="Times New Roman" w:cs="Times New Roman"/>
          </w:rPr>
          <w:t>14</w:t>
        </w:r>
      </w:hyperlink>
      <w:r w:rsidR="00C519C9" w:rsidRPr="001E606B">
        <w:rPr>
          <w:rFonts w:ascii="Times New Roman" w:hAnsi="Times New Roman" w:cs="Times New Roman"/>
        </w:rPr>
        <w:t>. Порядок выдачи судебных дел и документов</w:t>
      </w:r>
    </w:p>
    <w:p w:rsidR="00C519C9" w:rsidRPr="001E606B" w:rsidRDefault="00C519C9" w:rsidP="001E606B">
      <w:pPr>
        <w:pStyle w:val="ConsPlusNormal"/>
        <w:rPr>
          <w:rFonts w:ascii="Times New Roman" w:hAnsi="Times New Roman" w:cs="Times New Roman"/>
        </w:rPr>
      </w:pPr>
    </w:p>
    <w:bookmarkStart w:id="35" w:name="P1760"/>
    <w:bookmarkEnd w:id="35"/>
    <w:p w:rsidR="00C519C9" w:rsidRPr="001E606B" w:rsidRDefault="0049463D" w:rsidP="001E606B">
      <w:pPr>
        <w:pStyle w:val="ConsPlusNormal"/>
        <w:ind w:firstLine="540"/>
        <w:jc w:val="both"/>
        <w:rPr>
          <w:rFonts w:ascii="Times New Roman" w:hAnsi="Times New Roman" w:cs="Times New Roman"/>
        </w:rPr>
      </w:pPr>
      <w:r w:rsidRPr="001E606B">
        <w:rPr>
          <w:rFonts w:ascii="Times New Roman" w:hAnsi="Times New Roman" w:cs="Times New Roman"/>
        </w:rPr>
        <w:fldChar w:fldCharType="begin"/>
      </w:r>
      <w:r w:rsidR="00C519C9" w:rsidRPr="001E606B">
        <w:rPr>
          <w:rFonts w:ascii="Times New Roman" w:hAnsi="Times New Roman" w:cs="Times New Roman"/>
        </w:rPr>
        <w:instrText xml:space="preserve"> HYPERLINK "https://login.consultant.ru/link/?req=doc&amp;base=LAW&amp;n=337242&amp;dst=100315" \h </w:instrText>
      </w:r>
      <w:r w:rsidRPr="001E606B">
        <w:rPr>
          <w:rFonts w:ascii="Times New Roman" w:hAnsi="Times New Roman" w:cs="Times New Roman"/>
        </w:rPr>
        <w:fldChar w:fldCharType="separate"/>
      </w:r>
      <w:r w:rsidR="00C519C9" w:rsidRPr="001E606B">
        <w:rPr>
          <w:rFonts w:ascii="Times New Roman" w:hAnsi="Times New Roman" w:cs="Times New Roman"/>
        </w:rPr>
        <w:t>14.1</w:t>
      </w:r>
      <w:r w:rsidRPr="001E606B">
        <w:rPr>
          <w:rFonts w:ascii="Times New Roman" w:hAnsi="Times New Roman" w:cs="Times New Roman"/>
        </w:rPr>
        <w:fldChar w:fldCharType="end"/>
      </w:r>
      <w:r w:rsidR="00C519C9" w:rsidRPr="001E606B">
        <w:rPr>
          <w:rFonts w:ascii="Times New Roman" w:hAnsi="Times New Roman" w:cs="Times New Roman"/>
        </w:rPr>
        <w:t>. Порядок и сроки выдачи судебных дел (иных материалов) для ознакомления устанавливаются председателем суда.</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w:t>
      </w:r>
      <w:hyperlink r:id="rId1103">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18.03.2013 N 61)</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Судебные дела (иные материалы) выдаются для ознакомления в помещении суда на основании письменного заявления и при предъявлении следующих документов:</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(абзац введен </w:t>
      </w:r>
      <w:hyperlink r:id="rId1104">
        <w:r w:rsidRPr="001E606B">
          <w:rPr>
            <w:rFonts w:ascii="Times New Roman" w:hAnsi="Times New Roman" w:cs="Times New Roman"/>
          </w:rPr>
          <w:t>Приказом</w:t>
        </w:r>
      </w:hyperlink>
      <w:r w:rsidRPr="001E606B">
        <w:rPr>
          <w:rFonts w:ascii="Times New Roman" w:hAnsi="Times New Roman" w:cs="Times New Roman"/>
        </w:rPr>
        <w:t xml:space="preserve"> Судебного департамента при Верховном Суде РФ от 18.03.2013 N 61)</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а) обвиняемыми, подсудимыми, осужденными, оправданными, лицами, в отношении которых ведется производство по делу об административном правонарушении, потерпевшими, сторонами по делу, третьими лицами, законными представителями по уголовным, гражданским, административным делам и делам об административных правонарушениях, заявителями и другими заинтересованными лицами по делам особого производства и административным делам, </w:t>
      </w:r>
      <w:r w:rsidRPr="001E606B">
        <w:rPr>
          <w:rFonts w:ascii="Times New Roman" w:hAnsi="Times New Roman" w:cs="Times New Roman"/>
        </w:rPr>
        <w:lastRenderedPageBreak/>
        <w:t xml:space="preserve">гражданскими истцами, ответчиками по уголовным делам - документа, удостоверяющего личность согласно </w:t>
      </w:r>
      <w:hyperlink w:anchor="P1840">
        <w:r w:rsidRPr="001E606B">
          <w:rPr>
            <w:rFonts w:ascii="Times New Roman" w:hAnsi="Times New Roman" w:cs="Times New Roman"/>
          </w:rPr>
          <w:t>приложению N 1</w:t>
        </w:r>
      </w:hyperlink>
      <w:r w:rsidRPr="001E606B">
        <w:rPr>
          <w:rFonts w:ascii="Times New Roman" w:hAnsi="Times New Roman" w:cs="Times New Roman"/>
        </w:rPr>
        <w:t>, а их представителями, защитниками - также доверенности, оформленной в соответствии с требованиями законодательства;</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(пп. "а" в ред. </w:t>
      </w:r>
      <w:hyperlink r:id="rId1105">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18.02.2016 N 33)</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б) адвокатами, выступающими по уголовным, гражданским, административным делам и делам по административным правонарушениям, - ордера соответствующего адвокатского образования и удостоверения личности и (или) удостоверения адвоката;</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Приказов Судебного департамента при Верховном Суде РФ от 18.03.2013 </w:t>
      </w:r>
      <w:hyperlink r:id="rId1106">
        <w:r w:rsidRPr="001E606B">
          <w:rPr>
            <w:rFonts w:ascii="Times New Roman" w:hAnsi="Times New Roman" w:cs="Times New Roman"/>
          </w:rPr>
          <w:t>N 61</w:t>
        </w:r>
      </w:hyperlink>
      <w:r w:rsidRPr="001E606B">
        <w:rPr>
          <w:rFonts w:ascii="Times New Roman" w:hAnsi="Times New Roman" w:cs="Times New Roman"/>
        </w:rPr>
        <w:t xml:space="preserve">, от 18.02.2016 </w:t>
      </w:r>
      <w:hyperlink r:id="rId1107">
        <w:r w:rsidRPr="001E606B">
          <w:rPr>
            <w:rFonts w:ascii="Times New Roman" w:hAnsi="Times New Roman" w:cs="Times New Roman"/>
          </w:rPr>
          <w:t>N 33</w:t>
        </w:r>
      </w:hyperlink>
      <w:r w:rsidRPr="001E606B">
        <w:rPr>
          <w:rFonts w:ascii="Times New Roman" w:hAnsi="Times New Roman" w:cs="Times New Roman"/>
        </w:rPr>
        <w:t>)</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в) другими заинтересованными лицами, выступающими по уголовным, гражданским, административным делам, делам об административных правонарушениях, - документов, удостоверяющих личность и полномочия;</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w:t>
      </w:r>
      <w:hyperlink r:id="rId1108">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18.02.2016 N 33)</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г) прокурорами - служебного удостоверения;</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д) иными должностными лицами при наличии законного основания - мотивированного письменного запроса;</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е) реабилитированным лицам, а с их согласия или в случае их смерти - наследникам, близким родственникам, родственникам, иждивенцам в соответствии со </w:t>
      </w:r>
      <w:hyperlink r:id="rId1109">
        <w:r w:rsidRPr="001E606B">
          <w:rPr>
            <w:rFonts w:ascii="Times New Roman" w:hAnsi="Times New Roman" w:cs="Times New Roman"/>
          </w:rPr>
          <w:t>статьями 133</w:t>
        </w:r>
      </w:hyperlink>
      <w:r w:rsidRPr="001E606B">
        <w:rPr>
          <w:rFonts w:ascii="Times New Roman" w:hAnsi="Times New Roman" w:cs="Times New Roman"/>
        </w:rPr>
        <w:t xml:space="preserve">, </w:t>
      </w:r>
      <w:hyperlink r:id="rId1110">
        <w:r w:rsidRPr="001E606B">
          <w:rPr>
            <w:rFonts w:ascii="Times New Roman" w:hAnsi="Times New Roman" w:cs="Times New Roman"/>
          </w:rPr>
          <w:t>134</w:t>
        </w:r>
      </w:hyperlink>
      <w:r w:rsidRPr="001E606B">
        <w:rPr>
          <w:rFonts w:ascii="Times New Roman" w:hAnsi="Times New Roman" w:cs="Times New Roman"/>
        </w:rPr>
        <w:t xml:space="preserve"> УПК РФ, </w:t>
      </w:r>
      <w:hyperlink r:id="rId1111">
        <w:r w:rsidRPr="001E606B">
          <w:rPr>
            <w:rFonts w:ascii="Times New Roman" w:hAnsi="Times New Roman" w:cs="Times New Roman"/>
          </w:rPr>
          <w:t>статьей 11</w:t>
        </w:r>
      </w:hyperlink>
      <w:r w:rsidRPr="001E606B">
        <w:rPr>
          <w:rFonts w:ascii="Times New Roman" w:hAnsi="Times New Roman" w:cs="Times New Roman"/>
        </w:rPr>
        <w:t xml:space="preserve"> Закона Российской Федерации от 18.10.1991 N 1761-1 "О реабилитации жертв политических репрессий" - документа, удостоверяющего личность и (или) полномочия, а также подтверждающего соответствующее родство (факт нахождения на иждивении).</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(пп. "е" введен </w:t>
      </w:r>
      <w:hyperlink r:id="rId1112">
        <w:r w:rsidRPr="001E606B">
          <w:rPr>
            <w:rFonts w:ascii="Times New Roman" w:hAnsi="Times New Roman" w:cs="Times New Roman"/>
          </w:rPr>
          <w:t>Приказом</w:t>
        </w:r>
      </w:hyperlink>
      <w:r w:rsidRPr="001E606B">
        <w:rPr>
          <w:rFonts w:ascii="Times New Roman" w:hAnsi="Times New Roman" w:cs="Times New Roman"/>
        </w:rPr>
        <w:t xml:space="preserve"> Судебного департамента при Верховном Суде РФ от 18.03.2013 N 61)</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(пункт в ред. </w:t>
      </w:r>
      <w:hyperlink r:id="rId1113">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24.04.2012 N 91)</w:t>
      </w:r>
    </w:p>
    <w:bookmarkStart w:id="36" w:name="P1775"/>
    <w:bookmarkEnd w:id="36"/>
    <w:p w:rsidR="00C519C9" w:rsidRPr="001E606B" w:rsidRDefault="0049463D" w:rsidP="001E606B">
      <w:pPr>
        <w:pStyle w:val="ConsPlusNormal"/>
        <w:ind w:firstLine="540"/>
        <w:jc w:val="both"/>
        <w:rPr>
          <w:rFonts w:ascii="Times New Roman" w:hAnsi="Times New Roman" w:cs="Times New Roman"/>
        </w:rPr>
      </w:pPr>
      <w:r w:rsidRPr="001E606B">
        <w:rPr>
          <w:rFonts w:ascii="Times New Roman" w:hAnsi="Times New Roman" w:cs="Times New Roman"/>
        </w:rPr>
        <w:fldChar w:fldCharType="begin"/>
      </w:r>
      <w:r w:rsidR="00C519C9" w:rsidRPr="001E606B">
        <w:rPr>
          <w:rFonts w:ascii="Times New Roman" w:hAnsi="Times New Roman" w:cs="Times New Roman"/>
        </w:rPr>
        <w:instrText xml:space="preserve"> HYPERLINK "https://login.consultant.ru/link/?req=doc&amp;base=LAW&amp;n=337242&amp;dst=100315" \h </w:instrText>
      </w:r>
      <w:r w:rsidRPr="001E606B">
        <w:rPr>
          <w:rFonts w:ascii="Times New Roman" w:hAnsi="Times New Roman" w:cs="Times New Roman"/>
        </w:rPr>
        <w:fldChar w:fldCharType="separate"/>
      </w:r>
      <w:r w:rsidR="00C519C9" w:rsidRPr="001E606B">
        <w:rPr>
          <w:rFonts w:ascii="Times New Roman" w:hAnsi="Times New Roman" w:cs="Times New Roman"/>
        </w:rPr>
        <w:t>14.2</w:t>
      </w:r>
      <w:r w:rsidRPr="001E606B">
        <w:rPr>
          <w:rFonts w:ascii="Times New Roman" w:hAnsi="Times New Roman" w:cs="Times New Roman"/>
        </w:rPr>
        <w:fldChar w:fldCharType="end"/>
      </w:r>
      <w:r w:rsidR="00C519C9" w:rsidRPr="001E606B">
        <w:rPr>
          <w:rFonts w:ascii="Times New Roman" w:hAnsi="Times New Roman" w:cs="Times New Roman"/>
        </w:rPr>
        <w:t xml:space="preserve">. Ознакомление лиц, указанных в </w:t>
      </w:r>
      <w:hyperlink w:anchor="P1760">
        <w:r w:rsidR="00C519C9" w:rsidRPr="001E606B">
          <w:rPr>
            <w:rFonts w:ascii="Times New Roman" w:hAnsi="Times New Roman" w:cs="Times New Roman"/>
          </w:rPr>
          <w:t>пункте 14.1</w:t>
        </w:r>
      </w:hyperlink>
      <w:r w:rsidR="00C519C9" w:rsidRPr="001E606B">
        <w:rPr>
          <w:rFonts w:ascii="Times New Roman" w:hAnsi="Times New Roman" w:cs="Times New Roman"/>
        </w:rPr>
        <w:t xml:space="preserve"> настоящей Инструкции, с материалами судебного дела (иными материалами) производится на основании их письменного заявления </w:t>
      </w:r>
      <w:hyperlink w:anchor="P8232">
        <w:r w:rsidR="00C519C9" w:rsidRPr="001E606B">
          <w:rPr>
            <w:rFonts w:ascii="Times New Roman" w:hAnsi="Times New Roman" w:cs="Times New Roman"/>
          </w:rPr>
          <w:t>(форма N 62)</w:t>
        </w:r>
      </w:hyperlink>
      <w:r w:rsidR="00C519C9" w:rsidRPr="001E606B">
        <w:rPr>
          <w:rFonts w:ascii="Times New Roman" w:hAnsi="Times New Roman" w:cs="Times New Roman"/>
        </w:rPr>
        <w:t>, на котором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ознакомить с материалами дела. Данное заявление подшивается в дело, а в случае предъявления доверенности к делу приобщается также ее копия.</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Приказов Судебного департамента при Верховном Суде РФ от 16.04.2014 </w:t>
      </w:r>
      <w:hyperlink r:id="rId1114">
        <w:r w:rsidRPr="001E606B">
          <w:rPr>
            <w:rFonts w:ascii="Times New Roman" w:hAnsi="Times New Roman" w:cs="Times New Roman"/>
          </w:rPr>
          <w:t>N 90</w:t>
        </w:r>
      </w:hyperlink>
      <w:r w:rsidRPr="001E606B">
        <w:rPr>
          <w:rFonts w:ascii="Times New Roman" w:hAnsi="Times New Roman" w:cs="Times New Roman"/>
        </w:rPr>
        <w:t xml:space="preserve">, от 21.10.2019 </w:t>
      </w:r>
      <w:hyperlink r:id="rId1115">
        <w:r w:rsidRPr="001E606B">
          <w:rPr>
            <w:rFonts w:ascii="Times New Roman" w:hAnsi="Times New Roman" w:cs="Times New Roman"/>
          </w:rPr>
          <w:t>N 238</w:t>
        </w:r>
      </w:hyperlink>
      <w:r w:rsidRPr="001E606B">
        <w:rPr>
          <w:rFonts w:ascii="Times New Roman" w:hAnsi="Times New Roman" w:cs="Times New Roman"/>
        </w:rPr>
        <w:t>)</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Ознакомление с делами (иными материалами) должно проходить в специально оборудованном для этой цели помещении суда в присутствии уполномоченного на то работника аппарата суда в условиях, которые исключают изъятие, повреждение, уничтожение материалов дел, а также внесение в них исправлений и дописок, передачу их другому лицу.</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Об ознакомлении с делом делается отметка в справочном листе.</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После ознакомления с судебным делом (иными материалами) уполномоченный работник аппарата суда в присутствии лица, которое ознакомилось с судебным делом (иными материалами), проверяет состояние данного дела и наличие всех документов в деле, делает отметку в заявлении </w:t>
      </w:r>
      <w:hyperlink w:anchor="P8232">
        <w:r w:rsidRPr="001E606B">
          <w:rPr>
            <w:rFonts w:ascii="Times New Roman" w:hAnsi="Times New Roman" w:cs="Times New Roman"/>
          </w:rPr>
          <w:t>(форма N 62)</w:t>
        </w:r>
      </w:hyperlink>
      <w:r w:rsidRPr="001E606B">
        <w:rPr>
          <w:rFonts w:ascii="Times New Roman" w:hAnsi="Times New Roman" w:cs="Times New Roman"/>
        </w:rPr>
        <w:t xml:space="preserve"> о том, что дело возвращено. В случае если после возвращения дела уполномоченным работником аппарата суда выявлено изъятие, повреждение материалов дел, а также внесение в них исправлений и дописок, об этом незамедлительно сообщается председателю суда либо его заместителю.</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Абзацы пятый - восьмой исключены с 19 августа 2024 года. - </w:t>
      </w:r>
      <w:hyperlink r:id="rId1116">
        <w:r w:rsidRPr="001E606B">
          <w:rPr>
            <w:rFonts w:ascii="Times New Roman" w:hAnsi="Times New Roman" w:cs="Times New Roman"/>
          </w:rPr>
          <w:t>Приказ</w:t>
        </w:r>
      </w:hyperlink>
      <w:r w:rsidRPr="001E606B">
        <w:rPr>
          <w:rFonts w:ascii="Times New Roman" w:hAnsi="Times New Roman" w:cs="Times New Roman"/>
        </w:rPr>
        <w:t xml:space="preserve"> Судебного департамента при Верховном Суде РФ от 19.08.2024 N 193.</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(пункт в ред. </w:t>
      </w:r>
      <w:hyperlink r:id="rId1117">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18.03.2013 N 61)</w:t>
      </w:r>
    </w:p>
    <w:p w:rsidR="00C519C9" w:rsidRPr="001E606B" w:rsidRDefault="0049463D" w:rsidP="001E606B">
      <w:pPr>
        <w:pStyle w:val="ConsPlusNormal"/>
        <w:ind w:firstLine="540"/>
        <w:jc w:val="both"/>
        <w:rPr>
          <w:rFonts w:ascii="Times New Roman" w:hAnsi="Times New Roman" w:cs="Times New Roman"/>
        </w:rPr>
      </w:pPr>
      <w:hyperlink r:id="rId1118">
        <w:r w:rsidR="00C519C9" w:rsidRPr="001E606B">
          <w:rPr>
            <w:rFonts w:ascii="Times New Roman" w:hAnsi="Times New Roman" w:cs="Times New Roman"/>
          </w:rPr>
          <w:t>14.2.1</w:t>
        </w:r>
      </w:hyperlink>
      <w:r w:rsidR="00C519C9" w:rsidRPr="001E606B">
        <w:rPr>
          <w:rFonts w:ascii="Times New Roman" w:hAnsi="Times New Roman" w:cs="Times New Roman"/>
        </w:rPr>
        <w:t xml:space="preserve">. Ознакомление с доказательствами, иными приобщенными к материалам дела документами в электронном виде (аудио и видеозаписями и т.д.) осуществляется в соответствии с порядком, установленным </w:t>
      </w:r>
      <w:hyperlink w:anchor="P1775">
        <w:r w:rsidR="00C519C9" w:rsidRPr="001E606B">
          <w:rPr>
            <w:rFonts w:ascii="Times New Roman" w:hAnsi="Times New Roman" w:cs="Times New Roman"/>
          </w:rPr>
          <w:t>пунктами 14.2</w:t>
        </w:r>
      </w:hyperlink>
      <w:r w:rsidR="00C519C9" w:rsidRPr="001E606B">
        <w:rPr>
          <w:rFonts w:ascii="Times New Roman" w:hAnsi="Times New Roman" w:cs="Times New Roman"/>
        </w:rPr>
        <w:t xml:space="preserve"> и </w:t>
      </w:r>
      <w:hyperlink w:anchor="P708">
        <w:r w:rsidR="00C519C9" w:rsidRPr="001E606B">
          <w:rPr>
            <w:rFonts w:ascii="Times New Roman" w:hAnsi="Times New Roman" w:cs="Times New Roman"/>
          </w:rPr>
          <w:t>7.12.1</w:t>
        </w:r>
      </w:hyperlink>
      <w:r w:rsidR="00C519C9" w:rsidRPr="001E606B">
        <w:rPr>
          <w:rFonts w:ascii="Times New Roman" w:hAnsi="Times New Roman" w:cs="Times New Roman"/>
        </w:rPr>
        <w:t xml:space="preserve"> настоящей Инструкции.</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(пункт введен </w:t>
      </w:r>
      <w:hyperlink r:id="rId1119">
        <w:r w:rsidRPr="001E606B">
          <w:rPr>
            <w:rFonts w:ascii="Times New Roman" w:hAnsi="Times New Roman" w:cs="Times New Roman"/>
          </w:rPr>
          <w:t>Приказом</w:t>
        </w:r>
      </w:hyperlink>
      <w:r w:rsidRPr="001E606B">
        <w:rPr>
          <w:rFonts w:ascii="Times New Roman" w:hAnsi="Times New Roman" w:cs="Times New Roman"/>
        </w:rPr>
        <w:t xml:space="preserve"> Судебного департамента при Верховном Суде РФ от 04.03.2019 N 42; в ред. </w:t>
      </w:r>
      <w:hyperlink r:id="rId1120">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21.10.2019 N 238)</w:t>
      </w:r>
    </w:p>
    <w:p w:rsidR="00C519C9" w:rsidRPr="001E606B" w:rsidRDefault="0049463D" w:rsidP="001E606B">
      <w:pPr>
        <w:pStyle w:val="ConsPlusNormal"/>
        <w:ind w:firstLine="540"/>
        <w:jc w:val="both"/>
        <w:rPr>
          <w:rFonts w:ascii="Times New Roman" w:hAnsi="Times New Roman" w:cs="Times New Roman"/>
        </w:rPr>
      </w:pPr>
      <w:hyperlink r:id="rId1121">
        <w:r w:rsidR="00C519C9" w:rsidRPr="001E606B">
          <w:rPr>
            <w:rFonts w:ascii="Times New Roman" w:hAnsi="Times New Roman" w:cs="Times New Roman"/>
          </w:rPr>
          <w:t>14.3</w:t>
        </w:r>
      </w:hyperlink>
      <w:r w:rsidR="00C519C9" w:rsidRPr="001E606B">
        <w:rPr>
          <w:rFonts w:ascii="Times New Roman" w:hAnsi="Times New Roman" w:cs="Times New Roman"/>
        </w:rPr>
        <w:t>. Учет выдачи и высылки дел, находящихся в архиве суда, производится в соответствии с действующими правилами по ведению архива.</w:t>
      </w:r>
    </w:p>
    <w:p w:rsidR="00C519C9" w:rsidRPr="001E606B" w:rsidRDefault="0049463D" w:rsidP="001E606B">
      <w:pPr>
        <w:pStyle w:val="ConsPlusNormal"/>
        <w:ind w:firstLine="540"/>
        <w:jc w:val="both"/>
        <w:rPr>
          <w:rFonts w:ascii="Times New Roman" w:hAnsi="Times New Roman" w:cs="Times New Roman"/>
        </w:rPr>
      </w:pPr>
      <w:hyperlink r:id="rId1122">
        <w:r w:rsidR="00C519C9" w:rsidRPr="001E606B">
          <w:rPr>
            <w:rFonts w:ascii="Times New Roman" w:hAnsi="Times New Roman" w:cs="Times New Roman"/>
          </w:rPr>
          <w:t>14.4</w:t>
        </w:r>
      </w:hyperlink>
      <w:r w:rsidR="00C519C9" w:rsidRPr="001E606B">
        <w:rPr>
          <w:rFonts w:ascii="Times New Roman" w:hAnsi="Times New Roman" w:cs="Times New Roman"/>
        </w:rPr>
        <w:t xml:space="preserve">. Подлинные документы из судебных дел (иных материалов) и их надлежащим образом заверенные копии, представленные участниками уголовного, гражданского, административного судопроизводства и участниками производства по делам об административных правонарушениях, </w:t>
      </w:r>
      <w:r w:rsidR="00C519C9" w:rsidRPr="001E606B">
        <w:rPr>
          <w:rFonts w:ascii="Times New Roman" w:hAnsi="Times New Roman" w:cs="Times New Roman"/>
        </w:rPr>
        <w:lastRenderedPageBreak/>
        <w:t>а также письменные справки по делам выдаются уполномоченными работниками отдела делопроизводства (приемной) или архива суда на основании их письменного заявления; а судам общей юрисдикции, органам дознания и следствия - на основании мотивированного запроса и (или) иных необходимых документов, предусмотренных законодательством Российской Федерации. На заявлении или запросе о выдаче подлинных документов из судебного дела проставляется разрешающая резолюция судьи, председательствующего по делу, а при его отсутствии - председателя суда (или его заместителя).</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w:t>
      </w:r>
      <w:hyperlink r:id="rId1123">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18.02.2016 N 33)</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Взамен выданного подлинника к делу приобщается его копия, заверенная судьей и гербовой печатью суда.</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При выдаче подлинников документов из судебного дела на их заверенных копиях должны указываться фамилия, имя, отчество лица, получившего документ, его процессуальное положение по делу, данные документа, удостоверяющего личность. В получении документа это лицо должно расписаться и проставить дату получения. Лицо, выдавшее документ, должно указать свою фамилию, должность и поставить подпись. При предъявлении доверенности необходимо снять с нее копию и подшить в дело. Такие же сведения указываются в справочном листе.</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Документы, на основании которых из судебного дела выданы подлинники, а также их заверенные копии, подшиваются в дело. В случае направления подлинного документа заказной почтой в дело также подшивается копия сопроводительного письма с исходящим номером и датой.</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Письменные доказательства из дела с разрешения судьи, председательствующего по делу, а при его отсутствии - председателя суда (его заместителя) могут быть возвращены представившим их лицам и до вступления решения суда в законную силу (</w:t>
      </w:r>
      <w:hyperlink r:id="rId1124">
        <w:r w:rsidRPr="001E606B">
          <w:rPr>
            <w:rFonts w:ascii="Times New Roman" w:hAnsi="Times New Roman" w:cs="Times New Roman"/>
          </w:rPr>
          <w:t>ст. 72</w:t>
        </w:r>
      </w:hyperlink>
      <w:r w:rsidRPr="001E606B">
        <w:rPr>
          <w:rFonts w:ascii="Times New Roman" w:hAnsi="Times New Roman" w:cs="Times New Roman"/>
        </w:rPr>
        <w:t xml:space="preserve"> ГПК РФ).</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Порядок и сроки выдачи подлинных документов, их заверенных копий, письменных справок устанавливается председателем суда.</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(пункт в ред. </w:t>
      </w:r>
      <w:hyperlink r:id="rId1125">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18.03.2013 N 61)</w:t>
      </w:r>
    </w:p>
    <w:bookmarkStart w:id="37" w:name="P1793"/>
    <w:bookmarkEnd w:id="37"/>
    <w:p w:rsidR="00C519C9" w:rsidRPr="001E606B" w:rsidRDefault="0049463D" w:rsidP="001E606B">
      <w:pPr>
        <w:pStyle w:val="ConsPlusNormal"/>
        <w:ind w:firstLine="540"/>
        <w:jc w:val="both"/>
        <w:rPr>
          <w:rFonts w:ascii="Times New Roman" w:hAnsi="Times New Roman" w:cs="Times New Roman"/>
        </w:rPr>
      </w:pPr>
      <w:r w:rsidRPr="001E606B">
        <w:rPr>
          <w:rFonts w:ascii="Times New Roman" w:hAnsi="Times New Roman" w:cs="Times New Roman"/>
        </w:rPr>
        <w:fldChar w:fldCharType="begin"/>
      </w:r>
      <w:r w:rsidR="00C519C9" w:rsidRPr="001E606B">
        <w:rPr>
          <w:rFonts w:ascii="Times New Roman" w:hAnsi="Times New Roman" w:cs="Times New Roman"/>
        </w:rPr>
        <w:instrText xml:space="preserve"> HYPERLINK "https://login.consultant.ru/link/?req=doc&amp;base=LAW&amp;n=337242&amp;dst=100315" \h </w:instrText>
      </w:r>
      <w:r w:rsidRPr="001E606B">
        <w:rPr>
          <w:rFonts w:ascii="Times New Roman" w:hAnsi="Times New Roman" w:cs="Times New Roman"/>
        </w:rPr>
        <w:fldChar w:fldCharType="separate"/>
      </w:r>
      <w:r w:rsidR="00C519C9" w:rsidRPr="001E606B">
        <w:rPr>
          <w:rFonts w:ascii="Times New Roman" w:hAnsi="Times New Roman" w:cs="Times New Roman"/>
        </w:rPr>
        <w:t>14.5</w:t>
      </w:r>
      <w:r w:rsidRPr="001E606B">
        <w:rPr>
          <w:rFonts w:ascii="Times New Roman" w:hAnsi="Times New Roman" w:cs="Times New Roman"/>
        </w:rPr>
        <w:fldChar w:fldCharType="end"/>
      </w:r>
      <w:r w:rsidR="00C519C9" w:rsidRPr="001E606B">
        <w:rPr>
          <w:rFonts w:ascii="Times New Roman" w:hAnsi="Times New Roman" w:cs="Times New Roman"/>
        </w:rPr>
        <w:t>.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В иных случаях, предусмотренных законодательством Российской Федерации, порядок выдачи (направления) копий судебных актов определяется председателем суда.</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Выдаваемые судом копии судебных актов (приговор, решение, определение, постановление) должны быть заверены подписями судьи, председательствующего по делу, а в случае его отсутствия - председателя суда (заместителя председателя суда) или иного уполномоченного им лица, секретаря суда либо иного уполномоченного работника аппарата суда, а также гербовой печатью суда. При заверении соответствия копии судебного акта подлиннику на лицевой стороне последнего листа под текстом копии судебного акта (ниже реквизита "Подпись") проставляется штамп "Копия верна" </w:t>
      </w:r>
      <w:hyperlink w:anchor="P8446">
        <w:r w:rsidRPr="001E606B">
          <w:rPr>
            <w:rFonts w:ascii="Times New Roman" w:hAnsi="Times New Roman" w:cs="Times New Roman"/>
          </w:rPr>
          <w:t>(форма N 67)</w:t>
        </w:r>
      </w:hyperlink>
      <w:r w:rsidRPr="001E606B">
        <w:rPr>
          <w:rFonts w:ascii="Times New Roman" w:hAnsi="Times New Roman" w:cs="Times New Roman"/>
        </w:rPr>
        <w:t xml:space="preserve"> и гербовая печать суда.</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w:t>
      </w:r>
      <w:hyperlink r:id="rId1126">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09.04.2015 N 95)</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Изготовление заверенных копий судебных актов и иных документов суда на бумажном носителе осуществляется уполномоченными работниками аппарата суда. В правом верхнем углу первого листа документа проставляется штамп "КОПИЯ".</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w:t>
      </w:r>
      <w:hyperlink r:id="rId1127">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19.08.2024 N 193)</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Если копия документа состоит из нескольких листов, то все листы должны быть пронумерованы, прошиваются прочной нитью, концы которой выводятся на оборотную сторону последнего листа копии документа, или скрепляются скобой с использованием степлера; на оборотной стороне последнего листа в местах скрепления накладывается наклейка с заверительной надписью "пронумеровано и скреплено печатью _____ листов, подпись _____" </w:t>
      </w:r>
      <w:hyperlink w:anchor="P8423">
        <w:r w:rsidRPr="001E606B">
          <w:rPr>
            <w:rFonts w:ascii="Times New Roman" w:hAnsi="Times New Roman" w:cs="Times New Roman"/>
          </w:rPr>
          <w:t>(форма N 66)</w:t>
        </w:r>
      </w:hyperlink>
      <w:r w:rsidRPr="001E606B">
        <w:rPr>
          <w:rFonts w:ascii="Times New Roman" w:hAnsi="Times New Roman" w:cs="Times New Roman"/>
        </w:rPr>
        <w:t xml:space="preserve">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концы нити либо место скрепления.</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w:t>
      </w:r>
      <w:hyperlink r:id="rId1128">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09.04.2015 N 95)</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В случае если вышестоящий суд изменил решение суда, на копии судебного акта (приговора, решения, определения, постановления) делается об этом отметка. На выдаваемой копии судебного акта уполномоченным работником аппарата суда делается отметка о дате вступления его в законную силу или о том, что оно в законную силу не вступило, указывается уникальный идентификатор дела (в обязательном порядке на судебных актах, вступивших в законную силу), ставится отметка о том, в каком деле подшит подлинный документ и в производстве какого суда </w:t>
      </w:r>
      <w:r w:rsidRPr="001E606B">
        <w:rPr>
          <w:rFonts w:ascii="Times New Roman" w:hAnsi="Times New Roman" w:cs="Times New Roman"/>
        </w:rPr>
        <w:lastRenderedPageBreak/>
        <w:t>находится дело.</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w:t>
      </w:r>
      <w:hyperlink r:id="rId1129">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04.03.2019 N 42 (ред. 10.04.2019))</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Копии запрашиваемых судебных актов изготавливаются уполномоченным работником аппарата суда в день поступления заявления, а при невозможности - в срок не более пяти рабочих дней с указанной даты.</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Изготовленные, но не полученные заявителем копии судебных актов, письменных справок передаются для отправки по почте.</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Лицо, получившее копию судебного акта, должно написать соответствующую расписку. В случае направления копии документа по почте в дело подшивается копия сопроводительного письма с исходящим номером и датой. Также делаются соответствующие отметки в справочном листе.</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Копии судебных актов, вступивших в законную силу, могут быть выданы (направлены) иным лицам, чьи интересы непосредственно затрагиваются судебным актом, с разрешения председательствующего судьи или председателя суда (в случае отсутствия - заместителя председателя суда) по письменному заявлению </w:t>
      </w:r>
      <w:hyperlink w:anchor="P8282">
        <w:r w:rsidRPr="001E606B">
          <w:rPr>
            <w:rFonts w:ascii="Times New Roman" w:hAnsi="Times New Roman" w:cs="Times New Roman"/>
          </w:rPr>
          <w:t>(форма N 63)</w:t>
        </w:r>
      </w:hyperlink>
      <w:r w:rsidRPr="001E606B">
        <w:rPr>
          <w:rFonts w:ascii="Times New Roman" w:hAnsi="Times New Roman" w:cs="Times New Roman"/>
        </w:rPr>
        <w:t>, в котором должно быть указано, какие права или законные интересы этого лица нарушены этими судебными актами.</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(пункт в ред. </w:t>
      </w:r>
      <w:hyperlink r:id="rId1130">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16.04.2014 N 90)</w:t>
      </w:r>
    </w:p>
    <w:p w:rsidR="00C519C9" w:rsidRPr="001E606B" w:rsidRDefault="00C519C9" w:rsidP="001E606B">
      <w:pPr>
        <w:pStyle w:val="ConsPlusNormal"/>
        <w:ind w:firstLine="540"/>
        <w:jc w:val="both"/>
        <w:rPr>
          <w:rFonts w:ascii="Times New Roman" w:hAnsi="Times New Roman" w:cs="Times New Roman"/>
        </w:rPr>
      </w:pPr>
      <w:bookmarkStart w:id="38" w:name="P1808"/>
      <w:bookmarkEnd w:id="38"/>
      <w:r w:rsidRPr="001E606B">
        <w:rPr>
          <w:rFonts w:ascii="Times New Roman" w:hAnsi="Times New Roman" w:cs="Times New Roman"/>
        </w:rPr>
        <w:t>14.5.1. Копия постановления, решения, определения, изготовленного в электронном виде, в том числе в форме электронного документа, подписанного усиленной квалифицированной подписью судьи, изготавливается уполномоченным работником аппарата суда путем перевода электронного документа в документ на бумажном носителе для направления или вручения под расписку участникам производства по делу об административном правонарушении и должна содержать следующие реквизиты:</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в месте размещения собственноручной подписи судьи между наименованием должности и расшифровкой подписи размещается отметка об электронной подписи </w:t>
      </w:r>
      <w:hyperlink w:anchor="P8502">
        <w:r w:rsidRPr="001E606B">
          <w:rPr>
            <w:rFonts w:ascii="Times New Roman" w:hAnsi="Times New Roman" w:cs="Times New Roman"/>
          </w:rPr>
          <w:t>(форма N 67 б)</w:t>
        </w:r>
      </w:hyperlink>
      <w:r w:rsidRPr="001E606B">
        <w:rPr>
          <w:rFonts w:ascii="Times New Roman" w:hAnsi="Times New Roman" w:cs="Times New Roman"/>
        </w:rPr>
        <w:t>, включающей в себя:</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фразу "Документ подписан электронной подписью";</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данные сертификата ключа электронной подписи (серийный номер сертификата ключа электронной подписи, срок его действия);</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фамилию, имя, отчество судьи, подписавшего процессуальный документ в форме электронного документа.</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На лицевой стороне последнего листа под текстом копии судебного акта (ниже отметки об электронной подписи) проставляется штамп "Копия электронного документа верна" </w:t>
      </w:r>
      <w:hyperlink w:anchor="P8471">
        <w:r w:rsidRPr="001E606B">
          <w:rPr>
            <w:rFonts w:ascii="Times New Roman" w:hAnsi="Times New Roman" w:cs="Times New Roman"/>
          </w:rPr>
          <w:t>(форма N 67 а)</w:t>
        </w:r>
      </w:hyperlink>
      <w:r w:rsidRPr="001E606B">
        <w:rPr>
          <w:rFonts w:ascii="Times New Roman" w:hAnsi="Times New Roman" w:cs="Times New Roman"/>
        </w:rPr>
        <w:t xml:space="preserve"> и гербовая печать суда.</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Также на судебном акте в правом верхнем углу первого листа проставляется отметка "Копия электронного документа".</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На выдаваемой копии судебного акта уполномоченным работником аппарата суда делается отметка о дате вступления его в законную силу или о том, что он в законную силу не вступил, а также отметка в случае если вышестоящий суд изменил постановление, решение суда по делу об административном правонарушении.</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Если копия документа состоит из нескольких листов, то все листы должны быть пронумерованы, скреплены скобой с использованием степлера; на оборотной стороне последнего листа в местах скрепления накладывается наклейка с заверительной надписью "пронумеровано и скреплено печатью ____ листов, подпись ___________" </w:t>
      </w:r>
      <w:hyperlink w:anchor="P8423">
        <w:r w:rsidRPr="001E606B">
          <w:rPr>
            <w:rFonts w:ascii="Times New Roman" w:hAnsi="Times New Roman" w:cs="Times New Roman"/>
          </w:rPr>
          <w:t>(форма N 66)</w:t>
        </w:r>
      </w:hyperlink>
      <w:r w:rsidRPr="001E606B">
        <w:rPr>
          <w:rFonts w:ascii="Times New Roman" w:hAnsi="Times New Roman" w:cs="Times New Roman"/>
        </w:rPr>
        <w:t xml:space="preserve">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место скрепления.</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(п. 14.5.1 введен </w:t>
      </w:r>
      <w:hyperlink r:id="rId1131">
        <w:r w:rsidRPr="001E606B">
          <w:rPr>
            <w:rFonts w:ascii="Times New Roman" w:hAnsi="Times New Roman" w:cs="Times New Roman"/>
          </w:rPr>
          <w:t>Приказом</w:t>
        </w:r>
      </w:hyperlink>
      <w:r w:rsidRPr="001E606B">
        <w:rPr>
          <w:rFonts w:ascii="Times New Roman" w:hAnsi="Times New Roman" w:cs="Times New Roman"/>
        </w:rPr>
        <w:t xml:space="preserve"> Судебного департамента при Верховном Суде РФ от 25.07.2025 N 118)</w:t>
      </w:r>
    </w:p>
    <w:bookmarkStart w:id="39" w:name="P1818"/>
    <w:bookmarkEnd w:id="39"/>
    <w:p w:rsidR="00C519C9" w:rsidRPr="001E606B" w:rsidRDefault="0049463D" w:rsidP="001E606B">
      <w:pPr>
        <w:pStyle w:val="ConsPlusNormal"/>
        <w:ind w:firstLine="540"/>
        <w:jc w:val="both"/>
        <w:rPr>
          <w:rFonts w:ascii="Times New Roman" w:hAnsi="Times New Roman" w:cs="Times New Roman"/>
        </w:rPr>
      </w:pPr>
      <w:r w:rsidRPr="001E606B">
        <w:rPr>
          <w:rFonts w:ascii="Times New Roman" w:hAnsi="Times New Roman" w:cs="Times New Roman"/>
        </w:rPr>
        <w:fldChar w:fldCharType="begin"/>
      </w:r>
      <w:r w:rsidR="00C519C9" w:rsidRPr="001E606B">
        <w:rPr>
          <w:rFonts w:ascii="Times New Roman" w:hAnsi="Times New Roman" w:cs="Times New Roman"/>
        </w:rPr>
        <w:instrText xml:space="preserve"> HYPERLINK "https://login.consultant.ru/link/?req=doc&amp;base=LAW&amp;n=337242&amp;dst=100315" \h </w:instrText>
      </w:r>
      <w:r w:rsidRPr="001E606B">
        <w:rPr>
          <w:rFonts w:ascii="Times New Roman" w:hAnsi="Times New Roman" w:cs="Times New Roman"/>
        </w:rPr>
        <w:fldChar w:fldCharType="separate"/>
      </w:r>
      <w:r w:rsidR="00C519C9" w:rsidRPr="001E606B">
        <w:rPr>
          <w:rFonts w:ascii="Times New Roman" w:hAnsi="Times New Roman" w:cs="Times New Roman"/>
        </w:rPr>
        <w:t>14.6</w:t>
      </w:r>
      <w:r w:rsidRPr="001E606B">
        <w:rPr>
          <w:rFonts w:ascii="Times New Roman" w:hAnsi="Times New Roman" w:cs="Times New Roman"/>
        </w:rPr>
        <w:fldChar w:fldCharType="end"/>
      </w:r>
      <w:r w:rsidR="00C519C9" w:rsidRPr="001E606B">
        <w:rPr>
          <w:rFonts w:ascii="Times New Roman" w:hAnsi="Times New Roman" w:cs="Times New Roman"/>
        </w:rPr>
        <w:t>. Право на снятие копий документов с материалов дела за свой счет, в том числе с использованием технических средств, предоставляется следующим лицам:</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обвиняемым, подсудимым, осужденным, оправданным, их защитникам и представителям (</w:t>
      </w:r>
      <w:hyperlink r:id="rId1132">
        <w:r w:rsidRPr="001E606B">
          <w:rPr>
            <w:rFonts w:ascii="Times New Roman" w:hAnsi="Times New Roman" w:cs="Times New Roman"/>
          </w:rPr>
          <w:t>ст. 47 ч. 4 п. 13</w:t>
        </w:r>
      </w:hyperlink>
      <w:r w:rsidRPr="001E606B">
        <w:rPr>
          <w:rFonts w:ascii="Times New Roman" w:hAnsi="Times New Roman" w:cs="Times New Roman"/>
        </w:rPr>
        <w:t xml:space="preserve">, </w:t>
      </w:r>
      <w:hyperlink r:id="rId1133">
        <w:r w:rsidRPr="001E606B">
          <w:rPr>
            <w:rFonts w:ascii="Times New Roman" w:hAnsi="Times New Roman" w:cs="Times New Roman"/>
          </w:rPr>
          <w:t>ст. 53 ч. 1 п. 7</w:t>
        </w:r>
      </w:hyperlink>
      <w:r w:rsidRPr="001E606B">
        <w:rPr>
          <w:rFonts w:ascii="Times New Roman" w:hAnsi="Times New Roman" w:cs="Times New Roman"/>
        </w:rPr>
        <w:t xml:space="preserve"> УПК РФ);</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потерпевшим (</w:t>
      </w:r>
      <w:hyperlink r:id="rId1134">
        <w:r w:rsidRPr="001E606B">
          <w:rPr>
            <w:rFonts w:ascii="Times New Roman" w:hAnsi="Times New Roman" w:cs="Times New Roman"/>
          </w:rPr>
          <w:t>ст. 42 ч. 2 п. 12</w:t>
        </w:r>
      </w:hyperlink>
      <w:r w:rsidRPr="001E606B">
        <w:rPr>
          <w:rFonts w:ascii="Times New Roman" w:hAnsi="Times New Roman" w:cs="Times New Roman"/>
        </w:rPr>
        <w:t xml:space="preserve"> УПК РФ);</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гражданскому истцу, его представителю в части копий процессуальных решений, относящихся к предъявленному им гражданскому иску (</w:t>
      </w:r>
      <w:hyperlink r:id="rId1135">
        <w:r w:rsidRPr="001E606B">
          <w:rPr>
            <w:rFonts w:ascii="Times New Roman" w:hAnsi="Times New Roman" w:cs="Times New Roman"/>
          </w:rPr>
          <w:t>ст. 44 ч. 4 п. 13</w:t>
        </w:r>
      </w:hyperlink>
      <w:r w:rsidRPr="001E606B">
        <w:rPr>
          <w:rFonts w:ascii="Times New Roman" w:hAnsi="Times New Roman" w:cs="Times New Roman"/>
        </w:rPr>
        <w:t xml:space="preserve"> УПК РФ);</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гражданскому ответчику и его представителю в части материалов уголовного дела, которые касаются гражданского иска (</w:t>
      </w:r>
      <w:hyperlink r:id="rId1136">
        <w:r w:rsidRPr="001E606B">
          <w:rPr>
            <w:rFonts w:ascii="Times New Roman" w:hAnsi="Times New Roman" w:cs="Times New Roman"/>
          </w:rPr>
          <w:t>ст. 54 ч. 2 п. 9</w:t>
        </w:r>
      </w:hyperlink>
      <w:r w:rsidRPr="001E606B">
        <w:rPr>
          <w:rFonts w:ascii="Times New Roman" w:hAnsi="Times New Roman" w:cs="Times New Roman"/>
        </w:rPr>
        <w:t xml:space="preserve">, </w:t>
      </w:r>
      <w:hyperlink r:id="rId1137">
        <w:r w:rsidRPr="001E606B">
          <w:rPr>
            <w:rFonts w:ascii="Times New Roman" w:hAnsi="Times New Roman" w:cs="Times New Roman"/>
          </w:rPr>
          <w:t>ст. 55 ч. 2</w:t>
        </w:r>
      </w:hyperlink>
      <w:r w:rsidRPr="001E606B">
        <w:rPr>
          <w:rFonts w:ascii="Times New Roman" w:hAnsi="Times New Roman" w:cs="Times New Roman"/>
        </w:rPr>
        <w:t xml:space="preserve"> УПК РФ);</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lastRenderedPageBreak/>
        <w:t>сторонам и иным лицам, участвующим в гражданском деле, а также их представителям (</w:t>
      </w:r>
      <w:hyperlink r:id="rId1138">
        <w:r w:rsidRPr="001E606B">
          <w:rPr>
            <w:rFonts w:ascii="Times New Roman" w:hAnsi="Times New Roman" w:cs="Times New Roman"/>
          </w:rPr>
          <w:t>ст. 35 ч. 1</w:t>
        </w:r>
      </w:hyperlink>
      <w:r w:rsidRPr="001E606B">
        <w:rPr>
          <w:rFonts w:ascii="Times New Roman" w:hAnsi="Times New Roman" w:cs="Times New Roman"/>
        </w:rPr>
        <w:t xml:space="preserve"> ГПК РФ);</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лицам, участвующим в административном деле (</w:t>
      </w:r>
      <w:hyperlink r:id="rId1139">
        <w:r w:rsidRPr="001E606B">
          <w:rPr>
            <w:rFonts w:ascii="Times New Roman" w:hAnsi="Times New Roman" w:cs="Times New Roman"/>
          </w:rPr>
          <w:t>ч. 1 ст. 45</w:t>
        </w:r>
      </w:hyperlink>
      <w:r w:rsidRPr="001E606B">
        <w:rPr>
          <w:rFonts w:ascii="Times New Roman" w:hAnsi="Times New Roman" w:cs="Times New Roman"/>
        </w:rPr>
        <w:t xml:space="preserve"> КАС РФ);</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(абзац введен </w:t>
      </w:r>
      <w:hyperlink r:id="rId1140">
        <w:r w:rsidRPr="001E606B">
          <w:rPr>
            <w:rFonts w:ascii="Times New Roman" w:hAnsi="Times New Roman" w:cs="Times New Roman"/>
          </w:rPr>
          <w:t>Приказом</w:t>
        </w:r>
      </w:hyperlink>
      <w:r w:rsidRPr="001E606B">
        <w:rPr>
          <w:rFonts w:ascii="Times New Roman" w:hAnsi="Times New Roman" w:cs="Times New Roman"/>
        </w:rPr>
        <w:t xml:space="preserve"> Судебного департамента при Верховном Суде РФ от 18.02.2016 N 33)</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реабилитированным лицам, а с их согласия или в случае их смерти - родственникам, (иждивенцам) в части ознакомления с материалами прекращенных уголовных и административных дел и получения с них копий (</w:t>
      </w:r>
      <w:hyperlink r:id="rId1141">
        <w:r w:rsidRPr="001E606B">
          <w:rPr>
            <w:rFonts w:ascii="Times New Roman" w:hAnsi="Times New Roman" w:cs="Times New Roman"/>
          </w:rPr>
          <w:t>ст. 11</w:t>
        </w:r>
      </w:hyperlink>
      <w:r w:rsidRPr="001E606B">
        <w:rPr>
          <w:rFonts w:ascii="Times New Roman" w:hAnsi="Times New Roman" w:cs="Times New Roman"/>
        </w:rPr>
        <w:t xml:space="preserve"> Закона Российской Федерации от 18.10.1991 N 1761-1 "О реабилитации жертв политических репрессий").</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Все перечисленные лица снимают копии по письменному заявлению в порядке, установленном председателем суда или судьей - председательствующим по делу. Данное письменное заявление с разрешающей резолюцией председателя суда или судьи - председательствующего по делу подшивается в судебное дело.</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Снятые перечисленными лицами за свой счет копии с материалов судебного дела, в том числе с помощью технических средств, судом не заверяются.</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(пункт в ред. </w:t>
      </w:r>
      <w:hyperlink r:id="rId1142">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18.03.2013 N 61)</w:t>
      </w:r>
    </w:p>
    <w:p w:rsidR="00C519C9" w:rsidRPr="001E606B" w:rsidRDefault="0049463D" w:rsidP="001E606B">
      <w:pPr>
        <w:pStyle w:val="ConsPlusNormal"/>
        <w:ind w:firstLine="540"/>
        <w:jc w:val="both"/>
        <w:rPr>
          <w:rFonts w:ascii="Times New Roman" w:hAnsi="Times New Roman" w:cs="Times New Roman"/>
        </w:rPr>
      </w:pPr>
      <w:hyperlink r:id="rId1143">
        <w:r w:rsidR="00C519C9" w:rsidRPr="001E606B">
          <w:rPr>
            <w:rFonts w:ascii="Times New Roman" w:hAnsi="Times New Roman" w:cs="Times New Roman"/>
          </w:rPr>
          <w:t>14.7</w:t>
        </w:r>
      </w:hyperlink>
      <w:r w:rsidR="00C519C9" w:rsidRPr="001E606B">
        <w:rPr>
          <w:rFonts w:ascii="Times New Roman" w:hAnsi="Times New Roman" w:cs="Times New Roman"/>
        </w:rPr>
        <w:t xml:space="preserve">. Повторная выдача копий судебных актов (решений, определений, приговоров, постановлений, судебных приказов) лицам, указанным в </w:t>
      </w:r>
      <w:hyperlink w:anchor="P1760">
        <w:r w:rsidR="00C519C9" w:rsidRPr="001E606B">
          <w:rPr>
            <w:rFonts w:ascii="Times New Roman" w:hAnsi="Times New Roman" w:cs="Times New Roman"/>
          </w:rPr>
          <w:t>пункте 14.1</w:t>
        </w:r>
      </w:hyperlink>
      <w:r w:rsidR="00C519C9" w:rsidRPr="001E606B">
        <w:rPr>
          <w:rFonts w:ascii="Times New Roman" w:hAnsi="Times New Roman" w:cs="Times New Roman"/>
        </w:rPr>
        <w:t>, а также другим лицам, чьи интересы непосредственно затрагиваются судебным актом, осуществляется по их письменному мотивированному заявлению в установленном председателем суда порядке. Иные, не установленные настоящей Инструкцией, правила ознакомления с материалами судебного дела, выдачи подлинных документов, заверенных копий материалов дела, письменных справок, копий судебных актов, вступивших в законную силу, определяются председателем суда.</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w:t>
      </w:r>
      <w:hyperlink r:id="rId1144">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21.10.2019 N 238)</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Порядок выдачи судебных дел, находящихся в архиве суда, а также снятие с них копий регулируются </w:t>
      </w:r>
      <w:hyperlink r:id="rId1145">
        <w:r w:rsidRPr="001E606B">
          <w:rPr>
            <w:rFonts w:ascii="Times New Roman" w:hAnsi="Times New Roman" w:cs="Times New Roman"/>
          </w:rPr>
          <w:t>Инструкцией</w:t>
        </w:r>
      </w:hyperlink>
      <w:r w:rsidRPr="001E606B">
        <w:rPr>
          <w:rFonts w:ascii="Times New Roman" w:hAnsi="Times New Roman" w:cs="Times New Roman"/>
        </w:rP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Судебным департаментом.</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(в ред. </w:t>
      </w:r>
      <w:hyperlink r:id="rId1146">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21.10.2019 N 238)</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 xml:space="preserve">(пункт в ред. </w:t>
      </w:r>
      <w:hyperlink r:id="rId1147">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 от 18.03.2013 N 61)</w:t>
      </w: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jc w:val="right"/>
        <w:outlineLvl w:val="1"/>
        <w:rPr>
          <w:rFonts w:ascii="Times New Roman" w:hAnsi="Times New Roman" w:cs="Times New Roman"/>
        </w:rPr>
      </w:pPr>
      <w:bookmarkStart w:id="40" w:name="P1840"/>
      <w:bookmarkEnd w:id="40"/>
      <w:r w:rsidRPr="001E606B">
        <w:rPr>
          <w:rFonts w:ascii="Times New Roman" w:hAnsi="Times New Roman" w:cs="Times New Roman"/>
        </w:rPr>
        <w:t>Приложение N 1</w:t>
      </w:r>
    </w:p>
    <w:p w:rsidR="00C519C9" w:rsidRPr="001E606B" w:rsidRDefault="00C519C9" w:rsidP="001E606B">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519C9" w:rsidRPr="001E606B">
        <w:tc>
          <w:tcPr>
            <w:tcW w:w="60" w:type="dxa"/>
            <w:tcBorders>
              <w:top w:val="nil"/>
              <w:left w:val="nil"/>
              <w:bottom w:val="nil"/>
              <w:right w:val="nil"/>
            </w:tcBorders>
            <w:shd w:val="clear" w:color="auto" w:fill="CED3F1"/>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Список изменяющих документов</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(в ред. </w:t>
            </w:r>
            <w:hyperlink r:id="rId1148">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r>
    </w:tbl>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Документами, удостоверяющими личность, являются:</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паспорт гражданина Российской Федерации;</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временное удостоверение личности гражданина Российской Федерации по форме N 2П (для утративших паспорт граждан, а также для граждан, в отношении которых до выдачи паспорта проводится дополнительная проверка);</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удостоверение личности или военный билет военнослужащего;</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паспорт моряка;</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общегражданский заграничный паспорт (для прибывших на временное жительство в Российскую Федерацию граждан России, постоянно проживающих за границей);</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 для иностранных граждан;</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разрешение на временное проживание, вид на жительство;</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удостоверение беженца;</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свидетельство о рассмотрении ходатайства о признании беженцем;</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документ, выданный иностранным государством и признаваемый в соответствии с </w:t>
      </w:r>
      <w:r w:rsidRPr="001E606B">
        <w:rPr>
          <w:rFonts w:ascii="Times New Roman" w:hAnsi="Times New Roman" w:cs="Times New Roman"/>
        </w:rPr>
        <w:lastRenderedPageBreak/>
        <w:t>международным договором Российской Федерации в качестве документа, удостоверяющего личность лица без гражданства;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 для лиц без гражданства;</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удостоверение адвоката;</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редакционное удостоверение для журналиста;</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другие документы, удостоверяющие личность.</w:t>
      </w: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jc w:val="right"/>
        <w:outlineLvl w:val="1"/>
        <w:rPr>
          <w:rFonts w:ascii="Times New Roman" w:hAnsi="Times New Roman" w:cs="Times New Roman"/>
        </w:rPr>
      </w:pPr>
      <w:bookmarkStart w:id="41" w:name="P1864"/>
      <w:bookmarkEnd w:id="41"/>
      <w:r w:rsidRPr="001E606B">
        <w:rPr>
          <w:rFonts w:ascii="Times New Roman" w:hAnsi="Times New Roman" w:cs="Times New Roman"/>
        </w:rPr>
        <w:t>Приложение N 2</w:t>
      </w:r>
    </w:p>
    <w:p w:rsidR="00C519C9" w:rsidRPr="001E606B" w:rsidRDefault="00C519C9" w:rsidP="001E606B">
      <w:pPr>
        <w:pStyle w:val="ConsPlusNormal"/>
        <w:jc w:val="right"/>
        <w:rPr>
          <w:rFonts w:ascii="Times New Roman" w:hAnsi="Times New Roman" w:cs="Times New Roman"/>
        </w:rPr>
      </w:pPr>
      <w:r w:rsidRPr="001E606B">
        <w:rPr>
          <w:rFonts w:ascii="Times New Roman" w:hAnsi="Times New Roman" w:cs="Times New Roman"/>
        </w:rPr>
        <w:t xml:space="preserve">к </w:t>
      </w:r>
      <w:hyperlink w:anchor="P91">
        <w:r w:rsidRPr="001E606B">
          <w:rPr>
            <w:rFonts w:ascii="Times New Roman" w:hAnsi="Times New Roman" w:cs="Times New Roman"/>
          </w:rPr>
          <w:t>п. 2.2</w:t>
        </w:r>
      </w:hyperlink>
    </w:p>
    <w:p w:rsidR="00C519C9" w:rsidRPr="001E606B" w:rsidRDefault="00C519C9" w:rsidP="001E606B">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519C9" w:rsidRPr="001E606B">
        <w:tc>
          <w:tcPr>
            <w:tcW w:w="60" w:type="dxa"/>
            <w:tcBorders>
              <w:top w:val="nil"/>
              <w:left w:val="nil"/>
              <w:bottom w:val="nil"/>
              <w:right w:val="nil"/>
            </w:tcBorders>
            <w:shd w:val="clear" w:color="auto" w:fill="CED3F1"/>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Список изменяющих документов</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(в ред. Приказов Судебного департамента при Верховном Суде РФ</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от 27.12.2006 </w:t>
            </w:r>
            <w:hyperlink r:id="rId1149">
              <w:r w:rsidRPr="001E606B">
                <w:rPr>
                  <w:rFonts w:ascii="Times New Roman" w:hAnsi="Times New Roman" w:cs="Times New Roman"/>
                </w:rPr>
                <w:t>N 146</w:t>
              </w:r>
            </w:hyperlink>
            <w:r w:rsidRPr="001E606B">
              <w:rPr>
                <w:rFonts w:ascii="Times New Roman" w:hAnsi="Times New Roman" w:cs="Times New Roman"/>
              </w:rPr>
              <w:t xml:space="preserve">, от 03.12.2010 </w:t>
            </w:r>
            <w:hyperlink r:id="rId1150">
              <w:r w:rsidRPr="001E606B">
                <w:rPr>
                  <w:rFonts w:ascii="Times New Roman" w:hAnsi="Times New Roman" w:cs="Times New Roman"/>
                </w:rPr>
                <w:t>N 270</w:t>
              </w:r>
            </w:hyperlink>
            <w:r w:rsidRPr="001E606B">
              <w:rPr>
                <w:rFonts w:ascii="Times New Roman" w:hAnsi="Times New Roman" w:cs="Times New Roman"/>
              </w:rPr>
              <w:t xml:space="preserve">, от 19.12.2011 </w:t>
            </w:r>
            <w:hyperlink r:id="rId1151">
              <w:r w:rsidRPr="001E606B">
                <w:rPr>
                  <w:rFonts w:ascii="Times New Roman" w:hAnsi="Times New Roman" w:cs="Times New Roman"/>
                </w:rPr>
                <w:t>N 232</w:t>
              </w:r>
            </w:hyperlink>
            <w:r w:rsidRPr="001E606B">
              <w:rPr>
                <w:rFonts w:ascii="Times New Roman" w:hAnsi="Times New Roman" w:cs="Times New Roman"/>
              </w:rPr>
              <w:t>,</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от 18.03.2013 </w:t>
            </w:r>
            <w:hyperlink r:id="rId1152">
              <w:r w:rsidRPr="001E606B">
                <w:rPr>
                  <w:rFonts w:ascii="Times New Roman" w:hAnsi="Times New Roman" w:cs="Times New Roman"/>
                </w:rPr>
                <w:t>N 61</w:t>
              </w:r>
            </w:hyperlink>
            <w:r w:rsidRPr="001E606B">
              <w:rPr>
                <w:rFonts w:ascii="Times New Roman" w:hAnsi="Times New Roman" w:cs="Times New Roman"/>
              </w:rPr>
              <w:t xml:space="preserve">, от 16.04.2014 </w:t>
            </w:r>
            <w:hyperlink r:id="rId1153">
              <w:r w:rsidRPr="001E606B">
                <w:rPr>
                  <w:rFonts w:ascii="Times New Roman" w:hAnsi="Times New Roman" w:cs="Times New Roman"/>
                </w:rPr>
                <w:t>N 90</w:t>
              </w:r>
            </w:hyperlink>
            <w:r w:rsidRPr="001E606B">
              <w:rPr>
                <w:rFonts w:ascii="Times New Roman" w:hAnsi="Times New Roman" w:cs="Times New Roman"/>
              </w:rPr>
              <w:t xml:space="preserve">, от 09.04.2015 </w:t>
            </w:r>
            <w:hyperlink r:id="rId1154">
              <w:r w:rsidRPr="001E606B">
                <w:rPr>
                  <w:rFonts w:ascii="Times New Roman" w:hAnsi="Times New Roman" w:cs="Times New Roman"/>
                </w:rPr>
                <w:t>N 95</w:t>
              </w:r>
            </w:hyperlink>
            <w:r w:rsidRPr="001E606B">
              <w:rPr>
                <w:rFonts w:ascii="Times New Roman" w:hAnsi="Times New Roman" w:cs="Times New Roman"/>
              </w:rPr>
              <w:t>,</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от 18.02.2016 </w:t>
            </w:r>
            <w:hyperlink r:id="rId1155">
              <w:r w:rsidRPr="001E606B">
                <w:rPr>
                  <w:rFonts w:ascii="Times New Roman" w:hAnsi="Times New Roman" w:cs="Times New Roman"/>
                </w:rPr>
                <w:t>N 33</w:t>
              </w:r>
            </w:hyperlink>
            <w:r w:rsidRPr="001E606B">
              <w:rPr>
                <w:rFonts w:ascii="Times New Roman" w:hAnsi="Times New Roman" w:cs="Times New Roman"/>
              </w:rPr>
              <w:t xml:space="preserve">, от 17.04.2017 </w:t>
            </w:r>
            <w:hyperlink r:id="rId1156">
              <w:r w:rsidRPr="001E606B">
                <w:rPr>
                  <w:rFonts w:ascii="Times New Roman" w:hAnsi="Times New Roman" w:cs="Times New Roman"/>
                </w:rPr>
                <w:t>N 71</w:t>
              </w:r>
            </w:hyperlink>
            <w:r w:rsidRPr="001E606B">
              <w:rPr>
                <w:rFonts w:ascii="Times New Roman" w:hAnsi="Times New Roman" w:cs="Times New Roman"/>
              </w:rPr>
              <w:t xml:space="preserve">, от 09.01.2018 </w:t>
            </w:r>
            <w:hyperlink r:id="rId1157">
              <w:r w:rsidRPr="001E606B">
                <w:rPr>
                  <w:rFonts w:ascii="Times New Roman" w:hAnsi="Times New Roman" w:cs="Times New Roman"/>
                </w:rPr>
                <w:t>N 2</w:t>
              </w:r>
            </w:hyperlink>
            <w:r w:rsidRPr="001E606B">
              <w:rPr>
                <w:rFonts w:ascii="Times New Roman" w:hAnsi="Times New Roman" w:cs="Times New Roman"/>
              </w:rPr>
              <w:t>,</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от 04.03.2019 </w:t>
            </w:r>
            <w:hyperlink r:id="rId1158">
              <w:r w:rsidRPr="001E606B">
                <w:rPr>
                  <w:rFonts w:ascii="Times New Roman" w:hAnsi="Times New Roman" w:cs="Times New Roman"/>
                </w:rPr>
                <w:t>N 42</w:t>
              </w:r>
            </w:hyperlink>
            <w:r w:rsidRPr="001E606B">
              <w:rPr>
                <w:rFonts w:ascii="Times New Roman" w:hAnsi="Times New Roman" w:cs="Times New Roman"/>
              </w:rPr>
              <w:t xml:space="preserve">, от 21.10.2019 </w:t>
            </w:r>
            <w:hyperlink r:id="rId1159">
              <w:r w:rsidRPr="001E606B">
                <w:rPr>
                  <w:rFonts w:ascii="Times New Roman" w:hAnsi="Times New Roman" w:cs="Times New Roman"/>
                </w:rPr>
                <w:t>N 238</w:t>
              </w:r>
            </w:hyperlink>
            <w:r w:rsidRPr="001E606B">
              <w:rPr>
                <w:rFonts w:ascii="Times New Roman" w:hAnsi="Times New Roman" w:cs="Times New Roman"/>
              </w:rPr>
              <w:t xml:space="preserve">, от 27.09.2021 </w:t>
            </w:r>
            <w:hyperlink r:id="rId1160">
              <w:r w:rsidRPr="001E606B">
                <w:rPr>
                  <w:rFonts w:ascii="Times New Roman" w:hAnsi="Times New Roman" w:cs="Times New Roman"/>
                </w:rPr>
                <w:t>N 198</w:t>
              </w:r>
            </w:hyperlink>
            <w:r w:rsidRPr="001E606B">
              <w:rPr>
                <w:rFonts w:ascii="Times New Roman" w:hAnsi="Times New Roman" w:cs="Times New Roman"/>
              </w:rPr>
              <w:t>,</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от 22.12.2021 </w:t>
            </w:r>
            <w:hyperlink r:id="rId1161">
              <w:r w:rsidRPr="001E606B">
                <w:rPr>
                  <w:rFonts w:ascii="Times New Roman" w:hAnsi="Times New Roman" w:cs="Times New Roman"/>
                </w:rPr>
                <w:t>N 244</w:t>
              </w:r>
            </w:hyperlink>
            <w:r w:rsidRPr="001E606B">
              <w:rPr>
                <w:rFonts w:ascii="Times New Roman" w:hAnsi="Times New Roman" w:cs="Times New Roman"/>
              </w:rPr>
              <w:t xml:space="preserve">, от 19.08.2024 </w:t>
            </w:r>
            <w:hyperlink r:id="rId1162">
              <w:r w:rsidRPr="001E606B">
                <w:rPr>
                  <w:rFonts w:ascii="Times New Roman" w:hAnsi="Times New Roman" w:cs="Times New Roman"/>
                </w:rPr>
                <w:t>N 193</w:t>
              </w:r>
            </w:hyperlink>
            <w:r w:rsidRPr="001E606B">
              <w:rPr>
                <w:rFonts w:ascii="Times New Roman" w:hAnsi="Times New Roman" w:cs="Times New Roman"/>
              </w:rPr>
              <w:t xml:space="preserve">, от 11.10.2024 </w:t>
            </w:r>
            <w:hyperlink r:id="rId1163">
              <w:r w:rsidRPr="001E606B">
                <w:rPr>
                  <w:rFonts w:ascii="Times New Roman" w:hAnsi="Times New Roman" w:cs="Times New Roman"/>
                </w:rPr>
                <w:t>N 230</w:t>
              </w:r>
            </w:hyperlink>
            <w:r w:rsidRPr="001E606B">
              <w:rPr>
                <w:rFonts w:ascii="Times New Roman" w:hAnsi="Times New Roman" w:cs="Times New Roman"/>
              </w:rPr>
              <w:t>,</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от 25.07.2025 </w:t>
            </w:r>
            <w:hyperlink r:id="rId1164">
              <w:r w:rsidRPr="001E606B">
                <w:rPr>
                  <w:rFonts w:ascii="Times New Roman" w:hAnsi="Times New Roman" w:cs="Times New Roman"/>
                </w:rPr>
                <w:t>N 118</w:t>
              </w:r>
            </w:hyperlink>
            <w:r w:rsidRPr="001E606B">
              <w:rPr>
                <w:rFonts w:ascii="Times New Roman" w:hAnsi="Times New Roman" w:cs="Times New Roman"/>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r>
    </w:tbl>
    <w:p w:rsidR="00C519C9" w:rsidRPr="001E606B" w:rsidRDefault="00C519C9" w:rsidP="001E606B">
      <w:pPr>
        <w:pStyle w:val="ConsPlusNormal"/>
        <w:jc w:val="center"/>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519C9" w:rsidRPr="001E606B">
        <w:tc>
          <w:tcPr>
            <w:tcW w:w="60" w:type="dxa"/>
            <w:tcBorders>
              <w:top w:val="nil"/>
              <w:left w:val="nil"/>
              <w:bottom w:val="nil"/>
              <w:right w:val="nil"/>
            </w:tcBorders>
            <w:shd w:val="clear" w:color="auto" w:fill="CED3F1"/>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Список изменяющих документов</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(в ред. </w:t>
            </w:r>
            <w:hyperlink r:id="rId1165">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r>
    </w:tbl>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(полное наименование суда)</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bookmarkStart w:id="42" w:name="P1881"/>
      <w:bookmarkEnd w:id="42"/>
      <w:r w:rsidRPr="001E606B">
        <w:rPr>
          <w:rFonts w:ascii="Times New Roman" w:hAnsi="Times New Roman" w:cs="Times New Roman"/>
          <w:sz w:val="22"/>
        </w:rPr>
        <w:t xml:space="preserve">                                    АКТ</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об отсутствии документов или других вложений в почтовых</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отправлениях (документов, поданных в электронном виде)</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"__" __________ 20__ г.</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Работники ___________________ суда 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(наименование суда)         (должности, фамилии, инициалы)</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____________________________________________ свидетельствуют нижеследующее.</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В ___________________ суд поступило 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(наименование суда)                  (письмо, бандероль, посылка,</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документ в электронном виде и т.п.)</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с _________________________________________________________________________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(указывается документ: исковое заявление, жалоба, письмо, обращение</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или др.)</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с исходящим регистрационным N _____________ от "__" ________ 20__ г.</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(при наличии)</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При  вскрытии  почтового  отправления в нем не оказалось (при просмотре</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документов, поданных в суд в электронном виде)</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___________________________________________________________________________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(самого документа или материалов, каких именно, указанных в приложении)</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Настоящий акт составлен в 2 экземплярах.</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Подписи 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lastRenderedPageBreak/>
        <w:t xml:space="preserve">    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________________________</w:t>
      </w: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519C9" w:rsidRPr="001E606B">
        <w:tc>
          <w:tcPr>
            <w:tcW w:w="60" w:type="dxa"/>
            <w:tcBorders>
              <w:top w:val="nil"/>
              <w:left w:val="nil"/>
              <w:bottom w:val="nil"/>
              <w:right w:val="nil"/>
            </w:tcBorders>
            <w:shd w:val="clear" w:color="auto" w:fill="CED3F1"/>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Список изменяющих документов</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(в ред. </w:t>
            </w:r>
            <w:hyperlink r:id="rId1166">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r>
    </w:tbl>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jc w:val="right"/>
        <w:outlineLvl w:val="2"/>
        <w:rPr>
          <w:rFonts w:ascii="Times New Roman" w:hAnsi="Times New Roman" w:cs="Times New Roman"/>
        </w:rPr>
      </w:pPr>
      <w:r w:rsidRPr="001E606B">
        <w:rPr>
          <w:rFonts w:ascii="Times New Roman" w:hAnsi="Times New Roman" w:cs="Times New Roman"/>
        </w:rPr>
        <w:t>Форма N 1</w:t>
      </w: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jc w:val="center"/>
        <w:rPr>
          <w:rFonts w:ascii="Times New Roman" w:hAnsi="Times New Roman" w:cs="Times New Roman"/>
        </w:rPr>
      </w:pPr>
      <w:bookmarkStart w:id="43" w:name="P1917"/>
      <w:bookmarkEnd w:id="43"/>
      <w:r w:rsidRPr="001E606B">
        <w:rPr>
          <w:rFonts w:ascii="Times New Roman" w:hAnsi="Times New Roman" w:cs="Times New Roman"/>
        </w:rPr>
        <w:t>Единый реестр учета входящей корреспонденции</w:t>
      </w:r>
    </w:p>
    <w:p w:rsidR="00C519C9" w:rsidRPr="001E606B" w:rsidRDefault="00C519C9" w:rsidP="001E606B">
      <w:pPr>
        <w:pStyle w:val="ConsPlusNormal"/>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152"/>
        <w:gridCol w:w="859"/>
        <w:gridCol w:w="1118"/>
        <w:gridCol w:w="1402"/>
        <w:gridCol w:w="1704"/>
        <w:gridCol w:w="850"/>
        <w:gridCol w:w="989"/>
        <w:gridCol w:w="964"/>
      </w:tblGrid>
      <w:tr w:rsidR="00C519C9" w:rsidRPr="001E606B">
        <w:tc>
          <w:tcPr>
            <w:tcW w:w="1152"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Вх. номер</w:t>
            </w:r>
          </w:p>
        </w:tc>
        <w:tc>
          <w:tcPr>
            <w:tcW w:w="859"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Дата</w:t>
            </w:r>
          </w:p>
        </w:tc>
        <w:tc>
          <w:tcPr>
            <w:tcW w:w="1118"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От кого поступил документ</w:t>
            </w:r>
          </w:p>
        </w:tc>
        <w:tc>
          <w:tcPr>
            <w:tcW w:w="1402"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Краткое содержание документа</w:t>
            </w:r>
          </w:p>
        </w:tc>
        <w:tc>
          <w:tcPr>
            <w:tcW w:w="3543" w:type="dxa"/>
            <w:gridSpan w:val="3"/>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Передан</w:t>
            </w:r>
          </w:p>
        </w:tc>
        <w:tc>
          <w:tcPr>
            <w:tcW w:w="964"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Другие отметки</w:t>
            </w:r>
          </w:p>
        </w:tc>
      </w:tr>
      <w:tr w:rsidR="00C519C9" w:rsidRPr="001E606B">
        <w:tc>
          <w:tcPr>
            <w:tcW w:w="1152" w:type="dxa"/>
            <w:vMerge/>
          </w:tcPr>
          <w:p w:rsidR="00C519C9" w:rsidRPr="001E606B" w:rsidRDefault="00C519C9" w:rsidP="001E606B">
            <w:pPr>
              <w:pStyle w:val="ConsPlusNormal"/>
              <w:rPr>
                <w:rFonts w:ascii="Times New Roman" w:hAnsi="Times New Roman" w:cs="Times New Roman"/>
              </w:rPr>
            </w:pPr>
          </w:p>
        </w:tc>
        <w:tc>
          <w:tcPr>
            <w:tcW w:w="859" w:type="dxa"/>
            <w:vMerge/>
          </w:tcPr>
          <w:p w:rsidR="00C519C9" w:rsidRPr="001E606B" w:rsidRDefault="00C519C9" w:rsidP="001E606B">
            <w:pPr>
              <w:pStyle w:val="ConsPlusNormal"/>
              <w:rPr>
                <w:rFonts w:ascii="Times New Roman" w:hAnsi="Times New Roman" w:cs="Times New Roman"/>
              </w:rPr>
            </w:pPr>
          </w:p>
        </w:tc>
        <w:tc>
          <w:tcPr>
            <w:tcW w:w="1118" w:type="dxa"/>
            <w:vMerge/>
          </w:tcPr>
          <w:p w:rsidR="00C519C9" w:rsidRPr="001E606B" w:rsidRDefault="00C519C9" w:rsidP="001E606B">
            <w:pPr>
              <w:pStyle w:val="ConsPlusNormal"/>
              <w:rPr>
                <w:rFonts w:ascii="Times New Roman" w:hAnsi="Times New Roman" w:cs="Times New Roman"/>
              </w:rPr>
            </w:pPr>
          </w:p>
        </w:tc>
        <w:tc>
          <w:tcPr>
            <w:tcW w:w="1402" w:type="dxa"/>
            <w:vMerge/>
          </w:tcPr>
          <w:p w:rsidR="00C519C9" w:rsidRPr="001E606B" w:rsidRDefault="00C519C9" w:rsidP="001E606B">
            <w:pPr>
              <w:pStyle w:val="ConsPlusNormal"/>
              <w:rPr>
                <w:rFonts w:ascii="Times New Roman" w:hAnsi="Times New Roman" w:cs="Times New Roman"/>
              </w:rPr>
            </w:pPr>
          </w:p>
        </w:tc>
        <w:tc>
          <w:tcPr>
            <w:tcW w:w="1704"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Кому</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Ф.И.О.</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расшифровка,</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должность</w:t>
            </w:r>
          </w:p>
        </w:tc>
        <w:tc>
          <w:tcPr>
            <w:tcW w:w="85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дата</w:t>
            </w:r>
          </w:p>
        </w:tc>
        <w:tc>
          <w:tcPr>
            <w:tcW w:w="989"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роспись</w:t>
            </w:r>
          </w:p>
        </w:tc>
        <w:tc>
          <w:tcPr>
            <w:tcW w:w="964" w:type="dxa"/>
            <w:vMerge/>
          </w:tcPr>
          <w:p w:rsidR="00C519C9" w:rsidRPr="001E606B" w:rsidRDefault="00C519C9" w:rsidP="001E606B">
            <w:pPr>
              <w:pStyle w:val="ConsPlusNormal"/>
              <w:rPr>
                <w:rFonts w:ascii="Times New Roman" w:hAnsi="Times New Roman" w:cs="Times New Roman"/>
              </w:rPr>
            </w:pPr>
          </w:p>
        </w:tc>
      </w:tr>
      <w:tr w:rsidR="00C519C9" w:rsidRPr="001E606B">
        <w:tc>
          <w:tcPr>
            <w:tcW w:w="1152"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w:t>
            </w:r>
          </w:p>
        </w:tc>
        <w:tc>
          <w:tcPr>
            <w:tcW w:w="859"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2</w:t>
            </w:r>
          </w:p>
        </w:tc>
        <w:tc>
          <w:tcPr>
            <w:tcW w:w="1118"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3</w:t>
            </w:r>
          </w:p>
        </w:tc>
        <w:tc>
          <w:tcPr>
            <w:tcW w:w="1402"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4</w:t>
            </w:r>
          </w:p>
        </w:tc>
        <w:tc>
          <w:tcPr>
            <w:tcW w:w="1704"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5</w:t>
            </w:r>
          </w:p>
        </w:tc>
        <w:tc>
          <w:tcPr>
            <w:tcW w:w="85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6</w:t>
            </w:r>
          </w:p>
        </w:tc>
        <w:tc>
          <w:tcPr>
            <w:tcW w:w="989"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7</w:t>
            </w:r>
          </w:p>
        </w:tc>
        <w:tc>
          <w:tcPr>
            <w:tcW w:w="964"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8</w:t>
            </w:r>
          </w:p>
        </w:tc>
      </w:tr>
    </w:tbl>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519C9" w:rsidRPr="001E606B">
        <w:tc>
          <w:tcPr>
            <w:tcW w:w="60" w:type="dxa"/>
            <w:tcBorders>
              <w:top w:val="nil"/>
              <w:left w:val="nil"/>
              <w:bottom w:val="nil"/>
              <w:right w:val="nil"/>
            </w:tcBorders>
            <w:shd w:val="clear" w:color="auto" w:fill="CED3F1"/>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Список изменяющих документов</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(в ред. </w:t>
            </w:r>
            <w:hyperlink r:id="rId1167">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r>
    </w:tbl>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jc w:val="right"/>
        <w:outlineLvl w:val="2"/>
        <w:rPr>
          <w:rFonts w:ascii="Times New Roman" w:hAnsi="Times New Roman" w:cs="Times New Roman"/>
        </w:rPr>
      </w:pPr>
      <w:r w:rsidRPr="001E606B">
        <w:rPr>
          <w:rFonts w:ascii="Times New Roman" w:hAnsi="Times New Roman" w:cs="Times New Roman"/>
        </w:rPr>
        <w:t>Форма N 1-а</w:t>
      </w: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jc w:val="center"/>
        <w:rPr>
          <w:rFonts w:ascii="Times New Roman" w:hAnsi="Times New Roman" w:cs="Times New Roman"/>
        </w:rPr>
      </w:pPr>
      <w:bookmarkStart w:id="44" w:name="P1947"/>
      <w:bookmarkEnd w:id="44"/>
      <w:r w:rsidRPr="001E606B">
        <w:rPr>
          <w:rFonts w:ascii="Times New Roman" w:hAnsi="Times New Roman" w:cs="Times New Roman"/>
        </w:rPr>
        <w:t>Реестр</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учета исходящей корреспонденции</w:t>
      </w:r>
    </w:p>
    <w:p w:rsidR="00C519C9" w:rsidRPr="001E606B" w:rsidRDefault="00C519C9" w:rsidP="001E606B">
      <w:pPr>
        <w:pStyle w:val="ConsPlusNormal"/>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696"/>
        <w:gridCol w:w="1696"/>
        <w:gridCol w:w="1696"/>
        <w:gridCol w:w="1696"/>
        <w:gridCol w:w="1698"/>
      </w:tblGrid>
      <w:tr w:rsidR="00C519C9" w:rsidRPr="001E606B">
        <w:tc>
          <w:tcPr>
            <w:tcW w:w="1696"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N п/п (исх. номер)</w:t>
            </w:r>
          </w:p>
        </w:tc>
        <w:tc>
          <w:tcPr>
            <w:tcW w:w="1696"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Наименование документа</w:t>
            </w:r>
          </w:p>
        </w:tc>
        <w:tc>
          <w:tcPr>
            <w:tcW w:w="1696"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Кому направлен</w:t>
            </w:r>
          </w:p>
        </w:tc>
        <w:tc>
          <w:tcPr>
            <w:tcW w:w="1696"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Дата направления</w:t>
            </w:r>
          </w:p>
        </w:tc>
        <w:tc>
          <w:tcPr>
            <w:tcW w:w="1698"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Другие отметки</w:t>
            </w:r>
          </w:p>
        </w:tc>
      </w:tr>
      <w:tr w:rsidR="00C519C9" w:rsidRPr="001E606B">
        <w:tc>
          <w:tcPr>
            <w:tcW w:w="1696"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w:t>
            </w:r>
          </w:p>
        </w:tc>
        <w:tc>
          <w:tcPr>
            <w:tcW w:w="1696"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2</w:t>
            </w:r>
          </w:p>
        </w:tc>
        <w:tc>
          <w:tcPr>
            <w:tcW w:w="1696"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3</w:t>
            </w:r>
          </w:p>
        </w:tc>
        <w:tc>
          <w:tcPr>
            <w:tcW w:w="1696"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4</w:t>
            </w:r>
          </w:p>
        </w:tc>
        <w:tc>
          <w:tcPr>
            <w:tcW w:w="1698"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5</w:t>
            </w:r>
          </w:p>
        </w:tc>
      </w:tr>
    </w:tbl>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519C9" w:rsidRPr="001E606B">
        <w:tc>
          <w:tcPr>
            <w:tcW w:w="60" w:type="dxa"/>
            <w:tcBorders>
              <w:top w:val="nil"/>
              <w:left w:val="nil"/>
              <w:bottom w:val="nil"/>
              <w:right w:val="nil"/>
            </w:tcBorders>
            <w:shd w:val="clear" w:color="auto" w:fill="CED3F1"/>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Список изменяющих документов</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(в ред. </w:t>
            </w:r>
            <w:hyperlink r:id="rId1168">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r>
    </w:tbl>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jc w:val="right"/>
        <w:outlineLvl w:val="2"/>
        <w:rPr>
          <w:rFonts w:ascii="Times New Roman" w:hAnsi="Times New Roman" w:cs="Times New Roman"/>
        </w:rPr>
      </w:pPr>
      <w:r w:rsidRPr="001E606B">
        <w:rPr>
          <w:rFonts w:ascii="Times New Roman" w:hAnsi="Times New Roman" w:cs="Times New Roman"/>
        </w:rPr>
        <w:t>Форма N 2</w:t>
      </w: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jc w:val="center"/>
        <w:rPr>
          <w:rFonts w:ascii="Times New Roman" w:hAnsi="Times New Roman" w:cs="Times New Roman"/>
        </w:rPr>
      </w:pPr>
      <w:bookmarkStart w:id="45" w:name="P1968"/>
      <w:bookmarkEnd w:id="45"/>
      <w:r w:rsidRPr="001E606B">
        <w:rPr>
          <w:rFonts w:ascii="Times New Roman" w:hAnsi="Times New Roman" w:cs="Times New Roman"/>
        </w:rPr>
        <w:t xml:space="preserve">Реестр передачи документов </w:t>
      </w:r>
      <w:hyperlink w:anchor="P1968">
        <w:r w:rsidRPr="001E606B">
          <w:rPr>
            <w:rFonts w:ascii="Times New Roman" w:hAnsi="Times New Roman" w:cs="Times New Roman"/>
          </w:rPr>
          <w:t>&lt;1&gt;</w:t>
        </w:r>
      </w:hyperlink>
    </w:p>
    <w:p w:rsidR="00C519C9" w:rsidRPr="001E606B" w:rsidRDefault="00C519C9" w:rsidP="001E606B">
      <w:pPr>
        <w:pStyle w:val="ConsPlusNormal"/>
        <w:jc w:val="both"/>
        <w:rPr>
          <w:rFonts w:ascii="Times New Roman" w:hAnsi="Times New Roman" w:cs="Times New Roman"/>
        </w:rPr>
      </w:pPr>
    </w:p>
    <w:p w:rsidR="00C519C9" w:rsidRPr="001E606B" w:rsidRDefault="00C519C9" w:rsidP="001E606B">
      <w:pPr>
        <w:pStyle w:val="ConsPlusNormal"/>
        <w:rPr>
          <w:rFonts w:ascii="Times New Roman" w:hAnsi="Times New Roman" w:cs="Times New Roman"/>
        </w:rPr>
        <w:sectPr w:rsidR="00C519C9" w:rsidRPr="001E606B" w:rsidSect="0025768C">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6"/>
        <w:gridCol w:w="2211"/>
        <w:gridCol w:w="1133"/>
        <w:gridCol w:w="1700"/>
        <w:gridCol w:w="1133"/>
        <w:gridCol w:w="2664"/>
        <w:gridCol w:w="2721"/>
        <w:gridCol w:w="1474"/>
      </w:tblGrid>
      <w:tr w:rsidR="00C519C9" w:rsidRPr="001E606B">
        <w:tc>
          <w:tcPr>
            <w:tcW w:w="566"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lastRenderedPageBreak/>
              <w:t>N п/п</w:t>
            </w:r>
          </w:p>
        </w:tc>
        <w:tc>
          <w:tcPr>
            <w:tcW w:w="2211"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Вх. номер и дата по реестру учета входящей корреспонденции</w:t>
            </w:r>
          </w:p>
        </w:tc>
        <w:tc>
          <w:tcPr>
            <w:tcW w:w="1133"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От кого поступил документ</w:t>
            </w:r>
          </w:p>
        </w:tc>
        <w:tc>
          <w:tcPr>
            <w:tcW w:w="170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Наименование документа</w:t>
            </w:r>
          </w:p>
        </w:tc>
        <w:tc>
          <w:tcPr>
            <w:tcW w:w="1133"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Дата передачи</w:t>
            </w:r>
          </w:p>
        </w:tc>
        <w:tc>
          <w:tcPr>
            <w:tcW w:w="2664"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Ф.И.О. уполномоченного работника аппарата суда, судьи в получении документа</w:t>
            </w:r>
          </w:p>
        </w:tc>
        <w:tc>
          <w:tcPr>
            <w:tcW w:w="2721"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Подпись уполномоченного работника аппарата суда, судьи в получении документа</w:t>
            </w:r>
          </w:p>
        </w:tc>
        <w:tc>
          <w:tcPr>
            <w:tcW w:w="1474"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Иные отметки</w:t>
            </w:r>
          </w:p>
        </w:tc>
      </w:tr>
      <w:tr w:rsidR="00C519C9" w:rsidRPr="001E606B">
        <w:tc>
          <w:tcPr>
            <w:tcW w:w="566"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w:t>
            </w:r>
          </w:p>
        </w:tc>
        <w:tc>
          <w:tcPr>
            <w:tcW w:w="2211"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2</w:t>
            </w:r>
          </w:p>
        </w:tc>
        <w:tc>
          <w:tcPr>
            <w:tcW w:w="1133"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3</w:t>
            </w:r>
          </w:p>
        </w:tc>
        <w:tc>
          <w:tcPr>
            <w:tcW w:w="170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4</w:t>
            </w:r>
          </w:p>
        </w:tc>
        <w:tc>
          <w:tcPr>
            <w:tcW w:w="1133"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5</w:t>
            </w:r>
          </w:p>
        </w:tc>
        <w:tc>
          <w:tcPr>
            <w:tcW w:w="2664"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6</w:t>
            </w:r>
          </w:p>
        </w:tc>
        <w:tc>
          <w:tcPr>
            <w:tcW w:w="2721"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7</w:t>
            </w:r>
          </w:p>
        </w:tc>
        <w:tc>
          <w:tcPr>
            <w:tcW w:w="1474"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8</w:t>
            </w:r>
          </w:p>
        </w:tc>
      </w:tr>
      <w:tr w:rsidR="00C519C9" w:rsidRPr="001E606B">
        <w:tc>
          <w:tcPr>
            <w:tcW w:w="566" w:type="dxa"/>
          </w:tcPr>
          <w:p w:rsidR="00C519C9" w:rsidRPr="001E606B" w:rsidRDefault="00C519C9" w:rsidP="001E606B">
            <w:pPr>
              <w:pStyle w:val="ConsPlusNormal"/>
              <w:rPr>
                <w:rFonts w:ascii="Times New Roman" w:hAnsi="Times New Roman" w:cs="Times New Roman"/>
              </w:rPr>
            </w:pPr>
          </w:p>
        </w:tc>
        <w:tc>
          <w:tcPr>
            <w:tcW w:w="2211" w:type="dxa"/>
          </w:tcPr>
          <w:p w:rsidR="00C519C9" w:rsidRPr="001E606B" w:rsidRDefault="00C519C9" w:rsidP="001E606B">
            <w:pPr>
              <w:pStyle w:val="ConsPlusNormal"/>
              <w:rPr>
                <w:rFonts w:ascii="Times New Roman" w:hAnsi="Times New Roman" w:cs="Times New Roman"/>
              </w:rPr>
            </w:pPr>
          </w:p>
        </w:tc>
        <w:tc>
          <w:tcPr>
            <w:tcW w:w="1133" w:type="dxa"/>
          </w:tcPr>
          <w:p w:rsidR="00C519C9" w:rsidRPr="001E606B" w:rsidRDefault="00C519C9" w:rsidP="001E606B">
            <w:pPr>
              <w:pStyle w:val="ConsPlusNormal"/>
              <w:rPr>
                <w:rFonts w:ascii="Times New Roman" w:hAnsi="Times New Roman" w:cs="Times New Roman"/>
              </w:rPr>
            </w:pPr>
          </w:p>
        </w:tc>
        <w:tc>
          <w:tcPr>
            <w:tcW w:w="1700" w:type="dxa"/>
          </w:tcPr>
          <w:p w:rsidR="00C519C9" w:rsidRPr="001E606B" w:rsidRDefault="00C519C9" w:rsidP="001E606B">
            <w:pPr>
              <w:pStyle w:val="ConsPlusNormal"/>
              <w:rPr>
                <w:rFonts w:ascii="Times New Roman" w:hAnsi="Times New Roman" w:cs="Times New Roman"/>
              </w:rPr>
            </w:pPr>
          </w:p>
        </w:tc>
        <w:tc>
          <w:tcPr>
            <w:tcW w:w="1133" w:type="dxa"/>
          </w:tcPr>
          <w:p w:rsidR="00C519C9" w:rsidRPr="001E606B" w:rsidRDefault="00C519C9" w:rsidP="001E606B">
            <w:pPr>
              <w:pStyle w:val="ConsPlusNormal"/>
              <w:rPr>
                <w:rFonts w:ascii="Times New Roman" w:hAnsi="Times New Roman" w:cs="Times New Roman"/>
              </w:rPr>
            </w:pPr>
          </w:p>
        </w:tc>
        <w:tc>
          <w:tcPr>
            <w:tcW w:w="2664" w:type="dxa"/>
          </w:tcPr>
          <w:p w:rsidR="00C519C9" w:rsidRPr="001E606B" w:rsidRDefault="00C519C9" w:rsidP="001E606B">
            <w:pPr>
              <w:pStyle w:val="ConsPlusNormal"/>
              <w:rPr>
                <w:rFonts w:ascii="Times New Roman" w:hAnsi="Times New Roman" w:cs="Times New Roman"/>
              </w:rPr>
            </w:pPr>
          </w:p>
        </w:tc>
        <w:tc>
          <w:tcPr>
            <w:tcW w:w="2721" w:type="dxa"/>
          </w:tcPr>
          <w:p w:rsidR="00C519C9" w:rsidRPr="001E606B" w:rsidRDefault="00C519C9" w:rsidP="001E606B">
            <w:pPr>
              <w:pStyle w:val="ConsPlusNormal"/>
              <w:rPr>
                <w:rFonts w:ascii="Times New Roman" w:hAnsi="Times New Roman" w:cs="Times New Roman"/>
              </w:rPr>
            </w:pPr>
          </w:p>
        </w:tc>
        <w:tc>
          <w:tcPr>
            <w:tcW w:w="1474" w:type="dxa"/>
          </w:tcPr>
          <w:p w:rsidR="00C519C9" w:rsidRPr="001E606B" w:rsidRDefault="00C519C9" w:rsidP="001E606B">
            <w:pPr>
              <w:pStyle w:val="ConsPlusNormal"/>
              <w:rPr>
                <w:rFonts w:ascii="Times New Roman" w:hAnsi="Times New Roman" w:cs="Times New Roman"/>
              </w:rPr>
            </w:pPr>
          </w:p>
        </w:tc>
      </w:tr>
      <w:tr w:rsidR="00C519C9" w:rsidRPr="001E606B">
        <w:tc>
          <w:tcPr>
            <w:tcW w:w="566" w:type="dxa"/>
          </w:tcPr>
          <w:p w:rsidR="00C519C9" w:rsidRPr="001E606B" w:rsidRDefault="00C519C9" w:rsidP="001E606B">
            <w:pPr>
              <w:pStyle w:val="ConsPlusNormal"/>
              <w:rPr>
                <w:rFonts w:ascii="Times New Roman" w:hAnsi="Times New Roman" w:cs="Times New Roman"/>
              </w:rPr>
            </w:pPr>
          </w:p>
        </w:tc>
        <w:tc>
          <w:tcPr>
            <w:tcW w:w="2211" w:type="dxa"/>
          </w:tcPr>
          <w:p w:rsidR="00C519C9" w:rsidRPr="001E606B" w:rsidRDefault="00C519C9" w:rsidP="001E606B">
            <w:pPr>
              <w:pStyle w:val="ConsPlusNormal"/>
              <w:rPr>
                <w:rFonts w:ascii="Times New Roman" w:hAnsi="Times New Roman" w:cs="Times New Roman"/>
              </w:rPr>
            </w:pPr>
          </w:p>
        </w:tc>
        <w:tc>
          <w:tcPr>
            <w:tcW w:w="1133" w:type="dxa"/>
          </w:tcPr>
          <w:p w:rsidR="00C519C9" w:rsidRPr="001E606B" w:rsidRDefault="00C519C9" w:rsidP="001E606B">
            <w:pPr>
              <w:pStyle w:val="ConsPlusNormal"/>
              <w:rPr>
                <w:rFonts w:ascii="Times New Roman" w:hAnsi="Times New Roman" w:cs="Times New Roman"/>
              </w:rPr>
            </w:pPr>
          </w:p>
        </w:tc>
        <w:tc>
          <w:tcPr>
            <w:tcW w:w="1700" w:type="dxa"/>
          </w:tcPr>
          <w:p w:rsidR="00C519C9" w:rsidRPr="001E606B" w:rsidRDefault="00C519C9" w:rsidP="001E606B">
            <w:pPr>
              <w:pStyle w:val="ConsPlusNormal"/>
              <w:rPr>
                <w:rFonts w:ascii="Times New Roman" w:hAnsi="Times New Roman" w:cs="Times New Roman"/>
              </w:rPr>
            </w:pPr>
          </w:p>
        </w:tc>
        <w:tc>
          <w:tcPr>
            <w:tcW w:w="1133" w:type="dxa"/>
          </w:tcPr>
          <w:p w:rsidR="00C519C9" w:rsidRPr="001E606B" w:rsidRDefault="00C519C9" w:rsidP="001E606B">
            <w:pPr>
              <w:pStyle w:val="ConsPlusNormal"/>
              <w:rPr>
                <w:rFonts w:ascii="Times New Roman" w:hAnsi="Times New Roman" w:cs="Times New Roman"/>
              </w:rPr>
            </w:pPr>
          </w:p>
        </w:tc>
        <w:tc>
          <w:tcPr>
            <w:tcW w:w="2664" w:type="dxa"/>
          </w:tcPr>
          <w:p w:rsidR="00C519C9" w:rsidRPr="001E606B" w:rsidRDefault="00C519C9" w:rsidP="001E606B">
            <w:pPr>
              <w:pStyle w:val="ConsPlusNormal"/>
              <w:rPr>
                <w:rFonts w:ascii="Times New Roman" w:hAnsi="Times New Roman" w:cs="Times New Roman"/>
              </w:rPr>
            </w:pPr>
          </w:p>
        </w:tc>
        <w:tc>
          <w:tcPr>
            <w:tcW w:w="2721" w:type="dxa"/>
          </w:tcPr>
          <w:p w:rsidR="00C519C9" w:rsidRPr="001E606B" w:rsidRDefault="00C519C9" w:rsidP="001E606B">
            <w:pPr>
              <w:pStyle w:val="ConsPlusNormal"/>
              <w:rPr>
                <w:rFonts w:ascii="Times New Roman" w:hAnsi="Times New Roman" w:cs="Times New Roman"/>
              </w:rPr>
            </w:pPr>
          </w:p>
        </w:tc>
        <w:tc>
          <w:tcPr>
            <w:tcW w:w="1474" w:type="dxa"/>
          </w:tcPr>
          <w:p w:rsidR="00C519C9" w:rsidRPr="001E606B" w:rsidRDefault="00C519C9" w:rsidP="001E606B">
            <w:pPr>
              <w:pStyle w:val="ConsPlusNormal"/>
              <w:rPr>
                <w:rFonts w:ascii="Times New Roman" w:hAnsi="Times New Roman" w:cs="Times New Roman"/>
              </w:rPr>
            </w:pPr>
          </w:p>
        </w:tc>
      </w:tr>
      <w:tr w:rsidR="00C519C9" w:rsidRPr="001E606B">
        <w:tc>
          <w:tcPr>
            <w:tcW w:w="566" w:type="dxa"/>
          </w:tcPr>
          <w:p w:rsidR="00C519C9" w:rsidRPr="001E606B" w:rsidRDefault="00C519C9" w:rsidP="001E606B">
            <w:pPr>
              <w:pStyle w:val="ConsPlusNormal"/>
              <w:rPr>
                <w:rFonts w:ascii="Times New Roman" w:hAnsi="Times New Roman" w:cs="Times New Roman"/>
              </w:rPr>
            </w:pPr>
          </w:p>
        </w:tc>
        <w:tc>
          <w:tcPr>
            <w:tcW w:w="2211" w:type="dxa"/>
          </w:tcPr>
          <w:p w:rsidR="00C519C9" w:rsidRPr="001E606B" w:rsidRDefault="00C519C9" w:rsidP="001E606B">
            <w:pPr>
              <w:pStyle w:val="ConsPlusNormal"/>
              <w:rPr>
                <w:rFonts w:ascii="Times New Roman" w:hAnsi="Times New Roman" w:cs="Times New Roman"/>
              </w:rPr>
            </w:pPr>
          </w:p>
        </w:tc>
        <w:tc>
          <w:tcPr>
            <w:tcW w:w="1133" w:type="dxa"/>
          </w:tcPr>
          <w:p w:rsidR="00C519C9" w:rsidRPr="001E606B" w:rsidRDefault="00C519C9" w:rsidP="001E606B">
            <w:pPr>
              <w:pStyle w:val="ConsPlusNormal"/>
              <w:rPr>
                <w:rFonts w:ascii="Times New Roman" w:hAnsi="Times New Roman" w:cs="Times New Roman"/>
              </w:rPr>
            </w:pPr>
          </w:p>
        </w:tc>
        <w:tc>
          <w:tcPr>
            <w:tcW w:w="1700" w:type="dxa"/>
          </w:tcPr>
          <w:p w:rsidR="00C519C9" w:rsidRPr="001E606B" w:rsidRDefault="00C519C9" w:rsidP="001E606B">
            <w:pPr>
              <w:pStyle w:val="ConsPlusNormal"/>
              <w:rPr>
                <w:rFonts w:ascii="Times New Roman" w:hAnsi="Times New Roman" w:cs="Times New Roman"/>
              </w:rPr>
            </w:pPr>
          </w:p>
        </w:tc>
        <w:tc>
          <w:tcPr>
            <w:tcW w:w="1133" w:type="dxa"/>
          </w:tcPr>
          <w:p w:rsidR="00C519C9" w:rsidRPr="001E606B" w:rsidRDefault="00C519C9" w:rsidP="001E606B">
            <w:pPr>
              <w:pStyle w:val="ConsPlusNormal"/>
              <w:rPr>
                <w:rFonts w:ascii="Times New Roman" w:hAnsi="Times New Roman" w:cs="Times New Roman"/>
              </w:rPr>
            </w:pPr>
          </w:p>
        </w:tc>
        <w:tc>
          <w:tcPr>
            <w:tcW w:w="2664" w:type="dxa"/>
          </w:tcPr>
          <w:p w:rsidR="00C519C9" w:rsidRPr="001E606B" w:rsidRDefault="00C519C9" w:rsidP="001E606B">
            <w:pPr>
              <w:pStyle w:val="ConsPlusNormal"/>
              <w:rPr>
                <w:rFonts w:ascii="Times New Roman" w:hAnsi="Times New Roman" w:cs="Times New Roman"/>
              </w:rPr>
            </w:pPr>
          </w:p>
        </w:tc>
        <w:tc>
          <w:tcPr>
            <w:tcW w:w="2721" w:type="dxa"/>
          </w:tcPr>
          <w:p w:rsidR="00C519C9" w:rsidRPr="001E606B" w:rsidRDefault="00C519C9" w:rsidP="001E606B">
            <w:pPr>
              <w:pStyle w:val="ConsPlusNormal"/>
              <w:rPr>
                <w:rFonts w:ascii="Times New Roman" w:hAnsi="Times New Roman" w:cs="Times New Roman"/>
              </w:rPr>
            </w:pPr>
          </w:p>
        </w:tc>
        <w:tc>
          <w:tcPr>
            <w:tcW w:w="1474" w:type="dxa"/>
          </w:tcPr>
          <w:p w:rsidR="00C519C9" w:rsidRPr="001E606B" w:rsidRDefault="00C519C9" w:rsidP="001E606B">
            <w:pPr>
              <w:pStyle w:val="ConsPlusNormal"/>
              <w:rPr>
                <w:rFonts w:ascii="Times New Roman" w:hAnsi="Times New Roman" w:cs="Times New Roman"/>
              </w:rPr>
            </w:pPr>
          </w:p>
        </w:tc>
      </w:tr>
      <w:tr w:rsidR="00C519C9" w:rsidRPr="001E606B">
        <w:tc>
          <w:tcPr>
            <w:tcW w:w="566" w:type="dxa"/>
          </w:tcPr>
          <w:p w:rsidR="00C519C9" w:rsidRPr="001E606B" w:rsidRDefault="00C519C9" w:rsidP="001E606B">
            <w:pPr>
              <w:pStyle w:val="ConsPlusNormal"/>
              <w:rPr>
                <w:rFonts w:ascii="Times New Roman" w:hAnsi="Times New Roman" w:cs="Times New Roman"/>
              </w:rPr>
            </w:pPr>
          </w:p>
        </w:tc>
        <w:tc>
          <w:tcPr>
            <w:tcW w:w="2211" w:type="dxa"/>
          </w:tcPr>
          <w:p w:rsidR="00C519C9" w:rsidRPr="001E606B" w:rsidRDefault="00C519C9" w:rsidP="001E606B">
            <w:pPr>
              <w:pStyle w:val="ConsPlusNormal"/>
              <w:rPr>
                <w:rFonts w:ascii="Times New Roman" w:hAnsi="Times New Roman" w:cs="Times New Roman"/>
              </w:rPr>
            </w:pPr>
          </w:p>
        </w:tc>
        <w:tc>
          <w:tcPr>
            <w:tcW w:w="1133" w:type="dxa"/>
          </w:tcPr>
          <w:p w:rsidR="00C519C9" w:rsidRPr="001E606B" w:rsidRDefault="00C519C9" w:rsidP="001E606B">
            <w:pPr>
              <w:pStyle w:val="ConsPlusNormal"/>
              <w:rPr>
                <w:rFonts w:ascii="Times New Roman" w:hAnsi="Times New Roman" w:cs="Times New Roman"/>
              </w:rPr>
            </w:pPr>
          </w:p>
        </w:tc>
        <w:tc>
          <w:tcPr>
            <w:tcW w:w="1700" w:type="dxa"/>
          </w:tcPr>
          <w:p w:rsidR="00C519C9" w:rsidRPr="001E606B" w:rsidRDefault="00C519C9" w:rsidP="001E606B">
            <w:pPr>
              <w:pStyle w:val="ConsPlusNormal"/>
              <w:rPr>
                <w:rFonts w:ascii="Times New Roman" w:hAnsi="Times New Roman" w:cs="Times New Roman"/>
              </w:rPr>
            </w:pPr>
          </w:p>
        </w:tc>
        <w:tc>
          <w:tcPr>
            <w:tcW w:w="1133" w:type="dxa"/>
          </w:tcPr>
          <w:p w:rsidR="00C519C9" w:rsidRPr="001E606B" w:rsidRDefault="00C519C9" w:rsidP="001E606B">
            <w:pPr>
              <w:pStyle w:val="ConsPlusNormal"/>
              <w:rPr>
                <w:rFonts w:ascii="Times New Roman" w:hAnsi="Times New Roman" w:cs="Times New Roman"/>
              </w:rPr>
            </w:pPr>
          </w:p>
        </w:tc>
        <w:tc>
          <w:tcPr>
            <w:tcW w:w="2664" w:type="dxa"/>
          </w:tcPr>
          <w:p w:rsidR="00C519C9" w:rsidRPr="001E606B" w:rsidRDefault="00C519C9" w:rsidP="001E606B">
            <w:pPr>
              <w:pStyle w:val="ConsPlusNormal"/>
              <w:rPr>
                <w:rFonts w:ascii="Times New Roman" w:hAnsi="Times New Roman" w:cs="Times New Roman"/>
              </w:rPr>
            </w:pPr>
          </w:p>
        </w:tc>
        <w:tc>
          <w:tcPr>
            <w:tcW w:w="2721" w:type="dxa"/>
          </w:tcPr>
          <w:p w:rsidR="00C519C9" w:rsidRPr="001E606B" w:rsidRDefault="00C519C9" w:rsidP="001E606B">
            <w:pPr>
              <w:pStyle w:val="ConsPlusNormal"/>
              <w:rPr>
                <w:rFonts w:ascii="Times New Roman" w:hAnsi="Times New Roman" w:cs="Times New Roman"/>
              </w:rPr>
            </w:pPr>
          </w:p>
        </w:tc>
        <w:tc>
          <w:tcPr>
            <w:tcW w:w="1474" w:type="dxa"/>
          </w:tcPr>
          <w:p w:rsidR="00C519C9" w:rsidRPr="001E606B" w:rsidRDefault="00C519C9" w:rsidP="001E606B">
            <w:pPr>
              <w:pStyle w:val="ConsPlusNormal"/>
              <w:rPr>
                <w:rFonts w:ascii="Times New Roman" w:hAnsi="Times New Roman" w:cs="Times New Roman"/>
              </w:rPr>
            </w:pPr>
          </w:p>
        </w:tc>
      </w:tr>
    </w:tbl>
    <w:p w:rsidR="00C519C9" w:rsidRPr="001E606B" w:rsidRDefault="00C519C9" w:rsidP="001E606B">
      <w:pPr>
        <w:pStyle w:val="ConsPlusNormal"/>
        <w:rPr>
          <w:rFonts w:ascii="Times New Roman" w:hAnsi="Times New Roman" w:cs="Times New Roman"/>
        </w:rPr>
        <w:sectPr w:rsidR="00C519C9" w:rsidRPr="001E606B">
          <w:pgSz w:w="16838" w:h="11905" w:orient="landscape"/>
          <w:pgMar w:top="1701" w:right="1134" w:bottom="850" w:left="1134" w:header="0" w:footer="0" w:gutter="0"/>
          <w:cols w:space="720"/>
          <w:titlePg/>
        </w:sectPr>
      </w:pPr>
    </w:p>
    <w:p w:rsidR="00C519C9" w:rsidRPr="001E606B" w:rsidRDefault="00C519C9" w:rsidP="001E606B">
      <w:pPr>
        <w:pStyle w:val="ConsPlusNormal"/>
        <w:ind w:firstLine="540"/>
        <w:jc w:val="both"/>
        <w:rPr>
          <w:rFonts w:ascii="Times New Roman" w:hAnsi="Times New Roman" w:cs="Times New Roman"/>
        </w:rPr>
      </w:pP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&lt;1&gt; По видам судопроизводства, видам поступающей корреспонденции</w:t>
      </w: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14284"/>
        <w:gridCol w:w="113"/>
      </w:tblGrid>
      <w:tr w:rsidR="00C519C9" w:rsidRPr="001E606B">
        <w:tc>
          <w:tcPr>
            <w:tcW w:w="60" w:type="dxa"/>
            <w:tcBorders>
              <w:top w:val="nil"/>
              <w:left w:val="nil"/>
              <w:bottom w:val="nil"/>
              <w:right w:val="nil"/>
            </w:tcBorders>
            <w:shd w:val="clear" w:color="auto" w:fill="CED3F1"/>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Список изменяющих документов</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(введена </w:t>
            </w:r>
            <w:hyperlink r:id="rId1169">
              <w:r w:rsidRPr="001E606B">
                <w:rPr>
                  <w:rFonts w:ascii="Times New Roman" w:hAnsi="Times New Roman" w:cs="Times New Roman"/>
                </w:rPr>
                <w:t>Приказом</w:t>
              </w:r>
            </w:hyperlink>
            <w:r w:rsidRPr="001E606B">
              <w:rPr>
                <w:rFonts w:ascii="Times New Roman" w:hAnsi="Times New Roman" w:cs="Times New Roman"/>
              </w:rPr>
              <w:t xml:space="preserve"> Судебного департамента при Верховном Суде РФ</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r>
    </w:tbl>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jc w:val="right"/>
        <w:outlineLvl w:val="2"/>
        <w:rPr>
          <w:rFonts w:ascii="Times New Roman" w:hAnsi="Times New Roman" w:cs="Times New Roman"/>
        </w:rPr>
      </w:pPr>
      <w:r w:rsidRPr="001E606B">
        <w:rPr>
          <w:rFonts w:ascii="Times New Roman" w:hAnsi="Times New Roman" w:cs="Times New Roman"/>
        </w:rPr>
        <w:t>Форма N 2-а</w:t>
      </w:r>
    </w:p>
    <w:p w:rsidR="00C519C9" w:rsidRPr="001E606B" w:rsidRDefault="00C519C9" w:rsidP="001E606B">
      <w:pPr>
        <w:pStyle w:val="ConsPlusNormal"/>
        <w:jc w:val="right"/>
        <w:rPr>
          <w:rFonts w:ascii="Times New Roman" w:hAnsi="Times New Roman" w:cs="Times New Roman"/>
        </w:rPr>
      </w:pPr>
    </w:p>
    <w:p w:rsidR="00C519C9" w:rsidRPr="001E606B" w:rsidRDefault="00C519C9" w:rsidP="001E606B">
      <w:pPr>
        <w:pStyle w:val="ConsPlusNormal"/>
        <w:jc w:val="center"/>
        <w:rPr>
          <w:rFonts w:ascii="Times New Roman" w:hAnsi="Times New Roman" w:cs="Times New Roman"/>
        </w:rPr>
      </w:pPr>
      <w:bookmarkStart w:id="46" w:name="P2029"/>
      <w:bookmarkEnd w:id="46"/>
      <w:r w:rsidRPr="001E606B">
        <w:rPr>
          <w:rFonts w:ascii="Times New Roman" w:hAnsi="Times New Roman" w:cs="Times New Roman"/>
        </w:rPr>
        <w:t xml:space="preserve">Реестр передачи дел </w:t>
      </w:r>
      <w:hyperlink w:anchor="P2065">
        <w:r w:rsidRPr="001E606B">
          <w:rPr>
            <w:rFonts w:ascii="Times New Roman" w:hAnsi="Times New Roman" w:cs="Times New Roman"/>
          </w:rPr>
          <w:t>&lt;1&gt;</w:t>
        </w:r>
      </w:hyperlink>
    </w:p>
    <w:p w:rsidR="00C519C9" w:rsidRPr="001E606B" w:rsidRDefault="00C519C9" w:rsidP="001E606B">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6"/>
        <w:gridCol w:w="2381"/>
        <w:gridCol w:w="1530"/>
        <w:gridCol w:w="1644"/>
        <w:gridCol w:w="2040"/>
        <w:gridCol w:w="1474"/>
        <w:gridCol w:w="3968"/>
      </w:tblGrid>
      <w:tr w:rsidR="00C519C9" w:rsidRPr="001E606B">
        <w:tc>
          <w:tcPr>
            <w:tcW w:w="566"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N п/п</w:t>
            </w:r>
          </w:p>
        </w:tc>
        <w:tc>
          <w:tcPr>
            <w:tcW w:w="2381"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N дела (УИД), N производства по делу</w:t>
            </w:r>
          </w:p>
        </w:tc>
        <w:tc>
          <w:tcPr>
            <w:tcW w:w="153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Наименование дела</w:t>
            </w:r>
          </w:p>
        </w:tc>
        <w:tc>
          <w:tcPr>
            <w:tcW w:w="1644"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Входящий N, дата</w:t>
            </w:r>
          </w:p>
        </w:tc>
        <w:tc>
          <w:tcPr>
            <w:tcW w:w="204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Ф.И.О. судьи (которому распределено дело)</w:t>
            </w:r>
          </w:p>
        </w:tc>
        <w:tc>
          <w:tcPr>
            <w:tcW w:w="1474"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Дата передачи</w:t>
            </w:r>
          </w:p>
        </w:tc>
        <w:tc>
          <w:tcPr>
            <w:tcW w:w="3968"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Ф.И.О.,</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подпись секретаря судебного заседания, помощника судьи, судьи в получении дела</w:t>
            </w:r>
          </w:p>
        </w:tc>
      </w:tr>
      <w:tr w:rsidR="00C519C9" w:rsidRPr="001E606B">
        <w:tc>
          <w:tcPr>
            <w:tcW w:w="566"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w:t>
            </w:r>
          </w:p>
        </w:tc>
        <w:tc>
          <w:tcPr>
            <w:tcW w:w="2381"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2</w:t>
            </w:r>
          </w:p>
        </w:tc>
        <w:tc>
          <w:tcPr>
            <w:tcW w:w="153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3</w:t>
            </w:r>
          </w:p>
        </w:tc>
        <w:tc>
          <w:tcPr>
            <w:tcW w:w="1644"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4</w:t>
            </w:r>
          </w:p>
        </w:tc>
        <w:tc>
          <w:tcPr>
            <w:tcW w:w="204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5</w:t>
            </w:r>
          </w:p>
        </w:tc>
        <w:tc>
          <w:tcPr>
            <w:tcW w:w="1474"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6</w:t>
            </w:r>
          </w:p>
        </w:tc>
        <w:tc>
          <w:tcPr>
            <w:tcW w:w="3968"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7</w:t>
            </w:r>
          </w:p>
        </w:tc>
      </w:tr>
      <w:tr w:rsidR="00C519C9" w:rsidRPr="001E606B">
        <w:tc>
          <w:tcPr>
            <w:tcW w:w="566" w:type="dxa"/>
          </w:tcPr>
          <w:p w:rsidR="00C519C9" w:rsidRPr="001E606B" w:rsidRDefault="00C519C9" w:rsidP="001E606B">
            <w:pPr>
              <w:pStyle w:val="ConsPlusNormal"/>
              <w:rPr>
                <w:rFonts w:ascii="Times New Roman" w:hAnsi="Times New Roman" w:cs="Times New Roman"/>
              </w:rPr>
            </w:pPr>
          </w:p>
        </w:tc>
        <w:tc>
          <w:tcPr>
            <w:tcW w:w="2381" w:type="dxa"/>
          </w:tcPr>
          <w:p w:rsidR="00C519C9" w:rsidRPr="001E606B" w:rsidRDefault="00C519C9" w:rsidP="001E606B">
            <w:pPr>
              <w:pStyle w:val="ConsPlusNormal"/>
              <w:rPr>
                <w:rFonts w:ascii="Times New Roman" w:hAnsi="Times New Roman" w:cs="Times New Roman"/>
              </w:rPr>
            </w:pPr>
          </w:p>
        </w:tc>
        <w:tc>
          <w:tcPr>
            <w:tcW w:w="1530" w:type="dxa"/>
          </w:tcPr>
          <w:p w:rsidR="00C519C9" w:rsidRPr="001E606B" w:rsidRDefault="00C519C9" w:rsidP="001E606B">
            <w:pPr>
              <w:pStyle w:val="ConsPlusNormal"/>
              <w:rPr>
                <w:rFonts w:ascii="Times New Roman" w:hAnsi="Times New Roman" w:cs="Times New Roman"/>
              </w:rPr>
            </w:pPr>
          </w:p>
        </w:tc>
        <w:tc>
          <w:tcPr>
            <w:tcW w:w="1644" w:type="dxa"/>
          </w:tcPr>
          <w:p w:rsidR="00C519C9" w:rsidRPr="001E606B" w:rsidRDefault="00C519C9" w:rsidP="001E606B">
            <w:pPr>
              <w:pStyle w:val="ConsPlusNormal"/>
              <w:rPr>
                <w:rFonts w:ascii="Times New Roman" w:hAnsi="Times New Roman" w:cs="Times New Roman"/>
              </w:rPr>
            </w:pPr>
          </w:p>
        </w:tc>
        <w:tc>
          <w:tcPr>
            <w:tcW w:w="2040" w:type="dxa"/>
          </w:tcPr>
          <w:p w:rsidR="00C519C9" w:rsidRPr="001E606B" w:rsidRDefault="00C519C9" w:rsidP="001E606B">
            <w:pPr>
              <w:pStyle w:val="ConsPlusNormal"/>
              <w:rPr>
                <w:rFonts w:ascii="Times New Roman" w:hAnsi="Times New Roman" w:cs="Times New Roman"/>
              </w:rPr>
            </w:pPr>
          </w:p>
        </w:tc>
        <w:tc>
          <w:tcPr>
            <w:tcW w:w="1474" w:type="dxa"/>
          </w:tcPr>
          <w:p w:rsidR="00C519C9" w:rsidRPr="001E606B" w:rsidRDefault="00C519C9" w:rsidP="001E606B">
            <w:pPr>
              <w:pStyle w:val="ConsPlusNormal"/>
              <w:rPr>
                <w:rFonts w:ascii="Times New Roman" w:hAnsi="Times New Roman" w:cs="Times New Roman"/>
              </w:rPr>
            </w:pPr>
          </w:p>
        </w:tc>
        <w:tc>
          <w:tcPr>
            <w:tcW w:w="3968" w:type="dxa"/>
          </w:tcPr>
          <w:p w:rsidR="00C519C9" w:rsidRPr="001E606B" w:rsidRDefault="00C519C9" w:rsidP="001E606B">
            <w:pPr>
              <w:pStyle w:val="ConsPlusNormal"/>
              <w:rPr>
                <w:rFonts w:ascii="Times New Roman" w:hAnsi="Times New Roman" w:cs="Times New Roman"/>
              </w:rPr>
            </w:pPr>
          </w:p>
        </w:tc>
      </w:tr>
    </w:tbl>
    <w:p w:rsidR="00C519C9" w:rsidRPr="001E606B" w:rsidRDefault="00C519C9" w:rsidP="001E606B">
      <w:pPr>
        <w:pStyle w:val="ConsPlusNormal"/>
        <w:rPr>
          <w:rFonts w:ascii="Times New Roman" w:hAnsi="Times New Roman" w:cs="Times New Roman"/>
        </w:rPr>
        <w:sectPr w:rsidR="00C519C9" w:rsidRPr="001E606B">
          <w:pgSz w:w="16838" w:h="11905" w:orient="landscape"/>
          <w:pgMar w:top="1701" w:right="1134" w:bottom="850" w:left="1134" w:header="0" w:footer="0" w:gutter="0"/>
          <w:cols w:space="720"/>
          <w:titlePg/>
        </w:sectPr>
      </w:pPr>
    </w:p>
    <w:p w:rsidR="00C519C9" w:rsidRPr="001E606B" w:rsidRDefault="00C519C9" w:rsidP="001E606B">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520"/>
        <w:gridCol w:w="2917"/>
        <w:gridCol w:w="3685"/>
      </w:tblGrid>
      <w:tr w:rsidR="00C519C9" w:rsidRPr="001E606B">
        <w:tc>
          <w:tcPr>
            <w:tcW w:w="252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Дата и результат рассмотрения дела</w:t>
            </w:r>
          </w:p>
        </w:tc>
        <w:tc>
          <w:tcPr>
            <w:tcW w:w="2917"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Дата сдачи дела в отдел делопроизводства</w:t>
            </w:r>
          </w:p>
        </w:tc>
        <w:tc>
          <w:tcPr>
            <w:tcW w:w="368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Подпись работника отдела делопроизводства в получении дела</w:t>
            </w:r>
          </w:p>
        </w:tc>
      </w:tr>
      <w:tr w:rsidR="00C519C9" w:rsidRPr="001E606B">
        <w:tc>
          <w:tcPr>
            <w:tcW w:w="252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8</w:t>
            </w:r>
          </w:p>
        </w:tc>
        <w:tc>
          <w:tcPr>
            <w:tcW w:w="2917"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9</w:t>
            </w:r>
          </w:p>
        </w:tc>
        <w:tc>
          <w:tcPr>
            <w:tcW w:w="368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10</w:t>
            </w:r>
          </w:p>
        </w:tc>
      </w:tr>
      <w:tr w:rsidR="00C519C9" w:rsidRPr="001E606B">
        <w:tc>
          <w:tcPr>
            <w:tcW w:w="2520" w:type="dxa"/>
          </w:tcPr>
          <w:p w:rsidR="00C519C9" w:rsidRPr="001E606B" w:rsidRDefault="00C519C9" w:rsidP="001E606B">
            <w:pPr>
              <w:pStyle w:val="ConsPlusNormal"/>
              <w:rPr>
                <w:rFonts w:ascii="Times New Roman" w:hAnsi="Times New Roman" w:cs="Times New Roman"/>
              </w:rPr>
            </w:pPr>
          </w:p>
        </w:tc>
        <w:tc>
          <w:tcPr>
            <w:tcW w:w="2917" w:type="dxa"/>
          </w:tcPr>
          <w:p w:rsidR="00C519C9" w:rsidRPr="001E606B" w:rsidRDefault="00C519C9" w:rsidP="001E606B">
            <w:pPr>
              <w:pStyle w:val="ConsPlusNormal"/>
              <w:rPr>
                <w:rFonts w:ascii="Times New Roman" w:hAnsi="Times New Roman" w:cs="Times New Roman"/>
              </w:rPr>
            </w:pPr>
          </w:p>
        </w:tc>
        <w:tc>
          <w:tcPr>
            <w:tcW w:w="3685" w:type="dxa"/>
          </w:tcPr>
          <w:p w:rsidR="00C519C9" w:rsidRPr="001E606B" w:rsidRDefault="00C519C9" w:rsidP="001E606B">
            <w:pPr>
              <w:pStyle w:val="ConsPlusNormal"/>
              <w:rPr>
                <w:rFonts w:ascii="Times New Roman" w:hAnsi="Times New Roman" w:cs="Times New Roman"/>
              </w:rPr>
            </w:pPr>
          </w:p>
        </w:tc>
      </w:tr>
    </w:tbl>
    <w:p w:rsidR="00C519C9" w:rsidRPr="001E606B" w:rsidRDefault="00C519C9" w:rsidP="001E606B">
      <w:pPr>
        <w:pStyle w:val="ConsPlusNormal"/>
        <w:ind w:firstLine="540"/>
        <w:jc w:val="both"/>
        <w:rPr>
          <w:rFonts w:ascii="Times New Roman" w:hAnsi="Times New Roman" w:cs="Times New Roman"/>
        </w:rPr>
      </w:pP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w:t>
      </w:r>
    </w:p>
    <w:p w:rsidR="00C519C9" w:rsidRPr="001E606B" w:rsidRDefault="00C519C9" w:rsidP="001E606B">
      <w:pPr>
        <w:pStyle w:val="ConsPlusNormal"/>
        <w:ind w:firstLine="540"/>
        <w:jc w:val="both"/>
        <w:rPr>
          <w:rFonts w:ascii="Times New Roman" w:hAnsi="Times New Roman" w:cs="Times New Roman"/>
        </w:rPr>
      </w:pPr>
      <w:bookmarkStart w:id="47" w:name="P2065"/>
      <w:bookmarkEnd w:id="47"/>
      <w:r w:rsidRPr="001E606B">
        <w:rPr>
          <w:rFonts w:ascii="Times New Roman" w:hAnsi="Times New Roman" w:cs="Times New Roman"/>
        </w:rPr>
        <w:t>&lt;1&gt; По видам судопроизводств (судьям)</w:t>
      </w: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C519C9" w:rsidRPr="001E606B">
        <w:tc>
          <w:tcPr>
            <w:tcW w:w="60" w:type="dxa"/>
            <w:tcBorders>
              <w:top w:val="nil"/>
              <w:left w:val="nil"/>
              <w:bottom w:val="nil"/>
              <w:right w:val="nil"/>
            </w:tcBorders>
            <w:shd w:val="clear" w:color="auto" w:fill="CED3F1"/>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Список изменяющих документов</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(в ред. </w:t>
            </w:r>
            <w:hyperlink r:id="rId1170">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r>
    </w:tbl>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jc w:val="right"/>
        <w:outlineLvl w:val="2"/>
        <w:rPr>
          <w:rFonts w:ascii="Times New Roman" w:hAnsi="Times New Roman" w:cs="Times New Roman"/>
        </w:rPr>
      </w:pPr>
      <w:r w:rsidRPr="001E606B">
        <w:rPr>
          <w:rFonts w:ascii="Times New Roman" w:hAnsi="Times New Roman" w:cs="Times New Roman"/>
        </w:rPr>
        <w:t>Форма N 3</w:t>
      </w: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Список</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внутренних почтовых отправлений заказных</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бандеролей (писем)</w:t>
      </w: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rPr>
          <w:rFonts w:ascii="Times New Roman" w:hAnsi="Times New Roman" w:cs="Times New Roman"/>
        </w:rPr>
        <w:sectPr w:rsidR="00C519C9" w:rsidRPr="001E606B">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60"/>
        <w:gridCol w:w="1320"/>
        <w:gridCol w:w="2145"/>
        <w:gridCol w:w="1650"/>
        <w:gridCol w:w="990"/>
        <w:gridCol w:w="1650"/>
        <w:gridCol w:w="1980"/>
        <w:gridCol w:w="2145"/>
      </w:tblGrid>
      <w:tr w:rsidR="00C519C9" w:rsidRPr="001E606B">
        <w:tc>
          <w:tcPr>
            <w:tcW w:w="66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lastRenderedPageBreak/>
              <w:t>N п/п</w:t>
            </w:r>
          </w:p>
        </w:tc>
        <w:tc>
          <w:tcPr>
            <w:tcW w:w="132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Адресат</w:t>
            </w:r>
          </w:p>
        </w:tc>
        <w:tc>
          <w:tcPr>
            <w:tcW w:w="214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Содержание</w:t>
            </w:r>
          </w:p>
        </w:tc>
        <w:tc>
          <w:tcPr>
            <w:tcW w:w="165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Исх. N и дата переписки</w:t>
            </w:r>
          </w:p>
        </w:tc>
        <w:tc>
          <w:tcPr>
            <w:tcW w:w="99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Вес</w:t>
            </w:r>
          </w:p>
        </w:tc>
        <w:tc>
          <w:tcPr>
            <w:tcW w:w="165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Сумма почтового сбора</w:t>
            </w:r>
          </w:p>
        </w:tc>
        <w:tc>
          <w:tcPr>
            <w:tcW w:w="198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N заказного отправления</w:t>
            </w:r>
          </w:p>
        </w:tc>
        <w:tc>
          <w:tcPr>
            <w:tcW w:w="214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Примечание</w:t>
            </w:r>
          </w:p>
        </w:tc>
      </w:tr>
      <w:tr w:rsidR="00C519C9" w:rsidRPr="001E606B">
        <w:tc>
          <w:tcPr>
            <w:tcW w:w="66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w:t>
            </w:r>
          </w:p>
        </w:tc>
        <w:tc>
          <w:tcPr>
            <w:tcW w:w="132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2</w:t>
            </w:r>
          </w:p>
        </w:tc>
        <w:tc>
          <w:tcPr>
            <w:tcW w:w="214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3</w:t>
            </w:r>
          </w:p>
        </w:tc>
        <w:tc>
          <w:tcPr>
            <w:tcW w:w="165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4</w:t>
            </w:r>
          </w:p>
        </w:tc>
        <w:tc>
          <w:tcPr>
            <w:tcW w:w="99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5</w:t>
            </w:r>
          </w:p>
        </w:tc>
        <w:tc>
          <w:tcPr>
            <w:tcW w:w="165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6</w:t>
            </w:r>
          </w:p>
        </w:tc>
        <w:tc>
          <w:tcPr>
            <w:tcW w:w="198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7</w:t>
            </w:r>
          </w:p>
        </w:tc>
        <w:tc>
          <w:tcPr>
            <w:tcW w:w="214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8</w:t>
            </w:r>
          </w:p>
        </w:tc>
      </w:tr>
    </w:tbl>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jc w:val="right"/>
        <w:outlineLvl w:val="2"/>
        <w:rPr>
          <w:rFonts w:ascii="Times New Roman" w:hAnsi="Times New Roman" w:cs="Times New Roman"/>
        </w:rPr>
      </w:pPr>
      <w:r w:rsidRPr="001E606B">
        <w:rPr>
          <w:rFonts w:ascii="Times New Roman" w:hAnsi="Times New Roman" w:cs="Times New Roman"/>
        </w:rPr>
        <w:t>Форма N 4</w:t>
      </w: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jc w:val="center"/>
        <w:rPr>
          <w:rFonts w:ascii="Times New Roman" w:hAnsi="Times New Roman" w:cs="Times New Roman"/>
        </w:rPr>
      </w:pPr>
      <w:bookmarkStart w:id="48" w:name="P2099"/>
      <w:bookmarkEnd w:id="48"/>
      <w:r w:rsidRPr="001E606B">
        <w:rPr>
          <w:rFonts w:ascii="Times New Roman" w:hAnsi="Times New Roman" w:cs="Times New Roman"/>
        </w:rPr>
        <w:t>Разносная книга</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для местной корреспонденции</w:t>
      </w:r>
    </w:p>
    <w:p w:rsidR="00C519C9" w:rsidRPr="001E606B" w:rsidRDefault="00C519C9" w:rsidP="001E606B">
      <w:pPr>
        <w:pStyle w:val="ConsPlusNormal"/>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60"/>
        <w:gridCol w:w="2640"/>
        <w:gridCol w:w="1485"/>
        <w:gridCol w:w="1650"/>
        <w:gridCol w:w="990"/>
        <w:gridCol w:w="2640"/>
        <w:gridCol w:w="1650"/>
      </w:tblGrid>
      <w:tr w:rsidR="00C519C9" w:rsidRPr="001E606B">
        <w:tc>
          <w:tcPr>
            <w:tcW w:w="66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N п/п</w:t>
            </w:r>
          </w:p>
        </w:tc>
        <w:tc>
          <w:tcPr>
            <w:tcW w:w="264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Наименование корреспонденции</w:t>
            </w:r>
          </w:p>
        </w:tc>
        <w:tc>
          <w:tcPr>
            <w:tcW w:w="148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Кому отправлена</w:t>
            </w:r>
          </w:p>
        </w:tc>
        <w:tc>
          <w:tcPr>
            <w:tcW w:w="165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Исходящий N и дата переписки</w:t>
            </w:r>
          </w:p>
        </w:tc>
        <w:tc>
          <w:tcPr>
            <w:tcW w:w="99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Дата получения</w:t>
            </w:r>
          </w:p>
        </w:tc>
        <w:tc>
          <w:tcPr>
            <w:tcW w:w="264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Ф.И.О. получившего корреспонденцию</w:t>
            </w:r>
          </w:p>
        </w:tc>
        <w:tc>
          <w:tcPr>
            <w:tcW w:w="165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Расписка в получении</w:t>
            </w:r>
          </w:p>
        </w:tc>
      </w:tr>
      <w:tr w:rsidR="00C519C9" w:rsidRPr="001E606B">
        <w:tc>
          <w:tcPr>
            <w:tcW w:w="66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w:t>
            </w:r>
          </w:p>
        </w:tc>
        <w:tc>
          <w:tcPr>
            <w:tcW w:w="264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2</w:t>
            </w:r>
          </w:p>
        </w:tc>
        <w:tc>
          <w:tcPr>
            <w:tcW w:w="148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3</w:t>
            </w:r>
          </w:p>
        </w:tc>
        <w:tc>
          <w:tcPr>
            <w:tcW w:w="165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4</w:t>
            </w:r>
          </w:p>
        </w:tc>
        <w:tc>
          <w:tcPr>
            <w:tcW w:w="99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5</w:t>
            </w:r>
          </w:p>
        </w:tc>
        <w:tc>
          <w:tcPr>
            <w:tcW w:w="264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6</w:t>
            </w:r>
          </w:p>
        </w:tc>
        <w:tc>
          <w:tcPr>
            <w:tcW w:w="165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7</w:t>
            </w:r>
          </w:p>
        </w:tc>
      </w:tr>
    </w:tbl>
    <w:p w:rsidR="00C519C9" w:rsidRPr="001E606B" w:rsidRDefault="00C519C9" w:rsidP="001E606B">
      <w:pPr>
        <w:pStyle w:val="ConsPlusNormal"/>
        <w:rPr>
          <w:rFonts w:ascii="Times New Roman" w:hAnsi="Times New Roman" w:cs="Times New Roman"/>
        </w:rPr>
        <w:sectPr w:rsidR="00C519C9" w:rsidRPr="001E606B">
          <w:pgSz w:w="16838" w:h="11905" w:orient="landscape"/>
          <w:pgMar w:top="1701" w:right="1134" w:bottom="850" w:left="1134" w:header="0" w:footer="0" w:gutter="0"/>
          <w:cols w:space="720"/>
          <w:titlePg/>
        </w:sectPr>
      </w:pP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jc w:val="center"/>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C519C9" w:rsidRPr="001E606B">
        <w:tc>
          <w:tcPr>
            <w:tcW w:w="60" w:type="dxa"/>
            <w:tcBorders>
              <w:top w:val="nil"/>
              <w:left w:val="nil"/>
              <w:bottom w:val="nil"/>
              <w:right w:val="nil"/>
            </w:tcBorders>
            <w:shd w:val="clear" w:color="auto" w:fill="CED3F1"/>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Список изменяющих документов</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(в ред. </w:t>
            </w:r>
            <w:hyperlink r:id="rId1171">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r>
    </w:tbl>
    <w:p w:rsidR="00C519C9" w:rsidRPr="001E606B" w:rsidRDefault="00C519C9" w:rsidP="001E606B">
      <w:pPr>
        <w:pStyle w:val="ConsPlusNormal"/>
        <w:jc w:val="right"/>
        <w:rPr>
          <w:rFonts w:ascii="Times New Roman" w:hAnsi="Times New Roman" w:cs="Times New Roman"/>
        </w:rPr>
      </w:pPr>
    </w:p>
    <w:p w:rsidR="00C519C9" w:rsidRPr="001E606B" w:rsidRDefault="00C519C9" w:rsidP="001E606B">
      <w:pPr>
        <w:pStyle w:val="ConsPlusNormal"/>
        <w:jc w:val="right"/>
        <w:outlineLvl w:val="2"/>
        <w:rPr>
          <w:rFonts w:ascii="Times New Roman" w:hAnsi="Times New Roman" w:cs="Times New Roman"/>
        </w:rPr>
      </w:pPr>
      <w:r w:rsidRPr="001E606B">
        <w:rPr>
          <w:rFonts w:ascii="Times New Roman" w:hAnsi="Times New Roman" w:cs="Times New Roman"/>
        </w:rPr>
        <w:t>Форма N 5р</w:t>
      </w:r>
    </w:p>
    <w:p w:rsidR="00C519C9" w:rsidRPr="001E606B" w:rsidRDefault="00C519C9" w:rsidP="001E606B">
      <w:pPr>
        <w:pStyle w:val="ConsPlusNormal"/>
        <w:jc w:val="both"/>
        <w:rPr>
          <w:rFonts w:ascii="Times New Roman" w:hAnsi="Times New Roman" w:cs="Times New Roman"/>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4535"/>
        <w:gridCol w:w="4535"/>
      </w:tblGrid>
      <w:tr w:rsidR="00C519C9" w:rsidRPr="001E606B">
        <w:tc>
          <w:tcPr>
            <w:tcW w:w="4535" w:type="dxa"/>
            <w:tcBorders>
              <w:top w:val="nil"/>
              <w:left w:val="nil"/>
              <w:bottom w:val="nil"/>
            </w:tcBorders>
          </w:tcPr>
          <w:p w:rsidR="00C519C9" w:rsidRPr="001E606B" w:rsidRDefault="00C519C9" w:rsidP="001E606B">
            <w:pPr>
              <w:pStyle w:val="ConsPlusNormal"/>
              <w:rPr>
                <w:rFonts w:ascii="Times New Roman" w:hAnsi="Times New Roman" w:cs="Times New Roman"/>
              </w:rPr>
            </w:pPr>
            <w:r w:rsidRPr="001E606B">
              <w:rPr>
                <w:rFonts w:ascii="Times New Roman" w:hAnsi="Times New Roman" w:cs="Times New Roman"/>
              </w:rPr>
              <w:t>Уникальный идентификатор дела</w:t>
            </w:r>
          </w:p>
        </w:tc>
        <w:tc>
          <w:tcPr>
            <w:tcW w:w="4535" w:type="dxa"/>
            <w:tcBorders>
              <w:top w:val="single" w:sz="4" w:space="0" w:color="auto"/>
              <w:bottom w:val="single" w:sz="4" w:space="0" w:color="auto"/>
            </w:tcBorders>
          </w:tcPr>
          <w:p w:rsidR="00C519C9" w:rsidRPr="001E606B" w:rsidRDefault="00C519C9" w:rsidP="001E606B">
            <w:pPr>
              <w:pStyle w:val="ConsPlusNormal"/>
              <w:rPr>
                <w:rFonts w:ascii="Times New Roman" w:hAnsi="Times New Roman" w:cs="Times New Roman"/>
              </w:rPr>
            </w:pPr>
          </w:p>
        </w:tc>
      </w:tr>
    </w:tbl>
    <w:p w:rsidR="00C519C9" w:rsidRPr="001E606B" w:rsidRDefault="00C519C9" w:rsidP="001E606B">
      <w:pPr>
        <w:pStyle w:val="ConsPlusNormal"/>
        <w:rPr>
          <w:rFonts w:ascii="Times New Roman" w:hAnsi="Times New Roman" w:cs="Times New Roman"/>
        </w:rPr>
        <w:sectPr w:rsidR="00C519C9" w:rsidRPr="001E606B">
          <w:pgSz w:w="11905" w:h="16838"/>
          <w:pgMar w:top="1134" w:right="850" w:bottom="1134" w:left="1701" w:header="0" w:footer="0" w:gutter="0"/>
          <w:cols w:space="720"/>
          <w:titlePg/>
        </w:sectPr>
      </w:pPr>
    </w:p>
    <w:p w:rsidR="00C519C9" w:rsidRPr="001E606B" w:rsidRDefault="00C519C9" w:rsidP="001E606B">
      <w:pPr>
        <w:pStyle w:val="ConsPlusNormal"/>
        <w:jc w:val="both"/>
        <w:rPr>
          <w:rFonts w:ascii="Times New Roman" w:hAnsi="Times New Roman" w:cs="Times New Roman"/>
        </w:rPr>
      </w:pPr>
    </w:p>
    <w:p w:rsidR="00C519C9" w:rsidRPr="001E606B" w:rsidRDefault="00C519C9" w:rsidP="001E606B">
      <w:pPr>
        <w:pStyle w:val="ConsPlusNonformat"/>
        <w:jc w:val="both"/>
        <w:rPr>
          <w:rFonts w:ascii="Times New Roman" w:hAnsi="Times New Roman" w:cs="Times New Roman"/>
          <w:sz w:val="22"/>
        </w:rPr>
      </w:pPr>
      <w:bookmarkStart w:id="49" w:name="P2127"/>
      <w:bookmarkEnd w:id="49"/>
      <w:r w:rsidRPr="001E606B">
        <w:rPr>
          <w:rFonts w:ascii="Times New Roman" w:hAnsi="Times New Roman" w:cs="Times New Roman"/>
          <w:sz w:val="22"/>
        </w:rPr>
        <w:t xml:space="preserve">                      УЧЕТНО-СТАТИСТИЧЕСКАЯ КАРТОЧКА</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НА УГОЛОВНОЕ ДЕЛО N ______/____ г.</w:t>
      </w:r>
    </w:p>
    <w:p w:rsidR="00C519C9" w:rsidRPr="001E606B" w:rsidRDefault="00C519C9" w:rsidP="001E606B">
      <w:pPr>
        <w:pStyle w:val="ConsPlusNormal"/>
        <w:jc w:val="both"/>
        <w:rPr>
          <w:rFonts w:ascii="Times New Roman" w:hAnsi="Times New Roman" w:cs="Times New Roman"/>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│А. СВЕДЕНИЯ ПО ДЕЛУ (заполняются в карточке│В связи: с розыском подсудимого - 1;        │Б. СВЕДЕНИЯ ОБ ОБВИНЯЕМОМ (ПРИВЛЕЧЕННОМ) ЛИЦЕ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│на 1 лицо)                                 │ ┌──┐    с психическим заболеванием - 2;    │                           (заполняется на каждое лицо)│</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                   │ │  │    с другим тяжким заболеванием - 3;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│Число лиц по делу │    │                   │ └──┘                                       │1. Фамилия, имя, отчество 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                   │  с запросом в Конституционный Суд РФ - 4;  │Место жительства 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│1. Вещ.              ┌────┐                │  невозможность участия обвиняемого в       │_______________________________________________________│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доказательства    │    │ не имеется - 1;│  судебном разбирательстве - 5;             │Дата рождения ____/____/____ г.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 имеется - 2.   │  невозможность раздельного судебного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│(зарег. в журнале под N ______) вх. N _____│  разбирательства - 6.                      │Пол:                   Гражданство: РФ - 1;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│Поступило в суд __/__/____ г. из __________│  Поступило сообщение о розыске,            │┌──┐                          ┌──┐ других гос-в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│2. Порядок поступления дела                │выздоровлении  ____/____/____ г.            ││  │ мужской - 1;             │  │ СНГ - 2;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с обвинительным заключением - 1;      │Производство возобновлено ___/___/____ г.   │└──┘ женский - 2.             └──┘ иных гос-в - 3;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 с обвинительным актом - 2;            │9. ДЕЛО РАССМОТРЕНО ____/____/____ г.       │                                   без гражданства - 4.│</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с обвинительным постановлением - 2.1; │Общая продолжительность производства по делу│2. Результат рассмотрения дела в отношении данного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с ходатайством о прекращении дела и   │рассмотрения дела:              _______ дней│лица: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назначении судебного штрафа - 2.2; для│исключая срок приостановления               │ ┌──┐ осуждено - 1;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применения мер медицинского характера │ ┌──┐ свыше 1,5 мес. до 3 мес. вкл. - 1;    │ │  │ оправдано: в связи с отсутствием события состава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в отношении невменяемого - 12;        │ │  │ свыше 3 мес. до 1 г. вкл. - 2;        │ └──┘ преступления - 2.1; в связи с непричастностью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заявление в порядке частного          │ └──┘ свыше 1 г. до 2 л. вкл. - 3; свыше    │      к преступлению - 2.2;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обвинения - 3; материал в порядке     │2 л. до 3 л. вкл. - 4; свыше 3 л. - 5.      │      применены принудительные меры мед. характера - 3.│</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частного обвинения                    │Результат рассмотрения по делу в целом:     │                 по реабилитирующим основаниям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(по подведомственности) - 8;          │ ┌──┐ вынесен приговор - 1;                 │Дело прекращено: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выделено в отдельное производство - 4 │ │  │ прекращено - 2;                       │(ст. 24, </w:t>
      </w:r>
      <w:hyperlink r:id="rId1172">
        <w:r w:rsidRPr="001E606B">
          <w:rPr>
            <w:rFonts w:ascii="Times New Roman" w:hAnsi="Times New Roman" w:cs="Times New Roman"/>
            <w:sz w:val="22"/>
          </w:rPr>
          <w:t>ч. 1</w:t>
        </w:r>
      </w:hyperlink>
      <w:r w:rsidRPr="001E606B">
        <w:rPr>
          <w:rFonts w:ascii="Times New Roman" w:hAnsi="Times New Roman" w:cs="Times New Roman"/>
          <w:sz w:val="22"/>
        </w:rPr>
        <w:t xml:space="preserve">, </w:t>
      </w:r>
      <w:hyperlink r:id="rId1173">
        <w:r w:rsidRPr="001E606B">
          <w:rPr>
            <w:rFonts w:ascii="Times New Roman" w:hAnsi="Times New Roman" w:cs="Times New Roman"/>
            <w:sz w:val="22"/>
          </w:rPr>
          <w:t>2</w:t>
        </w:r>
      </w:hyperlink>
      <w:r w:rsidRPr="001E606B">
        <w:rPr>
          <w:rFonts w:ascii="Times New Roman" w:hAnsi="Times New Roman" w:cs="Times New Roman"/>
          <w:sz w:val="22"/>
        </w:rPr>
        <w:t xml:space="preserve">, ст. 27, </w:t>
      </w:r>
      <w:hyperlink r:id="rId1174">
        <w:r w:rsidRPr="001E606B">
          <w:rPr>
            <w:rFonts w:ascii="Times New Roman" w:hAnsi="Times New Roman" w:cs="Times New Roman"/>
            <w:sz w:val="22"/>
          </w:rPr>
          <w:t>ч. 1</w:t>
        </w:r>
      </w:hyperlink>
      <w:r w:rsidRPr="001E606B">
        <w:rPr>
          <w:rFonts w:ascii="Times New Roman" w:hAnsi="Times New Roman" w:cs="Times New Roman"/>
          <w:sz w:val="22"/>
        </w:rPr>
        <w:t xml:space="preserve"> УПК РФ):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(из дела N _____/_______ г.);         │ └──┘ принудительные меры мед. характера    │отсутствие события, состава преступления - 5;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│Повторно: код суда ______ N пр-ва по       │      - 3;                                  │непричастность к совершению преступления - 6;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│первичной регистрации ___________,         │направлено: по подсудности - 4;             │по др. основаниям: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│дата поступления ____/____/____ г.         │по подведомствен. прокурору, в орган        │------------------ отмена, изменение закона - 7;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по подсудности из другого суда - 5;   │следствия, дознания - 5;                    │применение амнистии - 8;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lastRenderedPageBreak/>
        <w:t xml:space="preserve">││  │ после розыска обвиняемого - 6;        │возвращено прокурору в порядке </w:t>
      </w:r>
      <w:hyperlink r:id="rId1175">
        <w:r w:rsidRPr="001E606B">
          <w:rPr>
            <w:rFonts w:ascii="Times New Roman" w:hAnsi="Times New Roman" w:cs="Times New Roman"/>
            <w:sz w:val="22"/>
          </w:rPr>
          <w:t>ст. 237</w:t>
        </w:r>
      </w:hyperlink>
      <w:r w:rsidRPr="001E606B">
        <w:rPr>
          <w:rFonts w:ascii="Times New Roman" w:hAnsi="Times New Roman" w:cs="Times New Roman"/>
          <w:sz w:val="22"/>
        </w:rPr>
        <w:t xml:space="preserve">      │      деятельное раскаяние - 9; примирение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после отмены судебного постановления  │УПК РФ - 6;                                 │      с потерпевшим - 10; истечение сроков давности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вышестоящим судом - 7;                │возвращено в связи с отказом                │      - 11; в отношении умершего - 12; отказ в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после возвращения дела прокурору - 9; │в удовлетворении ход-ва о прекращении       │      применении принуд. мер мед. характера - 13;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после отмены суд. постан. по новым    │в порядке </w:t>
      </w:r>
      <w:hyperlink r:id="rId1176">
        <w:r w:rsidRPr="001E606B">
          <w:rPr>
            <w:rFonts w:ascii="Times New Roman" w:hAnsi="Times New Roman" w:cs="Times New Roman"/>
            <w:sz w:val="22"/>
          </w:rPr>
          <w:t>ст. 446.2</w:t>
        </w:r>
      </w:hyperlink>
      <w:r w:rsidRPr="001E606B">
        <w:rPr>
          <w:rFonts w:ascii="Times New Roman" w:hAnsi="Times New Roman" w:cs="Times New Roman"/>
          <w:sz w:val="22"/>
        </w:rPr>
        <w:t xml:space="preserve"> УПК РФ - 7;             │      принудительные меры воспитательного воздействия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или вновь открывшимся обстоятельствам │роспуск коллегии присяжных - 8.             │      - 14; по прим. к ст. </w:t>
      </w:r>
      <w:hyperlink r:id="rId1177">
        <w:r w:rsidRPr="001E606B">
          <w:rPr>
            <w:rFonts w:ascii="Times New Roman" w:hAnsi="Times New Roman" w:cs="Times New Roman"/>
            <w:sz w:val="22"/>
          </w:rPr>
          <w:t>УК</w:t>
        </w:r>
      </w:hyperlink>
      <w:r w:rsidRPr="001E606B">
        <w:rPr>
          <w:rFonts w:ascii="Times New Roman" w:hAnsi="Times New Roman" w:cs="Times New Roman"/>
          <w:sz w:val="22"/>
        </w:rPr>
        <w:t xml:space="preserve"> РФ - 15;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- 11; в связи с правовой позицией     │возвращено в суд ____/____/____ г.          │      по тому же обвинению не отменен приговор,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Европейского Суда по правам человека -│обжаловано (направлено) в вышестоящий       │      определение, постановление о прекращении дела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11.1; Конституционного Суда РФ - 11.2;│суд ____/____/____ г.                       │      либо отказе в возбуждении - 16; отсутствие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в связи с постановлением Президиума   │10. Состав суда:                            │      заявления потерпевшего - 17; отсутствие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ВС РФ - 11.3; Пленума ВС РФ - 11.4;   │┌──┐ единолично судьей - 1;                 │      заключения суда, согласия соответствующего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после отказа в удовлетворении ход-ва  ││  │ коллегией проф. судей - 2;             │      органа - 18; возмещен ущерб по делам в сфере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о прекращении уг. дела с назначением  ││  │ с участием присяжных заседателей - 3;  │      экономической деятельности (</w:t>
      </w:r>
      <w:hyperlink r:id="rId1178">
        <w:r w:rsidRPr="001E606B">
          <w:rPr>
            <w:rFonts w:ascii="Times New Roman" w:hAnsi="Times New Roman" w:cs="Times New Roman"/>
            <w:sz w:val="22"/>
          </w:rPr>
          <w:t>ст. 28.1</w:t>
        </w:r>
      </w:hyperlink>
      <w:r w:rsidRPr="001E606B">
        <w:rPr>
          <w:rFonts w:ascii="Times New Roman" w:hAnsi="Times New Roman" w:cs="Times New Roman"/>
          <w:sz w:val="22"/>
        </w:rPr>
        <w:t xml:space="preserve"> УПК РФ)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суд. штрафа - 13; отказа в принятии к │└──┘                                ┌──────┐│      - 20; с назначением судебного штрафа (</w:t>
      </w:r>
      <w:hyperlink r:id="rId1179">
        <w:r w:rsidRPr="001E606B">
          <w:rPr>
            <w:rFonts w:ascii="Times New Roman" w:hAnsi="Times New Roman" w:cs="Times New Roman"/>
            <w:sz w:val="22"/>
          </w:rPr>
          <w:t>ст. 25.1</w:t>
        </w:r>
      </w:hyperlink>
      <w:r w:rsidRPr="001E606B">
        <w:rPr>
          <w:rFonts w:ascii="Times New Roman" w:hAnsi="Times New Roman" w:cs="Times New Roman"/>
          <w:sz w:val="22"/>
        </w:rPr>
        <w:t xml:space="preserve">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произв-ву ходатайства о прекращ. уг.  │10.1. Дело рассмотрено с участием:  │      ││      УПК РФ) - 21; в связи с призывом (контрактом),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дела с назначением суд. штрафа - 13.1;│прокурора - 1; переводчика - 2;     └──────┘│      прохождением военной службы в период мобилизации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после отмены прекращения дела с       │эксперта - 3; специалиста - 4               │      или в военное время (</w:t>
      </w:r>
      <w:hyperlink r:id="rId1180">
        <w:r w:rsidRPr="001E606B">
          <w:rPr>
            <w:rFonts w:ascii="Times New Roman" w:hAnsi="Times New Roman" w:cs="Times New Roman"/>
            <w:sz w:val="22"/>
          </w:rPr>
          <w:t>ст. 28.2</w:t>
        </w:r>
      </w:hyperlink>
      <w:r w:rsidRPr="001E606B">
        <w:rPr>
          <w:rFonts w:ascii="Times New Roman" w:hAnsi="Times New Roman" w:cs="Times New Roman"/>
          <w:sz w:val="22"/>
        </w:rPr>
        <w:t xml:space="preserve"> УПК РФ, </w:t>
      </w:r>
      <w:hyperlink r:id="rId1181">
        <w:r w:rsidRPr="001E606B">
          <w:rPr>
            <w:rFonts w:ascii="Times New Roman" w:hAnsi="Times New Roman" w:cs="Times New Roman"/>
            <w:sz w:val="22"/>
          </w:rPr>
          <w:t>ст. 78.1</w:t>
        </w:r>
      </w:hyperlink>
      <w:r w:rsidRPr="001E606B">
        <w:rPr>
          <w:rFonts w:ascii="Times New Roman" w:hAnsi="Times New Roman" w:cs="Times New Roman"/>
          <w:sz w:val="22"/>
        </w:rPr>
        <w:t xml:space="preserve">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назначением суд. штрафа - 14;         │10.2. Рассмотрено без участия:          ┌──┐│      УК РФ) - 22; Возвращено прокурору </w:t>
      </w:r>
      <w:hyperlink r:id="rId1182">
        <w:r w:rsidRPr="001E606B">
          <w:rPr>
            <w:rFonts w:ascii="Times New Roman" w:hAnsi="Times New Roman" w:cs="Times New Roman"/>
            <w:sz w:val="22"/>
          </w:rPr>
          <w:t>ст. 237</w:t>
        </w:r>
      </w:hyperlink>
      <w:r w:rsidRPr="001E606B">
        <w:rPr>
          <w:rFonts w:ascii="Times New Roman" w:hAnsi="Times New Roman" w:cs="Times New Roman"/>
          <w:sz w:val="22"/>
        </w:rPr>
        <w:t xml:space="preserve"> УПК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после отмены принудительных мер       │подсудимого (</w:t>
      </w:r>
      <w:hyperlink r:id="rId1183">
        <w:r w:rsidRPr="001E606B">
          <w:rPr>
            <w:rFonts w:ascii="Times New Roman" w:hAnsi="Times New Roman" w:cs="Times New Roman"/>
            <w:sz w:val="22"/>
          </w:rPr>
          <w:t>ч. 5 ст. 247</w:t>
        </w:r>
      </w:hyperlink>
      <w:r w:rsidRPr="001E606B">
        <w:rPr>
          <w:rFonts w:ascii="Times New Roman" w:hAnsi="Times New Roman" w:cs="Times New Roman"/>
          <w:sz w:val="22"/>
        </w:rPr>
        <w:t xml:space="preserve"> УПК РФ)       │  ││      РФ - 91; отказано в прекращении </w:t>
      </w:r>
      <w:hyperlink r:id="rId1184">
        <w:r w:rsidRPr="001E606B">
          <w:rPr>
            <w:rFonts w:ascii="Times New Roman" w:hAnsi="Times New Roman" w:cs="Times New Roman"/>
            <w:sz w:val="22"/>
          </w:rPr>
          <w:t>ст. 446.2</w:t>
        </w:r>
      </w:hyperlink>
      <w:r w:rsidRPr="001E606B">
        <w:rPr>
          <w:rFonts w:ascii="Times New Roman" w:hAnsi="Times New Roman" w:cs="Times New Roman"/>
          <w:sz w:val="22"/>
        </w:rPr>
        <w:t xml:space="preserve"> УПК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медицинского характера - 15;          │                                        ├──┤│      РФ - 92; Передано по подсудности - 93; по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воспитательного воздействия - 16      │участия адвоката у подсудимого          │  ││      по подведомственности - 94. Квалификация: по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│3. Категория дела                          │                                        ├──┤│      обвинению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│участия лица по делам о ПММХ (</w:t>
      </w:r>
      <w:hyperlink r:id="rId1185">
        <w:r w:rsidRPr="001E606B">
          <w:rPr>
            <w:rFonts w:ascii="Times New Roman" w:hAnsi="Times New Roman" w:cs="Times New Roman"/>
            <w:sz w:val="22"/>
          </w:rPr>
          <w:t>ч. 1</w:t>
        </w:r>
      </w:hyperlink>
      <w:r w:rsidRPr="001E606B">
        <w:rPr>
          <w:rFonts w:ascii="Times New Roman" w:hAnsi="Times New Roman" w:cs="Times New Roman"/>
          <w:sz w:val="22"/>
        </w:rPr>
        <w:t xml:space="preserve">      │  ││                        ______________________________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 с участием лица, содержащегося под    │ст. 437 УПК РФ)                         ├──┤│статья по приговору 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стражей - 1;                          │10.3. Рассмотрено в закрытом судебном   │  ││                                (основная)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 с участием н/летнего - 2;             │заседании                               └──┘│                    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с представлением прокурора об особом  │10.4. Рассмотрено: с              ┌────────┐│                         (дополнительные статьи)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 порядке провед. суд. заседания - 3    │использованием: ВКС - 1;          │        ││ ┌──┐ изменена квалификация: по приговору - 1;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w:t>
      </w:r>
      <w:hyperlink r:id="rId1186">
        <w:r w:rsidRPr="001E606B">
          <w:rPr>
            <w:rFonts w:ascii="Times New Roman" w:hAnsi="Times New Roman" w:cs="Times New Roman"/>
            <w:sz w:val="22"/>
          </w:rPr>
          <w:t>гл. 40.1</w:t>
        </w:r>
      </w:hyperlink>
      <w:r w:rsidRPr="001E606B">
        <w:rPr>
          <w:rFonts w:ascii="Times New Roman" w:hAnsi="Times New Roman" w:cs="Times New Roman"/>
          <w:sz w:val="22"/>
        </w:rPr>
        <w:t xml:space="preserve"> УПК РФ).                    │Аудиозаписи - 2; Видеозаписи - 3  └────────┘│ │  │ по прекращенным делам - 2.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│4. Дело находится в производстве судьи     │Особый порядок принятия судебного решения:  │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│Ф.И.О., код _______________________________│ ┌──┐ при согласии обвиняемого с            │Мера пресечения: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│___________________________________________│ │  │ предъявленным ему обвинением;         │---------------- не избиралась - 0;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│Дата принятия (передачи) дела              │ └──┘                                       │ ┌──┐ подписка о невыезде - 1; личное поручительство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│____/____/____ г.                          │ ┌──┐ при заключении досудебного            │ │  │ 2; наблюдение командования воинской части - 3;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│5. Решение судьи при назначении дела:      │ │  │ соглашения о сотрудничестве.          │ └──┘ присмотр за несовершеннолетним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    │ └──┘                                       │      подозреваемым (обвиняемым) - 4; залог - 5;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lastRenderedPageBreak/>
        <w:t>│____/____/____ г. с использ. ВКС   │  │    │11. Вынесены частные определения ┌───────┐  │      домашний арест - 6; заключение под стражу - 7;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    │(постановления)                  │       │  │      запрет опред. действий - 8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о направлении уголовного дела по      │                    (количество) └───────┘  │  Дата избрания меры пресечения ___/___/___ г.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 подсудности - 1                       │12. Дело сдано в отдел делопроизводства     │Мера пресечения применена: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__/__/____ г. куда __________________;│____/____/____ г.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о назначении предварительного слушания│Принесены замечания на протокол с/з, кем ___│      при поступлении дела в      Мера пресечения: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- 2;                                  │____________________________________________│      суд - 1;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о назначении судебного заседания - 3; │__________________________ ____/____/____ г.│ ┌──┐ при назначении предв.      ┌──┐ изменена - 1;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о назначении закрытого судебного      │Рассмотрены ____/____/____ г.               │ │  │ слушания - 2;              │  │ не изменена - 2.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заседания в соотв. со </w:t>
      </w:r>
      <w:hyperlink r:id="rId1187">
        <w:r w:rsidRPr="001E606B">
          <w:rPr>
            <w:rFonts w:ascii="Times New Roman" w:hAnsi="Times New Roman" w:cs="Times New Roman"/>
            <w:sz w:val="22"/>
          </w:rPr>
          <w:t>ст. 241</w:t>
        </w:r>
      </w:hyperlink>
      <w:r w:rsidRPr="001E606B">
        <w:rPr>
          <w:rFonts w:ascii="Times New Roman" w:hAnsi="Times New Roman" w:cs="Times New Roman"/>
          <w:sz w:val="22"/>
        </w:rPr>
        <w:t xml:space="preserve"> УПК РФ -│Результат рассмотрения:                     │ └──┘ при назначении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4.                                    │ ┌──┐ удостоверены - 1;                     │      судебного заседания - 3;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│6. Предварительное слушание: __/__/_____ г.│ │  │ отклонены - 2.                        │      после рассмотрения дела - 4.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│Результат слушания:                        │ └──┘                                       │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о направлении уголовного дела по      │Копия приговора вручена осужденному,        │Дата изменения меры пресечения __/__/____ г. на │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 подсудности - 1                       │находящемуся под стражей                    │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__/__/____ г. куда __________________;│Ф.И.О. ________________ ____/____/____ г.   │Продлен срок содержания под стражей судом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о возвращении уголовного дела         │Ф.И.О. ________________ ____/____/____ г.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прокурору - 2;                        │                                            │1. ___/___/____ г. на __ мес. до ___/___/____ г.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о приостановлении производства по     │                                            │2. ___/___/____ г. на __ мес. до ___/___/____ г.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делу - 3;                             │                                            │3. СВЕДЕНИЯ, ЗАПОЛНЯЕМЫЕ ПРИ ОСУЖДЕНИИ ЛИЦА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о прекращении уголовного дела - 4;    │                                            │Во время совершения преступления - не работавший и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о назначении судебного заседания - 5; │                                            │не учившийся: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о назначении закрытого судебного      │                                            │ ┌──┐ нетрудоспособный - 1; безработный - 2;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заседания - 6.                        │                                            │ │  │ иное трудоспособное лицо без опред. рода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│Вынесено постановление о назначении дела   │                                            │ └──┘ занятий - 3; (работающий - 0).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│____/____/____ г.                          │                                            │Преступление совершено: одним лицом - 1; группой лиц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                                            │ ┌──┐ (без предв. сговора) - 2; группой лиц по предв.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 в т.ч.: с соблюдением сроков, уст.    │                                            │ │  │ сговору - 3; в составе организованной группы - 4;│</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w:t>
      </w:r>
      <w:hyperlink r:id="rId1188">
        <w:r w:rsidRPr="001E606B">
          <w:rPr>
            <w:rFonts w:ascii="Times New Roman" w:hAnsi="Times New Roman" w:cs="Times New Roman"/>
            <w:sz w:val="22"/>
          </w:rPr>
          <w:t>УПК</w:t>
        </w:r>
      </w:hyperlink>
      <w:r w:rsidRPr="001E606B">
        <w:rPr>
          <w:rFonts w:ascii="Times New Roman" w:hAnsi="Times New Roman" w:cs="Times New Roman"/>
          <w:sz w:val="22"/>
        </w:rPr>
        <w:t xml:space="preserve"> РФ - 1,                           │                                            │ └──┘ в составе преступного сообщества (преступной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по делам с нарушением сроков - 2.     │                                            │      организации) - 5.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│7. Дело впервые назначено на __/__/_____ г.│                                            │Преступление совершено: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в т.ч. до 14 дней вкл. после          │                                            │ ┌──┐ в трезвом состоянии - 1; в алкогольном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lastRenderedPageBreak/>
        <w:t>││  │ вынесения постановления - 1,          │                                            │ │  │ опьянении - 2; в наркотическом опьянении - 3;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свыше 14 дней после вынесения         │                                            │ └──┘ в ином опьянении - 4.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постановления - 2.                    │                                            │ ┌──┐ не судимым - 1; судимым (не вкл. снятые и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│Дело                                  ┌──┐ │                                            │ │  │ погашенные судимости) - 2.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lastRenderedPageBreak/>
        <w:t>│отложено: на __ ч _____/_____/____ г. │  │ │                                            │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 │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на __ ч _____/_____/____ г. │  │ │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│Причина:                              └──┘ │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│неявка подсудимого - 1;  необходимость     │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защитника - 2;    истребования новых│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прокурора - 3;    доказательств - 7;│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потерпевшего - 4; недоставление     │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др. участников    подсудимого - 8;  │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процесса - 5;     назначение        │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свидетелей - 6;   экспертизы - 9;   │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другие основания -│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10 (текстом)      │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│___________________________________________│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│8. Дело приостановлено __/__/____ г.       │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w:t>
      </w:r>
    </w:p>
    <w:p w:rsidR="00C519C9" w:rsidRPr="001E606B" w:rsidRDefault="00C519C9" w:rsidP="001E606B">
      <w:pPr>
        <w:pStyle w:val="ConsPlusNormal"/>
        <w:jc w:val="both"/>
        <w:rPr>
          <w:rFonts w:ascii="Times New Roman" w:hAnsi="Times New Roman" w:cs="Times New Roman"/>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│Продолжение р. Б. Сведения об обвиняемом   │____________________________________________│Куда _________________________________________________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│(привлеченном) лице                        │                                            │____/____/____ г.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│Основные виды наказания                    │Продолжение р. А. Сведения по делу          │Куда _________________________________________________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│13. Приговор (постановление)                │____/____/____ г.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 обязательные работы - 01;            │ ┌──┐            не обжалован - 1;          │Дело сдано в архив ____/____/____ г.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  │ исправительные работы - 02;          │ │  │ обжалован: осужденным (подсудимым) -  │18. ОСОБЫЕ ОТМЕТКИ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 ограничение по военной службе - 03;  │ └──┘            2;                         │соединено с делом N _____/____ г., ___/____/____ г.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lastRenderedPageBreak/>
        <w:t>│      арест - 05; содержание в             │                 прокурором - 3;            │выделено в отдельное производство N ____/____ г.,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дисциплинарной воинской части - 06;  │                 др. участниками процесса - │____/____/____ г.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лишение свободы на определенный срок │                 4.                         │По делу назначена экспертиза, вид учреждения 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- 07; пожизненное лишение свободы -  │Дата поступления ____/____/____ г.          │____________________ направлено ____/____/____ г.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- 08; смертная казнь - 09;           │процесс. положение _________________________│поступило ____/____/____ г.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принудительные работы - 16           │Ф.И.О. _____________________________________│Применены меры уголовно-процессуального характера по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│Размер (срок) наказания ___________________│14. Дело направлено в суд II инстанции:     │</w:t>
      </w:r>
      <w:hyperlink r:id="rId1189">
        <w:r w:rsidRPr="001E606B">
          <w:rPr>
            <w:rFonts w:ascii="Times New Roman" w:hAnsi="Times New Roman" w:cs="Times New Roman"/>
            <w:sz w:val="22"/>
          </w:rPr>
          <w:t>ст. 104.1</w:t>
        </w:r>
      </w:hyperlink>
      <w:r w:rsidRPr="001E606B">
        <w:rPr>
          <w:rFonts w:ascii="Times New Roman" w:hAnsi="Times New Roman" w:cs="Times New Roman"/>
          <w:sz w:val="22"/>
        </w:rPr>
        <w:t xml:space="preserve"> п. __ УК РФ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lastRenderedPageBreak/>
        <w:t xml:space="preserve">│Дополнительные виды наказания:             │апелляционной ____/____/____ г.             │Конфискация имущества по ст.          </w:t>
      </w:r>
      <w:hyperlink r:id="rId1190">
        <w:r w:rsidRPr="001E606B">
          <w:rPr>
            <w:rFonts w:ascii="Times New Roman" w:hAnsi="Times New Roman" w:cs="Times New Roman"/>
            <w:sz w:val="22"/>
          </w:rPr>
          <w:t>УК</w:t>
        </w:r>
      </w:hyperlink>
      <w:r w:rsidRPr="001E606B">
        <w:rPr>
          <w:rFonts w:ascii="Times New Roman" w:hAnsi="Times New Roman" w:cs="Times New Roman"/>
          <w:sz w:val="22"/>
        </w:rPr>
        <w:t xml:space="preserve"> РФ.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│кассационной ____/____/____ г.              │Судебный штраф        </w:t>
      </w:r>
      <w:hyperlink r:id="rId1191">
        <w:r w:rsidRPr="001E606B">
          <w:rPr>
            <w:rFonts w:ascii="Times New Roman" w:hAnsi="Times New Roman" w:cs="Times New Roman"/>
            <w:sz w:val="22"/>
          </w:rPr>
          <w:t>ст. 104.4</w:t>
        </w:r>
      </w:hyperlink>
      <w:r w:rsidRPr="001E606B">
        <w:rPr>
          <w:rFonts w:ascii="Times New Roman" w:hAnsi="Times New Roman" w:cs="Times New Roman"/>
          <w:sz w:val="22"/>
        </w:rPr>
        <w:t xml:space="preserve"> УК РФ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лишение специального - 10; воинского │Возвращено без рассмотрения (дата           │В сумме ___________ руб.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или почетного звания - 11; классного │поступления) ____/____/____ г., в связи     │Ф.И.О. ________________________________________________│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чина и государственных наград - 12;  │(текстом) __________________________________│Применены меры процессуального принуждения по </w:t>
      </w:r>
      <w:hyperlink r:id="rId1192">
        <w:r w:rsidRPr="001E606B">
          <w:rPr>
            <w:rFonts w:ascii="Times New Roman" w:hAnsi="Times New Roman" w:cs="Times New Roman"/>
            <w:sz w:val="22"/>
          </w:rPr>
          <w:t>ст. 111</w:t>
        </w:r>
      </w:hyperlink>
      <w:r w:rsidRPr="001E606B">
        <w:rPr>
          <w:rFonts w:ascii="Times New Roman" w:hAnsi="Times New Roman" w:cs="Times New Roman"/>
          <w:sz w:val="22"/>
        </w:rPr>
        <w:t xml:space="preserve">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│Размер (срок) наказания ___________________│____________________________________________│УПК РФ: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│Основные и дополнительные виды наказания:  │Направлено повторно ____/____/____ г.       │Ф.И.О. ________________________________________________│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│15. РАССМОТРЕНО ____/____/____ г.           │Виды:   обязательство о явке;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 штраф - 13; лишение права занимать   │Результат рассмотрения дела во II инстанции:│        привод;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  │ определенные должности или заниматься│              ┌──┐              ┌──┐        │        временное отстранение от должности;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 определенной деятельностью - 14;     │апелляционной │  │ кассационной │  │        │        наложение ареста на имущество;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ограничение свободы - 04; наказание  │              └──┘              └──┘        │        денежное взыскание.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не назначалось - 15.                 │Приговор (постановление):                   │_______________________________________________________│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│При условном осуждении испыт. срок на ____ │ ┌──┐ оставлен без изменения - 1;           │наложено по протоколу (постановлению) от __/__/____ г.;│</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│лет _____ мес.                             │ │  │ отменен с возвращением на новое       │денежное взыскание зарегистрировано N ________________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│ОИП в приговоре на срок ___________________│ └──┘ рассмотрение - 2                      │Процессуальные издержки за счет федерального </w:t>
      </w:r>
      <w:r w:rsidRPr="001E606B">
        <w:rPr>
          <w:rFonts w:ascii="Times New Roman" w:hAnsi="Times New Roman" w:cs="Times New Roman"/>
          <w:sz w:val="22"/>
        </w:rPr>
        <w:lastRenderedPageBreak/>
        <w:t>бюджета: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│Сумма легализованных средств, полученных   │      (дело зарегистр. под N ___/____ г.);  │________________ ____/____/____ г. _________ 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│преступным путем, подлежащих обращению в   │      изменен - 3;                          │________________ ____/____/____ г. _________ 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│доход государства (</w:t>
      </w:r>
      <w:hyperlink r:id="rId1193">
        <w:r w:rsidRPr="001E606B">
          <w:rPr>
            <w:rFonts w:ascii="Times New Roman" w:hAnsi="Times New Roman" w:cs="Times New Roman"/>
            <w:sz w:val="22"/>
          </w:rPr>
          <w:t>ст. 174</w:t>
        </w:r>
      </w:hyperlink>
      <w:r w:rsidRPr="001E606B">
        <w:rPr>
          <w:rFonts w:ascii="Times New Roman" w:hAnsi="Times New Roman" w:cs="Times New Roman"/>
          <w:sz w:val="22"/>
        </w:rPr>
        <w:t xml:space="preserve">, </w:t>
      </w:r>
      <w:hyperlink r:id="rId1194">
        <w:r w:rsidRPr="001E606B">
          <w:rPr>
            <w:rFonts w:ascii="Times New Roman" w:hAnsi="Times New Roman" w:cs="Times New Roman"/>
            <w:sz w:val="22"/>
          </w:rPr>
          <w:t>174.1</w:t>
        </w:r>
      </w:hyperlink>
      <w:r w:rsidRPr="001E606B">
        <w:rPr>
          <w:rFonts w:ascii="Times New Roman" w:hAnsi="Times New Roman" w:cs="Times New Roman"/>
          <w:sz w:val="22"/>
        </w:rPr>
        <w:t xml:space="preserve"> УК РФ)   │с вынесением нового приговора (апелляцией) -│кому (категория      дата            сумма     кол-во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│__________ руб.                            │4 (для м.с.);                               │     лица)/      постановления/     (руб.)/     дней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Основания освобождения от наказания:     │отменен с прекращением - 5;                 │Дело рассмотрено в порядке кассации (надзора)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не освобождался от наказания - 0;        │отменено апелляционное постановление с      │____/____/____ г.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 постановление акта об амнистии - 1;  │оставлением в силе постановления I инст. -  │Президиумом (Судебной коллегией)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  │ в связи с изменением обстановки - 2; │6;                                          │_________________________________________________ суда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 в связи с болезнью - 3; помещение в  │отменено с возвращением дела прокурору - 7; │Приговор, постановление судов: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специальные учебно-воспитательные    │иные результаты рассмотрения - 8.           │ ┌──┐ оставлены без изменения - 1;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учреждения закрытого типа - 4; с     │Сущность изменений (текстом) ______________ │ │  │ отменены - 2 (дело зарег. повторно под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применением др. принудительных мер   │____________________________________________│ └──┘ N ______/____ г.);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воспитательного воздействия - 5; в   │Дата поступления дела из вышестоящего суда  │      изменены - 3;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связи с истечением срока давности    │____/____/____ г.                           │      др. постановления с удовл. жалобы - 4.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угол. преследования - 6; в связи с   │16. Приговор (постановление) ВСТУПИЛ В СИЛУ │Дело возвращено из кассации (надзора) ____/____/____ г.│</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зачетом времени нахождения под       │____/____/____ г.                           │Для статотчета по </w:t>
      </w:r>
      <w:hyperlink w:anchor="P1917">
        <w:r w:rsidRPr="001E606B">
          <w:rPr>
            <w:rFonts w:ascii="Times New Roman" w:hAnsi="Times New Roman" w:cs="Times New Roman"/>
            <w:sz w:val="22"/>
          </w:rPr>
          <w:t>ф. 1</w:t>
        </w:r>
      </w:hyperlink>
      <w:r w:rsidRPr="001E606B">
        <w:rPr>
          <w:rFonts w:ascii="Times New Roman" w:hAnsi="Times New Roman" w:cs="Times New Roman"/>
          <w:sz w:val="22"/>
        </w:rPr>
        <w:t>: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стражей, домашнего ареста - 7;       │17. ОБРАЩЕН К ИСПОЛНЕНИЮ                    │дело учитывается по ст. ______ </w:t>
      </w:r>
      <w:hyperlink r:id="rId1195">
        <w:r w:rsidRPr="001E606B">
          <w:rPr>
            <w:rFonts w:ascii="Times New Roman" w:hAnsi="Times New Roman" w:cs="Times New Roman"/>
            <w:sz w:val="22"/>
          </w:rPr>
          <w:t>УК</w:t>
        </w:r>
      </w:hyperlink>
      <w:r w:rsidRPr="001E606B">
        <w:rPr>
          <w:rFonts w:ascii="Times New Roman" w:hAnsi="Times New Roman" w:cs="Times New Roman"/>
          <w:sz w:val="22"/>
        </w:rPr>
        <w:t xml:space="preserve"> РФ, стр. _____ р. 1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назначение штрафа или лишения права  │приговор (постановление) ____/____/____ г.  │дело, не приостановленное производством на конец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lastRenderedPageBreak/>
        <w:t>│      занимать определенные должности,     │Сведения об имущественном ущербе,           │отчетного периода, находится в производстве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заниматься опр. деятельностью лицу,  │причиненном преступлением                   │____ мес. ____ дней,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lastRenderedPageBreak/>
        <w:t>│      содержавшемуся под стражей (</w:t>
      </w:r>
      <w:hyperlink r:id="rId1196">
        <w:r w:rsidRPr="001E606B">
          <w:rPr>
            <w:rFonts w:ascii="Times New Roman" w:hAnsi="Times New Roman" w:cs="Times New Roman"/>
            <w:sz w:val="22"/>
          </w:rPr>
          <w:t>ч. 5</w:t>
        </w:r>
      </w:hyperlink>
      <w:r w:rsidRPr="001E606B">
        <w:rPr>
          <w:rFonts w:ascii="Times New Roman" w:hAnsi="Times New Roman" w:cs="Times New Roman"/>
          <w:sz w:val="22"/>
        </w:rPr>
        <w:t xml:space="preserve">     │15.1 Результаты рассмотрения гражданского   │(искл. срок приостановления) ____ мес. ____ дней,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ст. 72 УК РФ) - 8; по примечаниям    │иска:                                       │в т.ч. в сроки свыше 1,5 мес. до 3 мес. вкл. - 1;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к ст. Особенной </w:t>
      </w:r>
      <w:hyperlink r:id="rId1197">
        <w:r w:rsidRPr="001E606B">
          <w:rPr>
            <w:rFonts w:ascii="Times New Roman" w:hAnsi="Times New Roman" w:cs="Times New Roman"/>
            <w:sz w:val="22"/>
          </w:rPr>
          <w:t>части</w:t>
        </w:r>
      </w:hyperlink>
      <w:r w:rsidRPr="001E606B">
        <w:rPr>
          <w:rFonts w:ascii="Times New Roman" w:hAnsi="Times New Roman" w:cs="Times New Roman"/>
          <w:sz w:val="22"/>
        </w:rPr>
        <w:t xml:space="preserve"> УК РФ - 9 </w:t>
      </w:r>
      <w:hyperlink w:anchor="P2360">
        <w:r w:rsidRPr="001E606B">
          <w:rPr>
            <w:rFonts w:ascii="Times New Roman" w:hAnsi="Times New Roman" w:cs="Times New Roman"/>
            <w:sz w:val="22"/>
          </w:rPr>
          <w:t>&lt;1&gt;</w:t>
        </w:r>
      </w:hyperlink>
      <w:r w:rsidRPr="001E606B">
        <w:rPr>
          <w:rFonts w:ascii="Times New Roman" w:hAnsi="Times New Roman" w:cs="Times New Roman"/>
          <w:sz w:val="22"/>
        </w:rPr>
        <w:t>; │      удовлетворен: полностью - 1;          │свыше 3 мес. до 1 г. вкл. - 2;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деятельное раскаяние (</w:t>
      </w:r>
      <w:hyperlink r:id="rId1198">
        <w:r w:rsidRPr="001E606B">
          <w:rPr>
            <w:rFonts w:ascii="Times New Roman" w:hAnsi="Times New Roman" w:cs="Times New Roman"/>
            <w:sz w:val="22"/>
          </w:rPr>
          <w:t>ч. 1 ст. 28</w:t>
        </w:r>
      </w:hyperlink>
      <w:r w:rsidRPr="001E606B">
        <w:rPr>
          <w:rFonts w:ascii="Times New Roman" w:hAnsi="Times New Roman" w:cs="Times New Roman"/>
          <w:sz w:val="22"/>
        </w:rPr>
        <w:t xml:space="preserve">    │ ┌──┐ частично - 2;      На сумму ____ руб. │свыше 1 г. до 2 л. вкл. - 3; свыше 2 л. до 3 л. вкл.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УК РФ) при прим. </w:t>
      </w:r>
      <w:hyperlink r:id="rId1199">
        <w:r w:rsidRPr="001E606B">
          <w:rPr>
            <w:rFonts w:ascii="Times New Roman" w:hAnsi="Times New Roman" w:cs="Times New Roman"/>
            <w:sz w:val="22"/>
          </w:rPr>
          <w:t>ч. 6 ст. 15</w:t>
        </w:r>
      </w:hyperlink>
      <w:r w:rsidRPr="001E606B">
        <w:rPr>
          <w:rFonts w:ascii="Times New Roman" w:hAnsi="Times New Roman" w:cs="Times New Roman"/>
          <w:sz w:val="22"/>
        </w:rPr>
        <w:t xml:space="preserve"> УК РФ   │ │  │ оставлен без рассмотрения - 3         │4; свыше 3 л. - 5.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w:t>
      </w:r>
      <w:hyperlink w:anchor="P2360">
        <w:r w:rsidRPr="001E606B">
          <w:rPr>
            <w:rFonts w:ascii="Times New Roman" w:hAnsi="Times New Roman" w:cs="Times New Roman"/>
            <w:sz w:val="22"/>
          </w:rPr>
          <w:t>&lt;1&gt;</w:t>
        </w:r>
      </w:hyperlink>
      <w:r w:rsidRPr="001E606B">
        <w:rPr>
          <w:rFonts w:ascii="Times New Roman" w:hAnsi="Times New Roman" w:cs="Times New Roman"/>
          <w:sz w:val="22"/>
        </w:rPr>
        <w:t xml:space="preserve"> [2] - 10; примирение             │ └──┘ отказано в удовлетворении - 4         │19. Поданные по делу ходатайства (заявления)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с потерпевшим при прим. </w:t>
      </w:r>
      <w:hyperlink r:id="rId1200">
        <w:r w:rsidRPr="001E606B">
          <w:rPr>
            <w:rFonts w:ascii="Times New Roman" w:hAnsi="Times New Roman" w:cs="Times New Roman"/>
            <w:sz w:val="22"/>
          </w:rPr>
          <w:t>ч. 6 ст. 15</w:t>
        </w:r>
      </w:hyperlink>
      <w:r w:rsidRPr="001E606B">
        <w:rPr>
          <w:rFonts w:ascii="Times New Roman" w:hAnsi="Times New Roman" w:cs="Times New Roman"/>
          <w:sz w:val="22"/>
        </w:rPr>
        <w:t xml:space="preserve">  │      производство прекращено - 5           │____/____/____ г.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УК РФ - 11 </w:t>
      </w:r>
      <w:hyperlink w:anchor="P2360">
        <w:r w:rsidRPr="001E606B">
          <w:rPr>
            <w:rFonts w:ascii="Times New Roman" w:hAnsi="Times New Roman" w:cs="Times New Roman"/>
            <w:sz w:val="22"/>
          </w:rPr>
          <w:t>&lt;1&gt;</w:t>
        </w:r>
      </w:hyperlink>
      <w:r w:rsidRPr="001E606B">
        <w:rPr>
          <w:rFonts w:ascii="Times New Roman" w:hAnsi="Times New Roman" w:cs="Times New Roman"/>
          <w:sz w:val="22"/>
        </w:rPr>
        <w:t xml:space="preserve"> [2]; возмещен ущерб   │                                            │кем подано 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по делам в сфере экономической       │21. Результат рассмотрения гр. иска судом II│содержание 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деятельности при прим. </w:t>
      </w:r>
      <w:hyperlink r:id="rId1201">
        <w:r w:rsidRPr="001E606B">
          <w:rPr>
            <w:rFonts w:ascii="Times New Roman" w:hAnsi="Times New Roman" w:cs="Times New Roman"/>
            <w:sz w:val="22"/>
          </w:rPr>
          <w:t>ч. 6 ст. 15</w:t>
        </w:r>
      </w:hyperlink>
      <w:r w:rsidRPr="001E606B">
        <w:rPr>
          <w:rFonts w:ascii="Times New Roman" w:hAnsi="Times New Roman" w:cs="Times New Roman"/>
          <w:sz w:val="22"/>
        </w:rPr>
        <w:t xml:space="preserve">   │инстанции (текстом)                         │отозвано _____________________________________________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УК РФ - 12 </w:t>
      </w:r>
      <w:hyperlink w:anchor="P2361">
        <w:r w:rsidRPr="001E606B">
          <w:rPr>
            <w:rFonts w:ascii="Times New Roman" w:hAnsi="Times New Roman" w:cs="Times New Roman"/>
            <w:sz w:val="22"/>
          </w:rPr>
          <w:t>&lt;2&gt;</w:t>
        </w:r>
      </w:hyperlink>
      <w:r w:rsidRPr="001E606B">
        <w:rPr>
          <w:rFonts w:ascii="Times New Roman" w:hAnsi="Times New Roman" w:cs="Times New Roman"/>
          <w:sz w:val="22"/>
        </w:rPr>
        <w:t>; в связи с            │____________________________________________│____/____/____ г.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прохождением военной службы в период │Сумма госпошлины, присужденная к взысканию в│20. ДРУГИЕ ОТМЕТКИ (текстом)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мобилизации, военного положения или  │доход государства, по гражданскому          │_______________________________________________________│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в военное время (</w:t>
      </w:r>
      <w:hyperlink r:id="rId1202">
        <w:r w:rsidRPr="001E606B">
          <w:rPr>
            <w:rFonts w:ascii="Times New Roman" w:hAnsi="Times New Roman" w:cs="Times New Roman"/>
            <w:sz w:val="22"/>
          </w:rPr>
          <w:t>ст. 80.2</w:t>
        </w:r>
      </w:hyperlink>
      <w:r w:rsidRPr="001E606B">
        <w:rPr>
          <w:rFonts w:ascii="Times New Roman" w:hAnsi="Times New Roman" w:cs="Times New Roman"/>
          <w:sz w:val="22"/>
        </w:rPr>
        <w:t xml:space="preserve"> УК РФ) - 13│иску _________________________________ руб.;│_______________________________________________________│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│4. Результат рассмотрения дела судом II    │Сумма ущерба по вступившему в законную силу │_______________________________________________________│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│инстанции в отношении лица:                │приговору                                   │_______________________________________________________│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│по жалобе/представлению  удовлетворено - 1;│_______________________________________ руб.│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│отказано - 2.                              │в т.ч. хищения ________________________ руб.│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│приговор (постановление) __________________│др. прест-ния _________________________ руб.│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│По вступившему в силу приговору (с учетом  │Размер (сумма) морального вреда по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│постановления суда II инстанции) подсудимый│вступившему в законную силу приговору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│признан виновным по статьям </w:t>
      </w:r>
      <w:hyperlink r:id="rId1203">
        <w:r w:rsidRPr="001E606B">
          <w:rPr>
            <w:rFonts w:ascii="Times New Roman" w:hAnsi="Times New Roman" w:cs="Times New Roman"/>
            <w:sz w:val="22"/>
          </w:rPr>
          <w:t>УК</w:t>
        </w:r>
      </w:hyperlink>
      <w:r w:rsidRPr="001E606B">
        <w:rPr>
          <w:rFonts w:ascii="Times New Roman" w:hAnsi="Times New Roman" w:cs="Times New Roman"/>
          <w:sz w:val="22"/>
        </w:rPr>
        <w:t xml:space="preserve"> РФ (полный  │_______________________ руб. ст. _____ </w:t>
      </w:r>
      <w:hyperlink r:id="rId1204">
        <w:r w:rsidRPr="001E606B">
          <w:rPr>
            <w:rFonts w:ascii="Times New Roman" w:hAnsi="Times New Roman" w:cs="Times New Roman"/>
            <w:sz w:val="22"/>
          </w:rPr>
          <w:t>УК</w:t>
        </w:r>
      </w:hyperlink>
      <w:r w:rsidRPr="001E606B">
        <w:rPr>
          <w:rFonts w:ascii="Times New Roman" w:hAnsi="Times New Roman" w:cs="Times New Roman"/>
          <w:sz w:val="22"/>
        </w:rPr>
        <w:t xml:space="preserve"> РФ│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│перечень)                                  │Копия приговора (постановления) направлена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│___________________________________________│для сведения: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│Для статотчета по </w:t>
      </w:r>
      <w:hyperlink w:anchor="P1917">
        <w:r w:rsidRPr="001E606B">
          <w:rPr>
            <w:rFonts w:ascii="Times New Roman" w:hAnsi="Times New Roman" w:cs="Times New Roman"/>
            <w:sz w:val="22"/>
          </w:rPr>
          <w:t>ф. 1</w:t>
        </w:r>
      </w:hyperlink>
      <w:r w:rsidRPr="001E606B">
        <w:rPr>
          <w:rFonts w:ascii="Times New Roman" w:hAnsi="Times New Roman" w:cs="Times New Roman"/>
          <w:sz w:val="22"/>
        </w:rPr>
        <w:t>: Лицо учитывается в │Куда _______________________________________│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│статотчетности по ст. </w:t>
      </w:r>
      <w:hyperlink r:id="rId1205">
        <w:r w:rsidRPr="001E606B">
          <w:rPr>
            <w:rFonts w:ascii="Times New Roman" w:hAnsi="Times New Roman" w:cs="Times New Roman"/>
            <w:sz w:val="22"/>
          </w:rPr>
          <w:t>УК</w:t>
        </w:r>
      </w:hyperlink>
      <w:r w:rsidRPr="001E606B">
        <w:rPr>
          <w:rFonts w:ascii="Times New Roman" w:hAnsi="Times New Roman" w:cs="Times New Roman"/>
          <w:sz w:val="22"/>
        </w:rPr>
        <w:t xml:space="preserve"> РФ __________ стр.│____/____/____ г.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lastRenderedPageBreak/>
        <w:t>│________ р. 1                              │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│5. СВЕДЕНИЯ ОБ ИСПОЛНЕНИИ ОБВИНИТЕЛЬНОГО   │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│ПРИГОВОРА                                  │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│Осужденный к л/свободы взят под стражу     │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lastRenderedPageBreak/>
        <w:t>│____/____/____ г.                          │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│Содержится в учреждении ___________________│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│Адрес _____________________________________│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│Приговор без л/свободы принят к исполнению │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│органом ____/____/____ г.                  │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│___________________________________________│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│Исполнительный лист передан (направлен)    │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│суд. приставу-исполнителю ___/____/____ г.,│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│куда ______________________________________│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│Штраф как основное, дополнительное         │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│наказание (подчеркнуть),                   │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│наложенный в сумме __________________ руб. │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│взыскан ____/____/____ г. в сумме ____ руб.│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│Исполнены другие меры наказания (текстом)  │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│___________________________________________│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│Дата ____/____/____ г.                     │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│6. ОСОБЫЕ ОТМЕТКИ Постановления, вынесенные│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│в отношении данного лица в порядке         │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│исполнения приговора (указать наименование │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│суда, дату, правовые основания и содержание│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│постановления) ____________________________│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│___________________________________________│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│7. Кассационные (Надзорные) постановления  │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│в отн. данного лица: суд                   │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│___________________________________________│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│Дата ____/____/____ г. Сущность            │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│постановления (текстом)                    │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│___________________________________________│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w:t>
      </w:r>
      <w:r w:rsidRPr="001E606B">
        <w:rPr>
          <w:rFonts w:ascii="Times New Roman" w:hAnsi="Times New Roman" w:cs="Times New Roman"/>
          <w:sz w:val="22"/>
        </w:rPr>
        <w:lastRenderedPageBreak/>
        <w:t>────┴───────────────────────────────────────────────────────┘</w:t>
      </w:r>
    </w:p>
    <w:p w:rsidR="00C519C9" w:rsidRPr="001E606B" w:rsidRDefault="00C519C9" w:rsidP="001E606B">
      <w:pPr>
        <w:pStyle w:val="ConsPlusNormal"/>
        <w:jc w:val="both"/>
        <w:rPr>
          <w:rFonts w:ascii="Times New Roman" w:hAnsi="Times New Roman" w:cs="Times New Roman"/>
        </w:rPr>
      </w:pPr>
    </w:p>
    <w:p w:rsidR="00C519C9" w:rsidRPr="001E606B" w:rsidRDefault="00C519C9" w:rsidP="001E606B">
      <w:pPr>
        <w:pStyle w:val="ConsPlusNormal"/>
        <w:rPr>
          <w:rFonts w:ascii="Times New Roman" w:hAnsi="Times New Roman" w:cs="Times New Roman"/>
        </w:rPr>
        <w:sectPr w:rsidR="00C519C9" w:rsidRPr="001E606B">
          <w:pgSz w:w="16838" w:h="11905" w:orient="landscape"/>
          <w:pgMar w:top="1701" w:right="1134" w:bottom="850" w:left="1134" w:header="0" w:footer="0" w:gutter="0"/>
          <w:cols w:space="720"/>
          <w:titlePg/>
        </w:sectPr>
      </w:pP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lastRenderedPageBreak/>
        <w:t>--------------------------------</w:t>
      </w:r>
    </w:p>
    <w:p w:rsidR="00C519C9" w:rsidRPr="001E606B" w:rsidRDefault="00C519C9" w:rsidP="001E606B">
      <w:pPr>
        <w:pStyle w:val="ConsPlusNormal"/>
        <w:ind w:firstLine="540"/>
        <w:jc w:val="both"/>
        <w:rPr>
          <w:rFonts w:ascii="Times New Roman" w:hAnsi="Times New Roman" w:cs="Times New Roman"/>
        </w:rPr>
      </w:pPr>
      <w:bookmarkStart w:id="50" w:name="P2360"/>
      <w:bookmarkEnd w:id="50"/>
      <w:r w:rsidRPr="001E606B">
        <w:rPr>
          <w:rFonts w:ascii="Times New Roman" w:hAnsi="Times New Roman" w:cs="Times New Roman"/>
        </w:rPr>
        <w:t>&lt;1&gt;</w:t>
      </w:r>
      <w:hyperlink r:id="rId1206">
        <w:r w:rsidRPr="001E606B">
          <w:rPr>
            <w:rFonts w:ascii="Times New Roman" w:hAnsi="Times New Roman" w:cs="Times New Roman"/>
          </w:rPr>
          <w:t>п. 20</w:t>
        </w:r>
      </w:hyperlink>
      <w:r w:rsidRPr="001E606B">
        <w:rPr>
          <w:rFonts w:ascii="Times New Roman" w:hAnsi="Times New Roman" w:cs="Times New Roman"/>
        </w:rPr>
        <w:t xml:space="preserve"> пост. Пленума ВС РФ от 27 июня 2013 г. N 19 искл. </w:t>
      </w:r>
      <w:hyperlink r:id="rId1207">
        <w:r w:rsidRPr="001E606B">
          <w:rPr>
            <w:rFonts w:ascii="Times New Roman" w:hAnsi="Times New Roman" w:cs="Times New Roman"/>
          </w:rPr>
          <w:t>пост</w:t>
        </w:r>
      </w:hyperlink>
      <w:r w:rsidRPr="001E606B">
        <w:rPr>
          <w:rFonts w:ascii="Times New Roman" w:hAnsi="Times New Roman" w:cs="Times New Roman"/>
        </w:rPr>
        <w:t>. пленума от 29.11.2016 N 56.;</w:t>
      </w:r>
    </w:p>
    <w:p w:rsidR="00C519C9" w:rsidRPr="001E606B" w:rsidRDefault="00C519C9" w:rsidP="001E606B">
      <w:pPr>
        <w:pStyle w:val="ConsPlusNormal"/>
        <w:ind w:firstLine="540"/>
        <w:jc w:val="both"/>
        <w:rPr>
          <w:rFonts w:ascii="Times New Roman" w:hAnsi="Times New Roman" w:cs="Times New Roman"/>
        </w:rPr>
      </w:pPr>
      <w:bookmarkStart w:id="51" w:name="P2361"/>
      <w:bookmarkEnd w:id="51"/>
      <w:r w:rsidRPr="001E606B">
        <w:rPr>
          <w:rFonts w:ascii="Times New Roman" w:hAnsi="Times New Roman" w:cs="Times New Roman"/>
        </w:rPr>
        <w:t>&lt;2&gt;</w:t>
      </w:r>
      <w:hyperlink r:id="rId1208">
        <w:r w:rsidRPr="001E606B">
          <w:rPr>
            <w:rFonts w:ascii="Times New Roman" w:hAnsi="Times New Roman" w:cs="Times New Roman"/>
          </w:rPr>
          <w:t>п. 10</w:t>
        </w:r>
      </w:hyperlink>
      <w:r w:rsidRPr="001E606B">
        <w:rPr>
          <w:rFonts w:ascii="Times New Roman" w:hAnsi="Times New Roman" w:cs="Times New Roman"/>
        </w:rPr>
        <w:t xml:space="preserve"> постановления Пленума ВС РФ от 15.05.2018 N 10 "О практике применения судами положений части 6 статьи 15 Уголовного кодекса Российской Федерации".</w:t>
      </w: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C519C9" w:rsidRPr="001E606B">
        <w:tc>
          <w:tcPr>
            <w:tcW w:w="60" w:type="dxa"/>
            <w:tcBorders>
              <w:top w:val="nil"/>
              <w:left w:val="nil"/>
              <w:bottom w:val="nil"/>
              <w:right w:val="nil"/>
            </w:tcBorders>
            <w:shd w:val="clear" w:color="auto" w:fill="CED3F1"/>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Список изменяющих документов</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(в ред. </w:t>
            </w:r>
            <w:hyperlink r:id="rId1209">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r>
    </w:tbl>
    <w:p w:rsidR="00C519C9" w:rsidRPr="001E606B" w:rsidRDefault="00C519C9" w:rsidP="001E606B">
      <w:pPr>
        <w:pStyle w:val="ConsPlusNormal"/>
        <w:jc w:val="center"/>
        <w:rPr>
          <w:rFonts w:ascii="Times New Roman" w:hAnsi="Times New Roman" w:cs="Times New Roman"/>
        </w:rPr>
      </w:pPr>
    </w:p>
    <w:p w:rsidR="00C519C9" w:rsidRPr="001E606B" w:rsidRDefault="00C519C9" w:rsidP="001E606B">
      <w:pPr>
        <w:pStyle w:val="ConsPlusNormal"/>
        <w:jc w:val="right"/>
        <w:outlineLvl w:val="2"/>
        <w:rPr>
          <w:rFonts w:ascii="Times New Roman" w:hAnsi="Times New Roman" w:cs="Times New Roman"/>
        </w:rPr>
      </w:pPr>
      <w:r w:rsidRPr="001E606B">
        <w:rPr>
          <w:rFonts w:ascii="Times New Roman" w:hAnsi="Times New Roman" w:cs="Times New Roman"/>
        </w:rPr>
        <w:t>Форма N 6р</w:t>
      </w:r>
    </w:p>
    <w:p w:rsidR="00C519C9" w:rsidRPr="001E606B" w:rsidRDefault="00C519C9" w:rsidP="001E606B">
      <w:pPr>
        <w:pStyle w:val="ConsPlusNormal"/>
        <w:jc w:val="both"/>
        <w:rPr>
          <w:rFonts w:ascii="Times New Roman" w:hAnsi="Times New Roman" w:cs="Times New Roman"/>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4535"/>
        <w:gridCol w:w="4535"/>
      </w:tblGrid>
      <w:tr w:rsidR="00C519C9" w:rsidRPr="001E606B">
        <w:tc>
          <w:tcPr>
            <w:tcW w:w="4535" w:type="dxa"/>
            <w:tcBorders>
              <w:top w:val="nil"/>
              <w:left w:val="nil"/>
              <w:bottom w:val="nil"/>
            </w:tcBorders>
          </w:tcPr>
          <w:p w:rsidR="00C519C9" w:rsidRPr="001E606B" w:rsidRDefault="00C519C9" w:rsidP="001E606B">
            <w:pPr>
              <w:pStyle w:val="ConsPlusNormal"/>
              <w:rPr>
                <w:rFonts w:ascii="Times New Roman" w:hAnsi="Times New Roman" w:cs="Times New Roman"/>
              </w:rPr>
            </w:pPr>
            <w:r w:rsidRPr="001E606B">
              <w:rPr>
                <w:rFonts w:ascii="Times New Roman" w:hAnsi="Times New Roman" w:cs="Times New Roman"/>
              </w:rPr>
              <w:t>Уникальный идентификатор дела</w:t>
            </w:r>
          </w:p>
        </w:tc>
        <w:tc>
          <w:tcPr>
            <w:tcW w:w="4535" w:type="dxa"/>
            <w:tcBorders>
              <w:top w:val="single" w:sz="4" w:space="0" w:color="auto"/>
              <w:bottom w:val="single" w:sz="4" w:space="0" w:color="auto"/>
            </w:tcBorders>
          </w:tcPr>
          <w:p w:rsidR="00C519C9" w:rsidRPr="001E606B" w:rsidRDefault="00C519C9" w:rsidP="001E606B">
            <w:pPr>
              <w:pStyle w:val="ConsPlusNormal"/>
              <w:rPr>
                <w:rFonts w:ascii="Times New Roman" w:hAnsi="Times New Roman" w:cs="Times New Roman"/>
              </w:rPr>
            </w:pPr>
          </w:p>
        </w:tc>
      </w:tr>
    </w:tbl>
    <w:p w:rsidR="00C519C9" w:rsidRPr="001E606B" w:rsidRDefault="00C519C9" w:rsidP="001E606B">
      <w:pPr>
        <w:pStyle w:val="ConsPlusNormal"/>
        <w:rPr>
          <w:rFonts w:ascii="Times New Roman" w:hAnsi="Times New Roman" w:cs="Times New Roman"/>
        </w:rPr>
        <w:sectPr w:rsidR="00C519C9" w:rsidRPr="001E606B">
          <w:pgSz w:w="11905" w:h="16838"/>
          <w:pgMar w:top="1134" w:right="850" w:bottom="1134" w:left="1701" w:header="0" w:footer="0" w:gutter="0"/>
          <w:cols w:space="720"/>
          <w:titlePg/>
        </w:sectPr>
      </w:pPr>
    </w:p>
    <w:p w:rsidR="00C519C9" w:rsidRPr="001E606B" w:rsidRDefault="00C519C9" w:rsidP="001E606B">
      <w:pPr>
        <w:pStyle w:val="ConsPlusNormal"/>
        <w:jc w:val="both"/>
        <w:rPr>
          <w:rFonts w:ascii="Times New Roman" w:hAnsi="Times New Roman" w:cs="Times New Roman"/>
        </w:rPr>
      </w:pPr>
    </w:p>
    <w:p w:rsidR="00C519C9" w:rsidRPr="001E606B" w:rsidRDefault="00C519C9" w:rsidP="001E606B">
      <w:pPr>
        <w:pStyle w:val="ConsPlusNonformat"/>
        <w:jc w:val="both"/>
        <w:rPr>
          <w:rFonts w:ascii="Times New Roman" w:hAnsi="Times New Roman" w:cs="Times New Roman"/>
          <w:sz w:val="22"/>
        </w:rPr>
      </w:pPr>
      <w:bookmarkStart w:id="52" w:name="P2373"/>
      <w:bookmarkEnd w:id="52"/>
      <w:r w:rsidRPr="001E606B">
        <w:rPr>
          <w:rFonts w:ascii="Times New Roman" w:hAnsi="Times New Roman" w:cs="Times New Roman"/>
          <w:sz w:val="22"/>
        </w:rPr>
        <w:t>Учетно-статистическая карточка на гражданское дело N ____/____ г.</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│I. ДОСУДЕБНАЯ ПОДГОТОВКА                                                 │ 7. Категория дела по осн. треб. _________________________________________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│1. Заявление (жалоба, дело) поступило в суд ____/____/____ г.            │                                        (по классификатору текстом)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                                                │ Строка отчета формы N 2 осн. треб. __________________________________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│Количество истцов    │  │                                                │                         доп. треб. _________________________________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                                                │                         встречн. треб. _____________________________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│2. Порядок поступления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впервые - 1;                                                       │ II. ДВИЖЕНИЕ ГРАЖДАНСКОГО ДЕЛА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вытекающее из уголовного дела N __________/______ - 2;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 выделено судом в отдельное производство - 3                        │ 8. Дело назначено к рассмотрению на __/__/____ г.   ч   мин. с использ.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(из дела N - ______/_____) ______/______/______ г.;                │                                                                    ВКС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│повторно: код суда ________ N пр-ва по первичной регистрации ______/____,│ 9. Дело отложено                                           Аудиозаписи/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дата первичного поступления ____/____/____ г.      │           Причины:                                         Видеозаписи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по подсудности из другого суда - 4;                                │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после отмены суд. постановления вышестоящим судом - 5;             │ неявка:                          │  │ на ___/___/____ г.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после отмены судебного пост-я (суд. прик., заоч. реш. (определения │     обеих сторон - 1;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об оставлении без рассмотрения) этим же судом - 6;                 │     истца - 2;                   │  │ на ___/___/____ г.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после отмены определения об отказе в принятии иск. заяв. или       │     ответчика - 3;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оставл. без движ. - 7 (регистр. заявл.);                           │     их представителей - 4;       │  │ на ___/___/____ г.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после отмены суд. постановления по вновь открывшимся или новым     │     др. участников процесса - 5;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обстоятельствам - 8: в связи с: решением Европейского Суда по      │     свидетелей - 6;              │  │ на ___/___/____ г.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правам человека - 8.1; решением Конституционного Суда РФ - 8.2;    │ направление судеб.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постановлением Президиума ВС РФ - 8.3; Постановлением Пленума      │ поручения - 7;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ВС РФ - 8.4.                                                       │ его неисполнение - 8;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│3. Размер госпошлины, уплаченной при подаче заявления (по основному,     │ истребование доказательств - 9; в связи с проведением примирительной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lastRenderedPageBreak/>
        <w:t>│дополнительному и встречному требованиям):                               │ процедуры 9.1 на срок _______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│сумма _____________ руб. кем _______________ Дата ____/____/_____________│ иные причины - 10 (указать текстом) 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│сумма _____________ руб. кем _______________ Дата 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lastRenderedPageBreak/>
        <w:t>│4. Дело находится в производстве судьи                                   │ 10. Дело приостановлено: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│Ф.И.О., код судьи _______________________________________________________│     Дата                Основание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│Дело принято к производству ________/________/________ г.                │ ____/____/____ г.      п. ____ </w:t>
      </w:r>
      <w:hyperlink r:id="rId1210">
        <w:r w:rsidRPr="001E606B">
          <w:rPr>
            <w:rFonts w:ascii="Times New Roman" w:hAnsi="Times New Roman" w:cs="Times New Roman"/>
            <w:sz w:val="22"/>
          </w:rPr>
          <w:t>ст. 215</w:t>
        </w:r>
      </w:hyperlink>
      <w:r w:rsidRPr="001E606B">
        <w:rPr>
          <w:rFonts w:ascii="Times New Roman" w:hAnsi="Times New Roman" w:cs="Times New Roman"/>
          <w:sz w:val="22"/>
        </w:rPr>
        <w:t xml:space="preserve">, </w:t>
      </w:r>
      <w:hyperlink r:id="rId1211">
        <w:r w:rsidRPr="001E606B">
          <w:rPr>
            <w:rFonts w:ascii="Times New Roman" w:hAnsi="Times New Roman" w:cs="Times New Roman"/>
            <w:sz w:val="22"/>
          </w:rPr>
          <w:t>216</w:t>
        </w:r>
      </w:hyperlink>
      <w:r w:rsidRPr="001E606B">
        <w:rPr>
          <w:rFonts w:ascii="Times New Roman" w:hAnsi="Times New Roman" w:cs="Times New Roman"/>
          <w:sz w:val="22"/>
        </w:rPr>
        <w:t xml:space="preserve"> ГПК РФ 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│Дело передано ________/________/________ г.                              │ Основание ___________________________________________ (по каталогу текстом)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│Ф.И.О., код судьи _______________________________________________________│ ____/____/____ г.      п. ____ </w:t>
      </w:r>
      <w:hyperlink r:id="rId1212">
        <w:r w:rsidRPr="001E606B">
          <w:rPr>
            <w:rFonts w:ascii="Times New Roman" w:hAnsi="Times New Roman" w:cs="Times New Roman"/>
            <w:sz w:val="22"/>
          </w:rPr>
          <w:t>ст. 215</w:t>
        </w:r>
      </w:hyperlink>
      <w:r w:rsidRPr="001E606B">
        <w:rPr>
          <w:rFonts w:ascii="Times New Roman" w:hAnsi="Times New Roman" w:cs="Times New Roman"/>
          <w:sz w:val="22"/>
        </w:rPr>
        <w:t xml:space="preserve">, </w:t>
      </w:r>
      <w:hyperlink r:id="rId1213">
        <w:r w:rsidRPr="001E606B">
          <w:rPr>
            <w:rFonts w:ascii="Times New Roman" w:hAnsi="Times New Roman" w:cs="Times New Roman"/>
            <w:sz w:val="22"/>
          </w:rPr>
          <w:t>216</w:t>
        </w:r>
      </w:hyperlink>
      <w:r w:rsidRPr="001E606B">
        <w:rPr>
          <w:rFonts w:ascii="Times New Roman" w:hAnsi="Times New Roman" w:cs="Times New Roman"/>
          <w:sz w:val="22"/>
        </w:rPr>
        <w:t xml:space="preserve"> ГПК РФ 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│5. На стадии приема заявления и подготовки дела к судебному              │ Основание ___________________________________________ (по каталогу текстом)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│разбирательству:                                                         │ Поступило сообщение об устранении препятствий к рассмотрению ___/___/____ г.│</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Вынесены определения:                                             │ Дело возобновлено производством ____/____/____ г.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о подготовке дела к судебному разбирательству ____/____/____ г.   │ (продолжительность приостановления дела __________ дней)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   в т.ч. в упрощенном пр-ве - 1                                     │ По делам о расторжении брака вынесено определение о предоставлении срока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контр. срок ____/____/____ г.                                     │ для примирения ____/____/____ г. на ________ дней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   о назначении предварительного с/заседания ____/____/____ г.       │ III. РЕЗУЛЬТАТ РАССМОТРЕНИЯ ДЕЛА ПО I ИНСТАНЦИИ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дата предварительного с/заседания ____/____/____ г.      │ 11. Дело рассмотрено ____/____/____ г.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о назначении закрытого судебного заседания в соотв. со </w:t>
      </w:r>
      <w:hyperlink r:id="rId1214">
        <w:r w:rsidRPr="001E606B">
          <w:rPr>
            <w:rFonts w:ascii="Times New Roman" w:hAnsi="Times New Roman" w:cs="Times New Roman"/>
            <w:sz w:val="22"/>
          </w:rPr>
          <w:t>ст. 10</w:t>
        </w:r>
      </w:hyperlink>
      <w:r w:rsidRPr="001E606B">
        <w:rPr>
          <w:rFonts w:ascii="Times New Roman" w:hAnsi="Times New Roman" w:cs="Times New Roman"/>
          <w:sz w:val="22"/>
        </w:rPr>
        <w:t xml:space="preserve">     │ 11.1. Составлено мотивированное решение ____/____/____ г.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   ГПК РФ ____/____/____ г.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о направлении с/поручения ____/____/____ г. поступило испол.      │ 11.2. Рассмотрено в упрощенном производстве - да - 1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lastRenderedPageBreak/>
        <w:t>││  │   ____/____/____ г.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 12. Вид судебного постановления: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   о назначении экспертизы ____/____/____ г. Вид ____________________│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 │  │         решение (определение) - 1;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в учреждение _________________________________________________│ └──┘         заочное решение - 2 направлено ____/____/____ г. вручено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направлено ____/____/____ г. возвращено ____/____/____ г.     │              ____/____/____ г.;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              судебный приказ - 3 направлен _____/____/____ г. вручен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   об обеспечении иска ____/____/____ г., назначены обеспечительные  │              ____/____/____ г.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меры:                                                             │ 13. Результат рассмотрения (по основному требованию)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наложение ареста на имущество - 1;                                │ ┌──┐                                             13.3. Результат по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запрет ответчику совершать определенные действия - 2;             │ │  │   иск (заявление) удовлетворен - 1;         дополнительному,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(по справочнику)                                                  │ └──┘   в том числе удовлетворен частично - 1.1   встречному требованию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lastRenderedPageBreak/>
        <w:t>│       ------------------------------------------------------------------│        отказано - 2;             13.4 Примирительные процедуры: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запрещение другим лицам совершать определенные действия,          │        дело прекращено - 3       медиации в период суд. пр-ва - 1;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касающиеся предмета спора - 3;                                    │                                  судебное примирение 2,            │  │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возложение на ответчика обязанности совершить определенные        │                                  переговоры - 3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действия - 4;                                                     │                                  урегулирован спор - 1, в т.ч. с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возложение на других лиц обязанности совершить определенные       │                                  заключением мир. соглашения - 1.1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действия - 5;                                                     │                                  не урегулирован - 2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приостановление реализации имущества в случае предъявления иска   │        по основанию (каталог) ___________________ п. ______ </w:t>
      </w:r>
      <w:hyperlink r:id="rId1215">
        <w:r w:rsidRPr="001E606B">
          <w:rPr>
            <w:rFonts w:ascii="Times New Roman" w:hAnsi="Times New Roman" w:cs="Times New Roman"/>
            <w:sz w:val="22"/>
          </w:rPr>
          <w:t>ст. 220</w:t>
        </w:r>
      </w:hyperlink>
      <w:r w:rsidRPr="001E606B">
        <w:rPr>
          <w:rFonts w:ascii="Times New Roman" w:hAnsi="Times New Roman" w:cs="Times New Roman"/>
          <w:sz w:val="22"/>
        </w:rPr>
        <w:t xml:space="preserve"> ГПК РФ;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об освобождении имущества от ареста - 6;                          │        оставлено без рассмотрения - 4 ____________ п. ______ </w:t>
      </w:r>
      <w:hyperlink r:id="rId1216">
        <w:r w:rsidRPr="001E606B">
          <w:rPr>
            <w:rFonts w:ascii="Times New Roman" w:hAnsi="Times New Roman" w:cs="Times New Roman"/>
            <w:sz w:val="22"/>
          </w:rPr>
          <w:t>ст. 222</w:t>
        </w:r>
      </w:hyperlink>
      <w:r w:rsidRPr="001E606B">
        <w:rPr>
          <w:rFonts w:ascii="Times New Roman" w:hAnsi="Times New Roman" w:cs="Times New Roman"/>
          <w:sz w:val="22"/>
        </w:rPr>
        <w:t xml:space="preserve"> ГПК РФ;│</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приостановление взыскания по исполнительному документу в судебном │        передано по подсудности - 5 (направленно ____/____/____ г.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порядке - 7;                                                      │        в ______________________ суд).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иные - 8. ________________________________________________________│        в т.ч. в третейский суд - 5.1 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о переходе к общему порядку судебного разбирательства - 1         │ 13.1. Заявление об отмене (суд. приказа, заочн. реш., оставл. без рассмотр.)│</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lastRenderedPageBreak/>
        <w:t>││  │   ____/_____/_____ г.                                               │ ____/____/____ г.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 кем подано _______________________________________________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   о назначении дела к судебному разбирательству ____/____/____ г.   │ отменено судьей ____/____/____ г. N нового пр-ва по делу _______/______ г.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│_________________________________________________________________________│ 13.2 Вынесено определений (</w:t>
      </w:r>
      <w:hyperlink r:id="rId1217">
        <w:r w:rsidRPr="001E606B">
          <w:rPr>
            <w:rFonts w:ascii="Times New Roman" w:hAnsi="Times New Roman" w:cs="Times New Roman"/>
            <w:sz w:val="22"/>
          </w:rPr>
          <w:t>ч. 2 ст. 39</w:t>
        </w:r>
      </w:hyperlink>
      <w:r w:rsidRPr="001E606B">
        <w:rPr>
          <w:rFonts w:ascii="Times New Roman" w:hAnsi="Times New Roman" w:cs="Times New Roman"/>
          <w:sz w:val="22"/>
        </w:rPr>
        <w:t xml:space="preserve"> ГПК РФ):               │  │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│6. Стороны по делу                                                       │  о непринятии отказа истца от иска - 1, признания иска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│ИСТЕЦ(ы)/заявитель/(Ф.И.О., адрес; для юр. лица, наименование            │  ответчиком - 2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│и местонахождение) ______________________________________________________│  об отказе в утверждении мирового соглашения - 1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│_________________________________________________________________________│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│Требования (текстом) Основное, сумма в руб. _____________________________│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│Дополн. сумма в руб. ____________________________________________________│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│ОТВЕТЧИК(и) (должн. лицо или орган, чьи действия обжалуются; Ф.И.О.,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│адрес, для юр. лица - наименование и местонахождение) ___________________│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│Встречные требования (текстом) Осн. сумма в руб. ________________________│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│Доп. сумма в руб. _______________________________________________________│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│Третьи лица: ____________________________________________________________│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│_________________________________________________________________________│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lastRenderedPageBreak/>
        <w:t>│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│С самостоятельными требованиями - 1, сумма в руб. __________________ │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│Без самостоятельных требований - 2 _________________________________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w:t>
      </w:r>
    </w:p>
    <w:p w:rsidR="00C519C9" w:rsidRPr="001E606B" w:rsidRDefault="00C519C9" w:rsidP="001E606B">
      <w:pPr>
        <w:pStyle w:val="ConsPlusNormal"/>
        <w:jc w:val="both"/>
        <w:rPr>
          <w:rFonts w:ascii="Times New Roman" w:hAnsi="Times New Roman" w:cs="Times New Roman"/>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│14. По делу с удовлетворением иска (жалобы, заявления):                  │ V. ИСПОЛНЕНИЕ СУДЕБНОГО ПОСТАНОВЛЕНИЯ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│присуждено к взысканию по решению (Осн. треб.) ____ руб., Доп. _____ руб.│ 31. Решение (определение, постановление) вступило в законную силу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│в доход государства госпошлина _____________________ руб.                │ ____/____/____ г.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lastRenderedPageBreak/>
        <w:t>│судебные издержки __________________________________ руб.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│по делу о восстановлении на работе с виновного должностного лица         │ 32. Исполнительные документы (испол. листы, суд. приказы и т.п.)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│взыскано ___________________________________________ руб.                │ направлены с/приставу-исполнителю ____/____/____ г.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│по иску, вытекающему из уголовного дела, карточка по учету сумм ущерба   │ Выданы взыскателю ____/____/____ г.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│заведена ____/____/____ г.                                               │ Направлены отделом делопроизводства для исполнения ____/____/____ г.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│15. Вынесено частных                       15.1 Поступило сообщений по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│определений (количество) _______           ч/опр. от _____ ___/___/___   │ 33. Сведения об исполнении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│16. Состав суда, вынесший решение по делу:                               │ исполнено ____/____/____ г. ___________________________________ ___________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единолично судьей - 1;                                             │                                        вид взыскания               сумма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  коллегией профессиональных судей - 2.                              │                                                                    (руб.)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ФИО судьи __________________________ ФИО судьи ___________________ │ возвращено из подразделения ССП ____/____/____ г. _____________ ___________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│17. Другие участники процесса:                                           │                                                   вид взыскания    сумма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прокурор как представитель государства - 1;                   │                                                                    (руб.)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  │  │ прокурор в интересах истца - 2; _____________________________ │ Не взыскано _______________________________________________________________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представитель государственных органов, организаций - 3; _____ │                                      основание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общественные организации - 4; _______________________________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средства массовой информации - 5; ___________________________ │ 34. Дело передано в архив ____/____/____ г.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эксперт - 6; ________________________________________________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специалист - 7; _____________________________________________ │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переводчик - 8; _____________________________________________ │ VI. ДРУГИЕ СУДЕБНЫЕ ПОСТАНОВЛЕНИЯ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с участием несовершеннолетнего - 9.__________________________ │ 35. Вынесены другие судебные постановления: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lastRenderedPageBreak/>
        <w:t>│18. Продолжительность рассмотрения дела (исключая срок приостановления   │ ┌──┐  дополнительное решение ____/____/____ г.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lastRenderedPageBreak/>
        <w:t>│    и срок на примирение)                                                │ │  │  определение о разъяснении решения ____/____/____ г.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________ мес. ________ дней                                        │ └──┘  определение об изменении порядка исполнения решения ____/____/____ г.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│18.1. Общая продолжительность рассмотрения дела в суде (включая срок     │       другие в порядке исполнения решения ____/____/____ г.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│приостановления) ______ мес. ______ дней                                 │ 36. При рассмотрении дела наложены судебные штрафы: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│19. Срок рассмотрения для данного дела по </w:t>
      </w:r>
      <w:hyperlink r:id="rId1218">
        <w:r w:rsidRPr="001E606B">
          <w:rPr>
            <w:rFonts w:ascii="Times New Roman" w:hAnsi="Times New Roman" w:cs="Times New Roman"/>
            <w:sz w:val="22"/>
          </w:rPr>
          <w:t>ГПК</w:t>
        </w:r>
      </w:hyperlink>
      <w:r w:rsidRPr="001E606B">
        <w:rPr>
          <w:rFonts w:ascii="Times New Roman" w:hAnsi="Times New Roman" w:cs="Times New Roman"/>
          <w:sz w:val="22"/>
        </w:rPr>
        <w:t>, включая досудебную        │ ┌──┐  да - 1;    по определению от ____/____/____ г. зарег. N _____________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│подготовку ______ мес. ______ дней                                       │ │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│20. Дело рассмотрено в сроки (с учетом продления по сложным):            │ └──┘  нет 2.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предусмотренные </w:t>
      </w:r>
      <w:hyperlink r:id="rId1219">
        <w:r w:rsidRPr="001E606B">
          <w:rPr>
            <w:rFonts w:ascii="Times New Roman" w:hAnsi="Times New Roman" w:cs="Times New Roman"/>
            <w:sz w:val="22"/>
          </w:rPr>
          <w:t>ГПК</w:t>
        </w:r>
      </w:hyperlink>
      <w:r w:rsidRPr="001E606B">
        <w:rPr>
          <w:rFonts w:ascii="Times New Roman" w:hAnsi="Times New Roman" w:cs="Times New Roman"/>
          <w:sz w:val="22"/>
        </w:rPr>
        <w:t xml:space="preserve"> - 1;      ┌──┐         │ 37. Процессуальные издержки за счет федерального бюджета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с нарушением сроков - 2:      │  │         │ _______________________ ___________________ ______________ ________________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по несложному делу - 2.1,     │  │         │ _______________________ ___________________ ______________ ________________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по сложному делу - 2.2.       └──┘         │ _______________________ ___________________ ______________ ________________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│21. Дата начала исчисления процессуальных сроков при наличии оснований,  │  кому (категория лица)  дата постановления   сумма (руб.)  количество дней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предусмотренных </w:t>
      </w:r>
      <w:hyperlink r:id="rId1220">
        <w:r w:rsidRPr="001E606B">
          <w:rPr>
            <w:rFonts w:ascii="Times New Roman" w:hAnsi="Times New Roman" w:cs="Times New Roman"/>
            <w:sz w:val="22"/>
          </w:rPr>
          <w:t>статьями 39</w:t>
        </w:r>
      </w:hyperlink>
      <w:r w:rsidRPr="001E606B">
        <w:rPr>
          <w:rFonts w:ascii="Times New Roman" w:hAnsi="Times New Roman" w:cs="Times New Roman"/>
          <w:sz w:val="22"/>
        </w:rPr>
        <w:t xml:space="preserve"> - </w:t>
      </w:r>
      <w:hyperlink r:id="rId1221">
        <w:r w:rsidRPr="001E606B">
          <w:rPr>
            <w:rFonts w:ascii="Times New Roman" w:hAnsi="Times New Roman" w:cs="Times New Roman"/>
            <w:sz w:val="22"/>
          </w:rPr>
          <w:t>43</w:t>
        </w:r>
      </w:hyperlink>
      <w:r w:rsidRPr="001E606B">
        <w:rPr>
          <w:rFonts w:ascii="Times New Roman" w:hAnsi="Times New Roman" w:cs="Times New Roman"/>
          <w:sz w:val="22"/>
        </w:rPr>
        <w:t xml:space="preserve"> ГПК РФ, </w:t>
      </w:r>
      <w:hyperlink r:id="rId1222">
        <w:r w:rsidRPr="001E606B">
          <w:rPr>
            <w:rFonts w:ascii="Times New Roman" w:hAnsi="Times New Roman" w:cs="Times New Roman"/>
            <w:sz w:val="22"/>
          </w:rPr>
          <w:t>ч. 4 ст. 154</w:t>
        </w:r>
      </w:hyperlink>
      <w:r w:rsidRPr="001E606B">
        <w:rPr>
          <w:rFonts w:ascii="Times New Roman" w:hAnsi="Times New Roman" w:cs="Times New Roman"/>
          <w:sz w:val="22"/>
        </w:rPr>
        <w:t xml:space="preserve"> ГПК РФ      │ 38. Определение о пересмотре дела по вновь открывшимся обстоятельствам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____/____/____ г.                                                 │ ____/____/____ г.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│22. Дело сдано в отдел делопроизводства ____/____/____ г.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│23. Копии судебных постановлений                    ┌──┐                 │ 39. Кассационные постановления, вынесенные по делу ____/____/____ г.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направлены лицам,                   Дело        │  │ Продлено по     │ ┌──┐  отменено - 1;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участвующим в деле,                 сложное - 1 └──┘ сложному делу до│ │  │  на новое рассмотрение - 2;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не явившимся в судебное заседание ___/___/____ г.   ___/__/____     │ └──┘  производство по делу прекращено - 3;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│24. Принесены замечания на протокол с/заседания ____/____/____ г.        │       заявление оставлено без рассмотрения - 4;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│Замечания рассмотрены ____/____/____ г.                                  │       вынесено новое решение - 5;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       изменено - 6;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lastRenderedPageBreak/>
        <w:t>│IV. ОБЖАЛОВАНИЕ И РАССМОТРЕНИЕ ВО II ИНСТАНЦИИ                           │       отменено апелляционное определение - 7;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│25. Обжалование:                                                         │       другие кассационные постановления - 8.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не обжаловано - 1;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  обжаловано - 2.                Дата ____/____/____ г.              │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Кем ______________________________________________________________ │ VI. ДРУГИЕ ОТМЕТКИ О ДВИЖЕНИИ ДЕЛА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│26. Подана: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жалоба - 1;                                                        │ 40. Дело соединено с делом N ______/____ г. ____/____/____ г.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lastRenderedPageBreak/>
        <w:t>││  │  представление прокурора - 2.   Дата ____/____/____ г.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 41. Дело, выделенное в отдельное производство, зарег. N ______/____ г.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│27. Срок для устранения недостатков до ____/____/____ г.                 │ ____/____/____ г.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│28. Дело назначено к рассмотрению во II инстанции на ____/____/____ г.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│повторно ____/____/____ г.                                               │ ___________________________________________________________________________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│Направлено в вышестоящий суд (наименование) ____/____/____ г.            │ ___________________________________________________________________________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│повторно ____/____/____ г.                                               │ ___________________________________________________________________________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│29. Возвращено без рассмотрения ____/____/____ г.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│причины (текстом) ______________________________________________________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│30. Рассмотрено (во II инстанции) ____/____/____ г.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│Результаты рассмотрения: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оставлено без изменений - 1;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  отменено с возвращением на новое рассмотрение - 2;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производство по делу прекращено - 3;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заявление оставлено без рассмотрения - 4;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вынесено новое решение - 5;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изменено - 6;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другое судебное постановление с удовлетворением жалобы - 7.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w:t>
      </w:r>
    </w:p>
    <w:p w:rsidR="00C519C9" w:rsidRPr="001E606B" w:rsidRDefault="00C519C9" w:rsidP="001E606B">
      <w:pPr>
        <w:pStyle w:val="ConsPlusNormal"/>
        <w:jc w:val="both"/>
        <w:rPr>
          <w:rFonts w:ascii="Times New Roman" w:hAnsi="Times New Roman" w:cs="Times New Roman"/>
        </w:rPr>
      </w:pPr>
    </w:p>
    <w:p w:rsidR="00C519C9" w:rsidRPr="001E606B" w:rsidRDefault="00C519C9" w:rsidP="001E606B">
      <w:pPr>
        <w:pStyle w:val="ConsPlusNormal"/>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14284"/>
        <w:gridCol w:w="113"/>
      </w:tblGrid>
      <w:tr w:rsidR="00C519C9" w:rsidRPr="001E606B">
        <w:tc>
          <w:tcPr>
            <w:tcW w:w="60" w:type="dxa"/>
            <w:tcBorders>
              <w:top w:val="nil"/>
              <w:left w:val="nil"/>
              <w:bottom w:val="nil"/>
              <w:right w:val="nil"/>
            </w:tcBorders>
            <w:shd w:val="clear" w:color="auto" w:fill="CED3F1"/>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Список изменяющих документов</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(в ред. </w:t>
            </w:r>
            <w:hyperlink r:id="rId1223">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r>
    </w:tbl>
    <w:p w:rsidR="00C519C9" w:rsidRPr="001E606B" w:rsidRDefault="00C519C9" w:rsidP="001E606B">
      <w:pPr>
        <w:pStyle w:val="ConsPlusNormal"/>
        <w:jc w:val="right"/>
        <w:rPr>
          <w:rFonts w:ascii="Times New Roman" w:hAnsi="Times New Roman" w:cs="Times New Roman"/>
        </w:rPr>
      </w:pPr>
    </w:p>
    <w:p w:rsidR="00C519C9" w:rsidRPr="001E606B" w:rsidRDefault="00C519C9" w:rsidP="001E606B">
      <w:pPr>
        <w:pStyle w:val="ConsPlusNormal"/>
        <w:jc w:val="right"/>
        <w:outlineLvl w:val="2"/>
        <w:rPr>
          <w:rFonts w:ascii="Times New Roman" w:hAnsi="Times New Roman" w:cs="Times New Roman"/>
        </w:rPr>
      </w:pPr>
      <w:r w:rsidRPr="001E606B">
        <w:rPr>
          <w:rFonts w:ascii="Times New Roman" w:hAnsi="Times New Roman" w:cs="Times New Roman"/>
        </w:rPr>
        <w:t>Форма N 7р</w:t>
      </w:r>
    </w:p>
    <w:p w:rsidR="00C519C9" w:rsidRPr="001E606B" w:rsidRDefault="00C519C9" w:rsidP="001E606B">
      <w:pPr>
        <w:pStyle w:val="ConsPlusNormal"/>
        <w:jc w:val="both"/>
        <w:rPr>
          <w:rFonts w:ascii="Times New Roman" w:hAnsi="Times New Roman" w:cs="Times New Roman"/>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4535"/>
        <w:gridCol w:w="4535"/>
      </w:tblGrid>
      <w:tr w:rsidR="00C519C9" w:rsidRPr="001E606B">
        <w:tc>
          <w:tcPr>
            <w:tcW w:w="4535" w:type="dxa"/>
            <w:tcBorders>
              <w:top w:val="nil"/>
              <w:left w:val="nil"/>
              <w:bottom w:val="nil"/>
            </w:tcBorders>
          </w:tcPr>
          <w:p w:rsidR="00C519C9" w:rsidRPr="001E606B" w:rsidRDefault="00C519C9" w:rsidP="001E606B">
            <w:pPr>
              <w:pStyle w:val="ConsPlusNormal"/>
              <w:rPr>
                <w:rFonts w:ascii="Times New Roman" w:hAnsi="Times New Roman" w:cs="Times New Roman"/>
              </w:rPr>
            </w:pPr>
            <w:r w:rsidRPr="001E606B">
              <w:rPr>
                <w:rFonts w:ascii="Times New Roman" w:hAnsi="Times New Roman" w:cs="Times New Roman"/>
              </w:rPr>
              <w:t>Уникальный идентификатор дела</w:t>
            </w:r>
          </w:p>
        </w:tc>
        <w:tc>
          <w:tcPr>
            <w:tcW w:w="4535" w:type="dxa"/>
            <w:tcBorders>
              <w:top w:val="single" w:sz="4" w:space="0" w:color="auto"/>
              <w:bottom w:val="single" w:sz="4" w:space="0" w:color="auto"/>
            </w:tcBorders>
          </w:tcPr>
          <w:p w:rsidR="00C519C9" w:rsidRPr="001E606B" w:rsidRDefault="00C519C9" w:rsidP="001E606B">
            <w:pPr>
              <w:pStyle w:val="ConsPlusNormal"/>
              <w:rPr>
                <w:rFonts w:ascii="Times New Roman" w:hAnsi="Times New Roman" w:cs="Times New Roman"/>
              </w:rPr>
            </w:pPr>
          </w:p>
        </w:tc>
      </w:tr>
    </w:tbl>
    <w:p w:rsidR="00C519C9" w:rsidRPr="001E606B" w:rsidRDefault="00C519C9" w:rsidP="001E606B">
      <w:pPr>
        <w:pStyle w:val="ConsPlusNormal"/>
        <w:rPr>
          <w:rFonts w:ascii="Times New Roman" w:hAnsi="Times New Roman" w:cs="Times New Roman"/>
        </w:rPr>
        <w:sectPr w:rsidR="00C519C9" w:rsidRPr="001E606B">
          <w:pgSz w:w="16838" w:h="11905" w:orient="landscape"/>
          <w:pgMar w:top="1701" w:right="1134" w:bottom="850" w:left="1134" w:header="0" w:footer="0" w:gutter="0"/>
          <w:cols w:space="720"/>
          <w:titlePg/>
        </w:sectPr>
      </w:pPr>
    </w:p>
    <w:p w:rsidR="00C519C9" w:rsidRPr="001E606B" w:rsidRDefault="00C519C9" w:rsidP="001E606B">
      <w:pPr>
        <w:pStyle w:val="ConsPlusNormal"/>
        <w:jc w:val="both"/>
        <w:rPr>
          <w:rFonts w:ascii="Times New Roman" w:hAnsi="Times New Roman" w:cs="Times New Roman"/>
        </w:rPr>
      </w:pPr>
    </w:p>
    <w:p w:rsidR="00C519C9" w:rsidRPr="001E606B" w:rsidRDefault="00C519C9" w:rsidP="001E606B">
      <w:pPr>
        <w:pStyle w:val="ConsPlusNonformat"/>
        <w:jc w:val="both"/>
        <w:rPr>
          <w:rFonts w:ascii="Times New Roman" w:hAnsi="Times New Roman" w:cs="Times New Roman"/>
          <w:sz w:val="22"/>
        </w:rPr>
      </w:pPr>
      <w:bookmarkStart w:id="53" w:name="P2552"/>
      <w:bookmarkEnd w:id="53"/>
      <w:r w:rsidRPr="001E606B">
        <w:rPr>
          <w:rFonts w:ascii="Times New Roman" w:hAnsi="Times New Roman" w:cs="Times New Roman"/>
          <w:sz w:val="22"/>
        </w:rPr>
        <w:t>УЧЕТНО-СТАТИСТИЧЕСКАЯ КАРТОЧКА НА ДЕЛО</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ОБ АДМИНИСТРАТИВНОМ ПРАВОНАРУШЕНИИ N 5-______/____ г.</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│I. ДАННЫЕ ПО ДЕЛУ                          │11.1. К делу присоединены дела N __/__/____ г.,  │22. Жалоба (протест) на решение по жалобе на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│__/__/____ г.                                    │постановление рассмотрена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│1. Ф.И.О. лица                1.1. Пол     │Вынесено определение по </w:t>
      </w:r>
      <w:hyperlink r:id="rId1224">
        <w:r w:rsidRPr="001E606B">
          <w:rPr>
            <w:rFonts w:ascii="Times New Roman" w:hAnsi="Times New Roman" w:cs="Times New Roman"/>
            <w:sz w:val="22"/>
          </w:rPr>
          <w:t>ст. 4.4</w:t>
        </w:r>
      </w:hyperlink>
      <w:r w:rsidRPr="001E606B">
        <w:rPr>
          <w:rFonts w:ascii="Times New Roman" w:hAnsi="Times New Roman" w:cs="Times New Roman"/>
          <w:sz w:val="22"/>
        </w:rPr>
        <w:t xml:space="preserve"> КоАП РФ об       │1 - решение оставлено без изменения;     __.__.____ г.│</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│(наименование ЮЛ),                         │объединении с делом N _____/_____ г.             │┌──┐ 2 - решение изменено;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│привлекаемого                  1 - муж ┌──┐│12. Заседание отложено по причине:               ││  │ 3 - решение отменено с прекращением производства;│</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│к административной             2 - жен │  ││                                            ┌──┐ │└──┘ 4 - решение отменено с возвращением на новое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│ответственности _____________          └──┘│на __ ч __ мин. __.__.____   г.       ВКС   │  │ │         рассмотрение;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│2. Вещественные                        ┌──┐│                                            ├──┤ │     5 - решение отменено с направлением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доказательства: 1 - не имеется      │  ││на __ ч __ мин. __.__.____   г.     АЗ/ВЗ   │  │ │         по подведомственности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2 - имеется         └──┘│                                            └──┘ │         __.__.____ г., исх. N __________________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│2.1. Наличие в материалах дела заключения  │на __ ч __ мин. __.__.____   г.                  │куда _________________________________________________│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│об установлении факта опьянения,           │                                                 │     14 - решение отменено;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│вызванного: 0 - нет заключения;            │  1 - неявка привлекаемого физического лица;     │┌──┐ 6 - постановление оставлено без изменения;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│1 - потреблением     4 - потреблением  ┌──┐│  2 - неявка представителя     4 - неявка        ││  │ 7 - постановление изменено;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│алкоголя;            сильнодействующих │  ││  юридического лица;           потерпевшего;     │└──┘ 8 - постановление отменено с прекращением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│2 - потреблением     веществ;          └──┘│  3 - неявка представителя     5 - неявка        │         производства;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│наркотических        5 - потреблением      │  несовершеннолетнего;         свидетеля;        │     9 - постановление отменено с возвращением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│веществ;             иных средств.         │  6 - неявка других участников ________________; │         на новое рассмотрение;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│3 - потреблением                           │  7 - истребование доказательств;                │     10 - постановление отменено с направлением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│психотропных средств;                      │  8 - иные причины ____________________________. │          по подведомственности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│2.2. Наличие в материалах дела заключения о│13. ДЕЛО РАССМОТРЕНО __.__.____ г.               │          __.__.____ г., исх. N _________________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│результатах химико-токсикологического      │ ┌──┐ 13.1. Продолжительность рассмотрения дела: │куда _________________________________________________│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│исследования на предмет обнаружения веществ│ │  │ 1 - в срок, предусмотренный </w:t>
      </w:r>
      <w:hyperlink r:id="rId1225">
        <w:r w:rsidRPr="001E606B">
          <w:rPr>
            <w:rFonts w:ascii="Times New Roman" w:hAnsi="Times New Roman" w:cs="Times New Roman"/>
            <w:sz w:val="22"/>
          </w:rPr>
          <w:t>ст. 29.6</w:t>
        </w:r>
      </w:hyperlink>
      <w:r w:rsidRPr="001E606B">
        <w:rPr>
          <w:rFonts w:ascii="Times New Roman" w:hAnsi="Times New Roman" w:cs="Times New Roman"/>
          <w:sz w:val="22"/>
        </w:rPr>
        <w:t xml:space="preserve"> КоАП  │11 - оставлено без рассмотрения;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│(средств): 0 - нет заключения;         ┌──┐│ └──┘ РФ;                                        │12 - производство прекращено;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│1 - наркотических; 2 - психотропных;   │  ││      2 - свыше срока.                           │13 - вынесено иное определение не по существу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│3 - сильнодействующих; 4 - ядовитых;   └──┘│┌──┐ 13.3. Участие  13.2. Дело рассмотрено       │     дела 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│5 - иных.                                  ││  │ защитника в    1 - в присутствии        ┌──┐│Дело возвращено после обжалования __.__.____ г.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│3. Поступило __.__.____ г. за вх. N _____  │└──┘ процессе:      привлекаемого физ. лица; │  ││23. ВСТУПИЛО В ЗАКОННУЮ СИЛУ __.__.____ г.            </w:t>
      </w:r>
      <w:r w:rsidRPr="001E606B">
        <w:rPr>
          <w:rFonts w:ascii="Times New Roman" w:hAnsi="Times New Roman" w:cs="Times New Roman"/>
          <w:sz w:val="22"/>
        </w:rPr>
        <w:lastRenderedPageBreak/>
        <w:t>│</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│впервые - 0; по подсудности - 1;       ┌──┐│     1 - да;        2 - в присутствии        └──┘│  23.1. Вид нормативного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│повторно с устраненными недостатками   │  ││     0 - нет        представителя юр. лица;      │        правового акта    ┌──┐  23.3. Вид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│с нарушенным сроком - 2; после отмены  └──┘│                    3 - без участия              │        (см. справочник   │  │  основного и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│постановления, решения - 3; в связи с:     │                    привлекаемых лиц или         │        </w:t>
      </w:r>
      <w:hyperlink w:anchor="P2599">
        <w:r w:rsidRPr="001E606B">
          <w:rPr>
            <w:rFonts w:ascii="Times New Roman" w:hAnsi="Times New Roman" w:cs="Times New Roman"/>
            <w:sz w:val="22"/>
          </w:rPr>
          <w:t>п. 5</w:t>
        </w:r>
      </w:hyperlink>
      <w:r w:rsidRPr="001E606B">
        <w:rPr>
          <w:rFonts w:ascii="Times New Roman" w:hAnsi="Times New Roman" w:cs="Times New Roman"/>
          <w:sz w:val="22"/>
        </w:rPr>
        <w:t>)             └──┘  дополнительного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│3.1 - решением Европейского Суда по правам │                    представителя юр. лица.      │23.2. Статья N _________        наказаний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│человека; 3.2 - решением Конституционного  │14. Результат рассмотрения по делу:              │                                (см. справочники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│Суда РФ; 3.3 - постановлением Президиума   │┌──┐ 1 - назначено административное наказание    │23.4. Размер штрафа/срок по     </w:t>
      </w:r>
      <w:hyperlink w:anchor="P2610">
        <w:r w:rsidRPr="001E606B">
          <w:rPr>
            <w:rFonts w:ascii="Times New Roman" w:hAnsi="Times New Roman" w:cs="Times New Roman"/>
            <w:sz w:val="22"/>
          </w:rPr>
          <w:t>п. п. 15</w:t>
        </w:r>
      </w:hyperlink>
      <w:r w:rsidRPr="001E606B">
        <w:rPr>
          <w:rFonts w:ascii="Times New Roman" w:hAnsi="Times New Roman" w:cs="Times New Roman"/>
          <w:sz w:val="22"/>
        </w:rPr>
        <w:t xml:space="preserve">, </w:t>
      </w:r>
      <w:hyperlink w:anchor="P2634">
        <w:r w:rsidRPr="001E606B">
          <w:rPr>
            <w:rFonts w:ascii="Times New Roman" w:hAnsi="Times New Roman" w:cs="Times New Roman"/>
            <w:sz w:val="22"/>
          </w:rPr>
          <w:t>16</w:t>
        </w:r>
      </w:hyperlink>
      <w:r w:rsidRPr="001E606B">
        <w:rPr>
          <w:rFonts w:ascii="Times New Roman" w:hAnsi="Times New Roman" w:cs="Times New Roman"/>
          <w:sz w:val="22"/>
        </w:rPr>
        <w:t>)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│Верховного суда РФ; 3.4 - постановлением   ││  │ 14.1. Вид нормативного правового акта       │вступившему в законную силу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│Пленума Верховного Суда РФ.                │└──┘ (см. справочник </w:t>
      </w:r>
      <w:hyperlink w:anchor="P2599">
        <w:r w:rsidRPr="001E606B">
          <w:rPr>
            <w:rFonts w:ascii="Times New Roman" w:hAnsi="Times New Roman" w:cs="Times New Roman"/>
            <w:sz w:val="22"/>
          </w:rPr>
          <w:t>п. 5</w:t>
        </w:r>
      </w:hyperlink>
      <w:r w:rsidRPr="001E606B">
        <w:rPr>
          <w:rFonts w:ascii="Times New Roman" w:hAnsi="Times New Roman" w:cs="Times New Roman"/>
          <w:sz w:val="22"/>
        </w:rPr>
        <w:t>);                      │судебному акту 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│N предыдущей регистрации _________._____ г.│     14.2. Статья N _________________     ┌──┐   │     III. СВЕДЕНИЯ ОБ ИСПОЛНЕНИИ ПОСТАНОВЛЕНИЯ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│4. N протокола о правонарушении __________;│     Прекращено производство по делу:     │  │   │24. Сумма штрафа ___________ руб. _______ коп.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│откуда поступил (орган) ___________________│     2 - по основаниям </w:t>
      </w:r>
      <w:hyperlink r:id="rId1226">
        <w:r w:rsidRPr="001E606B">
          <w:rPr>
            <w:rFonts w:ascii="Times New Roman" w:hAnsi="Times New Roman" w:cs="Times New Roman"/>
            <w:sz w:val="22"/>
          </w:rPr>
          <w:t>ст. 24.5</w:t>
        </w:r>
      </w:hyperlink>
      <w:r w:rsidRPr="001E606B">
        <w:rPr>
          <w:rFonts w:ascii="Times New Roman" w:hAnsi="Times New Roman" w:cs="Times New Roman"/>
          <w:sz w:val="22"/>
        </w:rPr>
        <w:t xml:space="preserve"> КоАП РФ;  └──┘   │25. Уплачено добровольно __.__.____ г., в сумме 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│Возвращено на оформление __.__.____ г.     │3 - </w:t>
      </w:r>
      <w:hyperlink r:id="rId1227">
        <w:r w:rsidRPr="001E606B">
          <w:rPr>
            <w:rFonts w:ascii="Times New Roman" w:hAnsi="Times New Roman" w:cs="Times New Roman"/>
            <w:sz w:val="22"/>
          </w:rPr>
          <w:t>ст. 2.9</w:t>
        </w:r>
      </w:hyperlink>
      <w:r w:rsidRPr="001E606B">
        <w:rPr>
          <w:rFonts w:ascii="Times New Roman" w:hAnsi="Times New Roman" w:cs="Times New Roman"/>
          <w:sz w:val="22"/>
        </w:rPr>
        <w:t xml:space="preserve"> КоАП РФ при малозначительности, в    │________________ руб.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│Возвращено в суд в течение 3-х суток       │т.ч. с объявлением устного замечания,            │Исполнительный документ направлен в: 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w:t>
      </w:r>
      <w:hyperlink r:id="rId1228">
        <w:r w:rsidRPr="001E606B">
          <w:rPr>
            <w:rFonts w:ascii="Times New Roman" w:hAnsi="Times New Roman" w:cs="Times New Roman"/>
            <w:sz w:val="22"/>
          </w:rPr>
          <w:t>п. 3 ст. 28.8</w:t>
        </w:r>
      </w:hyperlink>
      <w:r w:rsidRPr="001E606B">
        <w:rPr>
          <w:rFonts w:ascii="Times New Roman" w:hAnsi="Times New Roman" w:cs="Times New Roman"/>
          <w:sz w:val="22"/>
        </w:rPr>
        <w:t xml:space="preserve"> КоАП РФ) __.__.____ г.      │освобождения от наказания;                       │1 - ПССП данного района;  2 - иные органы ССП         │</w:t>
      </w:r>
    </w:p>
    <w:p w:rsidR="00C519C9" w:rsidRPr="001E606B" w:rsidRDefault="00C519C9" w:rsidP="001E606B">
      <w:pPr>
        <w:pStyle w:val="ConsPlusNonformat"/>
        <w:jc w:val="both"/>
        <w:rPr>
          <w:rFonts w:ascii="Times New Roman" w:hAnsi="Times New Roman" w:cs="Times New Roman"/>
          <w:sz w:val="22"/>
        </w:rPr>
      </w:pPr>
      <w:bookmarkStart w:id="54" w:name="P2599"/>
      <w:bookmarkEnd w:id="54"/>
      <w:r w:rsidRPr="001E606B">
        <w:rPr>
          <w:rFonts w:ascii="Times New Roman" w:hAnsi="Times New Roman" w:cs="Times New Roman"/>
          <w:sz w:val="22"/>
        </w:rPr>
        <w:t>│5. Вид нормативного правового акта по      │4 - с передачей материалов дела прокурору, в     │3 - органы ССП иного      суб-та РФ;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│поступившему материалу:                    │    орган предварительного следствия или в орган │суб-та РФ;                4 - иные органы       │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1 - </w:t>
      </w:r>
      <w:hyperlink r:id="rId1229">
        <w:r w:rsidRPr="001E606B">
          <w:rPr>
            <w:rFonts w:ascii="Times New Roman" w:hAnsi="Times New Roman" w:cs="Times New Roman"/>
            <w:sz w:val="22"/>
          </w:rPr>
          <w:t>КоАП</w:t>
        </w:r>
      </w:hyperlink>
      <w:r w:rsidRPr="001E606B">
        <w:rPr>
          <w:rFonts w:ascii="Times New Roman" w:hAnsi="Times New Roman" w:cs="Times New Roman"/>
          <w:sz w:val="22"/>
        </w:rPr>
        <w:t xml:space="preserve"> РФ        6. Статья N _______│    дознания;                                    │                          __.__.____ г.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 2 - Закон РФ _________________________│5 - о передаче дела судье по подсудности;        │в сумме ________________ руб.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3 - НПА субъекта РФ __________________│6 - о передаче дела на рассмотрение по           │Возвращен без исп., отозван __.__.____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│7. Категория дела: 1 - с административным  │    подведомственности комиссии по делам         │Взыскан (оплачен) штраф __.__.____ г.,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расследованием;     ┌──┐│    несовершеннолетних;                          │  в сумме _______________________________ руб.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2 - без а/р         │  ││7 - о передаче дела на рассмотрение по           │26. Дело сдано в архив __.__.____ г.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    подведомственности другим органам            │IV. ОБЖАЛОВАНИЕ ПОСТАНОВЛЕНИЯ, РЕШЕНИЯ, ВСТУПИВШЕГО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│8. Статус лица:                            │    ____.____.____ г., исх. N __________________ │В ЗАКОННУЮ СИЛУ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1 - несовершеннолетний; 5 - военно- │куда ___________________________________________ │27. Дело пересмотрено __.__.____ г.      Результаты   │</w:t>
      </w:r>
    </w:p>
    <w:p w:rsidR="00C519C9" w:rsidRPr="001E606B" w:rsidRDefault="00C519C9" w:rsidP="001E606B">
      <w:pPr>
        <w:pStyle w:val="ConsPlusNonformat"/>
        <w:jc w:val="both"/>
        <w:rPr>
          <w:rFonts w:ascii="Times New Roman" w:hAnsi="Times New Roman" w:cs="Times New Roman"/>
          <w:sz w:val="22"/>
        </w:rPr>
      </w:pPr>
      <w:bookmarkStart w:id="55" w:name="P2610"/>
      <w:bookmarkEnd w:id="55"/>
      <w:r w:rsidRPr="001E606B">
        <w:rPr>
          <w:rFonts w:ascii="Times New Roman" w:hAnsi="Times New Roman" w:cs="Times New Roman"/>
          <w:sz w:val="22"/>
        </w:rPr>
        <w:t>││ ││ │ 2 - должностное лицо;   служащий;   │15. Наложено основное  15.1. Особенности         │                                         рассмотрения:│</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3 - юридическое лицо;   6 - другое  │наказание:             назначения наказания: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4 - лицо,               физическое  │ 1 - предупреждение;   назначен штраф ниже       ││  │  0 - оставлено без рассмотрения или возвращено;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lastRenderedPageBreak/>
        <w:t>│       осуществляющее          лицо.       │ 2 - адм. штраф на     низшего (...)         ┌──┐│└──┘  1 - оставлены без изменения все решения по делу;│</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предпринимательскую                 │ сумму ______ руб.     (</w:t>
      </w:r>
      <w:hyperlink r:id="rId1230">
        <w:r w:rsidRPr="001E606B">
          <w:rPr>
            <w:rFonts w:ascii="Times New Roman" w:hAnsi="Times New Roman" w:cs="Times New Roman"/>
            <w:sz w:val="22"/>
          </w:rPr>
          <w:t>ст. 4.1</w:t>
        </w:r>
      </w:hyperlink>
      <w:r w:rsidRPr="001E606B">
        <w:rPr>
          <w:rFonts w:ascii="Times New Roman" w:hAnsi="Times New Roman" w:cs="Times New Roman"/>
          <w:sz w:val="22"/>
        </w:rPr>
        <w:t xml:space="preserve"> КоАП РФ) -   │  ││      постановление 1-й инстанции: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деятельность без                    │ 3 - лишение           1;                    └──┘│┌──┐  2 - отменено полностью с прекращением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образования юридического лица;      │ специального права,   применено предупреждение  ││  │  производства по делу;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8.1. Гражданство физического лица:     │ предоставленного      субъектам малого и ср.    │└──┘  3 - отменено полностью с направлением на новое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1 - Российская    3 - иные            │ физическому лицу      предпринимательства       │      рассмотрение;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 Федерация;        государства;        │ на срок ____________; (</w:t>
      </w:r>
      <w:hyperlink r:id="rId1231">
        <w:r w:rsidRPr="001E606B">
          <w:rPr>
            <w:rFonts w:ascii="Times New Roman" w:hAnsi="Times New Roman" w:cs="Times New Roman"/>
            <w:sz w:val="22"/>
          </w:rPr>
          <w:t>ст. 4.1.1</w:t>
        </w:r>
      </w:hyperlink>
      <w:r w:rsidRPr="001E606B">
        <w:rPr>
          <w:rFonts w:ascii="Times New Roman" w:hAnsi="Times New Roman" w:cs="Times New Roman"/>
          <w:sz w:val="22"/>
        </w:rPr>
        <w:t xml:space="preserve"> КоАП РФ) - 2   │      4 - отменено полностью с направлением дела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2 - другие        4 - без гражданства.│                                                 │      по подведомственности;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государства СНГ;                       │┌──┐ 4 - административный арест на срок ________;│┌──┐  5 - изменено;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8.2. Должностное лицо:                 ││  │ 5 - дисквалификация на срок _______________;││  │  6 - оставлено без изменения;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1 - федерального органа исполнительной│└──┘ 6 - возмездное изъятие (искл. с 01.07.2011);│└──┘  в т.ч. с отменой последующих судебных решений: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 власти;                               │     7 - конфискация; 10 - обязательные работы на│      7 - да, 8 - нет;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2 - иного федерального органа         │     срок ____________________________           │      решение суда по жалобе на постановление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государственной власти;               │8 - административное выдворение: Вид: 1 -        │┌──┐  (без отмены постановления):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3 - органа исполнительной власти      │принудительное; 2 - контролируемый самост.       ││  │  9 - отменено полностью с прекращением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субъекта Российской Федерации;        │выезд                                            │└──┘  производства по делу;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4 - иного органа государственной      │     9 - административное приостановление        │      10 - отменено полностью с направлением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власти субъекта РФ;                   │     деятельности на срок __________________     │      на новое рассмотрение;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5 - органа местного самоуправления;   │     11 - адм. запрет на посещение мест          │┌──┐  11 - отменено полностью с направлением дела по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6 - лицо, выполняющее организационно- │     проведения офиц. спорт. соревнований в дни  ││  │  подведомственности;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распорядительные или административно- │     их проведения на срок ______________________│└──┘  12 - изменено;                                  │</w:t>
      </w:r>
    </w:p>
    <w:p w:rsidR="00C519C9" w:rsidRPr="001E606B" w:rsidRDefault="00C519C9" w:rsidP="001E606B">
      <w:pPr>
        <w:pStyle w:val="ConsPlusNonformat"/>
        <w:jc w:val="both"/>
        <w:rPr>
          <w:rFonts w:ascii="Times New Roman" w:hAnsi="Times New Roman" w:cs="Times New Roman"/>
          <w:sz w:val="22"/>
        </w:rPr>
      </w:pPr>
      <w:bookmarkStart w:id="56" w:name="P2634"/>
      <w:bookmarkEnd w:id="56"/>
      <w:r w:rsidRPr="001E606B">
        <w:rPr>
          <w:rFonts w:ascii="Times New Roman" w:hAnsi="Times New Roman" w:cs="Times New Roman"/>
          <w:sz w:val="22"/>
        </w:rPr>
        <w:t>│     хозяйственные функции в иных органах, │┌──┐ 16. Наложено дополнительное наказание:      │      13 - оставлено без изменения,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организациях, учреждениях;            ││  │ 1 - возмездное изъятие (искл. с             │      в т.ч. с отменой последующих судебных решений: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7 - иностранное должностное лицо,     │└──┘ 01.07.2011); 2 - конфискация;               │      14 - да, 15 - нет;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должностное лицо публичной            │     3 - административное выдворение (доп. нак.);│┌──┐  решение суда по жалобе на решение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международной организации.            │     4 - лишение специального права в виде права ││  │  (без отмены судебных решений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│9. Передано на рассмотрение судье Ф.И.О.,  │    управления транспортным средством на срок ___│└──┘  предшествующих инстанций):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│код _______________________________________│5 - адм. запрет на посещение мест проведения     │      16 - отменено полностью с прекращением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│10. Применены меры обеспечения производства│офиц. спорт. соревнований в дни их проведения на │      производства по делу;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│по делу:                                   │срок                                             │┌──┐  17 - отменено полностью с направлением на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1 - доставление;                      │16.1. Возложение обязанности по прохождению      ││  │  новое рассмотрение;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 2 - административное  10.1. Дата/время│реабилитации/лечения (</w:t>
      </w:r>
      <w:hyperlink r:id="rId1232">
        <w:r w:rsidRPr="001E606B">
          <w:rPr>
            <w:rFonts w:ascii="Times New Roman" w:hAnsi="Times New Roman" w:cs="Times New Roman"/>
            <w:sz w:val="22"/>
          </w:rPr>
          <w:t>п. 2.1 ст. 4.1</w:t>
        </w:r>
      </w:hyperlink>
      <w:r w:rsidRPr="001E606B">
        <w:rPr>
          <w:rFonts w:ascii="Times New Roman" w:hAnsi="Times New Roman" w:cs="Times New Roman"/>
          <w:sz w:val="22"/>
        </w:rPr>
        <w:t xml:space="preserve"> КоАП РФ)┌──┐│└──┘  18 - отменено полностью с направлением дела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задержание;           применения меры │за правонарушения, связанные с наркотическими│  ││      по подведомственности;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lastRenderedPageBreak/>
        <w:t>│     3 - досмотр/осмотр;   _____________   │средствами                                   └──┘│      19 - изменено;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4 - изъятие вещей и документов;       │17. Учитывается в </w:t>
      </w:r>
      <w:hyperlink r:id="rId1233">
        <w:r w:rsidRPr="001E606B">
          <w:rPr>
            <w:rFonts w:ascii="Times New Roman" w:hAnsi="Times New Roman" w:cs="Times New Roman"/>
            <w:sz w:val="22"/>
          </w:rPr>
          <w:t>разделе 1</w:t>
        </w:r>
      </w:hyperlink>
      <w:r w:rsidRPr="001E606B">
        <w:rPr>
          <w:rFonts w:ascii="Times New Roman" w:hAnsi="Times New Roman" w:cs="Times New Roman"/>
          <w:sz w:val="22"/>
        </w:rPr>
        <w:t xml:space="preserve"> формы N 1-АП в строке│      20 - оставлено без изменения;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5 - отстранение от управления         │(курсив заполняется при ведении делопроизводства │      в т.ч. с отменой последующих судебных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транспортным средством соотв. вида;   │на бумажном носителе) __________________________ │┌──┐  решений: 21 - да; 22 - нет;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5.1 - освидетельствование на          │17.1. Вынесен судебный акт об изъятии из     ┌──┐││  │  23 - производство по делу прекращено;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состояние алкогольного опьянения;     │незаконного владения орудия или предмета     │  ││└──┘  24 - отменено, изменено иное определение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 6 - медицинское освидетельствование на│АП __/__/____ г., из них изъятые из оборота  └──┘│      не по существу дела.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состояние опьянения;                  │или ограниченные в обороте - 1                   │Дело возвращено после обжалования в суд, мировому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7 - задержание транспортного средства,│18. Сдано в отдел делопроизводства __.__.____ г. │судье, органу, вынесшему постановление 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запрещение эксплуатации;              │II. ОБЖАЛОВАНИЕ                                  │__________________________________ __.__.____ г.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8 - арест товаров, транспортных       │19. Постановление: 1 - не обжаловано;            │28. ПРОЦЕССУАЛЬНЫЕ ИЗДЕРЖКИ за счет федерального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средств и иных вещей;                 │                   2 - обжаловано;               │бюджета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9 - привод;     10.2. Дата вынесения  │                   3 - опротестовано             │_____________ _______________ ________ 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определения о приводе │                       прокурором                │_____________ _______________ ________ 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__/__/____ г.                         │_________________________________________________│     кому           дата       сумма      количество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10 - временный       11 - залог за    │кем ____________________________________________ │  (категория   постановления   (руб.)/       дней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запрет деятельности; арестованное     │процессуальное положение _________ __.__.____ г. │     лица)/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судно;           │20. Дело направлено на обжалование в суд         │29. Дополнительные сведения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│12 - арест имущества в целях обеспечения   │-------------------------------------------------│Связанные дела: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│исп. адм. наказания по </w:t>
      </w:r>
      <w:hyperlink r:id="rId1234">
        <w:r w:rsidRPr="001E606B">
          <w:rPr>
            <w:rFonts w:ascii="Times New Roman" w:hAnsi="Times New Roman" w:cs="Times New Roman"/>
            <w:sz w:val="22"/>
          </w:rPr>
          <w:t>ст. 19.28</w:t>
        </w:r>
      </w:hyperlink>
      <w:r w:rsidRPr="001E606B">
        <w:rPr>
          <w:rFonts w:ascii="Times New Roman" w:hAnsi="Times New Roman" w:cs="Times New Roman"/>
          <w:sz w:val="22"/>
        </w:rPr>
        <w:t xml:space="preserve"> КоАП РФ;  │____________________________ ____. ______.____ г.│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│13 - помещение лиц, подлежащих выдворению, │21. Жалоба (протест) на постановление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│в спецучреждения                           │рассмотрена  __.__.____ г.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│11. Вынесены определения в порядке </w:t>
      </w:r>
      <w:hyperlink r:id="rId1235">
        <w:r w:rsidRPr="001E606B">
          <w:rPr>
            <w:rFonts w:ascii="Times New Roman" w:hAnsi="Times New Roman" w:cs="Times New Roman"/>
            <w:sz w:val="22"/>
          </w:rPr>
          <w:t>ст. 29.4</w:t>
        </w:r>
      </w:hyperlink>
      <w:r w:rsidRPr="001E606B">
        <w:rPr>
          <w:rFonts w:ascii="Times New Roman" w:hAnsi="Times New Roman" w:cs="Times New Roman"/>
          <w:sz w:val="22"/>
        </w:rPr>
        <w:t>│Результат рассмотрения жалобы (протеста) на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│КоАП РФ                                    │административное постановление: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1.1 - о назначении судебного          │    1 - оставлено без изменения;  2 - изменено;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 заседания;                            │    3 - отменено с прекращением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на __.__.____ г.                      │    производства;                           ┌──┐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__ ч. __ мин; ____________            │    4 - отменено с возвращением на новое    │  │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1.2 - о назначении закрытого судебного│    рассмотрение;                           └──┘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заседания в соотв. со </w:t>
      </w:r>
      <w:hyperlink r:id="rId1236">
        <w:r w:rsidRPr="001E606B">
          <w:rPr>
            <w:rFonts w:ascii="Times New Roman" w:hAnsi="Times New Roman" w:cs="Times New Roman"/>
            <w:sz w:val="22"/>
          </w:rPr>
          <w:t>ст. 24.3</w:t>
        </w:r>
      </w:hyperlink>
      <w:r w:rsidRPr="001E606B">
        <w:rPr>
          <w:rFonts w:ascii="Times New Roman" w:hAnsi="Times New Roman" w:cs="Times New Roman"/>
          <w:sz w:val="22"/>
        </w:rPr>
        <w:t xml:space="preserve"> КоАП РФ│    5 - отменено с направлением по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на __.__.____ г. __ ч __ мин.;        │    подведомственности;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2 - о вызове лиц, указанных           │6 - оставлено без рассмотрения;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 в </w:t>
      </w:r>
      <w:hyperlink r:id="rId1237">
        <w:r w:rsidRPr="001E606B">
          <w:rPr>
            <w:rFonts w:ascii="Times New Roman" w:hAnsi="Times New Roman" w:cs="Times New Roman"/>
            <w:sz w:val="22"/>
          </w:rPr>
          <w:t>ст. 25.1</w:t>
        </w:r>
      </w:hyperlink>
      <w:r w:rsidRPr="001E606B">
        <w:rPr>
          <w:rFonts w:ascii="Times New Roman" w:hAnsi="Times New Roman" w:cs="Times New Roman"/>
          <w:sz w:val="22"/>
        </w:rPr>
        <w:t xml:space="preserve"> - </w:t>
      </w:r>
      <w:hyperlink r:id="rId1238">
        <w:r w:rsidRPr="001E606B">
          <w:rPr>
            <w:rFonts w:ascii="Times New Roman" w:hAnsi="Times New Roman" w:cs="Times New Roman"/>
            <w:sz w:val="22"/>
          </w:rPr>
          <w:t>25.10</w:t>
        </w:r>
      </w:hyperlink>
      <w:r w:rsidRPr="001E606B">
        <w:rPr>
          <w:rFonts w:ascii="Times New Roman" w:hAnsi="Times New Roman" w:cs="Times New Roman"/>
          <w:sz w:val="22"/>
        </w:rPr>
        <w:t xml:space="preserve"> КоАП РФ;           │7 - производство прекращено;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lastRenderedPageBreak/>
        <w:t>│└──┘ 3 - об истребовании необходимых       │8 - направлено по подведомственности;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дополнительных материалов по делу;    │9 - вынесено иное определение не по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4 - о назначении экспертизы           │    существу дела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направлено/возвращено │Дело возвращено после обжалования __.__.____ г.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│_____________ ______________ __.__.____ г. │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(вид       (учреждение)                │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экспертизы)                               │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 г.;                             │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5 - об отложении рассмотрения дела;   │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 6 - о возвращении протокола об        │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административном правонарушении и     │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других материалов;                    │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7 - о передаче протокола об           │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административном правонарушении       │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и других материалов дела на           │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рассмотрение по                       │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подведомственности; 8 - о прекращении │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производства по делу.                 │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w:t>
      </w: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14284"/>
        <w:gridCol w:w="113"/>
      </w:tblGrid>
      <w:tr w:rsidR="00C519C9" w:rsidRPr="001E606B">
        <w:tc>
          <w:tcPr>
            <w:tcW w:w="60" w:type="dxa"/>
            <w:tcBorders>
              <w:top w:val="nil"/>
              <w:left w:val="nil"/>
              <w:bottom w:val="nil"/>
              <w:right w:val="nil"/>
            </w:tcBorders>
            <w:shd w:val="clear" w:color="auto" w:fill="CED3F1"/>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Список изменяющих документов</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(в ред. </w:t>
            </w:r>
            <w:hyperlink r:id="rId1239">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r>
    </w:tbl>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jc w:val="right"/>
        <w:outlineLvl w:val="2"/>
        <w:rPr>
          <w:rFonts w:ascii="Times New Roman" w:hAnsi="Times New Roman" w:cs="Times New Roman"/>
        </w:rPr>
      </w:pPr>
      <w:r w:rsidRPr="001E606B">
        <w:rPr>
          <w:rFonts w:ascii="Times New Roman" w:hAnsi="Times New Roman" w:cs="Times New Roman"/>
        </w:rPr>
        <w:t>Форма N 5-а</w:t>
      </w: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jc w:val="center"/>
        <w:rPr>
          <w:rFonts w:ascii="Times New Roman" w:hAnsi="Times New Roman" w:cs="Times New Roman"/>
        </w:rPr>
      </w:pPr>
      <w:bookmarkStart w:id="57" w:name="P2706"/>
      <w:bookmarkEnd w:id="57"/>
      <w:r w:rsidRPr="001E606B">
        <w:rPr>
          <w:rFonts w:ascii="Times New Roman" w:hAnsi="Times New Roman" w:cs="Times New Roman"/>
        </w:rPr>
        <w:t>Алфавитный указатель</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к уголовным делам, жалобам частного обвинения</w:t>
      </w:r>
    </w:p>
    <w:p w:rsidR="00C519C9" w:rsidRPr="001E606B" w:rsidRDefault="00C519C9" w:rsidP="001E606B">
      <w:pPr>
        <w:pStyle w:val="ConsPlusNormal"/>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135"/>
        <w:gridCol w:w="1155"/>
        <w:gridCol w:w="3300"/>
        <w:gridCol w:w="4455"/>
      </w:tblGrid>
      <w:tr w:rsidR="00C519C9" w:rsidRPr="001E606B">
        <w:tc>
          <w:tcPr>
            <w:tcW w:w="313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Фамилия, имя, отчество привлекаемого лица</w:t>
            </w:r>
          </w:p>
        </w:tc>
        <w:tc>
          <w:tcPr>
            <w:tcW w:w="115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Статьи </w:t>
            </w:r>
            <w:hyperlink r:id="rId1240">
              <w:r w:rsidRPr="001E606B">
                <w:rPr>
                  <w:rFonts w:ascii="Times New Roman" w:hAnsi="Times New Roman" w:cs="Times New Roman"/>
                </w:rPr>
                <w:t>УК</w:t>
              </w:r>
            </w:hyperlink>
            <w:r w:rsidRPr="001E606B">
              <w:rPr>
                <w:rFonts w:ascii="Times New Roman" w:hAnsi="Times New Roman" w:cs="Times New Roman"/>
              </w:rPr>
              <w:t xml:space="preserve"> РФ</w:t>
            </w:r>
          </w:p>
        </w:tc>
        <w:tc>
          <w:tcPr>
            <w:tcW w:w="330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N дела</w:t>
            </w:r>
          </w:p>
        </w:tc>
        <w:tc>
          <w:tcPr>
            <w:tcW w:w="445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Для поступивших повторно - N дела по предыдущей регистрации</w:t>
            </w:r>
          </w:p>
        </w:tc>
      </w:tr>
      <w:tr w:rsidR="00C519C9" w:rsidRPr="001E606B">
        <w:tc>
          <w:tcPr>
            <w:tcW w:w="313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w:t>
            </w:r>
          </w:p>
        </w:tc>
        <w:tc>
          <w:tcPr>
            <w:tcW w:w="115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2</w:t>
            </w:r>
          </w:p>
        </w:tc>
        <w:tc>
          <w:tcPr>
            <w:tcW w:w="330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3</w:t>
            </w:r>
          </w:p>
        </w:tc>
        <w:tc>
          <w:tcPr>
            <w:tcW w:w="445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4</w:t>
            </w:r>
          </w:p>
        </w:tc>
      </w:tr>
    </w:tbl>
    <w:p w:rsidR="00C519C9" w:rsidRPr="001E606B" w:rsidRDefault="00C519C9" w:rsidP="001E606B">
      <w:pPr>
        <w:pStyle w:val="ConsPlusNormal"/>
        <w:rPr>
          <w:rFonts w:ascii="Times New Roman" w:hAnsi="Times New Roman" w:cs="Times New Roman"/>
        </w:rPr>
        <w:sectPr w:rsidR="00C519C9" w:rsidRPr="001E606B">
          <w:pgSz w:w="16838" w:h="11905" w:orient="landscape"/>
          <w:pgMar w:top="1701" w:right="1134" w:bottom="850" w:left="1134" w:header="0" w:footer="0" w:gutter="0"/>
          <w:cols w:space="720"/>
          <w:titlePg/>
        </w:sectPr>
      </w:pP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C519C9" w:rsidRPr="001E606B">
        <w:tc>
          <w:tcPr>
            <w:tcW w:w="60" w:type="dxa"/>
            <w:tcBorders>
              <w:top w:val="nil"/>
              <w:left w:val="nil"/>
              <w:bottom w:val="nil"/>
              <w:right w:val="nil"/>
            </w:tcBorders>
            <w:shd w:val="clear" w:color="auto" w:fill="CED3F1"/>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Список изменяющих документов</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(в ред. </w:t>
            </w:r>
            <w:hyperlink r:id="rId1241">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r>
    </w:tbl>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jc w:val="right"/>
        <w:outlineLvl w:val="2"/>
        <w:rPr>
          <w:rFonts w:ascii="Times New Roman" w:hAnsi="Times New Roman" w:cs="Times New Roman"/>
        </w:rPr>
      </w:pPr>
      <w:r w:rsidRPr="001E606B">
        <w:rPr>
          <w:rFonts w:ascii="Times New Roman" w:hAnsi="Times New Roman" w:cs="Times New Roman"/>
        </w:rPr>
        <w:t>Форма N 5.1</w:t>
      </w: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jc w:val="center"/>
        <w:rPr>
          <w:rFonts w:ascii="Times New Roman" w:hAnsi="Times New Roman" w:cs="Times New Roman"/>
        </w:rPr>
      </w:pPr>
      <w:bookmarkStart w:id="58" w:name="P2725"/>
      <w:bookmarkEnd w:id="58"/>
      <w:r w:rsidRPr="001E606B">
        <w:rPr>
          <w:rFonts w:ascii="Times New Roman" w:hAnsi="Times New Roman" w:cs="Times New Roman"/>
        </w:rPr>
        <w:t>ЖУРНАЛ (РЕЕСТР)</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учета заявлений по делам частного-публичного обвинения</w:t>
      </w:r>
    </w:p>
    <w:p w:rsidR="00C519C9" w:rsidRPr="001E606B" w:rsidRDefault="00C519C9" w:rsidP="001E606B">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10"/>
        <w:gridCol w:w="907"/>
        <w:gridCol w:w="964"/>
        <w:gridCol w:w="1101"/>
        <w:gridCol w:w="1191"/>
        <w:gridCol w:w="2236"/>
        <w:gridCol w:w="2157"/>
      </w:tblGrid>
      <w:tr w:rsidR="00C519C9" w:rsidRPr="001E606B">
        <w:tc>
          <w:tcPr>
            <w:tcW w:w="51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N п/п</w:t>
            </w:r>
          </w:p>
        </w:tc>
        <w:tc>
          <w:tcPr>
            <w:tcW w:w="907"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Дата поступления заявления</w:t>
            </w:r>
          </w:p>
        </w:tc>
        <w:tc>
          <w:tcPr>
            <w:tcW w:w="964"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Порядок поступления </w:t>
            </w:r>
            <w:hyperlink w:anchor="P2757">
              <w:r w:rsidRPr="001E606B">
                <w:rPr>
                  <w:rFonts w:ascii="Times New Roman" w:hAnsi="Times New Roman" w:cs="Times New Roman"/>
                </w:rPr>
                <w:t>&lt;1&gt;</w:t>
              </w:r>
            </w:hyperlink>
          </w:p>
        </w:tc>
        <w:tc>
          <w:tcPr>
            <w:tcW w:w="1101"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Ф.И.О. лица, подавшего заявление</w:t>
            </w:r>
          </w:p>
        </w:tc>
        <w:tc>
          <w:tcPr>
            <w:tcW w:w="1191"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Ф.И.О. судьи, которому передано заявление</w:t>
            </w:r>
          </w:p>
        </w:tc>
        <w:tc>
          <w:tcPr>
            <w:tcW w:w="2236"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Дата передачи заявления судье (секретарю судебного заседания, помощнику судьи)</w:t>
            </w:r>
          </w:p>
        </w:tc>
        <w:tc>
          <w:tcPr>
            <w:tcW w:w="2157"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Сущность решения, принятого судьей по заявлению на стадии приема </w:t>
            </w:r>
            <w:hyperlink w:anchor="P2758">
              <w:r w:rsidRPr="001E606B">
                <w:rPr>
                  <w:rFonts w:ascii="Times New Roman" w:hAnsi="Times New Roman" w:cs="Times New Roman"/>
                </w:rPr>
                <w:t>&lt;2&gt;</w:t>
              </w:r>
            </w:hyperlink>
          </w:p>
        </w:tc>
      </w:tr>
      <w:tr w:rsidR="00C519C9" w:rsidRPr="001E606B">
        <w:tc>
          <w:tcPr>
            <w:tcW w:w="51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w:t>
            </w:r>
          </w:p>
        </w:tc>
        <w:tc>
          <w:tcPr>
            <w:tcW w:w="907"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2</w:t>
            </w:r>
          </w:p>
        </w:tc>
        <w:tc>
          <w:tcPr>
            <w:tcW w:w="964"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3</w:t>
            </w:r>
          </w:p>
        </w:tc>
        <w:tc>
          <w:tcPr>
            <w:tcW w:w="1101"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4</w:t>
            </w:r>
          </w:p>
        </w:tc>
        <w:tc>
          <w:tcPr>
            <w:tcW w:w="1191"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5</w:t>
            </w:r>
          </w:p>
        </w:tc>
        <w:tc>
          <w:tcPr>
            <w:tcW w:w="2236"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6</w:t>
            </w:r>
          </w:p>
        </w:tc>
        <w:tc>
          <w:tcPr>
            <w:tcW w:w="2157"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7</w:t>
            </w:r>
          </w:p>
        </w:tc>
      </w:tr>
    </w:tbl>
    <w:p w:rsidR="00C519C9" w:rsidRPr="001E606B" w:rsidRDefault="00C519C9" w:rsidP="001E606B">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133"/>
        <w:gridCol w:w="1530"/>
        <w:gridCol w:w="1247"/>
        <w:gridCol w:w="1757"/>
        <w:gridCol w:w="1474"/>
        <w:gridCol w:w="1927"/>
      </w:tblGrid>
      <w:tr w:rsidR="00C519C9" w:rsidRPr="001E606B">
        <w:tc>
          <w:tcPr>
            <w:tcW w:w="1133"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Срок для исправления недостатков</w:t>
            </w:r>
          </w:p>
        </w:tc>
        <w:tc>
          <w:tcPr>
            <w:tcW w:w="153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Дата вынесения постановления о возвращении заявления</w:t>
            </w:r>
          </w:p>
        </w:tc>
        <w:tc>
          <w:tcPr>
            <w:tcW w:w="1247"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Дата повторного поступления заявления</w:t>
            </w:r>
          </w:p>
        </w:tc>
        <w:tc>
          <w:tcPr>
            <w:tcW w:w="1757"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Сущность решения, принятого судьей по заявлению, поданному повторно </w:t>
            </w:r>
            <w:hyperlink w:anchor="P2759">
              <w:r w:rsidRPr="001E606B">
                <w:rPr>
                  <w:rFonts w:ascii="Times New Roman" w:hAnsi="Times New Roman" w:cs="Times New Roman"/>
                </w:rPr>
                <w:t>&lt;3&gt;</w:t>
              </w:r>
            </w:hyperlink>
          </w:p>
        </w:tc>
        <w:tc>
          <w:tcPr>
            <w:tcW w:w="1474"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Дата направления уведомления об отказе в принятии</w:t>
            </w:r>
          </w:p>
        </w:tc>
        <w:tc>
          <w:tcPr>
            <w:tcW w:w="1927"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Дата постановления о принятии к производству и N присвоенного производства по делу</w:t>
            </w:r>
          </w:p>
        </w:tc>
      </w:tr>
      <w:tr w:rsidR="00C519C9" w:rsidRPr="001E606B">
        <w:tc>
          <w:tcPr>
            <w:tcW w:w="1133"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8</w:t>
            </w:r>
          </w:p>
        </w:tc>
        <w:tc>
          <w:tcPr>
            <w:tcW w:w="153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9</w:t>
            </w:r>
          </w:p>
        </w:tc>
        <w:tc>
          <w:tcPr>
            <w:tcW w:w="1247"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10</w:t>
            </w:r>
          </w:p>
        </w:tc>
        <w:tc>
          <w:tcPr>
            <w:tcW w:w="1757"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11</w:t>
            </w:r>
          </w:p>
        </w:tc>
        <w:tc>
          <w:tcPr>
            <w:tcW w:w="1474"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12</w:t>
            </w:r>
          </w:p>
        </w:tc>
        <w:tc>
          <w:tcPr>
            <w:tcW w:w="1927"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13</w:t>
            </w:r>
          </w:p>
        </w:tc>
      </w:tr>
    </w:tbl>
    <w:p w:rsidR="00C519C9" w:rsidRPr="001E606B" w:rsidRDefault="00C519C9" w:rsidP="001E606B">
      <w:pPr>
        <w:pStyle w:val="ConsPlusNormal"/>
        <w:jc w:val="both"/>
        <w:rPr>
          <w:rFonts w:ascii="Times New Roman" w:hAnsi="Times New Roman" w:cs="Times New Roman"/>
        </w:rPr>
      </w:pP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w:t>
      </w:r>
    </w:p>
    <w:p w:rsidR="00C519C9" w:rsidRPr="001E606B" w:rsidRDefault="00C519C9" w:rsidP="001E606B">
      <w:pPr>
        <w:pStyle w:val="ConsPlusNormal"/>
        <w:ind w:firstLine="540"/>
        <w:jc w:val="both"/>
        <w:rPr>
          <w:rFonts w:ascii="Times New Roman" w:hAnsi="Times New Roman" w:cs="Times New Roman"/>
        </w:rPr>
      </w:pPr>
      <w:bookmarkStart w:id="59" w:name="P2757"/>
      <w:bookmarkEnd w:id="59"/>
      <w:r w:rsidRPr="001E606B">
        <w:rPr>
          <w:rFonts w:ascii="Times New Roman" w:hAnsi="Times New Roman" w:cs="Times New Roman"/>
        </w:rPr>
        <w:t>&lt;1&gt; По почте - 1; на личном приеме - 2.</w:t>
      </w:r>
    </w:p>
    <w:p w:rsidR="00C519C9" w:rsidRPr="001E606B" w:rsidRDefault="00C519C9" w:rsidP="001E606B">
      <w:pPr>
        <w:pStyle w:val="ConsPlusNormal"/>
        <w:ind w:firstLine="540"/>
        <w:jc w:val="both"/>
        <w:rPr>
          <w:rFonts w:ascii="Times New Roman" w:hAnsi="Times New Roman" w:cs="Times New Roman"/>
        </w:rPr>
      </w:pPr>
      <w:bookmarkStart w:id="60" w:name="P2758"/>
      <w:bookmarkEnd w:id="60"/>
      <w:r w:rsidRPr="001E606B">
        <w:rPr>
          <w:rFonts w:ascii="Times New Roman" w:hAnsi="Times New Roman" w:cs="Times New Roman"/>
        </w:rPr>
        <w:t>&lt;2&gt; Возвращено лицу, его подавшему, для приведения его в соответствие с указанными требованиями - 1; принято к производству - 2.</w:t>
      </w:r>
    </w:p>
    <w:p w:rsidR="00C519C9" w:rsidRPr="001E606B" w:rsidRDefault="00C519C9" w:rsidP="001E606B">
      <w:pPr>
        <w:pStyle w:val="ConsPlusNormal"/>
        <w:ind w:firstLine="540"/>
        <w:jc w:val="both"/>
        <w:rPr>
          <w:rFonts w:ascii="Times New Roman" w:hAnsi="Times New Roman" w:cs="Times New Roman"/>
        </w:rPr>
      </w:pPr>
      <w:bookmarkStart w:id="61" w:name="P2759"/>
      <w:bookmarkEnd w:id="61"/>
      <w:r w:rsidRPr="001E606B">
        <w:rPr>
          <w:rFonts w:ascii="Times New Roman" w:hAnsi="Times New Roman" w:cs="Times New Roman"/>
        </w:rPr>
        <w:t>&lt;3&gt; Отказано в принятии к производству - 1; принято к производству - 2.</w:t>
      </w: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C519C9" w:rsidRPr="001E606B">
        <w:tc>
          <w:tcPr>
            <w:tcW w:w="60" w:type="dxa"/>
            <w:tcBorders>
              <w:top w:val="nil"/>
              <w:left w:val="nil"/>
              <w:bottom w:val="nil"/>
              <w:right w:val="nil"/>
            </w:tcBorders>
            <w:shd w:val="clear" w:color="auto" w:fill="CED3F1"/>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Список изменяющих документов</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(в ред. </w:t>
            </w:r>
            <w:hyperlink r:id="rId1242">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r>
    </w:tbl>
    <w:p w:rsidR="00C519C9" w:rsidRPr="001E606B" w:rsidRDefault="00C519C9" w:rsidP="001E606B">
      <w:pPr>
        <w:pStyle w:val="ConsPlusNormal"/>
        <w:jc w:val="center"/>
        <w:rPr>
          <w:rFonts w:ascii="Times New Roman" w:hAnsi="Times New Roman" w:cs="Times New Roman"/>
        </w:rPr>
      </w:pPr>
    </w:p>
    <w:p w:rsidR="00C519C9" w:rsidRPr="001E606B" w:rsidRDefault="00C519C9" w:rsidP="001E606B">
      <w:pPr>
        <w:pStyle w:val="ConsPlusNormal"/>
        <w:jc w:val="right"/>
        <w:outlineLvl w:val="2"/>
        <w:rPr>
          <w:rFonts w:ascii="Times New Roman" w:hAnsi="Times New Roman" w:cs="Times New Roman"/>
        </w:rPr>
      </w:pPr>
      <w:r w:rsidRPr="001E606B">
        <w:rPr>
          <w:rFonts w:ascii="Times New Roman" w:hAnsi="Times New Roman" w:cs="Times New Roman"/>
        </w:rPr>
        <w:t>Форма N 5.2</w:t>
      </w:r>
    </w:p>
    <w:p w:rsidR="00C519C9" w:rsidRPr="001E606B" w:rsidRDefault="00C519C9" w:rsidP="001E606B">
      <w:pPr>
        <w:pStyle w:val="ConsPlusNormal"/>
        <w:jc w:val="both"/>
        <w:rPr>
          <w:rFonts w:ascii="Times New Roman" w:hAnsi="Times New Roman" w:cs="Times New Roman"/>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4535"/>
        <w:gridCol w:w="4535"/>
      </w:tblGrid>
      <w:tr w:rsidR="00C519C9" w:rsidRPr="001E606B">
        <w:tc>
          <w:tcPr>
            <w:tcW w:w="4535" w:type="dxa"/>
            <w:tcBorders>
              <w:top w:val="nil"/>
              <w:left w:val="nil"/>
              <w:bottom w:val="nil"/>
            </w:tcBorders>
          </w:tcPr>
          <w:p w:rsidR="00C519C9" w:rsidRPr="001E606B" w:rsidRDefault="00C519C9" w:rsidP="001E606B">
            <w:pPr>
              <w:pStyle w:val="ConsPlusNormal"/>
              <w:rPr>
                <w:rFonts w:ascii="Times New Roman" w:hAnsi="Times New Roman" w:cs="Times New Roman"/>
              </w:rPr>
            </w:pPr>
            <w:r w:rsidRPr="001E606B">
              <w:rPr>
                <w:rFonts w:ascii="Times New Roman" w:hAnsi="Times New Roman" w:cs="Times New Roman"/>
              </w:rPr>
              <w:t>Уникальный идентификатор дела</w:t>
            </w:r>
          </w:p>
        </w:tc>
        <w:tc>
          <w:tcPr>
            <w:tcW w:w="4535" w:type="dxa"/>
            <w:tcBorders>
              <w:top w:val="single" w:sz="4" w:space="0" w:color="auto"/>
              <w:bottom w:val="single" w:sz="4" w:space="0" w:color="auto"/>
            </w:tcBorders>
          </w:tcPr>
          <w:p w:rsidR="00C519C9" w:rsidRPr="001E606B" w:rsidRDefault="00C519C9" w:rsidP="001E606B">
            <w:pPr>
              <w:pStyle w:val="ConsPlusNormal"/>
              <w:rPr>
                <w:rFonts w:ascii="Times New Roman" w:hAnsi="Times New Roman" w:cs="Times New Roman"/>
              </w:rPr>
            </w:pPr>
          </w:p>
        </w:tc>
      </w:tr>
    </w:tbl>
    <w:p w:rsidR="00C519C9" w:rsidRPr="001E606B" w:rsidRDefault="00C519C9" w:rsidP="001E606B">
      <w:pPr>
        <w:pStyle w:val="ConsPlusNormal"/>
        <w:rPr>
          <w:rFonts w:ascii="Times New Roman" w:hAnsi="Times New Roman" w:cs="Times New Roman"/>
        </w:rPr>
        <w:sectPr w:rsidR="00C519C9" w:rsidRPr="001E606B">
          <w:pgSz w:w="11905" w:h="16838"/>
          <w:pgMar w:top="1134" w:right="850" w:bottom="1134" w:left="1701" w:header="0" w:footer="0" w:gutter="0"/>
          <w:cols w:space="720"/>
          <w:titlePg/>
        </w:sectPr>
      </w:pPr>
    </w:p>
    <w:p w:rsidR="00C519C9" w:rsidRPr="001E606B" w:rsidRDefault="00C519C9" w:rsidP="001E606B">
      <w:pPr>
        <w:pStyle w:val="ConsPlusNormal"/>
        <w:jc w:val="both"/>
        <w:rPr>
          <w:rFonts w:ascii="Times New Roman" w:hAnsi="Times New Roman" w:cs="Times New Roman"/>
        </w:rPr>
      </w:pPr>
    </w:p>
    <w:p w:rsidR="00C519C9" w:rsidRPr="001E606B" w:rsidRDefault="00C519C9" w:rsidP="001E606B">
      <w:pPr>
        <w:pStyle w:val="ConsPlusNonformat"/>
        <w:jc w:val="both"/>
        <w:rPr>
          <w:rFonts w:ascii="Times New Roman" w:hAnsi="Times New Roman" w:cs="Times New Roman"/>
          <w:sz w:val="22"/>
        </w:rPr>
      </w:pPr>
      <w:bookmarkStart w:id="62" w:name="P2771"/>
      <w:bookmarkEnd w:id="62"/>
      <w:r w:rsidRPr="001E606B">
        <w:rPr>
          <w:rFonts w:ascii="Times New Roman" w:hAnsi="Times New Roman" w:cs="Times New Roman"/>
          <w:sz w:val="22"/>
        </w:rPr>
        <w:t xml:space="preserve">                      УЧЕТНО-СТАТИСТИЧЕСКАЯ КАРТОЧКА</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НА УГОЛОВНОЕ АПЕЛЛЯЦИОННОЕ ДЕЛО N ______/____ г.</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│1. Сведения по делу                             │   присмотр за                        ┌──┐ │отменен приговор (суд. постан.) с направлением│</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│1.1. Дело поступило на апелляцию ___/___/____ г.│   несовершеннолетним     изменена на │  │ │дела мировому судье на новое судебное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│1.2. N дела в суде I инстанции _________/____ г.│   обвиняемым - 4;                    └──┘ │разбирательство - 21; с направлением по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                    │   залог - 5;             Дата             │подсудности 21.1 по подведомственности 21.2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│N суд. участка │           │                    │   домашний арест - 6;                     │Куда 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                    │   наблюдение командования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│1.3. Мировой судья (Ф.И.О.) ____________________│   в/ч - 7;                                │отменено постан. с прекращением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│1.4. По I инстанции дело рассмотрено            │   запрет определенных                     │производства по делу п. __ ч. __ ст. ___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│____/____/____ г.                               │   действий - 8.          ____/____/____ г.│</w:t>
      </w:r>
      <w:hyperlink r:id="rId1243">
        <w:r w:rsidRPr="001E606B">
          <w:rPr>
            <w:rFonts w:ascii="Times New Roman" w:hAnsi="Times New Roman" w:cs="Times New Roman"/>
            <w:sz w:val="22"/>
          </w:rPr>
          <w:t>УПК</w:t>
        </w:r>
      </w:hyperlink>
      <w:r w:rsidRPr="001E606B">
        <w:rPr>
          <w:rFonts w:ascii="Times New Roman" w:hAnsi="Times New Roman" w:cs="Times New Roman"/>
          <w:sz w:val="22"/>
        </w:rPr>
        <w:t xml:space="preserve"> РФ - 27;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 1.4.1. Тип дела: дело с обвинением: обв.  │                                           │отменен приговор (суд. постан.) с применением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  │ заключением - 1.1; обв. актом - 1.2; обв. │8. Назначена экспертиза.                   │принудительных мер медицинского характера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 постановл. - 1.3; дело с ходатайством     │Вид экспертизы ____________________________│28; с отказом в прекращении дела и назнач.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о прекращении и применении уг.-прав.      │Учреждение ________________________________│суд. штрафа - 29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мер - 2; дело по заявлению ч/обвинения -  │Направлено ____/____/____ г. Возвращено    │Другое апелляционное постановление с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3; искл. - 4, в порядке исполнения        │____/____/____ г.                          │удовлетворением жалобы и представления, в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приговора - 5; иное в порядке уг. пр-ва - │9. ПРОЦЕССУАЛЬНЫЕ ИЗДЕРЖКИ за счет         │т.ч.: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6                                         │федерального бюджета                       │    в связи с отменой и изменением закона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__________________________________________│___________________________________________│    (после вынесения судебного постановления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                      ┌──┐│___________ ____/____/____ г. ______ ______│    м/с) - 19;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│1.5. Число лиц,   │  │ В I инст.            │  ││___________ ____/____/____ г. ______ ______│    ФЗ от __________ N _____________;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привлеченных └──┘ рассмотрено          ├──┤│   кому          дата          сумма кол-во│    в связи с применением амнистии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по делу           впервые - 1,         │  ││(категория  постановления/    (руб.)/ дней │    (после вынесения судебного постановления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повторно - 2.                          └──┘│   лица)                                   │    м/с) - 20;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│1.6. Вещ. доказательства: не имеются - 1;       │10. Дело рассмотрено ____/____/____ г.     │    ФЗ от __________ N _____________;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имеются - 2.       │10.1. Рассмотрено:                         │    с отменой иного постановления - 22;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│2. Порядок поступления дела:                    │ ┌──┐ в сроки, установленные </w:t>
      </w:r>
      <w:hyperlink r:id="rId1244">
        <w:r w:rsidRPr="001E606B">
          <w:rPr>
            <w:rFonts w:ascii="Times New Roman" w:hAnsi="Times New Roman" w:cs="Times New Roman"/>
            <w:sz w:val="22"/>
          </w:rPr>
          <w:t>ст. 389.10</w:t>
        </w:r>
      </w:hyperlink>
      <w:r w:rsidRPr="001E606B">
        <w:rPr>
          <w:rFonts w:ascii="Times New Roman" w:hAnsi="Times New Roman" w:cs="Times New Roman"/>
          <w:sz w:val="22"/>
        </w:rPr>
        <w:t xml:space="preserve">    │    с изменением иного постановления - 23;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 по апелляционной жалобе на постановления  │ │  │ УПК РФ - 1; с нарушением срока - 2.  │    Иные апелляционные постановления - 24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  │ по существу дела - 1;                     │ └──┘                                      │______________________________________________│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 по апелляц. представлению на постановления│                                      ┌──┐ │______________________________________________│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lastRenderedPageBreak/>
        <w:t>│      по существу дела - 2;                     │10.2. Дело рассмотрено в апелляционной│  │ │______________________________________________│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2.1 Повторно: рассмотрено судом        ┌──┐│инстанции с участием:                 └──┘ │13. По делу вынесены частные определения: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апелляц. инстанции                  │  ││прокурора - 1; переводчика - 2;            │ ┌──┐ об обстоятельствах, способствовавших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w:t>
      </w:r>
      <w:hyperlink r:id="rId1245">
        <w:r w:rsidRPr="001E606B">
          <w:rPr>
            <w:rFonts w:ascii="Times New Roman" w:hAnsi="Times New Roman" w:cs="Times New Roman"/>
            <w:sz w:val="22"/>
          </w:rPr>
          <w:t>ст. 389.36</w:t>
        </w:r>
      </w:hyperlink>
      <w:r w:rsidRPr="001E606B">
        <w:rPr>
          <w:rFonts w:ascii="Times New Roman" w:hAnsi="Times New Roman" w:cs="Times New Roman"/>
          <w:sz w:val="22"/>
        </w:rPr>
        <w:t xml:space="preserve"> УПК РФ) - 1;            └──┘│эксперта - 3; специалиста - 4              │ │  │ совершению преступления - 1;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по новым и вновь открывшимся            │                                      ┌──┐ │ └──┘ о нарушениях закона при производстве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обстоятельствам - 2;                    │10.3. С применением аудиозаписи - 1;  │  │ │      дознания, следствия - 2; при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из суда кассационной инст.              │                    видеозаписи - 2.  └──┘ │      рассмотрении дела мировым судьей - 3;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на новое судебное рассмотрение - 3;     │11. Дело возвращено мировому судье:        │другого характера - 4 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N предыдущей регистрации _______/____ г.; │ ┌──┐ после рассмотрения - 1;              │13.1. Сообщения о принятых мерах по частным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│3. Вид обжалуемого судебного постановления      │ │  │ без рассмотрения - 2;                │постановлениям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│мирового судьи                                  │ └──┘ в связи с неправильным оформлением   │Поступило ______/_______/____ г.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3.1. Обжалованы ┌──┐│      - 3;                                 │______________________________________________│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определения     │  ││      в связи с отзывом жалобы и           │______________________________________________│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вместе          └──┘│      постановления - 4.                   │______________________________________________│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с обжалованием      │11.1. Дело сдано в отдел делопроизводства  │14. Основания к изменению или отмене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│Приговор обвинительный - 1; постановлений по    │после рассмотрения      ____/____/____ г.  │приговора: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│оправдательный - 2.         существу            │11.2. Дата возвращения дела                │ ┌──┐ несоответствие выводов мирового судьи,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обвинения _____     │мировому судье ____/____/____ г.           │ │  │ изложенных в приговоре, фактическим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│Постановление о прекращении дела:               │12. Результат рассмотрения дела в          │ └──┘ обстоятельствам дела - 1;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по реабилитирующим основаниям - 3;         │апелляционной инстанции (по лицу)          │      существенные нарушения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 _____ п. _____ ч. _____ ст. _____ </w:t>
      </w:r>
      <w:hyperlink r:id="rId1246">
        <w:r w:rsidRPr="001E606B">
          <w:rPr>
            <w:rFonts w:ascii="Times New Roman" w:hAnsi="Times New Roman" w:cs="Times New Roman"/>
            <w:sz w:val="22"/>
          </w:rPr>
          <w:t>УПК</w:t>
        </w:r>
      </w:hyperlink>
      <w:r w:rsidRPr="001E606B">
        <w:rPr>
          <w:rFonts w:ascii="Times New Roman" w:hAnsi="Times New Roman" w:cs="Times New Roman"/>
          <w:sz w:val="22"/>
        </w:rPr>
        <w:t xml:space="preserve"> РФ   │ ┌──┐                                      │      уголовно-процессуального закона - 2;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по другим основаниям - 4 ____ п. _____ ч.  │ │  │ - оставлено без изменения - 1;       │      в т.ч. рассмотрение дела в отсутствие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_______ ст. __________ </w:t>
      </w:r>
      <w:hyperlink r:id="rId1247">
        <w:r w:rsidRPr="001E606B">
          <w:rPr>
            <w:rFonts w:ascii="Times New Roman" w:hAnsi="Times New Roman" w:cs="Times New Roman"/>
            <w:sz w:val="22"/>
          </w:rPr>
          <w:t>УПК</w:t>
        </w:r>
      </w:hyperlink>
      <w:r w:rsidRPr="001E606B">
        <w:rPr>
          <w:rFonts w:ascii="Times New Roman" w:hAnsi="Times New Roman" w:cs="Times New Roman"/>
          <w:sz w:val="22"/>
        </w:rPr>
        <w:t xml:space="preserve"> РФ              │ └──┘                                      │      осужденного - 2.1; без участия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│Постановление другого характера:                │обвинительный приговор отменен:            │      защитника - 2.3;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│в порядке исполнения приговоров - 5;            │  с оправданием подсудимого - 2;           │      неправильное применение уголовного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│об отказе в возбуждении уголовного дела по      │  в связи с вынесением нового              │      закона - 3; несправедливость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│делам частного обвинения - 6;                   │  обвинительного приговора - 3;            │      приговора - 4;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│о применении мер медицинского характера в       │  в связи с прекращением дела по           │      выявлены обстоятельства для возвращения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│отношении невменяемых - 7;                      │  реабилитирующим основаниям - 4;          │      дела прокурору,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│о возвращении уголовного дела прокурору - 8;    │  частично (с оставлением осуждения по     │    указанные в </w:t>
      </w:r>
      <w:hyperlink r:id="rId1248">
        <w:r w:rsidRPr="001E606B">
          <w:rPr>
            <w:rFonts w:ascii="Times New Roman" w:hAnsi="Times New Roman" w:cs="Times New Roman"/>
            <w:sz w:val="22"/>
          </w:rPr>
          <w:t>ч. 1</w:t>
        </w:r>
      </w:hyperlink>
      <w:r w:rsidRPr="001E606B">
        <w:rPr>
          <w:rFonts w:ascii="Times New Roman" w:hAnsi="Times New Roman" w:cs="Times New Roman"/>
          <w:sz w:val="22"/>
        </w:rPr>
        <w:t xml:space="preserve"> и </w:t>
      </w:r>
      <w:hyperlink r:id="rId1249">
        <w:r w:rsidRPr="001E606B">
          <w:rPr>
            <w:rFonts w:ascii="Times New Roman" w:hAnsi="Times New Roman" w:cs="Times New Roman"/>
            <w:sz w:val="22"/>
          </w:rPr>
          <w:t>п. 1 ч. 1.2</w:t>
        </w:r>
      </w:hyperlink>
      <w:r w:rsidRPr="001E606B">
        <w:rPr>
          <w:rFonts w:ascii="Times New Roman" w:hAnsi="Times New Roman" w:cs="Times New Roman"/>
          <w:sz w:val="22"/>
        </w:rPr>
        <w:t xml:space="preserve"> ст.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│об отказе в удовл. ход-ва о прекращении уг. дела│  менее тяжкой статье) - 5;                │    237 УПК РФ - 5;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│и назначении суд. штрафа (</w:t>
      </w:r>
      <w:hyperlink r:id="rId1250">
        <w:r w:rsidRPr="001E606B">
          <w:rPr>
            <w:rFonts w:ascii="Times New Roman" w:hAnsi="Times New Roman" w:cs="Times New Roman"/>
            <w:sz w:val="22"/>
          </w:rPr>
          <w:t>п. 2 ч. 5 ст. 446.2</w:t>
        </w:r>
      </w:hyperlink>
      <w:r w:rsidRPr="001E606B">
        <w:rPr>
          <w:rFonts w:ascii="Times New Roman" w:hAnsi="Times New Roman" w:cs="Times New Roman"/>
          <w:sz w:val="22"/>
        </w:rPr>
        <w:t xml:space="preserve">   │  с прекращен. дела по нереабилитирующим   │    несоблюдение досудебного соглашения - 6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│УПК РФ) - 14                                    │  основаниям - 6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│о направлении уголовного дела по подсудности -  │             п. __ ч. __ ст. _____ </w:t>
      </w:r>
      <w:hyperlink r:id="rId1251">
        <w:r w:rsidRPr="001E606B">
          <w:rPr>
            <w:rFonts w:ascii="Times New Roman" w:hAnsi="Times New Roman" w:cs="Times New Roman"/>
            <w:sz w:val="22"/>
          </w:rPr>
          <w:t>УПК</w:t>
        </w:r>
      </w:hyperlink>
      <w:r w:rsidRPr="001E606B">
        <w:rPr>
          <w:rFonts w:ascii="Times New Roman" w:hAnsi="Times New Roman" w:cs="Times New Roman"/>
          <w:sz w:val="22"/>
        </w:rPr>
        <w:t xml:space="preserve"> РФ; │15. Основания к отмене ввиду мягкости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│9;                                              │с назначением судебного штрафа ______ руб.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│о прим. меры пресеч. в виде закл. под стражу    │обвинительный приговор изменен:            │                        да - 1; нет - 2.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lastRenderedPageBreak/>
        <w:t>│(</w:t>
      </w:r>
      <w:hyperlink r:id="rId1252">
        <w:r w:rsidRPr="001E606B">
          <w:rPr>
            <w:rFonts w:ascii="Times New Roman" w:hAnsi="Times New Roman" w:cs="Times New Roman"/>
            <w:sz w:val="22"/>
          </w:rPr>
          <w:t>ст. 255</w:t>
        </w:r>
      </w:hyperlink>
      <w:r w:rsidRPr="001E606B">
        <w:rPr>
          <w:rFonts w:ascii="Times New Roman" w:hAnsi="Times New Roman" w:cs="Times New Roman"/>
          <w:sz w:val="22"/>
        </w:rPr>
        <w:t xml:space="preserve">, </w:t>
      </w:r>
      <w:hyperlink r:id="rId1253">
        <w:r w:rsidRPr="001E606B">
          <w:rPr>
            <w:rFonts w:ascii="Times New Roman" w:hAnsi="Times New Roman" w:cs="Times New Roman"/>
            <w:sz w:val="22"/>
          </w:rPr>
          <w:t>ч. 3 ст. 247</w:t>
        </w:r>
      </w:hyperlink>
      <w:r w:rsidRPr="001E606B">
        <w:rPr>
          <w:rFonts w:ascii="Times New Roman" w:hAnsi="Times New Roman" w:cs="Times New Roman"/>
          <w:sz w:val="22"/>
        </w:rPr>
        <w:t xml:space="preserve"> УПК) - 10;               │  с изменением квалификации без смягчения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│о возвращении заявления (по сост. частн. обвин.)│  меры наказания - 7;                      │16. Пересмотр апелляционного решения в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│лицу, его подавшему - 11;                       │  с изменением квалификации со смягчением  │кассационном порядке: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│другое пост., препятствующее движению по делу   │  меры наказания - 8; в т.ч. в связи с     │____/____/____ г.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│- 12; о приостановлении уг. дела - 12.1         │  применением нового закона - 8.1;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│другие определения и постановления - 13 ________│  без изменения квалификации со смягчением │17. Результат кассационного рассмотрения: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│4. Рассмотрение дела в апелляционной инстанции  │  наказания - 9; в т.ч. снижение,          │┌──┐ оставлено без изменения - 1;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│Судья апел. инст. (Ф.И.О., код) ______________  │  освобождение от наказания в связи с      ││  │ отменено - 2;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│Дата назначения к рассмотрению __/__/____ г.    │  амнистией - 9.1; с новым законом - 9.2;  │└──┘ отменено с прекращением производства по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│с использ. ВКС                              ┌──┐│  без изменения квалификации с усилением   │     делу - 5; отменено с передачей дела на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│4.1. Дело отложено: на __ ч __/__/____ г.   │  ││  наказания - 25;                          │     новое суд. рассмотрение - 6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│Причина:            на __ ч __/__/____ г.   ├──┤│        в т.ч. с отменой условного         │     изменено - 3; др. определения - 4;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│неявка подсудимого - 1;  необходимость      │  ││        осуждения - 25.1                   │     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защитника - 2;    истребования новых ├──┤│  с изменением квалификации с усилением    │     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прокурора - 3;    доказательств - 7; │  ││  наказания - 26;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потерпевшего - 4; недоставление      └──┘│оправдательный приговор:                   │18. Другие отметки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др. участников    подсудимого - 8;       │  10 - искл. (</w:t>
      </w:r>
      <w:hyperlink r:id="rId1254">
        <w:r w:rsidRPr="001E606B">
          <w:rPr>
            <w:rFonts w:ascii="Times New Roman" w:hAnsi="Times New Roman" w:cs="Times New Roman"/>
            <w:sz w:val="22"/>
          </w:rPr>
          <w:t>ст. 389.24</w:t>
        </w:r>
      </w:hyperlink>
      <w:r w:rsidRPr="001E606B">
        <w:rPr>
          <w:rFonts w:ascii="Times New Roman" w:hAnsi="Times New Roman" w:cs="Times New Roman"/>
          <w:sz w:val="22"/>
        </w:rPr>
        <w:t xml:space="preserve"> УПК РФ)           │______________________________________________│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процесса - 5;     назначение экспертизы  │  изменен - 11; ___________________________│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свидетелей - 6;   - 9;                   │  отменен с прекращением дела - 12 п. ___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другие основания - 10  │  ч. __ ст. ____ </w:t>
      </w:r>
      <w:hyperlink r:id="rId1255">
        <w:r w:rsidRPr="001E606B">
          <w:rPr>
            <w:rFonts w:ascii="Times New Roman" w:hAnsi="Times New Roman" w:cs="Times New Roman"/>
            <w:sz w:val="22"/>
          </w:rPr>
          <w:t>УПК</w:t>
        </w:r>
      </w:hyperlink>
      <w:r w:rsidRPr="001E606B">
        <w:rPr>
          <w:rFonts w:ascii="Times New Roman" w:hAnsi="Times New Roman" w:cs="Times New Roman"/>
          <w:sz w:val="22"/>
        </w:rPr>
        <w:t xml:space="preserve"> РФ;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_________________________________.│  отменен с вынесением нового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│5. Сведения о подсудимом: подсудимый (Ф.И.О.)   │  оправдательного приговора - 13;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несовершеннолетний - 1; ┌──┐│отменены постановления мировых судей о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взрослый - 2.      │  ││прекращении дела: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  с вынесением обвинительного приговора -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│________________________________________________│  14;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│6. Сущность приговора/постановления ____________│  с вынесением оправдательного приговора -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│________________________________________________│  15.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│6.1. Квалификация по ст. </w:t>
      </w:r>
      <w:hyperlink r:id="rId1256">
        <w:r w:rsidRPr="001E606B">
          <w:rPr>
            <w:rFonts w:ascii="Times New Roman" w:hAnsi="Times New Roman" w:cs="Times New Roman"/>
            <w:sz w:val="22"/>
          </w:rPr>
          <w:t>УК</w:t>
        </w:r>
      </w:hyperlink>
      <w:r w:rsidRPr="001E606B">
        <w:rPr>
          <w:rFonts w:ascii="Times New Roman" w:hAnsi="Times New Roman" w:cs="Times New Roman"/>
          <w:sz w:val="22"/>
        </w:rPr>
        <w:t xml:space="preserve"> РФ по I инстанции:  │  Изменены основания прекращения - 16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│________________________________________________│  п. ___ ч. __ ст. ____ </w:t>
      </w:r>
      <w:hyperlink r:id="rId1257">
        <w:r w:rsidRPr="001E606B">
          <w:rPr>
            <w:rFonts w:ascii="Times New Roman" w:hAnsi="Times New Roman" w:cs="Times New Roman"/>
            <w:sz w:val="22"/>
          </w:rPr>
          <w:t>УПК</w:t>
        </w:r>
      </w:hyperlink>
      <w:r w:rsidRPr="001E606B">
        <w:rPr>
          <w:rFonts w:ascii="Times New Roman" w:hAnsi="Times New Roman" w:cs="Times New Roman"/>
          <w:sz w:val="22"/>
        </w:rPr>
        <w:t xml:space="preserve"> РФ;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│6.2. Вид преступления __________________________│прекращено в связи с неявкой потерпевшего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Основная статья __________________________│по делам частного обвинения - 17;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│7. Мера пресечения до вынесения приговора: не   │отменен приговор (суд. постан.) в связи с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│избиралась - 0;                                 │возвращением дела прокурору - 18;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 заключение под      ┌──┐                  │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  │ стражу - 1;         │  │ 7.1. Изменение   │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lastRenderedPageBreak/>
        <w:t>│ └──┘ подписка о          └──┘ меры пресечения: │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невыезде - 2;            да - 1; нет - 2. │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личное                                    │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поручительство - 3;                       │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w:t>
      </w:r>
    </w:p>
    <w:p w:rsidR="00C519C9" w:rsidRPr="001E606B" w:rsidRDefault="00C519C9" w:rsidP="001E606B">
      <w:pPr>
        <w:pStyle w:val="ConsPlusNormal"/>
        <w:jc w:val="both"/>
        <w:rPr>
          <w:rFonts w:ascii="Times New Roman" w:hAnsi="Times New Roman" w:cs="Times New Roman"/>
        </w:rPr>
      </w:pPr>
    </w:p>
    <w:p w:rsidR="00C519C9" w:rsidRPr="001E606B" w:rsidRDefault="00C519C9" w:rsidP="001E606B">
      <w:pPr>
        <w:pStyle w:val="ConsPlusNormal"/>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14284"/>
        <w:gridCol w:w="113"/>
      </w:tblGrid>
      <w:tr w:rsidR="00C519C9" w:rsidRPr="001E606B">
        <w:tc>
          <w:tcPr>
            <w:tcW w:w="60" w:type="dxa"/>
            <w:tcBorders>
              <w:top w:val="nil"/>
              <w:left w:val="nil"/>
              <w:bottom w:val="nil"/>
              <w:right w:val="nil"/>
            </w:tcBorders>
            <w:shd w:val="clear" w:color="auto" w:fill="CED3F1"/>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Список изменяющих документов</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(в ред. Приказов Судебного департамента при Верховном Суде РФ</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от 03.12.2010 </w:t>
            </w:r>
            <w:hyperlink r:id="rId1258">
              <w:r w:rsidRPr="001E606B">
                <w:rPr>
                  <w:rFonts w:ascii="Times New Roman" w:hAnsi="Times New Roman" w:cs="Times New Roman"/>
                </w:rPr>
                <w:t>N 270</w:t>
              </w:r>
            </w:hyperlink>
            <w:r w:rsidRPr="001E606B">
              <w:rPr>
                <w:rFonts w:ascii="Times New Roman" w:hAnsi="Times New Roman" w:cs="Times New Roman"/>
              </w:rPr>
              <w:t xml:space="preserve">, от 09.04.2015 </w:t>
            </w:r>
            <w:hyperlink r:id="rId1259">
              <w:r w:rsidRPr="001E606B">
                <w:rPr>
                  <w:rFonts w:ascii="Times New Roman" w:hAnsi="Times New Roman" w:cs="Times New Roman"/>
                </w:rPr>
                <w:t>N 95</w:t>
              </w:r>
            </w:hyperlink>
            <w:r w:rsidRPr="001E606B">
              <w:rPr>
                <w:rFonts w:ascii="Times New Roman" w:hAnsi="Times New Roman" w:cs="Times New Roman"/>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r>
    </w:tbl>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jc w:val="right"/>
        <w:outlineLvl w:val="2"/>
        <w:rPr>
          <w:rFonts w:ascii="Times New Roman" w:hAnsi="Times New Roman" w:cs="Times New Roman"/>
        </w:rPr>
      </w:pPr>
      <w:r w:rsidRPr="001E606B">
        <w:rPr>
          <w:rFonts w:ascii="Times New Roman" w:hAnsi="Times New Roman" w:cs="Times New Roman"/>
        </w:rPr>
        <w:t>Форма N 5-б</w:t>
      </w: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jc w:val="center"/>
        <w:rPr>
          <w:rFonts w:ascii="Times New Roman" w:hAnsi="Times New Roman" w:cs="Times New Roman"/>
        </w:rPr>
      </w:pPr>
      <w:bookmarkStart w:id="63" w:name="P2889"/>
      <w:bookmarkEnd w:id="63"/>
      <w:r w:rsidRPr="001E606B">
        <w:rPr>
          <w:rFonts w:ascii="Times New Roman" w:hAnsi="Times New Roman" w:cs="Times New Roman"/>
        </w:rPr>
        <w:t>Алфавитный указатель</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к уголовным делам в суде апелляционной инстанции</w:t>
      </w:r>
    </w:p>
    <w:p w:rsidR="00C519C9" w:rsidRPr="001E606B" w:rsidRDefault="00C519C9" w:rsidP="001E606B">
      <w:pPr>
        <w:pStyle w:val="ConsPlusNormal"/>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60"/>
        <w:gridCol w:w="2475"/>
        <w:gridCol w:w="2145"/>
        <w:gridCol w:w="2640"/>
        <w:gridCol w:w="2805"/>
      </w:tblGrid>
      <w:tr w:rsidR="00C519C9" w:rsidRPr="001E606B">
        <w:tc>
          <w:tcPr>
            <w:tcW w:w="66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N п/п</w:t>
            </w:r>
          </w:p>
        </w:tc>
        <w:tc>
          <w:tcPr>
            <w:tcW w:w="247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Фамилия лица, подавшего жалобу, представление</w:t>
            </w:r>
          </w:p>
        </w:tc>
        <w:tc>
          <w:tcPr>
            <w:tcW w:w="214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Наименование дела (Ф.И.О. осужденного, ст. </w:t>
            </w:r>
            <w:hyperlink r:id="rId1260">
              <w:r w:rsidRPr="001E606B">
                <w:rPr>
                  <w:rFonts w:ascii="Times New Roman" w:hAnsi="Times New Roman" w:cs="Times New Roman"/>
                </w:rPr>
                <w:t>УК</w:t>
              </w:r>
            </w:hyperlink>
            <w:r w:rsidRPr="001E606B">
              <w:rPr>
                <w:rFonts w:ascii="Times New Roman" w:hAnsi="Times New Roman" w:cs="Times New Roman"/>
              </w:rPr>
              <w:t xml:space="preserve"> РФ)</w:t>
            </w:r>
          </w:p>
        </w:tc>
        <w:tc>
          <w:tcPr>
            <w:tcW w:w="264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N дела</w:t>
            </w:r>
          </w:p>
        </w:tc>
        <w:tc>
          <w:tcPr>
            <w:tcW w:w="280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Другие отметки</w:t>
            </w:r>
          </w:p>
        </w:tc>
      </w:tr>
      <w:tr w:rsidR="00C519C9" w:rsidRPr="001E606B">
        <w:tc>
          <w:tcPr>
            <w:tcW w:w="66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w:t>
            </w:r>
          </w:p>
        </w:tc>
        <w:tc>
          <w:tcPr>
            <w:tcW w:w="247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2</w:t>
            </w:r>
          </w:p>
        </w:tc>
        <w:tc>
          <w:tcPr>
            <w:tcW w:w="214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3</w:t>
            </w:r>
          </w:p>
        </w:tc>
        <w:tc>
          <w:tcPr>
            <w:tcW w:w="264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4</w:t>
            </w:r>
          </w:p>
        </w:tc>
        <w:tc>
          <w:tcPr>
            <w:tcW w:w="280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5</w:t>
            </w:r>
          </w:p>
        </w:tc>
      </w:tr>
    </w:tbl>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14284"/>
        <w:gridCol w:w="113"/>
      </w:tblGrid>
      <w:tr w:rsidR="00C519C9" w:rsidRPr="001E606B">
        <w:tc>
          <w:tcPr>
            <w:tcW w:w="60" w:type="dxa"/>
            <w:tcBorders>
              <w:top w:val="nil"/>
              <w:left w:val="nil"/>
              <w:bottom w:val="nil"/>
              <w:right w:val="nil"/>
            </w:tcBorders>
            <w:shd w:val="clear" w:color="auto" w:fill="CED3F1"/>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Список изменяющих документов</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(в ред. </w:t>
            </w:r>
            <w:hyperlink r:id="rId1261">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r>
    </w:tbl>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jc w:val="right"/>
        <w:outlineLvl w:val="2"/>
        <w:rPr>
          <w:rFonts w:ascii="Times New Roman" w:hAnsi="Times New Roman" w:cs="Times New Roman"/>
        </w:rPr>
      </w:pPr>
      <w:r w:rsidRPr="001E606B">
        <w:rPr>
          <w:rFonts w:ascii="Times New Roman" w:hAnsi="Times New Roman" w:cs="Times New Roman"/>
        </w:rPr>
        <w:t>Форма N 6-а</w:t>
      </w: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jc w:val="center"/>
        <w:rPr>
          <w:rFonts w:ascii="Times New Roman" w:hAnsi="Times New Roman" w:cs="Times New Roman"/>
        </w:rPr>
      </w:pPr>
      <w:bookmarkStart w:id="64" w:name="P2910"/>
      <w:bookmarkEnd w:id="64"/>
      <w:r w:rsidRPr="001E606B">
        <w:rPr>
          <w:rFonts w:ascii="Times New Roman" w:hAnsi="Times New Roman" w:cs="Times New Roman"/>
        </w:rPr>
        <w:t>Алфавитный указатель к гражданским делам</w:t>
      </w:r>
    </w:p>
    <w:p w:rsidR="00C519C9" w:rsidRPr="001E606B" w:rsidRDefault="00C519C9" w:rsidP="001E606B">
      <w:pPr>
        <w:pStyle w:val="ConsPlusNormal"/>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485"/>
        <w:gridCol w:w="1980"/>
        <w:gridCol w:w="2475"/>
        <w:gridCol w:w="2640"/>
        <w:gridCol w:w="3465"/>
      </w:tblGrid>
      <w:tr w:rsidR="00C519C9" w:rsidRPr="001E606B">
        <w:tc>
          <w:tcPr>
            <w:tcW w:w="148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lastRenderedPageBreak/>
              <w:t>Ответчик</w:t>
            </w:r>
          </w:p>
        </w:tc>
        <w:tc>
          <w:tcPr>
            <w:tcW w:w="198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Истец (заявитель)</w:t>
            </w:r>
          </w:p>
        </w:tc>
        <w:tc>
          <w:tcPr>
            <w:tcW w:w="247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Характер спора (жалобы, заявления)</w:t>
            </w:r>
          </w:p>
        </w:tc>
        <w:tc>
          <w:tcPr>
            <w:tcW w:w="264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N дела</w:t>
            </w:r>
          </w:p>
        </w:tc>
        <w:tc>
          <w:tcPr>
            <w:tcW w:w="346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Для поступивших повторно - N дела по предыдущей регистрации</w:t>
            </w:r>
          </w:p>
        </w:tc>
      </w:tr>
      <w:tr w:rsidR="00C519C9" w:rsidRPr="001E606B">
        <w:tc>
          <w:tcPr>
            <w:tcW w:w="148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w:t>
            </w:r>
          </w:p>
        </w:tc>
        <w:tc>
          <w:tcPr>
            <w:tcW w:w="198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2</w:t>
            </w:r>
          </w:p>
        </w:tc>
        <w:tc>
          <w:tcPr>
            <w:tcW w:w="247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3</w:t>
            </w:r>
          </w:p>
        </w:tc>
        <w:tc>
          <w:tcPr>
            <w:tcW w:w="264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4</w:t>
            </w:r>
          </w:p>
        </w:tc>
        <w:tc>
          <w:tcPr>
            <w:tcW w:w="346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5</w:t>
            </w:r>
          </w:p>
        </w:tc>
      </w:tr>
    </w:tbl>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14284"/>
        <w:gridCol w:w="113"/>
      </w:tblGrid>
      <w:tr w:rsidR="00C519C9" w:rsidRPr="001E606B">
        <w:tc>
          <w:tcPr>
            <w:tcW w:w="60" w:type="dxa"/>
            <w:tcBorders>
              <w:top w:val="nil"/>
              <w:left w:val="nil"/>
              <w:bottom w:val="nil"/>
              <w:right w:val="nil"/>
            </w:tcBorders>
            <w:shd w:val="clear" w:color="auto" w:fill="CED3F1"/>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Список изменяющих документов</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(в ред. </w:t>
            </w:r>
            <w:hyperlink r:id="rId1262">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r>
    </w:tbl>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jc w:val="right"/>
        <w:outlineLvl w:val="2"/>
        <w:rPr>
          <w:rFonts w:ascii="Times New Roman" w:hAnsi="Times New Roman" w:cs="Times New Roman"/>
        </w:rPr>
      </w:pPr>
      <w:r w:rsidRPr="001E606B">
        <w:rPr>
          <w:rFonts w:ascii="Times New Roman" w:hAnsi="Times New Roman" w:cs="Times New Roman"/>
        </w:rPr>
        <w:t>Форма N 6.1</w:t>
      </w: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jc w:val="center"/>
        <w:rPr>
          <w:rFonts w:ascii="Times New Roman" w:hAnsi="Times New Roman" w:cs="Times New Roman"/>
        </w:rPr>
      </w:pPr>
      <w:bookmarkStart w:id="65" w:name="P2930"/>
      <w:bookmarkEnd w:id="65"/>
      <w:r w:rsidRPr="001E606B">
        <w:rPr>
          <w:rFonts w:ascii="Times New Roman" w:hAnsi="Times New Roman" w:cs="Times New Roman"/>
        </w:rPr>
        <w:t>Журнал</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учета определений по заявлениям (жалобам), исковым</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заявлениям, исковым административным заявлениям до принятия</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их судьями к своему производству</w:t>
      </w:r>
    </w:p>
    <w:p w:rsidR="00C519C9" w:rsidRPr="001E606B" w:rsidRDefault="00C519C9" w:rsidP="001E606B">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140"/>
        <w:gridCol w:w="1440"/>
        <w:gridCol w:w="1440"/>
        <w:gridCol w:w="1680"/>
        <w:gridCol w:w="1200"/>
        <w:gridCol w:w="1320"/>
        <w:gridCol w:w="1200"/>
        <w:gridCol w:w="900"/>
        <w:gridCol w:w="1495"/>
      </w:tblGrid>
      <w:tr w:rsidR="00C519C9" w:rsidRPr="001E606B">
        <w:tc>
          <w:tcPr>
            <w:tcW w:w="114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N поступившего заявления (жалобы)</w:t>
            </w:r>
          </w:p>
        </w:tc>
        <w:tc>
          <w:tcPr>
            <w:tcW w:w="144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Дата поступления заявления (жалобы)</w:t>
            </w:r>
          </w:p>
        </w:tc>
        <w:tc>
          <w:tcPr>
            <w:tcW w:w="144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Порядок поступления заявления (жалобы) </w:t>
            </w:r>
            <w:hyperlink w:anchor="P3013">
              <w:r w:rsidRPr="001E606B">
                <w:rPr>
                  <w:rFonts w:ascii="Times New Roman" w:hAnsi="Times New Roman" w:cs="Times New Roman"/>
                </w:rPr>
                <w:t>&lt;1&gt;</w:t>
              </w:r>
            </w:hyperlink>
          </w:p>
        </w:tc>
        <w:tc>
          <w:tcPr>
            <w:tcW w:w="168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Ф.И.О. заявителя (наименование юридического лица)</w:t>
            </w:r>
          </w:p>
        </w:tc>
        <w:tc>
          <w:tcPr>
            <w:tcW w:w="120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Сущность заявления (жалобы)</w:t>
            </w:r>
          </w:p>
        </w:tc>
        <w:tc>
          <w:tcPr>
            <w:tcW w:w="132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Ф.И.О., код судьи, к которому поступило (передано) заявление (жалоба)</w:t>
            </w:r>
          </w:p>
        </w:tc>
        <w:tc>
          <w:tcPr>
            <w:tcW w:w="120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Дата передачи заявления (жалобы)</w:t>
            </w:r>
          </w:p>
        </w:tc>
        <w:tc>
          <w:tcPr>
            <w:tcW w:w="90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Дата вынесения определения</w:t>
            </w:r>
          </w:p>
        </w:tc>
        <w:tc>
          <w:tcPr>
            <w:tcW w:w="149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Сущность решения, принятого судьей по заявлению (жалобе) на стадии приема </w:t>
            </w:r>
            <w:hyperlink w:anchor="P3015">
              <w:r w:rsidRPr="001E606B">
                <w:rPr>
                  <w:rFonts w:ascii="Times New Roman" w:hAnsi="Times New Roman" w:cs="Times New Roman"/>
                </w:rPr>
                <w:t>&lt;2&gt;</w:t>
              </w:r>
            </w:hyperlink>
          </w:p>
        </w:tc>
      </w:tr>
      <w:tr w:rsidR="00C519C9" w:rsidRPr="001E606B">
        <w:tc>
          <w:tcPr>
            <w:tcW w:w="114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w:t>
            </w:r>
          </w:p>
        </w:tc>
        <w:tc>
          <w:tcPr>
            <w:tcW w:w="144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2</w:t>
            </w:r>
          </w:p>
        </w:tc>
        <w:tc>
          <w:tcPr>
            <w:tcW w:w="144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3</w:t>
            </w:r>
          </w:p>
        </w:tc>
        <w:tc>
          <w:tcPr>
            <w:tcW w:w="168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4</w:t>
            </w:r>
          </w:p>
        </w:tc>
        <w:tc>
          <w:tcPr>
            <w:tcW w:w="120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5</w:t>
            </w:r>
          </w:p>
        </w:tc>
        <w:tc>
          <w:tcPr>
            <w:tcW w:w="132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6</w:t>
            </w:r>
          </w:p>
        </w:tc>
        <w:tc>
          <w:tcPr>
            <w:tcW w:w="120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7</w:t>
            </w:r>
          </w:p>
        </w:tc>
        <w:tc>
          <w:tcPr>
            <w:tcW w:w="90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8</w:t>
            </w:r>
          </w:p>
        </w:tc>
        <w:tc>
          <w:tcPr>
            <w:tcW w:w="149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9</w:t>
            </w:r>
          </w:p>
        </w:tc>
      </w:tr>
      <w:tr w:rsidR="00C519C9" w:rsidRPr="001E606B">
        <w:tc>
          <w:tcPr>
            <w:tcW w:w="1140" w:type="dxa"/>
          </w:tcPr>
          <w:p w:rsidR="00C519C9" w:rsidRPr="001E606B" w:rsidRDefault="00C519C9" w:rsidP="001E606B">
            <w:pPr>
              <w:pStyle w:val="ConsPlusNormal"/>
              <w:rPr>
                <w:rFonts w:ascii="Times New Roman" w:hAnsi="Times New Roman" w:cs="Times New Roman"/>
              </w:rPr>
            </w:pPr>
          </w:p>
        </w:tc>
        <w:tc>
          <w:tcPr>
            <w:tcW w:w="1440" w:type="dxa"/>
          </w:tcPr>
          <w:p w:rsidR="00C519C9" w:rsidRPr="001E606B" w:rsidRDefault="00C519C9" w:rsidP="001E606B">
            <w:pPr>
              <w:pStyle w:val="ConsPlusNormal"/>
              <w:rPr>
                <w:rFonts w:ascii="Times New Roman" w:hAnsi="Times New Roman" w:cs="Times New Roman"/>
              </w:rPr>
            </w:pPr>
          </w:p>
        </w:tc>
        <w:tc>
          <w:tcPr>
            <w:tcW w:w="1440" w:type="dxa"/>
          </w:tcPr>
          <w:p w:rsidR="00C519C9" w:rsidRPr="001E606B" w:rsidRDefault="00C519C9" w:rsidP="001E606B">
            <w:pPr>
              <w:pStyle w:val="ConsPlusNormal"/>
              <w:rPr>
                <w:rFonts w:ascii="Times New Roman" w:hAnsi="Times New Roman" w:cs="Times New Roman"/>
              </w:rPr>
            </w:pPr>
          </w:p>
        </w:tc>
        <w:tc>
          <w:tcPr>
            <w:tcW w:w="1680" w:type="dxa"/>
          </w:tcPr>
          <w:p w:rsidR="00C519C9" w:rsidRPr="001E606B" w:rsidRDefault="00C519C9" w:rsidP="001E606B">
            <w:pPr>
              <w:pStyle w:val="ConsPlusNormal"/>
              <w:rPr>
                <w:rFonts w:ascii="Times New Roman" w:hAnsi="Times New Roman" w:cs="Times New Roman"/>
              </w:rPr>
            </w:pPr>
          </w:p>
        </w:tc>
        <w:tc>
          <w:tcPr>
            <w:tcW w:w="1200" w:type="dxa"/>
          </w:tcPr>
          <w:p w:rsidR="00C519C9" w:rsidRPr="001E606B" w:rsidRDefault="00C519C9" w:rsidP="001E606B">
            <w:pPr>
              <w:pStyle w:val="ConsPlusNormal"/>
              <w:rPr>
                <w:rFonts w:ascii="Times New Roman" w:hAnsi="Times New Roman" w:cs="Times New Roman"/>
              </w:rPr>
            </w:pPr>
          </w:p>
        </w:tc>
        <w:tc>
          <w:tcPr>
            <w:tcW w:w="1320" w:type="dxa"/>
          </w:tcPr>
          <w:p w:rsidR="00C519C9" w:rsidRPr="001E606B" w:rsidRDefault="00C519C9" w:rsidP="001E606B">
            <w:pPr>
              <w:pStyle w:val="ConsPlusNormal"/>
              <w:rPr>
                <w:rFonts w:ascii="Times New Roman" w:hAnsi="Times New Roman" w:cs="Times New Roman"/>
              </w:rPr>
            </w:pPr>
          </w:p>
        </w:tc>
        <w:tc>
          <w:tcPr>
            <w:tcW w:w="1200" w:type="dxa"/>
          </w:tcPr>
          <w:p w:rsidR="00C519C9" w:rsidRPr="001E606B" w:rsidRDefault="00C519C9" w:rsidP="001E606B">
            <w:pPr>
              <w:pStyle w:val="ConsPlusNormal"/>
              <w:rPr>
                <w:rFonts w:ascii="Times New Roman" w:hAnsi="Times New Roman" w:cs="Times New Roman"/>
              </w:rPr>
            </w:pPr>
          </w:p>
        </w:tc>
        <w:tc>
          <w:tcPr>
            <w:tcW w:w="900" w:type="dxa"/>
          </w:tcPr>
          <w:p w:rsidR="00C519C9" w:rsidRPr="001E606B" w:rsidRDefault="00C519C9" w:rsidP="001E606B">
            <w:pPr>
              <w:pStyle w:val="ConsPlusNormal"/>
              <w:rPr>
                <w:rFonts w:ascii="Times New Roman" w:hAnsi="Times New Roman" w:cs="Times New Roman"/>
              </w:rPr>
            </w:pPr>
          </w:p>
        </w:tc>
        <w:tc>
          <w:tcPr>
            <w:tcW w:w="1495" w:type="dxa"/>
          </w:tcPr>
          <w:p w:rsidR="00C519C9" w:rsidRPr="001E606B" w:rsidRDefault="00C519C9" w:rsidP="001E606B">
            <w:pPr>
              <w:pStyle w:val="ConsPlusNormal"/>
              <w:rPr>
                <w:rFonts w:ascii="Times New Roman" w:hAnsi="Times New Roman" w:cs="Times New Roman"/>
              </w:rPr>
            </w:pPr>
          </w:p>
        </w:tc>
      </w:tr>
      <w:tr w:rsidR="00C519C9" w:rsidRPr="001E606B">
        <w:tc>
          <w:tcPr>
            <w:tcW w:w="1140" w:type="dxa"/>
          </w:tcPr>
          <w:p w:rsidR="00C519C9" w:rsidRPr="001E606B" w:rsidRDefault="00C519C9" w:rsidP="001E606B">
            <w:pPr>
              <w:pStyle w:val="ConsPlusNormal"/>
              <w:rPr>
                <w:rFonts w:ascii="Times New Roman" w:hAnsi="Times New Roman" w:cs="Times New Roman"/>
              </w:rPr>
            </w:pPr>
          </w:p>
        </w:tc>
        <w:tc>
          <w:tcPr>
            <w:tcW w:w="1440" w:type="dxa"/>
          </w:tcPr>
          <w:p w:rsidR="00C519C9" w:rsidRPr="001E606B" w:rsidRDefault="00C519C9" w:rsidP="001E606B">
            <w:pPr>
              <w:pStyle w:val="ConsPlusNormal"/>
              <w:rPr>
                <w:rFonts w:ascii="Times New Roman" w:hAnsi="Times New Roman" w:cs="Times New Roman"/>
              </w:rPr>
            </w:pPr>
          </w:p>
        </w:tc>
        <w:tc>
          <w:tcPr>
            <w:tcW w:w="1440" w:type="dxa"/>
          </w:tcPr>
          <w:p w:rsidR="00C519C9" w:rsidRPr="001E606B" w:rsidRDefault="00C519C9" w:rsidP="001E606B">
            <w:pPr>
              <w:pStyle w:val="ConsPlusNormal"/>
              <w:rPr>
                <w:rFonts w:ascii="Times New Roman" w:hAnsi="Times New Roman" w:cs="Times New Roman"/>
              </w:rPr>
            </w:pPr>
          </w:p>
        </w:tc>
        <w:tc>
          <w:tcPr>
            <w:tcW w:w="1680" w:type="dxa"/>
          </w:tcPr>
          <w:p w:rsidR="00C519C9" w:rsidRPr="001E606B" w:rsidRDefault="00C519C9" w:rsidP="001E606B">
            <w:pPr>
              <w:pStyle w:val="ConsPlusNormal"/>
              <w:rPr>
                <w:rFonts w:ascii="Times New Roman" w:hAnsi="Times New Roman" w:cs="Times New Roman"/>
              </w:rPr>
            </w:pPr>
          </w:p>
        </w:tc>
        <w:tc>
          <w:tcPr>
            <w:tcW w:w="1200" w:type="dxa"/>
          </w:tcPr>
          <w:p w:rsidR="00C519C9" w:rsidRPr="001E606B" w:rsidRDefault="00C519C9" w:rsidP="001E606B">
            <w:pPr>
              <w:pStyle w:val="ConsPlusNormal"/>
              <w:rPr>
                <w:rFonts w:ascii="Times New Roman" w:hAnsi="Times New Roman" w:cs="Times New Roman"/>
              </w:rPr>
            </w:pPr>
          </w:p>
        </w:tc>
        <w:tc>
          <w:tcPr>
            <w:tcW w:w="1320" w:type="dxa"/>
          </w:tcPr>
          <w:p w:rsidR="00C519C9" w:rsidRPr="001E606B" w:rsidRDefault="00C519C9" w:rsidP="001E606B">
            <w:pPr>
              <w:pStyle w:val="ConsPlusNormal"/>
              <w:rPr>
                <w:rFonts w:ascii="Times New Roman" w:hAnsi="Times New Roman" w:cs="Times New Roman"/>
              </w:rPr>
            </w:pPr>
          </w:p>
        </w:tc>
        <w:tc>
          <w:tcPr>
            <w:tcW w:w="1200" w:type="dxa"/>
          </w:tcPr>
          <w:p w:rsidR="00C519C9" w:rsidRPr="001E606B" w:rsidRDefault="00C519C9" w:rsidP="001E606B">
            <w:pPr>
              <w:pStyle w:val="ConsPlusNormal"/>
              <w:rPr>
                <w:rFonts w:ascii="Times New Roman" w:hAnsi="Times New Roman" w:cs="Times New Roman"/>
              </w:rPr>
            </w:pPr>
          </w:p>
        </w:tc>
        <w:tc>
          <w:tcPr>
            <w:tcW w:w="900" w:type="dxa"/>
          </w:tcPr>
          <w:p w:rsidR="00C519C9" w:rsidRPr="001E606B" w:rsidRDefault="00C519C9" w:rsidP="001E606B">
            <w:pPr>
              <w:pStyle w:val="ConsPlusNormal"/>
              <w:rPr>
                <w:rFonts w:ascii="Times New Roman" w:hAnsi="Times New Roman" w:cs="Times New Roman"/>
              </w:rPr>
            </w:pPr>
          </w:p>
        </w:tc>
        <w:tc>
          <w:tcPr>
            <w:tcW w:w="1495" w:type="dxa"/>
          </w:tcPr>
          <w:p w:rsidR="00C519C9" w:rsidRPr="001E606B" w:rsidRDefault="00C519C9" w:rsidP="001E606B">
            <w:pPr>
              <w:pStyle w:val="ConsPlusNormal"/>
              <w:rPr>
                <w:rFonts w:ascii="Times New Roman" w:hAnsi="Times New Roman" w:cs="Times New Roman"/>
              </w:rPr>
            </w:pPr>
          </w:p>
        </w:tc>
      </w:tr>
      <w:tr w:rsidR="00C519C9" w:rsidRPr="001E606B">
        <w:tc>
          <w:tcPr>
            <w:tcW w:w="1140" w:type="dxa"/>
          </w:tcPr>
          <w:p w:rsidR="00C519C9" w:rsidRPr="001E606B" w:rsidRDefault="00C519C9" w:rsidP="001E606B">
            <w:pPr>
              <w:pStyle w:val="ConsPlusNormal"/>
              <w:rPr>
                <w:rFonts w:ascii="Times New Roman" w:hAnsi="Times New Roman" w:cs="Times New Roman"/>
              </w:rPr>
            </w:pPr>
          </w:p>
        </w:tc>
        <w:tc>
          <w:tcPr>
            <w:tcW w:w="1440" w:type="dxa"/>
          </w:tcPr>
          <w:p w:rsidR="00C519C9" w:rsidRPr="001E606B" w:rsidRDefault="00C519C9" w:rsidP="001E606B">
            <w:pPr>
              <w:pStyle w:val="ConsPlusNormal"/>
              <w:rPr>
                <w:rFonts w:ascii="Times New Roman" w:hAnsi="Times New Roman" w:cs="Times New Roman"/>
              </w:rPr>
            </w:pPr>
          </w:p>
        </w:tc>
        <w:tc>
          <w:tcPr>
            <w:tcW w:w="1440" w:type="dxa"/>
          </w:tcPr>
          <w:p w:rsidR="00C519C9" w:rsidRPr="001E606B" w:rsidRDefault="00C519C9" w:rsidP="001E606B">
            <w:pPr>
              <w:pStyle w:val="ConsPlusNormal"/>
              <w:rPr>
                <w:rFonts w:ascii="Times New Roman" w:hAnsi="Times New Roman" w:cs="Times New Roman"/>
              </w:rPr>
            </w:pPr>
          </w:p>
        </w:tc>
        <w:tc>
          <w:tcPr>
            <w:tcW w:w="1680" w:type="dxa"/>
          </w:tcPr>
          <w:p w:rsidR="00C519C9" w:rsidRPr="001E606B" w:rsidRDefault="00C519C9" w:rsidP="001E606B">
            <w:pPr>
              <w:pStyle w:val="ConsPlusNormal"/>
              <w:rPr>
                <w:rFonts w:ascii="Times New Roman" w:hAnsi="Times New Roman" w:cs="Times New Roman"/>
              </w:rPr>
            </w:pPr>
          </w:p>
        </w:tc>
        <w:tc>
          <w:tcPr>
            <w:tcW w:w="1200" w:type="dxa"/>
          </w:tcPr>
          <w:p w:rsidR="00C519C9" w:rsidRPr="001E606B" w:rsidRDefault="00C519C9" w:rsidP="001E606B">
            <w:pPr>
              <w:pStyle w:val="ConsPlusNormal"/>
              <w:rPr>
                <w:rFonts w:ascii="Times New Roman" w:hAnsi="Times New Roman" w:cs="Times New Roman"/>
              </w:rPr>
            </w:pPr>
          </w:p>
        </w:tc>
        <w:tc>
          <w:tcPr>
            <w:tcW w:w="1320" w:type="dxa"/>
          </w:tcPr>
          <w:p w:rsidR="00C519C9" w:rsidRPr="001E606B" w:rsidRDefault="00C519C9" w:rsidP="001E606B">
            <w:pPr>
              <w:pStyle w:val="ConsPlusNormal"/>
              <w:rPr>
                <w:rFonts w:ascii="Times New Roman" w:hAnsi="Times New Roman" w:cs="Times New Roman"/>
              </w:rPr>
            </w:pPr>
          </w:p>
        </w:tc>
        <w:tc>
          <w:tcPr>
            <w:tcW w:w="1200" w:type="dxa"/>
          </w:tcPr>
          <w:p w:rsidR="00C519C9" w:rsidRPr="001E606B" w:rsidRDefault="00C519C9" w:rsidP="001E606B">
            <w:pPr>
              <w:pStyle w:val="ConsPlusNormal"/>
              <w:rPr>
                <w:rFonts w:ascii="Times New Roman" w:hAnsi="Times New Roman" w:cs="Times New Roman"/>
              </w:rPr>
            </w:pPr>
          </w:p>
        </w:tc>
        <w:tc>
          <w:tcPr>
            <w:tcW w:w="900" w:type="dxa"/>
          </w:tcPr>
          <w:p w:rsidR="00C519C9" w:rsidRPr="001E606B" w:rsidRDefault="00C519C9" w:rsidP="001E606B">
            <w:pPr>
              <w:pStyle w:val="ConsPlusNormal"/>
              <w:rPr>
                <w:rFonts w:ascii="Times New Roman" w:hAnsi="Times New Roman" w:cs="Times New Roman"/>
              </w:rPr>
            </w:pPr>
          </w:p>
        </w:tc>
        <w:tc>
          <w:tcPr>
            <w:tcW w:w="1495" w:type="dxa"/>
          </w:tcPr>
          <w:p w:rsidR="00C519C9" w:rsidRPr="001E606B" w:rsidRDefault="00C519C9" w:rsidP="001E606B">
            <w:pPr>
              <w:pStyle w:val="ConsPlusNormal"/>
              <w:rPr>
                <w:rFonts w:ascii="Times New Roman" w:hAnsi="Times New Roman" w:cs="Times New Roman"/>
              </w:rPr>
            </w:pPr>
          </w:p>
        </w:tc>
      </w:tr>
    </w:tbl>
    <w:p w:rsidR="00C519C9" w:rsidRPr="001E606B" w:rsidRDefault="00C519C9" w:rsidP="001E606B">
      <w:pPr>
        <w:pStyle w:val="ConsPlusNormal"/>
        <w:rPr>
          <w:rFonts w:ascii="Times New Roman" w:hAnsi="Times New Roman" w:cs="Times New Roman"/>
        </w:rPr>
        <w:sectPr w:rsidR="00C519C9" w:rsidRPr="001E606B">
          <w:pgSz w:w="16838" w:h="11905" w:orient="landscape"/>
          <w:pgMar w:top="1701" w:right="1134" w:bottom="850" w:left="1134" w:header="0" w:footer="0" w:gutter="0"/>
          <w:cols w:space="720"/>
          <w:titlePg/>
        </w:sectPr>
      </w:pPr>
    </w:p>
    <w:p w:rsidR="00C519C9" w:rsidRPr="001E606B" w:rsidRDefault="00C519C9" w:rsidP="001E606B">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500"/>
        <w:gridCol w:w="1560"/>
        <w:gridCol w:w="1347"/>
        <w:gridCol w:w="1533"/>
        <w:gridCol w:w="1560"/>
        <w:gridCol w:w="1531"/>
      </w:tblGrid>
      <w:tr w:rsidR="00C519C9" w:rsidRPr="001E606B">
        <w:tc>
          <w:tcPr>
            <w:tcW w:w="150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Срок для исправления недостатков</w:t>
            </w:r>
          </w:p>
        </w:tc>
        <w:tc>
          <w:tcPr>
            <w:tcW w:w="156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Дата вынесения определения о возврате заявления (жалобы) заявителю</w:t>
            </w:r>
          </w:p>
        </w:tc>
        <w:tc>
          <w:tcPr>
            <w:tcW w:w="1347"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Дата повторного поступления заявления (жалобы)</w:t>
            </w:r>
          </w:p>
        </w:tc>
        <w:tc>
          <w:tcPr>
            <w:tcW w:w="1533"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Сведения об обжаловании</w:t>
            </w:r>
          </w:p>
        </w:tc>
        <w:tc>
          <w:tcPr>
            <w:tcW w:w="156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Дата принятия дела к производству</w:t>
            </w:r>
          </w:p>
        </w:tc>
        <w:tc>
          <w:tcPr>
            <w:tcW w:w="1531"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N гражданского дела, административного дела</w:t>
            </w:r>
          </w:p>
        </w:tc>
      </w:tr>
      <w:tr w:rsidR="00C519C9" w:rsidRPr="001E606B">
        <w:tc>
          <w:tcPr>
            <w:tcW w:w="150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10</w:t>
            </w:r>
          </w:p>
        </w:tc>
        <w:tc>
          <w:tcPr>
            <w:tcW w:w="156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11</w:t>
            </w:r>
          </w:p>
        </w:tc>
        <w:tc>
          <w:tcPr>
            <w:tcW w:w="1347"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12</w:t>
            </w:r>
          </w:p>
        </w:tc>
        <w:tc>
          <w:tcPr>
            <w:tcW w:w="1533"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13</w:t>
            </w:r>
          </w:p>
        </w:tc>
        <w:tc>
          <w:tcPr>
            <w:tcW w:w="156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14</w:t>
            </w:r>
          </w:p>
        </w:tc>
        <w:tc>
          <w:tcPr>
            <w:tcW w:w="1531"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15</w:t>
            </w:r>
          </w:p>
        </w:tc>
      </w:tr>
      <w:tr w:rsidR="00C519C9" w:rsidRPr="001E606B">
        <w:tc>
          <w:tcPr>
            <w:tcW w:w="1500" w:type="dxa"/>
          </w:tcPr>
          <w:p w:rsidR="00C519C9" w:rsidRPr="001E606B" w:rsidRDefault="00C519C9" w:rsidP="001E606B">
            <w:pPr>
              <w:pStyle w:val="ConsPlusNormal"/>
              <w:rPr>
                <w:rFonts w:ascii="Times New Roman" w:hAnsi="Times New Roman" w:cs="Times New Roman"/>
              </w:rPr>
            </w:pPr>
          </w:p>
        </w:tc>
        <w:tc>
          <w:tcPr>
            <w:tcW w:w="1560" w:type="dxa"/>
          </w:tcPr>
          <w:p w:rsidR="00C519C9" w:rsidRPr="001E606B" w:rsidRDefault="00C519C9" w:rsidP="001E606B">
            <w:pPr>
              <w:pStyle w:val="ConsPlusNormal"/>
              <w:rPr>
                <w:rFonts w:ascii="Times New Roman" w:hAnsi="Times New Roman" w:cs="Times New Roman"/>
              </w:rPr>
            </w:pPr>
          </w:p>
        </w:tc>
        <w:tc>
          <w:tcPr>
            <w:tcW w:w="1347" w:type="dxa"/>
          </w:tcPr>
          <w:p w:rsidR="00C519C9" w:rsidRPr="001E606B" w:rsidRDefault="00C519C9" w:rsidP="001E606B">
            <w:pPr>
              <w:pStyle w:val="ConsPlusNormal"/>
              <w:rPr>
                <w:rFonts w:ascii="Times New Roman" w:hAnsi="Times New Roman" w:cs="Times New Roman"/>
              </w:rPr>
            </w:pPr>
          </w:p>
        </w:tc>
        <w:tc>
          <w:tcPr>
            <w:tcW w:w="1533" w:type="dxa"/>
          </w:tcPr>
          <w:p w:rsidR="00C519C9" w:rsidRPr="001E606B" w:rsidRDefault="00C519C9" w:rsidP="001E606B">
            <w:pPr>
              <w:pStyle w:val="ConsPlusNormal"/>
              <w:rPr>
                <w:rFonts w:ascii="Times New Roman" w:hAnsi="Times New Roman" w:cs="Times New Roman"/>
              </w:rPr>
            </w:pPr>
          </w:p>
        </w:tc>
        <w:tc>
          <w:tcPr>
            <w:tcW w:w="1560" w:type="dxa"/>
          </w:tcPr>
          <w:p w:rsidR="00C519C9" w:rsidRPr="001E606B" w:rsidRDefault="00C519C9" w:rsidP="001E606B">
            <w:pPr>
              <w:pStyle w:val="ConsPlusNormal"/>
              <w:rPr>
                <w:rFonts w:ascii="Times New Roman" w:hAnsi="Times New Roman" w:cs="Times New Roman"/>
              </w:rPr>
            </w:pPr>
          </w:p>
        </w:tc>
        <w:tc>
          <w:tcPr>
            <w:tcW w:w="1531" w:type="dxa"/>
          </w:tcPr>
          <w:p w:rsidR="00C519C9" w:rsidRPr="001E606B" w:rsidRDefault="00C519C9" w:rsidP="001E606B">
            <w:pPr>
              <w:pStyle w:val="ConsPlusNormal"/>
              <w:rPr>
                <w:rFonts w:ascii="Times New Roman" w:hAnsi="Times New Roman" w:cs="Times New Roman"/>
              </w:rPr>
            </w:pPr>
          </w:p>
        </w:tc>
      </w:tr>
      <w:tr w:rsidR="00C519C9" w:rsidRPr="001E606B">
        <w:tc>
          <w:tcPr>
            <w:tcW w:w="1500" w:type="dxa"/>
          </w:tcPr>
          <w:p w:rsidR="00C519C9" w:rsidRPr="001E606B" w:rsidRDefault="00C519C9" w:rsidP="001E606B">
            <w:pPr>
              <w:pStyle w:val="ConsPlusNormal"/>
              <w:rPr>
                <w:rFonts w:ascii="Times New Roman" w:hAnsi="Times New Roman" w:cs="Times New Roman"/>
              </w:rPr>
            </w:pPr>
          </w:p>
        </w:tc>
        <w:tc>
          <w:tcPr>
            <w:tcW w:w="1560" w:type="dxa"/>
          </w:tcPr>
          <w:p w:rsidR="00C519C9" w:rsidRPr="001E606B" w:rsidRDefault="00C519C9" w:rsidP="001E606B">
            <w:pPr>
              <w:pStyle w:val="ConsPlusNormal"/>
              <w:rPr>
                <w:rFonts w:ascii="Times New Roman" w:hAnsi="Times New Roman" w:cs="Times New Roman"/>
              </w:rPr>
            </w:pPr>
          </w:p>
        </w:tc>
        <w:tc>
          <w:tcPr>
            <w:tcW w:w="1347" w:type="dxa"/>
          </w:tcPr>
          <w:p w:rsidR="00C519C9" w:rsidRPr="001E606B" w:rsidRDefault="00C519C9" w:rsidP="001E606B">
            <w:pPr>
              <w:pStyle w:val="ConsPlusNormal"/>
              <w:rPr>
                <w:rFonts w:ascii="Times New Roman" w:hAnsi="Times New Roman" w:cs="Times New Roman"/>
              </w:rPr>
            </w:pPr>
          </w:p>
        </w:tc>
        <w:tc>
          <w:tcPr>
            <w:tcW w:w="1533" w:type="dxa"/>
          </w:tcPr>
          <w:p w:rsidR="00C519C9" w:rsidRPr="001E606B" w:rsidRDefault="00C519C9" w:rsidP="001E606B">
            <w:pPr>
              <w:pStyle w:val="ConsPlusNormal"/>
              <w:rPr>
                <w:rFonts w:ascii="Times New Roman" w:hAnsi="Times New Roman" w:cs="Times New Roman"/>
              </w:rPr>
            </w:pPr>
          </w:p>
        </w:tc>
        <w:tc>
          <w:tcPr>
            <w:tcW w:w="1560" w:type="dxa"/>
          </w:tcPr>
          <w:p w:rsidR="00C519C9" w:rsidRPr="001E606B" w:rsidRDefault="00C519C9" w:rsidP="001E606B">
            <w:pPr>
              <w:pStyle w:val="ConsPlusNormal"/>
              <w:rPr>
                <w:rFonts w:ascii="Times New Roman" w:hAnsi="Times New Roman" w:cs="Times New Roman"/>
              </w:rPr>
            </w:pPr>
          </w:p>
        </w:tc>
        <w:tc>
          <w:tcPr>
            <w:tcW w:w="1531" w:type="dxa"/>
          </w:tcPr>
          <w:p w:rsidR="00C519C9" w:rsidRPr="001E606B" w:rsidRDefault="00C519C9" w:rsidP="001E606B">
            <w:pPr>
              <w:pStyle w:val="ConsPlusNormal"/>
              <w:rPr>
                <w:rFonts w:ascii="Times New Roman" w:hAnsi="Times New Roman" w:cs="Times New Roman"/>
              </w:rPr>
            </w:pPr>
          </w:p>
        </w:tc>
      </w:tr>
      <w:tr w:rsidR="00C519C9" w:rsidRPr="001E606B">
        <w:tc>
          <w:tcPr>
            <w:tcW w:w="1500" w:type="dxa"/>
          </w:tcPr>
          <w:p w:rsidR="00C519C9" w:rsidRPr="001E606B" w:rsidRDefault="00C519C9" w:rsidP="001E606B">
            <w:pPr>
              <w:pStyle w:val="ConsPlusNormal"/>
              <w:rPr>
                <w:rFonts w:ascii="Times New Roman" w:hAnsi="Times New Roman" w:cs="Times New Roman"/>
              </w:rPr>
            </w:pPr>
          </w:p>
        </w:tc>
        <w:tc>
          <w:tcPr>
            <w:tcW w:w="1560" w:type="dxa"/>
          </w:tcPr>
          <w:p w:rsidR="00C519C9" w:rsidRPr="001E606B" w:rsidRDefault="00C519C9" w:rsidP="001E606B">
            <w:pPr>
              <w:pStyle w:val="ConsPlusNormal"/>
              <w:rPr>
                <w:rFonts w:ascii="Times New Roman" w:hAnsi="Times New Roman" w:cs="Times New Roman"/>
              </w:rPr>
            </w:pPr>
          </w:p>
        </w:tc>
        <w:tc>
          <w:tcPr>
            <w:tcW w:w="1347" w:type="dxa"/>
          </w:tcPr>
          <w:p w:rsidR="00C519C9" w:rsidRPr="001E606B" w:rsidRDefault="00C519C9" w:rsidP="001E606B">
            <w:pPr>
              <w:pStyle w:val="ConsPlusNormal"/>
              <w:rPr>
                <w:rFonts w:ascii="Times New Roman" w:hAnsi="Times New Roman" w:cs="Times New Roman"/>
              </w:rPr>
            </w:pPr>
          </w:p>
        </w:tc>
        <w:tc>
          <w:tcPr>
            <w:tcW w:w="1533" w:type="dxa"/>
          </w:tcPr>
          <w:p w:rsidR="00C519C9" w:rsidRPr="001E606B" w:rsidRDefault="00C519C9" w:rsidP="001E606B">
            <w:pPr>
              <w:pStyle w:val="ConsPlusNormal"/>
              <w:rPr>
                <w:rFonts w:ascii="Times New Roman" w:hAnsi="Times New Roman" w:cs="Times New Roman"/>
              </w:rPr>
            </w:pPr>
          </w:p>
        </w:tc>
        <w:tc>
          <w:tcPr>
            <w:tcW w:w="1560" w:type="dxa"/>
          </w:tcPr>
          <w:p w:rsidR="00C519C9" w:rsidRPr="001E606B" w:rsidRDefault="00C519C9" w:rsidP="001E606B">
            <w:pPr>
              <w:pStyle w:val="ConsPlusNormal"/>
              <w:rPr>
                <w:rFonts w:ascii="Times New Roman" w:hAnsi="Times New Roman" w:cs="Times New Roman"/>
              </w:rPr>
            </w:pPr>
          </w:p>
        </w:tc>
        <w:tc>
          <w:tcPr>
            <w:tcW w:w="1531" w:type="dxa"/>
          </w:tcPr>
          <w:p w:rsidR="00C519C9" w:rsidRPr="001E606B" w:rsidRDefault="00C519C9" w:rsidP="001E606B">
            <w:pPr>
              <w:pStyle w:val="ConsPlusNormal"/>
              <w:rPr>
                <w:rFonts w:ascii="Times New Roman" w:hAnsi="Times New Roman" w:cs="Times New Roman"/>
              </w:rPr>
            </w:pPr>
          </w:p>
        </w:tc>
      </w:tr>
    </w:tbl>
    <w:p w:rsidR="00C519C9" w:rsidRPr="001E606B" w:rsidRDefault="00C519C9" w:rsidP="001E606B">
      <w:pPr>
        <w:pStyle w:val="ConsPlusNormal"/>
        <w:jc w:val="both"/>
        <w:rPr>
          <w:rFonts w:ascii="Times New Roman" w:hAnsi="Times New Roman" w:cs="Times New Roman"/>
        </w:rPr>
      </w:pP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w:t>
      </w:r>
    </w:p>
    <w:p w:rsidR="00C519C9" w:rsidRPr="001E606B" w:rsidRDefault="00C519C9" w:rsidP="001E606B">
      <w:pPr>
        <w:pStyle w:val="ConsPlusNormal"/>
        <w:ind w:firstLine="540"/>
        <w:jc w:val="both"/>
        <w:rPr>
          <w:rFonts w:ascii="Times New Roman" w:hAnsi="Times New Roman" w:cs="Times New Roman"/>
        </w:rPr>
      </w:pPr>
      <w:bookmarkStart w:id="66" w:name="P3013"/>
      <w:bookmarkEnd w:id="66"/>
      <w:r w:rsidRPr="001E606B">
        <w:rPr>
          <w:rFonts w:ascii="Times New Roman" w:hAnsi="Times New Roman" w:cs="Times New Roman"/>
        </w:rPr>
        <w:t>&lt;1&gt; По почте;</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на личном приеме.</w:t>
      </w:r>
    </w:p>
    <w:p w:rsidR="00C519C9" w:rsidRPr="001E606B" w:rsidRDefault="00C519C9" w:rsidP="001E606B">
      <w:pPr>
        <w:pStyle w:val="ConsPlusNormal"/>
        <w:ind w:firstLine="540"/>
        <w:jc w:val="both"/>
        <w:rPr>
          <w:rFonts w:ascii="Times New Roman" w:hAnsi="Times New Roman" w:cs="Times New Roman"/>
        </w:rPr>
      </w:pPr>
      <w:bookmarkStart w:id="67" w:name="P3015"/>
      <w:bookmarkEnd w:id="67"/>
      <w:r w:rsidRPr="001E606B">
        <w:rPr>
          <w:rFonts w:ascii="Times New Roman" w:hAnsi="Times New Roman" w:cs="Times New Roman"/>
        </w:rPr>
        <w:t>&lt;2&gt; Об отказе в приеме заявления;</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о возвращении заявления;</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об оставлении заявления без движения.</w:t>
      </w:r>
    </w:p>
    <w:p w:rsidR="00C519C9" w:rsidRPr="001E606B" w:rsidRDefault="00C519C9" w:rsidP="001E606B">
      <w:pPr>
        <w:pStyle w:val="ConsPlusNormal"/>
        <w:ind w:firstLine="540"/>
        <w:jc w:val="both"/>
        <w:rPr>
          <w:rFonts w:ascii="Times New Roman" w:hAnsi="Times New Roman" w:cs="Times New Roman"/>
        </w:rPr>
      </w:pPr>
    </w:p>
    <w:p w:rsidR="00C519C9" w:rsidRPr="001E606B" w:rsidRDefault="00C519C9" w:rsidP="001E606B">
      <w:pPr>
        <w:pStyle w:val="ConsPlusNormal"/>
        <w:ind w:firstLine="540"/>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C519C9" w:rsidRPr="001E606B">
        <w:tc>
          <w:tcPr>
            <w:tcW w:w="60" w:type="dxa"/>
            <w:tcBorders>
              <w:top w:val="nil"/>
              <w:left w:val="nil"/>
              <w:bottom w:val="nil"/>
              <w:right w:val="nil"/>
            </w:tcBorders>
            <w:shd w:val="clear" w:color="auto" w:fill="CED3F1"/>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Список изменяющих документов</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(в ред. </w:t>
            </w:r>
            <w:hyperlink r:id="rId1263">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r>
    </w:tbl>
    <w:p w:rsidR="00C519C9" w:rsidRPr="001E606B" w:rsidRDefault="00C519C9" w:rsidP="001E606B">
      <w:pPr>
        <w:pStyle w:val="ConsPlusNormal"/>
        <w:jc w:val="right"/>
        <w:rPr>
          <w:rFonts w:ascii="Times New Roman" w:hAnsi="Times New Roman" w:cs="Times New Roman"/>
        </w:rPr>
      </w:pPr>
    </w:p>
    <w:p w:rsidR="00C519C9" w:rsidRPr="001E606B" w:rsidRDefault="00C519C9" w:rsidP="001E606B">
      <w:pPr>
        <w:pStyle w:val="ConsPlusNormal"/>
        <w:jc w:val="right"/>
        <w:outlineLvl w:val="2"/>
        <w:rPr>
          <w:rFonts w:ascii="Times New Roman" w:hAnsi="Times New Roman" w:cs="Times New Roman"/>
        </w:rPr>
      </w:pPr>
      <w:r w:rsidRPr="001E606B">
        <w:rPr>
          <w:rFonts w:ascii="Times New Roman" w:hAnsi="Times New Roman" w:cs="Times New Roman"/>
        </w:rPr>
        <w:t>Форма N 6.2</w:t>
      </w:r>
    </w:p>
    <w:p w:rsidR="00C519C9" w:rsidRPr="001E606B" w:rsidRDefault="00C519C9" w:rsidP="001E606B">
      <w:pPr>
        <w:pStyle w:val="ConsPlusNormal"/>
        <w:jc w:val="both"/>
        <w:rPr>
          <w:rFonts w:ascii="Times New Roman" w:hAnsi="Times New Roman" w:cs="Times New Roman"/>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4535"/>
        <w:gridCol w:w="4535"/>
      </w:tblGrid>
      <w:tr w:rsidR="00C519C9" w:rsidRPr="001E606B">
        <w:tc>
          <w:tcPr>
            <w:tcW w:w="4535" w:type="dxa"/>
            <w:tcBorders>
              <w:top w:val="nil"/>
              <w:left w:val="nil"/>
              <w:bottom w:val="nil"/>
            </w:tcBorders>
          </w:tcPr>
          <w:p w:rsidR="00C519C9" w:rsidRPr="001E606B" w:rsidRDefault="00C519C9" w:rsidP="001E606B">
            <w:pPr>
              <w:pStyle w:val="ConsPlusNormal"/>
              <w:rPr>
                <w:rFonts w:ascii="Times New Roman" w:hAnsi="Times New Roman" w:cs="Times New Roman"/>
              </w:rPr>
            </w:pPr>
            <w:r w:rsidRPr="001E606B">
              <w:rPr>
                <w:rFonts w:ascii="Times New Roman" w:hAnsi="Times New Roman" w:cs="Times New Roman"/>
              </w:rPr>
              <w:t>Уникальный идентификатор дела</w:t>
            </w:r>
          </w:p>
        </w:tc>
        <w:tc>
          <w:tcPr>
            <w:tcW w:w="4535" w:type="dxa"/>
            <w:tcBorders>
              <w:top w:val="single" w:sz="4" w:space="0" w:color="auto"/>
              <w:bottom w:val="single" w:sz="4" w:space="0" w:color="auto"/>
            </w:tcBorders>
          </w:tcPr>
          <w:p w:rsidR="00C519C9" w:rsidRPr="001E606B" w:rsidRDefault="00C519C9" w:rsidP="001E606B">
            <w:pPr>
              <w:pStyle w:val="ConsPlusNormal"/>
              <w:rPr>
                <w:rFonts w:ascii="Times New Roman" w:hAnsi="Times New Roman" w:cs="Times New Roman"/>
              </w:rPr>
            </w:pPr>
          </w:p>
        </w:tc>
      </w:tr>
    </w:tbl>
    <w:p w:rsidR="00C519C9" w:rsidRPr="001E606B" w:rsidRDefault="00C519C9" w:rsidP="001E606B">
      <w:pPr>
        <w:pStyle w:val="ConsPlusNormal"/>
        <w:rPr>
          <w:rFonts w:ascii="Times New Roman" w:hAnsi="Times New Roman" w:cs="Times New Roman"/>
        </w:rPr>
        <w:sectPr w:rsidR="00C519C9" w:rsidRPr="001E606B">
          <w:pgSz w:w="11905" w:h="16838"/>
          <w:pgMar w:top="1134" w:right="850" w:bottom="1134" w:left="1701" w:header="0" w:footer="0" w:gutter="0"/>
          <w:cols w:space="720"/>
          <w:titlePg/>
        </w:sectPr>
      </w:pPr>
    </w:p>
    <w:p w:rsidR="00C519C9" w:rsidRPr="001E606B" w:rsidRDefault="00C519C9" w:rsidP="001E606B">
      <w:pPr>
        <w:pStyle w:val="ConsPlusNormal"/>
        <w:jc w:val="both"/>
        <w:rPr>
          <w:rFonts w:ascii="Times New Roman" w:hAnsi="Times New Roman" w:cs="Times New Roman"/>
        </w:rPr>
      </w:pPr>
    </w:p>
    <w:p w:rsidR="00C519C9" w:rsidRPr="001E606B" w:rsidRDefault="00C519C9" w:rsidP="001E606B">
      <w:pPr>
        <w:pStyle w:val="ConsPlusNonformat"/>
        <w:jc w:val="both"/>
        <w:rPr>
          <w:rFonts w:ascii="Times New Roman" w:hAnsi="Times New Roman" w:cs="Times New Roman"/>
          <w:sz w:val="22"/>
        </w:rPr>
      </w:pPr>
      <w:bookmarkStart w:id="68" w:name="P3029"/>
      <w:bookmarkEnd w:id="68"/>
      <w:r w:rsidRPr="001E606B">
        <w:rPr>
          <w:rFonts w:ascii="Times New Roman" w:hAnsi="Times New Roman" w:cs="Times New Roman"/>
          <w:sz w:val="22"/>
        </w:rPr>
        <w:t>УЧЕТНО-СТАТИСТИЧЕСКАЯ КАРТОЧКА НА ГРАЖДАНСКОЕ И АДМИНИСТРАТИВНОЕ ДЕЛО</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В СУДЕ АПЕЛЛЯЦИОННОЙ ИНСТАНЦИИ N ______/____</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│1. Дело (материал) поступило на апелляцию ____/____/____ г. 1.1      │14. Цена иска _______________________________________________ (руб.)│</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│2. N дела в суде I инстанции ______/____ г.       код                │15. Размер госпошлины с апелляционных жалоб 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│3. N суд. участка _______________                                    │_____________ руб. уплачено ____/____/___ г. (кем) 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│4. Мировой судья (Ф.И.О.) _____________________________              │16. Назначена экспертиза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│5. По I инстанции дело рассмотрено ____/____/____ г.                 │Вид экспертизы _________________________________________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│6. Порядок поступления дела:           ┌──┐                          │Учреждение _____________________________________________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│по апелляционной жалобе - 1;           │  │                          │Направлено ____/____/____ г. Возвращено ____/____/____ г.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│по апелляционному представлению - 2;   └──┘                          │17. Процессуальные издержки за счет федерального бюджета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│по частной жалобе - 3;                                               │_________________ _____________________ ______________ 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│по частному представлению прокурора - 4                              │_________________ _____________________ ______________ 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│6.1. Повторное рассмотрение: из суда кассационной                    │ кому (категория  /дата постановления/  сумма (руб.)  / количество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│инстанции на новое апелляц. рассмотрение - 1           ┌──┐          │      лица)                                                дней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│после отмены судебного постановления по вновь          │  │          │18. Результат рассмотрения дела в апелляционной инстанции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│открывшимся или новым обстоятельствам - 2:             └──┘          │18.1. Решение/определение суда: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│в связи с: решением Европейского Суда по правам                      │оставлено без изменения - 1;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│человека - 2.1, решением Конституционного Суда РФ - 2.2;             │прекращено апелляционное производство в связи с отзывом апел.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│постановлением Президиума ВС РФ - 2.3; Постановлением Пленума ВС РФ  │жалобы, представления - 2;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│- 4.4                                                                │оставлено без рассмотрения: в связи с неявкой сторон (по осн. абзац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│повторное рассмотрение (пересмотр судебного решения) по иным         │________ (7 - 8) </w:t>
      </w:r>
      <w:hyperlink r:id="rId1264">
        <w:r w:rsidRPr="001E606B">
          <w:rPr>
            <w:rFonts w:ascii="Times New Roman" w:hAnsi="Times New Roman" w:cs="Times New Roman"/>
            <w:sz w:val="22"/>
          </w:rPr>
          <w:t>ст. 222</w:t>
        </w:r>
      </w:hyperlink>
      <w:r w:rsidRPr="001E606B">
        <w:rPr>
          <w:rFonts w:ascii="Times New Roman" w:hAnsi="Times New Roman" w:cs="Times New Roman"/>
          <w:sz w:val="22"/>
        </w:rPr>
        <w:t xml:space="preserve"> ГПК, </w:t>
      </w:r>
      <w:hyperlink r:id="rId1265">
        <w:r w:rsidRPr="001E606B">
          <w:rPr>
            <w:rFonts w:ascii="Times New Roman" w:hAnsi="Times New Roman" w:cs="Times New Roman"/>
            <w:sz w:val="22"/>
          </w:rPr>
          <w:t>ч. 2 ст. 196</w:t>
        </w:r>
      </w:hyperlink>
      <w:r w:rsidRPr="001E606B">
        <w:rPr>
          <w:rFonts w:ascii="Times New Roman" w:hAnsi="Times New Roman" w:cs="Times New Roman"/>
          <w:sz w:val="22"/>
        </w:rPr>
        <w:t xml:space="preserve"> КАС РФ) - 3;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│основаниям (</w:t>
      </w:r>
      <w:hyperlink r:id="rId1266">
        <w:r w:rsidRPr="001E606B">
          <w:rPr>
            <w:rFonts w:ascii="Times New Roman" w:hAnsi="Times New Roman" w:cs="Times New Roman"/>
            <w:sz w:val="22"/>
          </w:rPr>
          <w:t>ст. 330.1</w:t>
        </w:r>
      </w:hyperlink>
      <w:r w:rsidRPr="001E606B">
        <w:rPr>
          <w:rFonts w:ascii="Times New Roman" w:hAnsi="Times New Roman" w:cs="Times New Roman"/>
          <w:sz w:val="22"/>
        </w:rPr>
        <w:t xml:space="preserve"> ГПК РФ) - 3                                    │оставлено без рассмотрения в связи с пропуском срока обжалования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│N предыд. регистрации _________/____ г. ____/____/____               │и его невосстановлением - 3.1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│7. Вид обжалуемого судебного постановления, вынесенного мировым      │Отменено: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│судьей:                                                              │с принятием нового решения - 4 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│решение - 1; заочное решение - 1.1;         7.2. Поданы также    ┌──┐│с прекращением производства по делу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│определение о прекращении производства ┌──┐     частные жалобы   │  ││(по основаниям: абзац     ___ (1 - 4, 6, 7) </w:t>
      </w:r>
      <w:hyperlink r:id="rId1267">
        <w:r w:rsidRPr="001E606B">
          <w:rPr>
            <w:rFonts w:ascii="Times New Roman" w:hAnsi="Times New Roman" w:cs="Times New Roman"/>
            <w:sz w:val="22"/>
          </w:rPr>
          <w:t>ст. 220</w:t>
        </w:r>
      </w:hyperlink>
      <w:r w:rsidRPr="001E606B">
        <w:rPr>
          <w:rFonts w:ascii="Times New Roman" w:hAnsi="Times New Roman" w:cs="Times New Roman"/>
          <w:sz w:val="22"/>
        </w:rPr>
        <w:t xml:space="preserve"> ГПК и пункт 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│по делу - 2;                           │  │ (представления)      └──┘│(1 - 4, 5, 6) </w:t>
      </w:r>
      <w:hyperlink r:id="rId1268">
        <w:r w:rsidRPr="001E606B">
          <w:rPr>
            <w:rFonts w:ascii="Times New Roman" w:hAnsi="Times New Roman" w:cs="Times New Roman"/>
            <w:sz w:val="22"/>
          </w:rPr>
          <w:t>ч. 1 ст. 194</w:t>
        </w:r>
      </w:hyperlink>
      <w:r w:rsidRPr="001E606B">
        <w:rPr>
          <w:rFonts w:ascii="Times New Roman" w:hAnsi="Times New Roman" w:cs="Times New Roman"/>
          <w:sz w:val="22"/>
        </w:rPr>
        <w:t xml:space="preserve"> КАС РФ - 5;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│определение об оставлении              └──┘ на определения _____     │с прекращением производства в связи с заключением мирового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│без рассмотрения - 3;                                                │соглашения - 6; с заключением медиативного соглашения - 6.1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│определение об отказе в принятии заявления - 4;                      │с оставлением заявления без рассмотрения (по основаниям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│другое определение по делу, исключающее возможность дальнейшего      │абзац   ___ (2 - 6) </w:t>
      </w:r>
      <w:hyperlink r:id="rId1269">
        <w:r w:rsidRPr="001E606B">
          <w:rPr>
            <w:rFonts w:ascii="Times New Roman" w:hAnsi="Times New Roman" w:cs="Times New Roman"/>
            <w:sz w:val="22"/>
          </w:rPr>
          <w:t>ст. 222</w:t>
        </w:r>
      </w:hyperlink>
      <w:r w:rsidRPr="001E606B">
        <w:rPr>
          <w:rFonts w:ascii="Times New Roman" w:hAnsi="Times New Roman" w:cs="Times New Roman"/>
          <w:sz w:val="22"/>
        </w:rPr>
        <w:t xml:space="preserve"> ГПК РФ и </w:t>
      </w:r>
      <w:hyperlink r:id="rId1270">
        <w:r w:rsidRPr="001E606B">
          <w:rPr>
            <w:rFonts w:ascii="Times New Roman" w:hAnsi="Times New Roman" w:cs="Times New Roman"/>
            <w:sz w:val="22"/>
          </w:rPr>
          <w:t>ч. 1 ст. 196</w:t>
        </w:r>
      </w:hyperlink>
      <w:r w:rsidRPr="001E606B">
        <w:rPr>
          <w:rFonts w:ascii="Times New Roman" w:hAnsi="Times New Roman" w:cs="Times New Roman"/>
          <w:sz w:val="22"/>
        </w:rPr>
        <w:t xml:space="preserve"> КАС РФ) - 7;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lastRenderedPageBreak/>
        <w:t>│движения дела - 5 __________________________________________________ │частично - 8;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│в т.ч. определение об отказе в отмене заочного решения - 5.1;        │с направлением по подсудности - 9; 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│определение об отказе в отмене судебного приказа - 5.2; определение  │с направлением дела в суд I инст. - 9.1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│о приостановлении производства по делу - 5.3; о возвращении          │изменено - 10;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│заявления, оставлении без движения - 5.4;                            │другое апелляционное определение с удовлетворением жалоб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│определение по жалобе на действие суд. приставов-исполнителей - 6;   │и представлений - 11 _______________________________________________│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│о передаче дела по подсудности - 7;                                  │в т.ч. в связи с отказом в приеме искового заявления - 12 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│другое (по тексту) - 8 ______________________________________________│определение мирового судьи о прекращении пр-ва и об оставлении дела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   │без рассмотрения: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│7.1. Дело рассмотрено мировым судьей в упрощенном порядке - 1 │  │   │с полной отменой - 13;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   │с частичной отменой - 14.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│8. Результат рассмотрения дела по I инстанции (у мирового судьи):    │18.2. Частные жалобы, рассмотренные вместе с апелляционными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│требование удовлетворено полностью - 1;   ┌──┐                       │жалобами и представлениями (кол-во)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│требование удовлетворено частично - 2;    │  │                       │результат рассмотрения 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│в удовлетворении требования отказано - 3; └──┘                       │____________________________________________________________________│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│другое (текстом) - 4 __________________________________________      │18.3. По делу вынесены частные определения (</w:t>
      </w:r>
      <w:hyperlink r:id="rId1271">
        <w:r w:rsidRPr="001E606B">
          <w:rPr>
            <w:rFonts w:ascii="Times New Roman" w:hAnsi="Times New Roman" w:cs="Times New Roman"/>
            <w:sz w:val="22"/>
          </w:rPr>
          <w:t>ст. 226</w:t>
        </w:r>
      </w:hyperlink>
      <w:r w:rsidRPr="001E606B">
        <w:rPr>
          <w:rFonts w:ascii="Times New Roman" w:hAnsi="Times New Roman" w:cs="Times New Roman"/>
          <w:sz w:val="22"/>
        </w:rPr>
        <w:t xml:space="preserve"> ГПК РФ и </w:t>
      </w:r>
      <w:hyperlink r:id="rId1272">
        <w:r w:rsidRPr="001E606B">
          <w:rPr>
            <w:rFonts w:ascii="Times New Roman" w:hAnsi="Times New Roman" w:cs="Times New Roman"/>
            <w:sz w:val="22"/>
          </w:rPr>
          <w:t>ст. 200</w:t>
        </w:r>
      </w:hyperlink>
      <w:r w:rsidRPr="001E606B">
        <w:rPr>
          <w:rFonts w:ascii="Times New Roman" w:hAnsi="Times New Roman" w:cs="Times New Roman"/>
          <w:sz w:val="22"/>
        </w:rPr>
        <w:t>│</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│9. Рассмотрение дела в апелляционной инстанции                       │КАС РФ) - 1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│Дело назначено к рассмотрению ___/____/____ г. на __ ч. __ мин.  ┌──┐│19. Основание к изменению или отмене решений мирового судьи: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│с использованием ВКС                                 с использо- │  ││      неправильность определения обстоятельств, имеющих значение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│Дело отложено: на __ ч. __ мин. ___/____/____ г. ┌──┐ванием      ├──┤│      для дела - 1;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│причины:       на __ ч. __ мин. ___/____/____ г. │  │аудиозаписи/│  ││┌──┐  недоказанность установленных мировым судьей обстоятельств,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└──┘видеозаписи └──┘││  │  имеющих значение для дела - 2;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│неявка: обеих сторон - 1; истца - 2; ответчика - 3; их представителей│└──┘  несоответствие выводов суда, изложенных в решении мирового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│- 4; др. участников процесса - 5; свидетелей - 6; направление        │      судьи, обстоятельствам дела - 3;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│судебного поручения - 7; его неисполнение - 8; истребование          │      нарушение и неправильное применение норм материального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│доказательств - 9;                                                   │      права - 4;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│иные причины - 10 ___________________________________________________│      нарушение и неправильное применение норм процессуального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│Определение: о продлении рассмотрения дела председателем (зам. пред.)│      права - 5.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│суда ___/____/____ до (на) ___/____/_________________ о переходе суд.│____________________________________________________________________│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│разбирательства с </w:t>
      </w:r>
      <w:hyperlink r:id="rId1273">
        <w:r w:rsidRPr="001E606B">
          <w:rPr>
            <w:rFonts w:ascii="Times New Roman" w:hAnsi="Times New Roman" w:cs="Times New Roman"/>
            <w:sz w:val="22"/>
          </w:rPr>
          <w:t>ГПК</w:t>
        </w:r>
      </w:hyperlink>
      <w:r w:rsidRPr="001E606B">
        <w:rPr>
          <w:rFonts w:ascii="Times New Roman" w:hAnsi="Times New Roman" w:cs="Times New Roman"/>
          <w:sz w:val="22"/>
        </w:rPr>
        <w:t xml:space="preserve"> на </w:t>
      </w:r>
      <w:hyperlink r:id="rId1274">
        <w:r w:rsidRPr="001E606B">
          <w:rPr>
            <w:rFonts w:ascii="Times New Roman" w:hAnsi="Times New Roman" w:cs="Times New Roman"/>
            <w:sz w:val="22"/>
          </w:rPr>
          <w:t>КАС</w:t>
        </w:r>
      </w:hyperlink>
      <w:r w:rsidRPr="001E606B">
        <w:rPr>
          <w:rFonts w:ascii="Times New Roman" w:hAnsi="Times New Roman" w:cs="Times New Roman"/>
          <w:sz w:val="22"/>
        </w:rPr>
        <w:t xml:space="preserve"> РФ ___/____/____ г.   об изменении      │19.1. Рассмотрение апелляционного определения в кассационной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│предмета иска ___/____/____ г.                                       │      инстанции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│9.1. СОСТАВ СУДА                                                     │Рассмотрено     ____/____/____ г.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│Судья апелляционной инстанции (Ф.И.О., код) _________________________│Результат рассмотрения в отношении апелляционного определения: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9.2. Другие участники процесса:                                 │- оставлено без изменения - 1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прокурор, как представитель государства - 1; ___________________│- отменено с вынесением нового решения - 2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lastRenderedPageBreak/>
        <w:t>││  │ прокурор в интересах истца - 2; ________________________________│- отменено с прекращением дела - 3                       │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представитель государственных органов, организаций - 3; ________│- отменено с оставлением дела без рассмотрения - 4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общественные организации - 4;___________________________________│- отменено с возвращением на новое апелляционное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средства массовой информации - 5; ______________________________│  рассмотрение - 5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эксперт - 6; ___________________________________________________│- отменено с оставлением в силе решения мирового судьи - 6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специалист - 7; ________________________________________________│- другой результат _______________________________________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переводчик - 8; ________________________________________________│20. Дело сдано в отдел делопроизводства после рассмотрения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несовершеннолетние - 9 _________________________________________│    ____/____/____ г.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│10. Стороны:                                                         │21. Возвращено дело мировому судье ____/____/____ г.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│ИСТЕЦ/Взыскатель (Вид, Ф.И.О., Наименование, адрес) _________________│после рассмотрения дела по существу - 1;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│_____________________________________________________________________│без рассмотрения - 2.                        │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│ПРЕДСТАВИТЕЛЬ/УПОЛНОМОЧЕННОЕ ЛИЦО ___________________________________│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│ОТВЕТЧИК/Должник (Вид, Ф.И.О., Наименование, адрес) _________________│22. Сообщение о мерах, принятых по частному определению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│_____________________________________________________________________│    ____/____/____ г.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│11. Категория дела __________________________________________________│____________________________________________________________________│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(по классификатору текстом)              │23. Рассмотрение апелляционного решения (определения) в надзорной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│По </w:t>
      </w:r>
      <w:hyperlink r:id="rId1275">
        <w:r w:rsidRPr="001E606B">
          <w:rPr>
            <w:rFonts w:ascii="Times New Roman" w:hAnsi="Times New Roman" w:cs="Times New Roman"/>
            <w:sz w:val="22"/>
          </w:rPr>
          <w:t>главе 22</w:t>
        </w:r>
      </w:hyperlink>
      <w:r w:rsidRPr="001E606B">
        <w:rPr>
          <w:rFonts w:ascii="Times New Roman" w:hAnsi="Times New Roman" w:cs="Times New Roman"/>
          <w:sz w:val="22"/>
        </w:rPr>
        <w:t xml:space="preserve"> КАС РФ сфера правоотношений (из справочника) ____________│инстанции в Верховном Суде РФ: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│Номер строки формы N 7 _____________________ (заполняется при ведении│Рассмотрено ____/____/____ г.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│делопроизводства на бумажном носителе)                               │Результат рассмотрения: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│12. Дело рассмотрено по существу: Дата ____/____/____ г.             │____________________________________________________________________│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  │24. Другие отметки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│в сроки, установленные </w:t>
      </w:r>
      <w:hyperlink r:id="rId1276">
        <w:r w:rsidRPr="001E606B">
          <w:rPr>
            <w:rFonts w:ascii="Times New Roman" w:hAnsi="Times New Roman" w:cs="Times New Roman"/>
            <w:sz w:val="22"/>
          </w:rPr>
          <w:t>ст. 327.2</w:t>
        </w:r>
      </w:hyperlink>
      <w:r w:rsidRPr="001E606B">
        <w:rPr>
          <w:rFonts w:ascii="Times New Roman" w:hAnsi="Times New Roman" w:cs="Times New Roman"/>
          <w:sz w:val="22"/>
        </w:rPr>
        <w:t xml:space="preserve"> ГПК РФ и </w:t>
      </w:r>
      <w:hyperlink r:id="rId1277">
        <w:r w:rsidRPr="001E606B">
          <w:rPr>
            <w:rFonts w:ascii="Times New Roman" w:hAnsi="Times New Roman" w:cs="Times New Roman"/>
            <w:sz w:val="22"/>
          </w:rPr>
          <w:t>ст. 305</w:t>
        </w:r>
      </w:hyperlink>
      <w:r w:rsidRPr="001E606B">
        <w:rPr>
          <w:rFonts w:ascii="Times New Roman" w:hAnsi="Times New Roman" w:cs="Times New Roman"/>
          <w:sz w:val="22"/>
        </w:rPr>
        <w:t xml:space="preserve"> КАС РФ - 1;  │  │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│с нарушением сроков - 2                                        └──┘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│13. Сущность иска/заявления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│_____________________________________________________________________│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w:t>
      </w:r>
    </w:p>
    <w:p w:rsidR="00C519C9" w:rsidRPr="001E606B" w:rsidRDefault="00C519C9" w:rsidP="001E606B">
      <w:pPr>
        <w:pStyle w:val="ConsPlusNormal"/>
        <w:ind w:firstLine="540"/>
        <w:jc w:val="both"/>
        <w:rPr>
          <w:rFonts w:ascii="Times New Roman" w:hAnsi="Times New Roman" w:cs="Times New Roman"/>
        </w:rPr>
      </w:pPr>
    </w:p>
    <w:p w:rsidR="00C519C9" w:rsidRPr="001E606B" w:rsidRDefault="00C519C9" w:rsidP="001E606B">
      <w:pPr>
        <w:pStyle w:val="ConsPlusNormal"/>
        <w:ind w:firstLine="540"/>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14284"/>
        <w:gridCol w:w="113"/>
      </w:tblGrid>
      <w:tr w:rsidR="00C519C9" w:rsidRPr="001E606B">
        <w:tc>
          <w:tcPr>
            <w:tcW w:w="60" w:type="dxa"/>
            <w:tcBorders>
              <w:top w:val="nil"/>
              <w:left w:val="nil"/>
              <w:bottom w:val="nil"/>
              <w:right w:val="nil"/>
            </w:tcBorders>
            <w:shd w:val="clear" w:color="auto" w:fill="CED3F1"/>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Список изменяющих документов</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(в ред. </w:t>
            </w:r>
            <w:hyperlink r:id="rId1278">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r>
    </w:tbl>
    <w:p w:rsidR="00C519C9" w:rsidRPr="001E606B" w:rsidRDefault="00C519C9" w:rsidP="001E606B">
      <w:pPr>
        <w:pStyle w:val="ConsPlusNormal"/>
        <w:ind w:firstLine="540"/>
        <w:jc w:val="both"/>
        <w:rPr>
          <w:rFonts w:ascii="Times New Roman" w:hAnsi="Times New Roman" w:cs="Times New Roman"/>
        </w:rPr>
      </w:pPr>
    </w:p>
    <w:p w:rsidR="00C519C9" w:rsidRPr="001E606B" w:rsidRDefault="00C519C9" w:rsidP="001E606B">
      <w:pPr>
        <w:pStyle w:val="ConsPlusNormal"/>
        <w:jc w:val="right"/>
        <w:outlineLvl w:val="2"/>
        <w:rPr>
          <w:rFonts w:ascii="Times New Roman" w:hAnsi="Times New Roman" w:cs="Times New Roman"/>
        </w:rPr>
      </w:pPr>
      <w:r w:rsidRPr="001E606B">
        <w:rPr>
          <w:rFonts w:ascii="Times New Roman" w:hAnsi="Times New Roman" w:cs="Times New Roman"/>
        </w:rPr>
        <w:t>Форма N 6-б</w:t>
      </w: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jc w:val="center"/>
        <w:rPr>
          <w:rFonts w:ascii="Times New Roman" w:hAnsi="Times New Roman" w:cs="Times New Roman"/>
        </w:rPr>
      </w:pPr>
      <w:bookmarkStart w:id="69" w:name="P3132"/>
      <w:bookmarkEnd w:id="69"/>
      <w:r w:rsidRPr="001E606B">
        <w:rPr>
          <w:rFonts w:ascii="Times New Roman" w:hAnsi="Times New Roman" w:cs="Times New Roman"/>
        </w:rPr>
        <w:lastRenderedPageBreak/>
        <w:t>Алфавитный указатель</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к гражданским, административным делам в суде</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апелляционной инстанции</w:t>
      </w:r>
    </w:p>
    <w:p w:rsidR="00C519C9" w:rsidRPr="001E606B" w:rsidRDefault="00C519C9" w:rsidP="001E606B">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90"/>
        <w:gridCol w:w="3330"/>
        <w:gridCol w:w="1928"/>
        <w:gridCol w:w="1320"/>
        <w:gridCol w:w="1757"/>
      </w:tblGrid>
      <w:tr w:rsidR="00C519C9" w:rsidRPr="001E606B">
        <w:tc>
          <w:tcPr>
            <w:tcW w:w="690" w:type="dxa"/>
          </w:tcPr>
          <w:p w:rsidR="00C519C9" w:rsidRPr="001E606B" w:rsidRDefault="00C519C9" w:rsidP="001E606B">
            <w:pPr>
              <w:pStyle w:val="ConsPlusNormal"/>
              <w:rPr>
                <w:rFonts w:ascii="Times New Roman" w:hAnsi="Times New Roman" w:cs="Times New Roman"/>
              </w:rPr>
            </w:pPr>
            <w:r w:rsidRPr="001E606B">
              <w:rPr>
                <w:rFonts w:ascii="Times New Roman" w:hAnsi="Times New Roman" w:cs="Times New Roman"/>
              </w:rPr>
              <w:t>N п/п</w:t>
            </w:r>
          </w:p>
        </w:tc>
        <w:tc>
          <w:tcPr>
            <w:tcW w:w="333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Заявитель, истец, административный истец</w:t>
            </w:r>
          </w:p>
        </w:tc>
        <w:tc>
          <w:tcPr>
            <w:tcW w:w="1928"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Наименование дела</w:t>
            </w:r>
          </w:p>
        </w:tc>
        <w:tc>
          <w:tcPr>
            <w:tcW w:w="132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N дела</w:t>
            </w:r>
          </w:p>
        </w:tc>
        <w:tc>
          <w:tcPr>
            <w:tcW w:w="1757"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Другие отметки</w:t>
            </w:r>
          </w:p>
        </w:tc>
      </w:tr>
      <w:tr w:rsidR="00C519C9" w:rsidRPr="001E606B">
        <w:tc>
          <w:tcPr>
            <w:tcW w:w="69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w:t>
            </w:r>
          </w:p>
        </w:tc>
        <w:tc>
          <w:tcPr>
            <w:tcW w:w="333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2</w:t>
            </w:r>
          </w:p>
        </w:tc>
        <w:tc>
          <w:tcPr>
            <w:tcW w:w="1928"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3</w:t>
            </w:r>
          </w:p>
        </w:tc>
        <w:tc>
          <w:tcPr>
            <w:tcW w:w="132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4</w:t>
            </w:r>
          </w:p>
        </w:tc>
        <w:tc>
          <w:tcPr>
            <w:tcW w:w="1757"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5</w:t>
            </w:r>
          </w:p>
        </w:tc>
      </w:tr>
      <w:tr w:rsidR="00C519C9" w:rsidRPr="001E606B">
        <w:tc>
          <w:tcPr>
            <w:tcW w:w="690" w:type="dxa"/>
          </w:tcPr>
          <w:p w:rsidR="00C519C9" w:rsidRPr="001E606B" w:rsidRDefault="00C519C9" w:rsidP="001E606B">
            <w:pPr>
              <w:pStyle w:val="ConsPlusNormal"/>
              <w:rPr>
                <w:rFonts w:ascii="Times New Roman" w:hAnsi="Times New Roman" w:cs="Times New Roman"/>
              </w:rPr>
            </w:pPr>
          </w:p>
        </w:tc>
        <w:tc>
          <w:tcPr>
            <w:tcW w:w="3330" w:type="dxa"/>
          </w:tcPr>
          <w:p w:rsidR="00C519C9" w:rsidRPr="001E606B" w:rsidRDefault="00C519C9" w:rsidP="001E606B">
            <w:pPr>
              <w:pStyle w:val="ConsPlusNormal"/>
              <w:rPr>
                <w:rFonts w:ascii="Times New Roman" w:hAnsi="Times New Roman" w:cs="Times New Roman"/>
              </w:rPr>
            </w:pPr>
          </w:p>
        </w:tc>
        <w:tc>
          <w:tcPr>
            <w:tcW w:w="1928" w:type="dxa"/>
          </w:tcPr>
          <w:p w:rsidR="00C519C9" w:rsidRPr="001E606B" w:rsidRDefault="00C519C9" w:rsidP="001E606B">
            <w:pPr>
              <w:pStyle w:val="ConsPlusNormal"/>
              <w:rPr>
                <w:rFonts w:ascii="Times New Roman" w:hAnsi="Times New Roman" w:cs="Times New Roman"/>
              </w:rPr>
            </w:pPr>
          </w:p>
        </w:tc>
        <w:tc>
          <w:tcPr>
            <w:tcW w:w="1320" w:type="dxa"/>
          </w:tcPr>
          <w:p w:rsidR="00C519C9" w:rsidRPr="001E606B" w:rsidRDefault="00C519C9" w:rsidP="001E606B">
            <w:pPr>
              <w:pStyle w:val="ConsPlusNormal"/>
              <w:rPr>
                <w:rFonts w:ascii="Times New Roman" w:hAnsi="Times New Roman" w:cs="Times New Roman"/>
              </w:rPr>
            </w:pPr>
          </w:p>
        </w:tc>
        <w:tc>
          <w:tcPr>
            <w:tcW w:w="1757" w:type="dxa"/>
          </w:tcPr>
          <w:p w:rsidR="00C519C9" w:rsidRPr="001E606B" w:rsidRDefault="00C519C9" w:rsidP="001E606B">
            <w:pPr>
              <w:pStyle w:val="ConsPlusNormal"/>
              <w:rPr>
                <w:rFonts w:ascii="Times New Roman" w:hAnsi="Times New Roman" w:cs="Times New Roman"/>
              </w:rPr>
            </w:pPr>
          </w:p>
        </w:tc>
      </w:tr>
      <w:tr w:rsidR="00C519C9" w:rsidRPr="001E606B">
        <w:tc>
          <w:tcPr>
            <w:tcW w:w="690" w:type="dxa"/>
          </w:tcPr>
          <w:p w:rsidR="00C519C9" w:rsidRPr="001E606B" w:rsidRDefault="00C519C9" w:rsidP="001E606B">
            <w:pPr>
              <w:pStyle w:val="ConsPlusNormal"/>
              <w:rPr>
                <w:rFonts w:ascii="Times New Roman" w:hAnsi="Times New Roman" w:cs="Times New Roman"/>
              </w:rPr>
            </w:pPr>
          </w:p>
        </w:tc>
        <w:tc>
          <w:tcPr>
            <w:tcW w:w="3330" w:type="dxa"/>
          </w:tcPr>
          <w:p w:rsidR="00C519C9" w:rsidRPr="001E606B" w:rsidRDefault="00C519C9" w:rsidP="001E606B">
            <w:pPr>
              <w:pStyle w:val="ConsPlusNormal"/>
              <w:rPr>
                <w:rFonts w:ascii="Times New Roman" w:hAnsi="Times New Roman" w:cs="Times New Roman"/>
              </w:rPr>
            </w:pPr>
          </w:p>
        </w:tc>
        <w:tc>
          <w:tcPr>
            <w:tcW w:w="1928" w:type="dxa"/>
          </w:tcPr>
          <w:p w:rsidR="00C519C9" w:rsidRPr="001E606B" w:rsidRDefault="00C519C9" w:rsidP="001E606B">
            <w:pPr>
              <w:pStyle w:val="ConsPlusNormal"/>
              <w:rPr>
                <w:rFonts w:ascii="Times New Roman" w:hAnsi="Times New Roman" w:cs="Times New Roman"/>
              </w:rPr>
            </w:pPr>
          </w:p>
        </w:tc>
        <w:tc>
          <w:tcPr>
            <w:tcW w:w="1320" w:type="dxa"/>
          </w:tcPr>
          <w:p w:rsidR="00C519C9" w:rsidRPr="001E606B" w:rsidRDefault="00C519C9" w:rsidP="001E606B">
            <w:pPr>
              <w:pStyle w:val="ConsPlusNormal"/>
              <w:rPr>
                <w:rFonts w:ascii="Times New Roman" w:hAnsi="Times New Roman" w:cs="Times New Roman"/>
              </w:rPr>
            </w:pPr>
          </w:p>
        </w:tc>
        <w:tc>
          <w:tcPr>
            <w:tcW w:w="1757" w:type="dxa"/>
          </w:tcPr>
          <w:p w:rsidR="00C519C9" w:rsidRPr="001E606B" w:rsidRDefault="00C519C9" w:rsidP="001E606B">
            <w:pPr>
              <w:pStyle w:val="ConsPlusNormal"/>
              <w:rPr>
                <w:rFonts w:ascii="Times New Roman" w:hAnsi="Times New Roman" w:cs="Times New Roman"/>
              </w:rPr>
            </w:pPr>
          </w:p>
        </w:tc>
      </w:tr>
      <w:tr w:rsidR="00C519C9" w:rsidRPr="001E606B">
        <w:tc>
          <w:tcPr>
            <w:tcW w:w="690" w:type="dxa"/>
          </w:tcPr>
          <w:p w:rsidR="00C519C9" w:rsidRPr="001E606B" w:rsidRDefault="00C519C9" w:rsidP="001E606B">
            <w:pPr>
              <w:pStyle w:val="ConsPlusNormal"/>
              <w:rPr>
                <w:rFonts w:ascii="Times New Roman" w:hAnsi="Times New Roman" w:cs="Times New Roman"/>
              </w:rPr>
            </w:pPr>
          </w:p>
        </w:tc>
        <w:tc>
          <w:tcPr>
            <w:tcW w:w="3330" w:type="dxa"/>
          </w:tcPr>
          <w:p w:rsidR="00C519C9" w:rsidRPr="001E606B" w:rsidRDefault="00C519C9" w:rsidP="001E606B">
            <w:pPr>
              <w:pStyle w:val="ConsPlusNormal"/>
              <w:rPr>
                <w:rFonts w:ascii="Times New Roman" w:hAnsi="Times New Roman" w:cs="Times New Roman"/>
              </w:rPr>
            </w:pPr>
          </w:p>
        </w:tc>
        <w:tc>
          <w:tcPr>
            <w:tcW w:w="1928" w:type="dxa"/>
          </w:tcPr>
          <w:p w:rsidR="00C519C9" w:rsidRPr="001E606B" w:rsidRDefault="00C519C9" w:rsidP="001E606B">
            <w:pPr>
              <w:pStyle w:val="ConsPlusNormal"/>
              <w:rPr>
                <w:rFonts w:ascii="Times New Roman" w:hAnsi="Times New Roman" w:cs="Times New Roman"/>
              </w:rPr>
            </w:pPr>
          </w:p>
        </w:tc>
        <w:tc>
          <w:tcPr>
            <w:tcW w:w="1320" w:type="dxa"/>
          </w:tcPr>
          <w:p w:rsidR="00C519C9" w:rsidRPr="001E606B" w:rsidRDefault="00C519C9" w:rsidP="001E606B">
            <w:pPr>
              <w:pStyle w:val="ConsPlusNormal"/>
              <w:rPr>
                <w:rFonts w:ascii="Times New Roman" w:hAnsi="Times New Roman" w:cs="Times New Roman"/>
              </w:rPr>
            </w:pPr>
          </w:p>
        </w:tc>
        <w:tc>
          <w:tcPr>
            <w:tcW w:w="1757" w:type="dxa"/>
          </w:tcPr>
          <w:p w:rsidR="00C519C9" w:rsidRPr="001E606B" w:rsidRDefault="00C519C9" w:rsidP="001E606B">
            <w:pPr>
              <w:pStyle w:val="ConsPlusNormal"/>
              <w:rPr>
                <w:rFonts w:ascii="Times New Roman" w:hAnsi="Times New Roman" w:cs="Times New Roman"/>
              </w:rPr>
            </w:pPr>
          </w:p>
        </w:tc>
      </w:tr>
    </w:tbl>
    <w:p w:rsidR="00C519C9" w:rsidRPr="001E606B" w:rsidRDefault="00C519C9" w:rsidP="001E606B">
      <w:pPr>
        <w:pStyle w:val="ConsPlusNormal"/>
        <w:ind w:firstLine="540"/>
        <w:jc w:val="both"/>
        <w:rPr>
          <w:rFonts w:ascii="Times New Roman" w:hAnsi="Times New Roman" w:cs="Times New Roman"/>
        </w:rPr>
      </w:pPr>
    </w:p>
    <w:p w:rsidR="00C519C9" w:rsidRPr="001E606B" w:rsidRDefault="00C519C9" w:rsidP="001E606B">
      <w:pPr>
        <w:pStyle w:val="ConsPlusNormal"/>
        <w:ind w:firstLine="540"/>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14284"/>
        <w:gridCol w:w="113"/>
      </w:tblGrid>
      <w:tr w:rsidR="00C519C9" w:rsidRPr="001E606B">
        <w:tc>
          <w:tcPr>
            <w:tcW w:w="60" w:type="dxa"/>
            <w:tcBorders>
              <w:top w:val="nil"/>
              <w:left w:val="nil"/>
              <w:bottom w:val="nil"/>
              <w:right w:val="nil"/>
            </w:tcBorders>
            <w:shd w:val="clear" w:color="auto" w:fill="CED3F1"/>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Список изменяющих документов</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(в ред. </w:t>
            </w:r>
            <w:hyperlink r:id="rId1279">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r>
    </w:tbl>
    <w:p w:rsidR="00C519C9" w:rsidRPr="001E606B" w:rsidRDefault="00C519C9" w:rsidP="001E606B">
      <w:pPr>
        <w:pStyle w:val="ConsPlusNormal"/>
        <w:jc w:val="center"/>
        <w:rPr>
          <w:rFonts w:ascii="Times New Roman" w:hAnsi="Times New Roman" w:cs="Times New Roman"/>
        </w:rPr>
      </w:pPr>
    </w:p>
    <w:p w:rsidR="00C519C9" w:rsidRPr="001E606B" w:rsidRDefault="00C519C9" w:rsidP="001E606B">
      <w:pPr>
        <w:pStyle w:val="ConsPlusNormal"/>
        <w:jc w:val="right"/>
        <w:outlineLvl w:val="2"/>
        <w:rPr>
          <w:rFonts w:ascii="Times New Roman" w:hAnsi="Times New Roman" w:cs="Times New Roman"/>
        </w:rPr>
      </w:pPr>
      <w:r w:rsidRPr="001E606B">
        <w:rPr>
          <w:rFonts w:ascii="Times New Roman" w:hAnsi="Times New Roman" w:cs="Times New Roman"/>
        </w:rPr>
        <w:t>Форма N 6 адм-р</w:t>
      </w:r>
    </w:p>
    <w:p w:rsidR="00C519C9" w:rsidRPr="001E606B" w:rsidRDefault="00C519C9" w:rsidP="001E606B">
      <w:pPr>
        <w:pStyle w:val="ConsPlusNormal"/>
        <w:jc w:val="both"/>
        <w:rPr>
          <w:rFonts w:ascii="Times New Roman" w:hAnsi="Times New Roman" w:cs="Times New Roman"/>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4535"/>
        <w:gridCol w:w="4535"/>
      </w:tblGrid>
      <w:tr w:rsidR="00C519C9" w:rsidRPr="001E606B">
        <w:tc>
          <w:tcPr>
            <w:tcW w:w="4535" w:type="dxa"/>
            <w:tcBorders>
              <w:top w:val="nil"/>
              <w:left w:val="nil"/>
              <w:bottom w:val="nil"/>
            </w:tcBorders>
          </w:tcPr>
          <w:p w:rsidR="00C519C9" w:rsidRPr="001E606B" w:rsidRDefault="00C519C9" w:rsidP="001E606B">
            <w:pPr>
              <w:pStyle w:val="ConsPlusNormal"/>
              <w:rPr>
                <w:rFonts w:ascii="Times New Roman" w:hAnsi="Times New Roman" w:cs="Times New Roman"/>
              </w:rPr>
            </w:pPr>
            <w:r w:rsidRPr="001E606B">
              <w:rPr>
                <w:rFonts w:ascii="Times New Roman" w:hAnsi="Times New Roman" w:cs="Times New Roman"/>
              </w:rPr>
              <w:t>Уникальный идентификатор дела</w:t>
            </w:r>
          </w:p>
        </w:tc>
        <w:tc>
          <w:tcPr>
            <w:tcW w:w="4535" w:type="dxa"/>
            <w:tcBorders>
              <w:top w:val="single" w:sz="4" w:space="0" w:color="auto"/>
              <w:bottom w:val="single" w:sz="4" w:space="0" w:color="auto"/>
            </w:tcBorders>
          </w:tcPr>
          <w:p w:rsidR="00C519C9" w:rsidRPr="001E606B" w:rsidRDefault="00C519C9" w:rsidP="001E606B">
            <w:pPr>
              <w:pStyle w:val="ConsPlusNormal"/>
              <w:rPr>
                <w:rFonts w:ascii="Times New Roman" w:hAnsi="Times New Roman" w:cs="Times New Roman"/>
              </w:rPr>
            </w:pPr>
          </w:p>
        </w:tc>
      </w:tr>
    </w:tbl>
    <w:p w:rsidR="00C519C9" w:rsidRPr="001E606B" w:rsidRDefault="00C519C9" w:rsidP="001E606B">
      <w:pPr>
        <w:pStyle w:val="ConsPlusNormal"/>
        <w:rPr>
          <w:rFonts w:ascii="Times New Roman" w:hAnsi="Times New Roman" w:cs="Times New Roman"/>
        </w:rPr>
        <w:sectPr w:rsidR="00C519C9" w:rsidRPr="001E606B">
          <w:pgSz w:w="16838" w:h="11905" w:orient="landscape"/>
          <w:pgMar w:top="1701" w:right="1134" w:bottom="850" w:left="1134" w:header="0" w:footer="0" w:gutter="0"/>
          <w:cols w:space="720"/>
          <w:titlePg/>
        </w:sectPr>
      </w:pPr>
    </w:p>
    <w:p w:rsidR="00C519C9" w:rsidRPr="001E606B" w:rsidRDefault="00C519C9" w:rsidP="001E606B">
      <w:pPr>
        <w:pStyle w:val="ConsPlusNormal"/>
        <w:jc w:val="both"/>
        <w:rPr>
          <w:rFonts w:ascii="Times New Roman" w:hAnsi="Times New Roman" w:cs="Times New Roman"/>
        </w:rPr>
      </w:pPr>
    </w:p>
    <w:p w:rsidR="00C519C9" w:rsidRPr="001E606B" w:rsidRDefault="00C519C9" w:rsidP="001E606B">
      <w:pPr>
        <w:pStyle w:val="ConsPlusNonformat"/>
        <w:jc w:val="both"/>
        <w:rPr>
          <w:rFonts w:ascii="Times New Roman" w:hAnsi="Times New Roman" w:cs="Times New Roman"/>
          <w:sz w:val="22"/>
        </w:rPr>
      </w:pPr>
      <w:bookmarkStart w:id="70" w:name="P3172"/>
      <w:bookmarkEnd w:id="70"/>
      <w:r w:rsidRPr="001E606B">
        <w:rPr>
          <w:rFonts w:ascii="Times New Roman" w:hAnsi="Times New Roman" w:cs="Times New Roman"/>
          <w:sz w:val="22"/>
        </w:rPr>
        <w:t>Учетно-статистическая карточка на административное дело N ______/____ г.</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I. ДОСУДЕБНАЯ ПОДГОТОВКА                                            │                                               ______________________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1. Административное исковое заявление (дело)                        │ Строка отчета формы N 2 осн. треб. _________________________________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                   ┌─┐   │                         доп. треб. _________________________________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Тип завления - коллективное - 1 нет - 0 │ │ Количество истцов │ │   │                         встречн. треб. _____________________________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                   └─┘   │                            ┌──┐ В период избирательной кампании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поступило в суд                             ____/____/____ г.       │ Связанные с                │  │ - 1, со сроком для доп.         │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2. Порядок поступления                                              │ государственной тайной - 1 └──┘ проверки 1.1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 впервые - 1;                                                   │  II. ДВИЖЕНИЕ АДМИНИСТРАТИВНОГО ДЕЛА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  │ впервые, связанное с административным делом N ____/_____ - 2;  │ 8. Дело назначено к рассмотрению    ┌──┐  Аудиозаписи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 выделено судом в отдельное производство - 3 (из дела N - _____/│ на ____/____/____ г. с использ. ВКС │  │  Видеозаписи  │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_______________) ____/____/____ г.;                                 │                                     └──┘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повторно: код суда __________ N пр-ва по первичной регистрации ____,│ 9. Дело отложено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дата поступления     /    /     г.                     │            Причины: п. ___ ч. ___ ст. ___ </w:t>
      </w:r>
      <w:hyperlink r:id="rId1280">
        <w:r w:rsidRPr="001E606B">
          <w:rPr>
            <w:rFonts w:ascii="Times New Roman" w:hAnsi="Times New Roman" w:cs="Times New Roman"/>
            <w:sz w:val="22"/>
          </w:rPr>
          <w:t>150</w:t>
        </w:r>
      </w:hyperlink>
      <w:r w:rsidRPr="001E606B">
        <w:rPr>
          <w:rFonts w:ascii="Times New Roman" w:hAnsi="Times New Roman" w:cs="Times New Roman"/>
          <w:sz w:val="22"/>
        </w:rPr>
        <w:t xml:space="preserve">, </w:t>
      </w:r>
      <w:hyperlink r:id="rId1281">
        <w:r w:rsidRPr="001E606B">
          <w:rPr>
            <w:rFonts w:ascii="Times New Roman" w:hAnsi="Times New Roman" w:cs="Times New Roman"/>
            <w:sz w:val="22"/>
          </w:rPr>
          <w:t>152</w:t>
        </w:r>
      </w:hyperlink>
      <w:r w:rsidRPr="001E606B">
        <w:rPr>
          <w:rFonts w:ascii="Times New Roman" w:hAnsi="Times New Roman" w:cs="Times New Roman"/>
          <w:sz w:val="22"/>
        </w:rPr>
        <w:t xml:space="preserve"> КАС РФ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по подсудности из другого суда - 4;                           │                              ┌───┐                    ┌───┐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после отмены суд. постановления вышестоящим судом - 5;        │ неявка:                      │   │ на ___/____/____ г.│   │    │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ранее оставленное без рассмотрения этим же судом - 6; N пр-ва │ лиц, участвующих в деле без  ├───┤                    ├───┤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_________________________                                     │ сведений о извещении - 1     │   │ на ___/____/____ г.│   │    │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после отмены определения об отказе в принятии адм. иск. заяв. │ неявка извещенного ответчика ├───┤                    ├───┤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или оставл. без движ. (устаревш.) - 7                         │ с обязательным присутствием  │   │ на ___/____/____ г.│   │    │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(регистр. Заявл.                          __ N ___________.); │ - 2;                         └───┘                    └───┘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после отмены суд. постановления по новым или вновь открывшимся│ повторно без уважительных причин - 21, с уважительными причинами - 22│</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обстоятельствам - 8:                                          │ неявка представителя              по ходатайству лиц, об отложении по│</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в т.ч. в связи с: решением Европейского Суда по правам        │ с обязательным участием - 3       уважительной причине - 4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человека - 8.1; решением Конституционного Суда РФ - 8.2;      │ повторно без уважительных         по ходатайству представителя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постановлением Президиума Верховного Суда РФ - 8.3;           │ причин - 31,                      с необязательным участием - 5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постановлением Пленума Верховного Суда РФ - 8.4.              │ с уважительными причинами - 32    подано встречное адм. иск. заявл.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3. Размер госпошлины, уплаченной при подаче заявления (по основному,│ технические неполадки - 8         - 6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дополнительному и встречному требованиям):                          │ совершение иных процессуальных    по ходатайству для предоставления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сумма __________________ руб. кем _________________________________ │ действий - 9                      дополнительных доказательств - 7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сумма __________________ руб. кем _________________________________ │ иные (указать текстом)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4. Дело находится в производстве судьи                              │ ---------------------______________________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lastRenderedPageBreak/>
        <w:t>│ Ф.И.О., код судьи _________________________________________________ │ ____________________________________________________________________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Дело принято к производству                ____/____/____ г.        │ 10. Дело приостановлено: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Дело передано                              ____/____/____ г.        │     Дата          Основание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Определение о продлении рассмотрения сложного дела председателем    │ ____/____/____ г.       п. ___ </w:t>
      </w:r>
      <w:hyperlink r:id="rId1282">
        <w:r w:rsidRPr="001E606B">
          <w:rPr>
            <w:rFonts w:ascii="Times New Roman" w:hAnsi="Times New Roman" w:cs="Times New Roman"/>
            <w:sz w:val="22"/>
          </w:rPr>
          <w:t>ст. 137</w:t>
        </w:r>
      </w:hyperlink>
      <w:r w:rsidRPr="001E606B">
        <w:rPr>
          <w:rFonts w:ascii="Times New Roman" w:hAnsi="Times New Roman" w:cs="Times New Roman"/>
          <w:sz w:val="22"/>
        </w:rPr>
        <w:t xml:space="preserve">, </w:t>
      </w:r>
      <w:hyperlink r:id="rId1283">
        <w:r w:rsidRPr="001E606B">
          <w:rPr>
            <w:rFonts w:ascii="Times New Roman" w:hAnsi="Times New Roman" w:cs="Times New Roman"/>
            <w:sz w:val="22"/>
          </w:rPr>
          <w:t>190</w:t>
        </w:r>
      </w:hyperlink>
      <w:r w:rsidRPr="001E606B">
        <w:rPr>
          <w:rFonts w:ascii="Times New Roman" w:hAnsi="Times New Roman" w:cs="Times New Roman"/>
          <w:sz w:val="22"/>
        </w:rPr>
        <w:t xml:space="preserve">, </w:t>
      </w:r>
      <w:hyperlink r:id="rId1284">
        <w:r w:rsidRPr="001E606B">
          <w:rPr>
            <w:rFonts w:ascii="Times New Roman" w:hAnsi="Times New Roman" w:cs="Times New Roman"/>
            <w:sz w:val="22"/>
          </w:rPr>
          <w:t>191</w:t>
        </w:r>
      </w:hyperlink>
      <w:r w:rsidRPr="001E606B">
        <w:rPr>
          <w:rFonts w:ascii="Times New Roman" w:hAnsi="Times New Roman" w:cs="Times New Roman"/>
          <w:sz w:val="22"/>
        </w:rPr>
        <w:t xml:space="preserve"> КАС РФ ____________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суда ____/____/____ г.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Ф.И.О., код судьи _________________________________________________ │ Основание _____________________________________ (по каталогу текстом)│</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5. На стадии приема заявления и подготовки дела к судебному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разбирательству:                                                    │ Поступило сообщение об устранении препятствий к рассмотрению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Вынесены определения:                                          │ ____/____/____ г.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 о подготовке дела к судебному разбирательству ____/____/____ г.│ Дело возобновлено производством ____/____/____ г.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  │ в т.ч. в упрощенном пр-ве - 1                                  │ (продолжительность приостановления дела _____ дней)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 контр. срок ____/____/____ г.                                  │ о предоставлении срока для примирения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 о назначении предварительного с/заседания ____/____/____ г.    │ ____/____/____ г. на _____ дней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  │      дата предварительного с/заседания ____/____/____ г.       │ ____________________________________________________________________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                                                                │ III. РЕЗУЛЬТАТ РАССМОТРЕНИЯ ДЕЛА ПО I ИНСТАНЦИИ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 о назначении закрытого судебного заседания в соотв. со ст.     │ 11. Дело рассмотрено ____/____/____ г.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  │ </w:t>
      </w:r>
      <w:hyperlink r:id="rId1285">
        <w:r w:rsidRPr="001E606B">
          <w:rPr>
            <w:rFonts w:ascii="Times New Roman" w:hAnsi="Times New Roman" w:cs="Times New Roman"/>
            <w:sz w:val="22"/>
          </w:rPr>
          <w:t>11</w:t>
        </w:r>
      </w:hyperlink>
      <w:r w:rsidRPr="001E606B">
        <w:rPr>
          <w:rFonts w:ascii="Times New Roman" w:hAnsi="Times New Roman" w:cs="Times New Roman"/>
          <w:sz w:val="22"/>
        </w:rPr>
        <w:t xml:space="preserve"> КАС РФ ____/____/____ г.                                    │ 11.1. Составлено мотивированное решение ____/____/____ г.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 о направлении с/поручения ____/____/____ г.                    │ 11.2. Рассмотрено в упрощенном производстве - да - 1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  │ поступило испол. ____/____/____ г.                             │ 12. Вид судебного постановления: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                                                                │┌──┐  решение (определение, постановление судьи) - 1;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  │ о назначении экспертизы ____/____/____ г. Вид ________________ ││  │  судебный приказ - 2 направлен ____/____/____ г.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      в учреждение ____________________________________________ │└──┘  вручен ____/____/____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направлено ____/____/____ г. возвращено ____/____/____ г. │       рассмотрено без участия адм. ответчика ____/____/____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 об мерах предварительной защиты по иску ____/____/____ г.,     │ 13. Результат рассмотрения (по основному требованию)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  │ назначены меры предварительной защиты:                         │┌──┐ иск (заявление) удовлетворен - 1;         13.3. Результат по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 приостановление полностью или в части действия оспариваемого   ││  │ в том числе удовлетворен частично - 1.1   дополнительному,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решения - 1; запрет совершать определенные действия - 2;       │└──┘ отказано - 2;                             встречному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приостановление действий пристава - 3; иные - 4 ___________________ │     дело прекращено - 3                       требованию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                                                                │                            13.4 Примирительные процедуры: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  │ о переходе к общему порядку судебного разбирательства - 1      │                            медиации в период суд. пр-ва -    │  │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 ____/____/____ г.                                              │                            1; судебное примирение 2,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  │ о назначении дела к судебному разбирательству ____/____/____ г.│                            переговоры - 3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                                                                │                            урегулирован спор - 1, в т.ч. с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│____________________________________________________________________ │                            заключением мир. соглашения - 1.1,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lastRenderedPageBreak/>
        <w:t>│ 6. Стороны по делу                                                  │                            не урегулирован - 2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АДМИНИСТРАТИВНЫЙ ИСТЕЦ(ы)/заявитель/(Ф.И.О., адрес; для юр. лица -  │      по основанию (каталог) ________________ п. ____ </w:t>
      </w:r>
      <w:hyperlink r:id="rId1286">
        <w:r w:rsidRPr="001E606B">
          <w:rPr>
            <w:rFonts w:ascii="Times New Roman" w:hAnsi="Times New Roman" w:cs="Times New Roman"/>
            <w:sz w:val="22"/>
          </w:rPr>
          <w:t>ст. 194</w:t>
        </w:r>
      </w:hyperlink>
      <w:r w:rsidRPr="001E606B">
        <w:rPr>
          <w:rFonts w:ascii="Times New Roman" w:hAnsi="Times New Roman" w:cs="Times New Roman"/>
          <w:sz w:val="22"/>
        </w:rPr>
        <w:t xml:space="preserve"> КАС РФ;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наименование и местонахождение) ___________________________________ │      оставлено без рассмотрения - 4 ________ п. ____ </w:t>
      </w:r>
      <w:hyperlink r:id="rId1287">
        <w:r w:rsidRPr="001E606B">
          <w:rPr>
            <w:rFonts w:ascii="Times New Roman" w:hAnsi="Times New Roman" w:cs="Times New Roman"/>
            <w:sz w:val="22"/>
          </w:rPr>
          <w:t>ст. 196</w:t>
        </w:r>
      </w:hyperlink>
      <w:r w:rsidRPr="001E606B">
        <w:rPr>
          <w:rFonts w:ascii="Times New Roman" w:hAnsi="Times New Roman" w:cs="Times New Roman"/>
          <w:sz w:val="22"/>
        </w:rPr>
        <w:t xml:space="preserve"> КАС РФ;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___________________________________________________________________ │      передано по подсудности - 5 (направлено ____/____/____ г. в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ПРЕДСТАВИТЕЛЬ/УПОЛНОМОЧЕННОЕ ЛИЦО _________________________________ │      ________ суд).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Требования (текстом) Осн. сумма в руб._____________________________ │ ____________________________________________________________________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Доп. сумма в руб. _________________________________________________ │ 13.1. Заявление об отмене (суд. приказа, оставл. без рассмотрения)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АДМИНИСТРАТИВНЫЙ ОТВЕТЧИК(и) (должн. лицо или орган, чьи действия   │____/____/____ г.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обжалуются; Ф.И.О., адрес, для юр. лица - наименование и            │ кем подано _____________________________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местонахождение) ___________________________________________________│ отменено судьей ____/____/____ г. N нового пр-ва по делу ____/____ г.│</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____________________________________________________________________│ 13.2. Вынесено определений: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Встречные требования (текстом) Осн. сумма в руб. __________________ │ о непринятии отказа истца от иска - 1,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Доп. сумма в руб. _________________________________________________ │ признания иска ответчиком - 2 (</w:t>
      </w:r>
      <w:hyperlink r:id="rId1288">
        <w:r w:rsidRPr="001E606B">
          <w:rPr>
            <w:rFonts w:ascii="Times New Roman" w:hAnsi="Times New Roman" w:cs="Times New Roman"/>
            <w:sz w:val="22"/>
          </w:rPr>
          <w:t>ч. 5 ст. 46</w:t>
        </w:r>
      </w:hyperlink>
      <w:r w:rsidRPr="001E606B">
        <w:rPr>
          <w:rFonts w:ascii="Times New Roman" w:hAnsi="Times New Roman" w:cs="Times New Roman"/>
          <w:sz w:val="22"/>
        </w:rPr>
        <w:t xml:space="preserve"> КАС РФ)        │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ЗАИНТЕРЕСОВАННЫЕ ЛИЦА: ____________________________________________ │ об отказе в утверждении соглашения сторон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___________________________________________________________________ │ о примирении - 1 (</w:t>
      </w:r>
      <w:hyperlink r:id="rId1289">
        <w:r w:rsidRPr="001E606B">
          <w:rPr>
            <w:rFonts w:ascii="Times New Roman" w:hAnsi="Times New Roman" w:cs="Times New Roman"/>
            <w:sz w:val="22"/>
          </w:rPr>
          <w:t>ч. 6 ст. 46</w:t>
        </w:r>
      </w:hyperlink>
      <w:r w:rsidRPr="001E606B">
        <w:rPr>
          <w:rFonts w:ascii="Times New Roman" w:hAnsi="Times New Roman" w:cs="Times New Roman"/>
          <w:sz w:val="22"/>
        </w:rPr>
        <w:t xml:space="preserve"> КАС РФ)                     │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С самостоятельными требованиями - 1 в руб. ____________________ ┌──┐│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Без самостоятельных требований - 2 ____________________________ │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7. Категория дела по основному требованию _____________________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(по классификатору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текстом)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По </w:t>
      </w:r>
      <w:hyperlink r:id="rId1290">
        <w:r w:rsidRPr="001E606B">
          <w:rPr>
            <w:rFonts w:ascii="Times New Roman" w:hAnsi="Times New Roman" w:cs="Times New Roman"/>
            <w:sz w:val="22"/>
          </w:rPr>
          <w:t>главе 22</w:t>
        </w:r>
      </w:hyperlink>
      <w:r w:rsidRPr="001E606B">
        <w:rPr>
          <w:rFonts w:ascii="Times New Roman" w:hAnsi="Times New Roman" w:cs="Times New Roman"/>
          <w:sz w:val="22"/>
        </w:rPr>
        <w:t xml:space="preserve"> КАС РФ сфера правоотношений (из справочника)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w:t>
      </w:r>
    </w:p>
    <w:p w:rsidR="00C519C9" w:rsidRPr="001E606B" w:rsidRDefault="00C519C9" w:rsidP="001E606B">
      <w:pPr>
        <w:pStyle w:val="ConsPlusNormal"/>
        <w:jc w:val="both"/>
        <w:rPr>
          <w:rFonts w:ascii="Times New Roman" w:hAnsi="Times New Roman" w:cs="Times New Roman"/>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14. По делу с удовлетворением иска (жалобы, заявления):              │ V. ИСПОЛНЕНИЕ СУДЕБНОГО РЕШЕНИЯ (ОПРЕДЕЛЕНИЯ)</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присуждено к взысканию по решению                                    │ 31. Решение (определение) вступило в законную силу ____/____/____ г.</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(Осн. треб.)                      руб. (Доп. треб.) _______ руб.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в доход государства госпошлина _____________________ руб.            │ 32. Исполнительные листы</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судебные издержки __________________________________ руб.            │ направлены с/приставу-исполнителю ____/____/____ г.</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lastRenderedPageBreak/>
        <w:t xml:space="preserve">                                                ┌───┐                 │ Выданы взыскателю ____/____/____ г.</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15. Вынесено частных определений (количество)  │   │  15.1. Поступило│ Направлены отделом делопроизводства для исполнения ____/____/____ г.</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16. Состав суда, вынесший решение по делу:     └───┘  сообщений по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  единолично судьей - 1;                          ч/опр. от ____ │ 33. Сведения об исполнении</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  │  коллегиально - 2 ФИО судьи ____________,        ____/____/____ │ исполнено ____/____/____ г. _____________________ 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  ФИО судьи _____________                                        │                                 вид взыскания       сумма (руб.)</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17. Другие участники процесса:                                       │ возвращено из подразделения ССП ____/____/____ г. _________ 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 прокурор как представитель государства - 1;                    │                                                      вид      сумма</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  │ прокурор в интересах административного истца - 2: ____________ │                                                   взыскания  (руб.)</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 представитель государственных органов, организаций - 3; ______ │ Не взыскано _________________________________________________________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общественные организации - 4; ________________________________ │                                      основание</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средства массовой информации - 5; ____________________________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эксперт - 6; _________________________________________________ │ 34. Дело передано в архив ____/____/____ г.</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специалист - 7; ______________________________________________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переводчик - 8; ______________________________________________ │ VI. ДРУГИЕ СУДЕБНЫЕ ПОСТАНОВЛЕНИЯ</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с участием несовершеннолетнего - 9. __________________________ │ 35. Вынесены другие судебные постановления:</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18. Продолжительность рассмотрения дела (исключая срок               │ ┌──┐  дополнительное решение ____/____/____ г.</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приостановления)                                                     │ │  │  определение о разъяснении решения ____/____/____ г.</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________ мес. ________ дней                                    │ └──┘  определение об изменении порядка исполнения решения 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18.1. Общая продолжительность рассмотрения дела в суде (включая срок │       другие в порядке исполнения решения ____/____/____ г.</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приостановления) ______ мес. ______ дней                             │ 36. При рассмотрении дела наложены судебные штрафы:</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19. Срок рассмотрения для данного дела по КАС   ___ мес. ___ дней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20. Дело рассмотрено в сроки: предусмотренные  ┌──┐ Дата голосования │ ┌──┐  да - 1;    по определению от ____/____/____ г. зарег. N _______</w:t>
      </w:r>
    </w:p>
    <w:p w:rsidR="00C519C9" w:rsidRPr="001E606B" w:rsidRDefault="0049463D" w:rsidP="001E606B">
      <w:pPr>
        <w:pStyle w:val="ConsPlusNonformat"/>
        <w:jc w:val="both"/>
        <w:rPr>
          <w:rFonts w:ascii="Times New Roman" w:hAnsi="Times New Roman" w:cs="Times New Roman"/>
          <w:sz w:val="22"/>
        </w:rPr>
      </w:pPr>
      <w:hyperlink r:id="rId1291">
        <w:r w:rsidR="00C519C9" w:rsidRPr="001E606B">
          <w:rPr>
            <w:rFonts w:ascii="Times New Roman" w:hAnsi="Times New Roman" w:cs="Times New Roman"/>
            <w:sz w:val="22"/>
          </w:rPr>
          <w:t>КАС</w:t>
        </w:r>
      </w:hyperlink>
      <w:r w:rsidR="00C519C9" w:rsidRPr="001E606B">
        <w:rPr>
          <w:rFonts w:ascii="Times New Roman" w:hAnsi="Times New Roman" w:cs="Times New Roman"/>
          <w:sz w:val="22"/>
        </w:rPr>
        <w:t xml:space="preserve"> РФ (с учетом продления по сложным) - 1;    │  │  по изб. делам   │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с нарушением сроков - 2: по несложному делу -  └──┘  ____/____/____  │ └──┘  нет - 2.</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2.1; по сложному делу - 2.2.                                         │ 37. Процессуальные издержки за счет федерального бюджета</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21. Дата начала исчисления процесс.                                  │________________________ ___________________ ______________ 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срока по основаниям, ____/____/____ г.                               │________________________ ___________________ ______________ 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предусмотренным: </w:t>
      </w:r>
      <w:hyperlink r:id="rId1292">
        <w:r w:rsidRPr="001E606B">
          <w:rPr>
            <w:rFonts w:ascii="Times New Roman" w:hAnsi="Times New Roman" w:cs="Times New Roman"/>
            <w:sz w:val="22"/>
          </w:rPr>
          <w:t>ч. 4 ст. 28</w:t>
        </w:r>
      </w:hyperlink>
      <w:r w:rsidRPr="001E606B">
        <w:rPr>
          <w:rFonts w:ascii="Times New Roman" w:hAnsi="Times New Roman" w:cs="Times New Roman"/>
          <w:sz w:val="22"/>
        </w:rPr>
        <w:t xml:space="preserve">, </w:t>
      </w:r>
      <w:hyperlink r:id="rId1293">
        <w:r w:rsidRPr="001E606B">
          <w:rPr>
            <w:rFonts w:ascii="Times New Roman" w:hAnsi="Times New Roman" w:cs="Times New Roman"/>
            <w:sz w:val="22"/>
          </w:rPr>
          <w:t>ч. 7 ст. 41</w:t>
        </w:r>
      </w:hyperlink>
      <w:r w:rsidRPr="001E606B">
        <w:rPr>
          <w:rFonts w:ascii="Times New Roman" w:hAnsi="Times New Roman" w:cs="Times New Roman"/>
          <w:sz w:val="22"/>
        </w:rPr>
        <w:t xml:space="preserve">, </w:t>
      </w:r>
      <w:hyperlink r:id="rId1294">
        <w:r w:rsidRPr="001E606B">
          <w:rPr>
            <w:rFonts w:ascii="Times New Roman" w:hAnsi="Times New Roman" w:cs="Times New Roman"/>
            <w:sz w:val="22"/>
          </w:rPr>
          <w:t>ч. 6 ст. 42</w:t>
        </w:r>
      </w:hyperlink>
      <w:r w:rsidRPr="001E606B">
        <w:rPr>
          <w:rFonts w:ascii="Times New Roman" w:hAnsi="Times New Roman" w:cs="Times New Roman"/>
          <w:sz w:val="22"/>
        </w:rPr>
        <w:t>,              │________________________ ___________________ ______________ __________</w:t>
      </w:r>
    </w:p>
    <w:p w:rsidR="00C519C9" w:rsidRPr="001E606B" w:rsidRDefault="0049463D" w:rsidP="001E606B">
      <w:pPr>
        <w:pStyle w:val="ConsPlusNonformat"/>
        <w:jc w:val="both"/>
        <w:rPr>
          <w:rFonts w:ascii="Times New Roman" w:hAnsi="Times New Roman" w:cs="Times New Roman"/>
          <w:sz w:val="22"/>
        </w:rPr>
      </w:pPr>
      <w:hyperlink r:id="rId1295">
        <w:r w:rsidR="00C519C9" w:rsidRPr="001E606B">
          <w:rPr>
            <w:rFonts w:ascii="Times New Roman" w:hAnsi="Times New Roman" w:cs="Times New Roman"/>
            <w:sz w:val="22"/>
          </w:rPr>
          <w:t>ч. 3 ст. 43</w:t>
        </w:r>
      </w:hyperlink>
      <w:r w:rsidR="00C519C9" w:rsidRPr="001E606B">
        <w:rPr>
          <w:rFonts w:ascii="Times New Roman" w:hAnsi="Times New Roman" w:cs="Times New Roman"/>
          <w:sz w:val="22"/>
        </w:rPr>
        <w:t xml:space="preserve">, </w:t>
      </w:r>
      <w:hyperlink r:id="rId1296">
        <w:r w:rsidR="00C519C9" w:rsidRPr="001E606B">
          <w:rPr>
            <w:rFonts w:ascii="Times New Roman" w:hAnsi="Times New Roman" w:cs="Times New Roman"/>
            <w:sz w:val="22"/>
          </w:rPr>
          <w:t>ч. 6 ст. 47</w:t>
        </w:r>
      </w:hyperlink>
      <w:r w:rsidR="00C519C9" w:rsidRPr="001E606B">
        <w:rPr>
          <w:rFonts w:ascii="Times New Roman" w:hAnsi="Times New Roman" w:cs="Times New Roman"/>
          <w:sz w:val="22"/>
        </w:rPr>
        <w:t xml:space="preserve">, </w:t>
      </w:r>
      <w:hyperlink r:id="rId1297">
        <w:r w:rsidR="00C519C9" w:rsidRPr="001E606B">
          <w:rPr>
            <w:rFonts w:ascii="Times New Roman" w:hAnsi="Times New Roman" w:cs="Times New Roman"/>
            <w:sz w:val="22"/>
          </w:rPr>
          <w:t>ч. 7 ст. 136</w:t>
        </w:r>
      </w:hyperlink>
      <w:r w:rsidR="00C519C9" w:rsidRPr="001E606B">
        <w:rPr>
          <w:rFonts w:ascii="Times New Roman" w:hAnsi="Times New Roman" w:cs="Times New Roman"/>
          <w:sz w:val="22"/>
        </w:rPr>
        <w:t xml:space="preserve">, </w:t>
      </w:r>
      <w:hyperlink r:id="rId1298">
        <w:r w:rsidR="00C519C9" w:rsidRPr="001E606B">
          <w:rPr>
            <w:rFonts w:ascii="Times New Roman" w:hAnsi="Times New Roman" w:cs="Times New Roman"/>
            <w:sz w:val="22"/>
          </w:rPr>
          <w:t>ч. 4 141</w:t>
        </w:r>
      </w:hyperlink>
      <w:r w:rsidR="00C519C9" w:rsidRPr="001E606B">
        <w:rPr>
          <w:rFonts w:ascii="Times New Roman" w:hAnsi="Times New Roman" w:cs="Times New Roman"/>
          <w:sz w:val="22"/>
        </w:rPr>
        <w:t xml:space="preserve"> КАС РФ              │  кому (категория лица)  дата постановления   сумма (руб.)  количество</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22. Дело сдано в отдел делопроизводства ____/____/____ г.            │                                                              дней</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23. Копии судебных постановлений направлены лицам,               ┌──┐│ 38. Определение о пересмотре дела по вновь открывшимся</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участвующим в деле, не явившимся              Дело сложное │  ││ обстоятельства ____/____/____ г.</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в судебное заседание ____/____/____ г.        - 1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lastRenderedPageBreak/>
        <w:t xml:space="preserve"> 24. Принесены замечания на протокол с/заседания   Продлено по сложным│ 39. Кассационные постановления, вынесенные по делу ____/____/____ г.</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____/____/____ г.                                 делам до           │ ┌──┐  отменено - 1;</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____/____/____     │ │  │  на новое рассмотрение - 2;</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Замечания рассмотрены ____/____/____ г.                              │ └──┘  производство по делу прекращено - 3;</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       заявление оставлено без рассмотрения - 4;</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IV. ОБЖАЛОВАНИЕ И РАССМОТРЕНИЕ В АПЕЛЛЯЦИОННОЙ ИНСТАНЦИИ             │       вынесено новое решение - 5;</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25. Обжалование:                                                     │       изменено - 6;</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  не обжаловано - 1;                                             │       отменено апелляционное определение - 7;</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  │  обжаловано - 2.                Дата ____/____/____ г.          │       другие кассационные постановления - 8.</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  Кем __________________________________________________________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26. Подана: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  жалоба - 1;                                                    │ VI. ДРУГИЕ ОТМЕТКИ О ДВИЖЕНИИ ДЕЛА</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  │  представление прокурора - 2.   Дата ____/____/____ г.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                                                                 │ 40. Дело соединено с делом N ______/____ г. ____/____/____ г.</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27. Срок для устранения недостатков до ____/____/____ г.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28. Дело назначено к рассмотрению апел. инстанции на ___/____/____ г.│ 41. Дело, выделенное в отдельное производство, зарег.</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повторно ____/____/____ г.                                           │ N ______/____ г. ____/____/____ г.</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Направлено в вышестоящий суд (наименование) ____/____/____ г.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повторно ____/____/____ г.                                           │______________________________________________________________________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29. Возвращено без рассмотрения ____/____/____ г.                    │______________________________________________________________________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причины (текстом) ___________________________________________________│______________________________________________________________________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30. Рассмотрено (во II инстанции) ____/____/____ г.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Результаты рассмотрения: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  оставлено без изменений - 1;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  │  отменено с возвращением на новое рассмотрение - 2;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  производство по делу прекращено - 3;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заявление оставлено без рассмотрения - 4;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вынесено новое решение - 5;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изменено - 6;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другое судебное постановление с удовлетворением жалобы - 7.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w:t>
      </w:r>
    </w:p>
    <w:p w:rsidR="00C519C9" w:rsidRPr="001E606B" w:rsidRDefault="00C519C9" w:rsidP="001E606B">
      <w:pPr>
        <w:pStyle w:val="ConsPlusNormal"/>
        <w:ind w:firstLine="540"/>
        <w:jc w:val="both"/>
        <w:rPr>
          <w:rFonts w:ascii="Times New Roman" w:hAnsi="Times New Roman" w:cs="Times New Roman"/>
        </w:rPr>
      </w:pPr>
    </w:p>
    <w:p w:rsidR="00C519C9" w:rsidRPr="001E606B" w:rsidRDefault="00C519C9" w:rsidP="001E606B">
      <w:pPr>
        <w:pStyle w:val="ConsPlusNormal"/>
        <w:ind w:firstLine="540"/>
        <w:jc w:val="both"/>
        <w:rPr>
          <w:rFonts w:ascii="Times New Roman" w:hAnsi="Times New Roman" w:cs="Times New Roman"/>
        </w:rPr>
      </w:pPr>
    </w:p>
    <w:p w:rsidR="00C519C9" w:rsidRPr="001E606B" w:rsidRDefault="00C519C9" w:rsidP="001E606B">
      <w:pPr>
        <w:pStyle w:val="ConsPlusNormal"/>
        <w:rPr>
          <w:rFonts w:ascii="Times New Roman" w:hAnsi="Times New Roman" w:cs="Times New Roman"/>
        </w:rPr>
        <w:sectPr w:rsidR="00C519C9" w:rsidRPr="001E606B">
          <w:pgSz w:w="16838" w:h="11905" w:orient="landscape"/>
          <w:pgMar w:top="1701" w:right="1134" w:bottom="850" w:left="1134" w:header="0" w:footer="0" w:gutter="0"/>
          <w:cols w:space="720"/>
          <w:titlePg/>
        </w:sect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C519C9" w:rsidRPr="001E606B">
        <w:tc>
          <w:tcPr>
            <w:tcW w:w="60" w:type="dxa"/>
            <w:tcBorders>
              <w:top w:val="nil"/>
              <w:left w:val="nil"/>
              <w:bottom w:val="nil"/>
              <w:right w:val="nil"/>
            </w:tcBorders>
            <w:shd w:val="clear" w:color="auto" w:fill="CED3F1"/>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Список изменяющих документов</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(введена </w:t>
            </w:r>
            <w:hyperlink r:id="rId1299">
              <w:r w:rsidRPr="001E606B">
                <w:rPr>
                  <w:rFonts w:ascii="Times New Roman" w:hAnsi="Times New Roman" w:cs="Times New Roman"/>
                </w:rPr>
                <w:t>Приказом</w:t>
              </w:r>
            </w:hyperlink>
            <w:r w:rsidRPr="001E606B">
              <w:rPr>
                <w:rFonts w:ascii="Times New Roman" w:hAnsi="Times New Roman" w:cs="Times New Roman"/>
              </w:rPr>
              <w:t xml:space="preserve"> Судебного департамента при Верховном Суде РФ</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r>
    </w:tbl>
    <w:p w:rsidR="00C519C9" w:rsidRPr="001E606B" w:rsidRDefault="00C519C9" w:rsidP="001E606B">
      <w:pPr>
        <w:pStyle w:val="ConsPlusNormal"/>
        <w:ind w:firstLine="540"/>
        <w:jc w:val="both"/>
        <w:rPr>
          <w:rFonts w:ascii="Times New Roman" w:hAnsi="Times New Roman" w:cs="Times New Roman"/>
        </w:rPr>
      </w:pPr>
    </w:p>
    <w:p w:rsidR="00C519C9" w:rsidRPr="001E606B" w:rsidRDefault="00C519C9" w:rsidP="001E606B">
      <w:pPr>
        <w:pStyle w:val="ConsPlusNormal"/>
        <w:jc w:val="right"/>
        <w:outlineLvl w:val="2"/>
        <w:rPr>
          <w:rFonts w:ascii="Times New Roman" w:hAnsi="Times New Roman" w:cs="Times New Roman"/>
        </w:rPr>
      </w:pPr>
      <w:r w:rsidRPr="001E606B">
        <w:rPr>
          <w:rFonts w:ascii="Times New Roman" w:hAnsi="Times New Roman" w:cs="Times New Roman"/>
        </w:rPr>
        <w:t>Форма N 6-адм-а</w:t>
      </w:r>
    </w:p>
    <w:p w:rsidR="00C519C9" w:rsidRPr="001E606B" w:rsidRDefault="00C519C9" w:rsidP="001E606B">
      <w:pPr>
        <w:pStyle w:val="ConsPlusNormal"/>
        <w:jc w:val="both"/>
        <w:rPr>
          <w:rFonts w:ascii="Times New Roman" w:hAnsi="Times New Roman" w:cs="Times New Roman"/>
        </w:rPr>
      </w:pPr>
    </w:p>
    <w:p w:rsidR="00C519C9" w:rsidRPr="001E606B" w:rsidRDefault="00C519C9" w:rsidP="001E606B">
      <w:pPr>
        <w:pStyle w:val="ConsPlusNormal"/>
        <w:jc w:val="center"/>
        <w:rPr>
          <w:rFonts w:ascii="Times New Roman" w:hAnsi="Times New Roman" w:cs="Times New Roman"/>
        </w:rPr>
      </w:pPr>
      <w:bookmarkStart w:id="71" w:name="P3343"/>
      <w:bookmarkEnd w:id="71"/>
      <w:r w:rsidRPr="001E606B">
        <w:rPr>
          <w:rFonts w:ascii="Times New Roman" w:hAnsi="Times New Roman" w:cs="Times New Roman"/>
        </w:rPr>
        <w:t>Алфавитный указатель к административным делам</w:t>
      </w:r>
    </w:p>
    <w:p w:rsidR="00C519C9" w:rsidRPr="001E606B" w:rsidRDefault="00C519C9" w:rsidP="001E606B">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984"/>
        <w:gridCol w:w="1928"/>
        <w:gridCol w:w="2166"/>
        <w:gridCol w:w="616"/>
        <w:gridCol w:w="2324"/>
      </w:tblGrid>
      <w:tr w:rsidR="00C519C9" w:rsidRPr="001E606B">
        <w:tc>
          <w:tcPr>
            <w:tcW w:w="1984"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Административный ответчик</w:t>
            </w:r>
          </w:p>
        </w:tc>
        <w:tc>
          <w:tcPr>
            <w:tcW w:w="1928"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Административный истец</w:t>
            </w:r>
          </w:p>
        </w:tc>
        <w:tc>
          <w:tcPr>
            <w:tcW w:w="2166"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Сущность административного искового заявления</w:t>
            </w:r>
          </w:p>
        </w:tc>
        <w:tc>
          <w:tcPr>
            <w:tcW w:w="616"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N дела</w:t>
            </w:r>
          </w:p>
        </w:tc>
        <w:tc>
          <w:tcPr>
            <w:tcW w:w="2324"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Для поступивших повторно - N дела по предыдущей регистрации</w:t>
            </w:r>
          </w:p>
        </w:tc>
      </w:tr>
      <w:tr w:rsidR="00C519C9" w:rsidRPr="001E606B">
        <w:tc>
          <w:tcPr>
            <w:tcW w:w="1984" w:type="dxa"/>
          </w:tcPr>
          <w:p w:rsidR="00C519C9" w:rsidRPr="001E606B" w:rsidRDefault="00C519C9" w:rsidP="001E606B">
            <w:pPr>
              <w:pStyle w:val="ConsPlusNormal"/>
              <w:rPr>
                <w:rFonts w:ascii="Times New Roman" w:hAnsi="Times New Roman" w:cs="Times New Roman"/>
              </w:rPr>
            </w:pPr>
          </w:p>
        </w:tc>
        <w:tc>
          <w:tcPr>
            <w:tcW w:w="1928" w:type="dxa"/>
          </w:tcPr>
          <w:p w:rsidR="00C519C9" w:rsidRPr="001E606B" w:rsidRDefault="00C519C9" w:rsidP="001E606B">
            <w:pPr>
              <w:pStyle w:val="ConsPlusNormal"/>
              <w:rPr>
                <w:rFonts w:ascii="Times New Roman" w:hAnsi="Times New Roman" w:cs="Times New Roman"/>
              </w:rPr>
            </w:pPr>
          </w:p>
        </w:tc>
        <w:tc>
          <w:tcPr>
            <w:tcW w:w="2166" w:type="dxa"/>
          </w:tcPr>
          <w:p w:rsidR="00C519C9" w:rsidRPr="001E606B" w:rsidRDefault="00C519C9" w:rsidP="001E606B">
            <w:pPr>
              <w:pStyle w:val="ConsPlusNormal"/>
              <w:rPr>
                <w:rFonts w:ascii="Times New Roman" w:hAnsi="Times New Roman" w:cs="Times New Roman"/>
              </w:rPr>
            </w:pPr>
          </w:p>
        </w:tc>
        <w:tc>
          <w:tcPr>
            <w:tcW w:w="616" w:type="dxa"/>
          </w:tcPr>
          <w:p w:rsidR="00C519C9" w:rsidRPr="001E606B" w:rsidRDefault="00C519C9" w:rsidP="001E606B">
            <w:pPr>
              <w:pStyle w:val="ConsPlusNormal"/>
              <w:rPr>
                <w:rFonts w:ascii="Times New Roman" w:hAnsi="Times New Roman" w:cs="Times New Roman"/>
              </w:rPr>
            </w:pPr>
          </w:p>
        </w:tc>
        <w:tc>
          <w:tcPr>
            <w:tcW w:w="2324" w:type="dxa"/>
          </w:tcPr>
          <w:p w:rsidR="00C519C9" w:rsidRPr="001E606B" w:rsidRDefault="00C519C9" w:rsidP="001E606B">
            <w:pPr>
              <w:pStyle w:val="ConsPlusNormal"/>
              <w:rPr>
                <w:rFonts w:ascii="Times New Roman" w:hAnsi="Times New Roman" w:cs="Times New Roman"/>
              </w:rPr>
            </w:pPr>
          </w:p>
        </w:tc>
      </w:tr>
    </w:tbl>
    <w:p w:rsidR="00C519C9" w:rsidRPr="001E606B" w:rsidRDefault="00C519C9" w:rsidP="001E606B">
      <w:pPr>
        <w:pStyle w:val="ConsPlusNormal"/>
        <w:jc w:val="both"/>
        <w:rPr>
          <w:rFonts w:ascii="Times New Roman" w:hAnsi="Times New Roman" w:cs="Times New Roman"/>
        </w:rPr>
      </w:pPr>
    </w:p>
    <w:p w:rsidR="00C519C9" w:rsidRPr="001E606B" w:rsidRDefault="00C519C9" w:rsidP="001E606B">
      <w:pPr>
        <w:pStyle w:val="ConsPlusNormal"/>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C519C9" w:rsidRPr="001E606B">
        <w:tc>
          <w:tcPr>
            <w:tcW w:w="60" w:type="dxa"/>
            <w:tcBorders>
              <w:top w:val="nil"/>
              <w:left w:val="nil"/>
              <w:bottom w:val="nil"/>
              <w:right w:val="nil"/>
            </w:tcBorders>
            <w:shd w:val="clear" w:color="auto" w:fill="CED3F1"/>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Список изменяющих документов</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(в ред. Приказов Судебного департамента при Верховном Суде РФ</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от 18.03.2013 </w:t>
            </w:r>
            <w:hyperlink r:id="rId1300">
              <w:r w:rsidRPr="001E606B">
                <w:rPr>
                  <w:rFonts w:ascii="Times New Roman" w:hAnsi="Times New Roman" w:cs="Times New Roman"/>
                </w:rPr>
                <w:t>N 61</w:t>
              </w:r>
            </w:hyperlink>
            <w:r w:rsidRPr="001E606B">
              <w:rPr>
                <w:rFonts w:ascii="Times New Roman" w:hAnsi="Times New Roman" w:cs="Times New Roman"/>
              </w:rPr>
              <w:t xml:space="preserve">, от 09.04.2015 </w:t>
            </w:r>
            <w:hyperlink r:id="rId1301">
              <w:r w:rsidRPr="001E606B">
                <w:rPr>
                  <w:rFonts w:ascii="Times New Roman" w:hAnsi="Times New Roman" w:cs="Times New Roman"/>
                </w:rPr>
                <w:t>N 95</w:t>
              </w:r>
            </w:hyperlink>
            <w:r w:rsidRPr="001E606B">
              <w:rPr>
                <w:rFonts w:ascii="Times New Roman" w:hAnsi="Times New Roman" w:cs="Times New Roman"/>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r>
    </w:tbl>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jc w:val="right"/>
        <w:outlineLvl w:val="2"/>
        <w:rPr>
          <w:rFonts w:ascii="Times New Roman" w:hAnsi="Times New Roman" w:cs="Times New Roman"/>
        </w:rPr>
      </w:pPr>
      <w:r w:rsidRPr="001E606B">
        <w:rPr>
          <w:rFonts w:ascii="Times New Roman" w:hAnsi="Times New Roman" w:cs="Times New Roman"/>
        </w:rPr>
        <w:t>Форма N 7-а</w:t>
      </w: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jc w:val="center"/>
        <w:rPr>
          <w:rFonts w:ascii="Times New Roman" w:hAnsi="Times New Roman" w:cs="Times New Roman"/>
        </w:rPr>
      </w:pPr>
      <w:bookmarkStart w:id="72" w:name="P3363"/>
      <w:bookmarkEnd w:id="72"/>
      <w:r w:rsidRPr="001E606B">
        <w:rPr>
          <w:rFonts w:ascii="Times New Roman" w:hAnsi="Times New Roman" w:cs="Times New Roman"/>
        </w:rPr>
        <w:t>Алфавитный указатель</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к делам об административных правонарушениях</w:t>
      </w: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rPr>
          <w:rFonts w:ascii="Times New Roman" w:hAnsi="Times New Roman" w:cs="Times New Roman"/>
        </w:rPr>
        <w:sectPr w:rsidR="00C519C9" w:rsidRPr="001E606B">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310"/>
        <w:gridCol w:w="3960"/>
        <w:gridCol w:w="1650"/>
        <w:gridCol w:w="2805"/>
      </w:tblGrid>
      <w:tr w:rsidR="00C519C9" w:rsidRPr="001E606B">
        <w:tc>
          <w:tcPr>
            <w:tcW w:w="231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lastRenderedPageBreak/>
              <w:t>Ф.И.О. привлекаемого лица</w:t>
            </w:r>
          </w:p>
        </w:tc>
        <w:tc>
          <w:tcPr>
            <w:tcW w:w="396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Характер правонарушения (ст. </w:t>
            </w:r>
            <w:hyperlink r:id="rId1302">
              <w:r w:rsidRPr="001E606B">
                <w:rPr>
                  <w:rFonts w:ascii="Times New Roman" w:hAnsi="Times New Roman" w:cs="Times New Roman"/>
                </w:rPr>
                <w:t>КоАП</w:t>
              </w:r>
            </w:hyperlink>
            <w:r w:rsidRPr="001E606B">
              <w:rPr>
                <w:rFonts w:ascii="Times New Roman" w:hAnsi="Times New Roman" w:cs="Times New Roman"/>
              </w:rPr>
              <w:t xml:space="preserve"> РФ, Таможенного </w:t>
            </w:r>
            <w:hyperlink r:id="rId1303">
              <w:r w:rsidRPr="001E606B">
                <w:rPr>
                  <w:rFonts w:ascii="Times New Roman" w:hAnsi="Times New Roman" w:cs="Times New Roman"/>
                </w:rPr>
                <w:t>кодекса</w:t>
              </w:r>
            </w:hyperlink>
            <w:r w:rsidRPr="001E606B">
              <w:rPr>
                <w:rFonts w:ascii="Times New Roman" w:hAnsi="Times New Roman" w:cs="Times New Roman"/>
              </w:rPr>
              <w:t xml:space="preserve"> РФ, другого закона, уст. ответственность)</w:t>
            </w:r>
          </w:p>
        </w:tc>
        <w:tc>
          <w:tcPr>
            <w:tcW w:w="165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N дела</w:t>
            </w:r>
          </w:p>
        </w:tc>
        <w:tc>
          <w:tcPr>
            <w:tcW w:w="280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Для привлекаемых повторно - N дела по предыдущей регистрации</w:t>
            </w:r>
          </w:p>
        </w:tc>
      </w:tr>
      <w:tr w:rsidR="00C519C9" w:rsidRPr="001E606B">
        <w:tc>
          <w:tcPr>
            <w:tcW w:w="231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w:t>
            </w:r>
          </w:p>
        </w:tc>
        <w:tc>
          <w:tcPr>
            <w:tcW w:w="396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2</w:t>
            </w:r>
          </w:p>
        </w:tc>
        <w:tc>
          <w:tcPr>
            <w:tcW w:w="165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3</w:t>
            </w:r>
          </w:p>
        </w:tc>
        <w:tc>
          <w:tcPr>
            <w:tcW w:w="280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4</w:t>
            </w:r>
          </w:p>
        </w:tc>
      </w:tr>
    </w:tbl>
    <w:p w:rsidR="00C519C9" w:rsidRPr="001E606B" w:rsidRDefault="00C519C9" w:rsidP="001E606B">
      <w:pPr>
        <w:pStyle w:val="ConsPlusNormal"/>
        <w:rPr>
          <w:rFonts w:ascii="Times New Roman" w:hAnsi="Times New Roman" w:cs="Times New Roman"/>
        </w:rPr>
        <w:sectPr w:rsidR="00C519C9" w:rsidRPr="001E606B">
          <w:pgSz w:w="16838" w:h="11905" w:orient="landscape"/>
          <w:pgMar w:top="1701" w:right="1134" w:bottom="850" w:left="1134" w:header="0" w:footer="0" w:gutter="0"/>
          <w:cols w:space="720"/>
          <w:titlePg/>
        </w:sectPr>
      </w:pP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C519C9" w:rsidRPr="001E606B">
        <w:tc>
          <w:tcPr>
            <w:tcW w:w="60" w:type="dxa"/>
            <w:tcBorders>
              <w:top w:val="nil"/>
              <w:left w:val="nil"/>
              <w:bottom w:val="nil"/>
              <w:right w:val="nil"/>
            </w:tcBorders>
            <w:shd w:val="clear" w:color="auto" w:fill="CED3F1"/>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Список изменяющих документов</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(в ред. </w:t>
            </w:r>
            <w:hyperlink r:id="rId1304">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r>
    </w:tbl>
    <w:p w:rsidR="00C519C9" w:rsidRPr="001E606B" w:rsidRDefault="00C519C9" w:rsidP="001E606B">
      <w:pPr>
        <w:pStyle w:val="ConsPlusNormal"/>
        <w:jc w:val="both"/>
        <w:rPr>
          <w:rFonts w:ascii="Times New Roman" w:hAnsi="Times New Roman" w:cs="Times New Roman"/>
        </w:rPr>
      </w:pPr>
    </w:p>
    <w:p w:rsidR="00C519C9" w:rsidRPr="001E606B" w:rsidRDefault="00C519C9" w:rsidP="001E606B">
      <w:pPr>
        <w:pStyle w:val="ConsPlusNormal"/>
        <w:jc w:val="right"/>
        <w:outlineLvl w:val="2"/>
        <w:rPr>
          <w:rFonts w:ascii="Times New Roman" w:hAnsi="Times New Roman" w:cs="Times New Roman"/>
        </w:rPr>
      </w:pPr>
      <w:r w:rsidRPr="001E606B">
        <w:rPr>
          <w:rFonts w:ascii="Times New Roman" w:hAnsi="Times New Roman" w:cs="Times New Roman"/>
        </w:rPr>
        <w:t>Форма N 7.1</w:t>
      </w:r>
    </w:p>
    <w:p w:rsidR="00C519C9" w:rsidRPr="001E606B" w:rsidRDefault="00C519C9" w:rsidP="001E606B">
      <w:pPr>
        <w:pStyle w:val="ConsPlusNormal"/>
        <w:jc w:val="both"/>
        <w:rPr>
          <w:rFonts w:ascii="Times New Roman" w:hAnsi="Times New Roman" w:cs="Times New Roman"/>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4535"/>
        <w:gridCol w:w="4535"/>
      </w:tblGrid>
      <w:tr w:rsidR="00C519C9" w:rsidRPr="001E606B">
        <w:tc>
          <w:tcPr>
            <w:tcW w:w="4535" w:type="dxa"/>
            <w:tcBorders>
              <w:top w:val="nil"/>
              <w:left w:val="nil"/>
              <w:bottom w:val="nil"/>
            </w:tcBorders>
          </w:tcPr>
          <w:p w:rsidR="00C519C9" w:rsidRPr="001E606B" w:rsidRDefault="00C519C9" w:rsidP="001E606B">
            <w:pPr>
              <w:pStyle w:val="ConsPlusNormal"/>
              <w:rPr>
                <w:rFonts w:ascii="Times New Roman" w:hAnsi="Times New Roman" w:cs="Times New Roman"/>
              </w:rPr>
            </w:pPr>
            <w:r w:rsidRPr="001E606B">
              <w:rPr>
                <w:rFonts w:ascii="Times New Roman" w:hAnsi="Times New Roman" w:cs="Times New Roman"/>
              </w:rPr>
              <w:t>Уникальный идентификатор дела</w:t>
            </w:r>
          </w:p>
        </w:tc>
        <w:tc>
          <w:tcPr>
            <w:tcW w:w="4535" w:type="dxa"/>
            <w:tcBorders>
              <w:top w:val="single" w:sz="4" w:space="0" w:color="auto"/>
              <w:bottom w:val="single" w:sz="4" w:space="0" w:color="auto"/>
            </w:tcBorders>
          </w:tcPr>
          <w:p w:rsidR="00C519C9" w:rsidRPr="001E606B" w:rsidRDefault="00C519C9" w:rsidP="001E606B">
            <w:pPr>
              <w:pStyle w:val="ConsPlusNormal"/>
              <w:rPr>
                <w:rFonts w:ascii="Times New Roman" w:hAnsi="Times New Roman" w:cs="Times New Roman"/>
              </w:rPr>
            </w:pPr>
          </w:p>
        </w:tc>
      </w:tr>
    </w:tbl>
    <w:p w:rsidR="00C519C9" w:rsidRPr="001E606B" w:rsidRDefault="00C519C9" w:rsidP="001E606B">
      <w:pPr>
        <w:pStyle w:val="ConsPlusNormal"/>
        <w:rPr>
          <w:rFonts w:ascii="Times New Roman" w:hAnsi="Times New Roman" w:cs="Times New Roman"/>
        </w:rPr>
        <w:sectPr w:rsidR="00C519C9" w:rsidRPr="001E606B">
          <w:pgSz w:w="11905" w:h="16838"/>
          <w:pgMar w:top="1134" w:right="850" w:bottom="1134" w:left="1701" w:header="0" w:footer="0" w:gutter="0"/>
          <w:cols w:space="720"/>
          <w:titlePg/>
        </w:sectPr>
      </w:pPr>
    </w:p>
    <w:p w:rsidR="00C519C9" w:rsidRPr="001E606B" w:rsidRDefault="00C519C9" w:rsidP="001E606B">
      <w:pPr>
        <w:pStyle w:val="ConsPlusNormal"/>
        <w:jc w:val="both"/>
        <w:rPr>
          <w:rFonts w:ascii="Times New Roman" w:hAnsi="Times New Roman" w:cs="Times New Roman"/>
        </w:rPr>
      </w:pPr>
    </w:p>
    <w:p w:rsidR="00C519C9" w:rsidRPr="001E606B" w:rsidRDefault="00C519C9" w:rsidP="001E606B">
      <w:pPr>
        <w:pStyle w:val="ConsPlusNonformat"/>
        <w:jc w:val="both"/>
        <w:rPr>
          <w:rFonts w:ascii="Times New Roman" w:hAnsi="Times New Roman" w:cs="Times New Roman"/>
          <w:sz w:val="22"/>
        </w:rPr>
      </w:pPr>
      <w:bookmarkStart w:id="73" w:name="P3385"/>
      <w:bookmarkEnd w:id="73"/>
      <w:r w:rsidRPr="001E606B">
        <w:rPr>
          <w:rFonts w:ascii="Times New Roman" w:hAnsi="Times New Roman" w:cs="Times New Roman"/>
          <w:sz w:val="22"/>
        </w:rPr>
        <w:t>УЧЕТНО-СТАТИСТИЧЕСКАЯ  КАРТОЧКА  НА  ОБЖАЛУЕМОЕ  ПОСТАНОВЛЕНИЕ  ПО  ДЕЛУ ОБ</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АДМИНИСТРАТИВНОМ ПРАВОНАРУШЕНИИ N ___________/____ Г.</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│I. ДАННЫЕ ПО ДЕЛУ                          │    5 - адм. запрет на посещение мест     │ ┌──┐ 1 - решение оставлено без изменения;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│1. N протокола о правонарушении __________;│        проведения офиц. спорт.           │ │  │ 2 - решение изменено;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│Дело по I инстанции рассмотрено            │        соревнований в дни их проведения  │ └──┘ 3 - решение отменено с прекращением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 г.                              │        на срок _____________             │          производства;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│2. Каким органом/судом ____________________│II.1. ПЕРЕСМОТР: ДВИЖЕНИЕ ДЕЛА        ┌──┐│      4 - решение отменено с возвращением на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│2.1. Правонарушение выявлено           ┌──┐│12. Дело поступило __.__.____ г.      │  ││          новое рассмотрение;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│автофиксацией спецтехсредствами        │  ││12.1. Повторно - 1: в связи           └──┘│      5 - решение отменено с направлением по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w:t>
      </w:r>
      <w:hyperlink r:id="rId1305">
        <w:r w:rsidRPr="001E606B">
          <w:rPr>
            <w:rFonts w:ascii="Times New Roman" w:hAnsi="Times New Roman" w:cs="Times New Roman"/>
            <w:sz w:val="22"/>
          </w:rPr>
          <w:t>ч. 3 ст. 28.6</w:t>
        </w:r>
      </w:hyperlink>
      <w:r w:rsidRPr="001E606B">
        <w:rPr>
          <w:rFonts w:ascii="Times New Roman" w:hAnsi="Times New Roman" w:cs="Times New Roman"/>
          <w:sz w:val="22"/>
        </w:rPr>
        <w:t xml:space="preserve"> КоАП РФ                  └──┘│с решением ЕСПЧ - 1.1, КС РФ 1.2,         │          подведомственности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│3. Поступило                               │постановлением Президиума ВС РФ - 1.3,    │      __.__.____ г., исх. N _____________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│-------------------------------------------│Пленума ВС РФ - 1.4.                      │куда 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│Суд N суд. участка ________________________│12.1. Лицо, подвергнутое адм. наказанию:  │ &lt;*&gt; - 14 - решение отменено;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│Ф.И.О. судьи (должностного лица) __________│1 - отбывает арест, 2 - находится в СУ    │       6 - постановление оставлено без изменения;│</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│3. Ф.И.О. (наименование) лица, в отношении │13. Передано на рассмотрение судье        │ &lt;*&gt; - 7 - постановление изменено;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│которого вынесено постановление,           │Ф.И.О., код ______________________________│ ┌──┐  8 - постановление отменено с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│___________________________________________│__________________________________________│ │  │      прекращением производства;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│4. Ф.И.О. (наименование) лица, обжалующего │14. Назначено к судебному заседанию на    │ └──┘  9 - постановление отменено с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│административное постановление,            │__.__.____ г.                             │           возвращением на новое рассмотрение;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│___________________________________________│               ┌──┐           ┌──┐        │       10 - постановление отменено с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│его процессуальное положение ______________│С исп. ВКС </w:t>
      </w:r>
      <w:hyperlink w:anchor="P3482">
        <w:r w:rsidRPr="001E606B">
          <w:rPr>
            <w:rFonts w:ascii="Times New Roman" w:hAnsi="Times New Roman" w:cs="Times New Roman"/>
            <w:sz w:val="22"/>
          </w:rPr>
          <w:t>&lt;*&gt;</w:t>
        </w:r>
      </w:hyperlink>
      <w:r w:rsidRPr="001E606B">
        <w:rPr>
          <w:rFonts w:ascii="Times New Roman" w:hAnsi="Times New Roman" w:cs="Times New Roman"/>
          <w:sz w:val="22"/>
        </w:rPr>
        <w:t xml:space="preserve"> │  │ АЗ/ВЗ </w:t>
      </w:r>
      <w:hyperlink w:anchor="P3482">
        <w:r w:rsidRPr="001E606B">
          <w:rPr>
            <w:rFonts w:ascii="Times New Roman" w:hAnsi="Times New Roman" w:cs="Times New Roman"/>
            <w:sz w:val="22"/>
          </w:rPr>
          <w:t>&lt;*&gt;</w:t>
        </w:r>
      </w:hyperlink>
      <w:r w:rsidRPr="001E606B">
        <w:rPr>
          <w:rFonts w:ascii="Times New Roman" w:hAnsi="Times New Roman" w:cs="Times New Roman"/>
          <w:sz w:val="22"/>
        </w:rPr>
        <w:t xml:space="preserve"> │  │        │            направлением по подведомственности   │</w:t>
      </w:r>
    </w:p>
    <w:p w:rsidR="00C519C9" w:rsidRPr="001E606B" w:rsidRDefault="00C519C9" w:rsidP="001E606B">
      <w:pPr>
        <w:pStyle w:val="ConsPlusNonformat"/>
        <w:jc w:val="both"/>
        <w:rPr>
          <w:rFonts w:ascii="Times New Roman" w:hAnsi="Times New Roman" w:cs="Times New Roman"/>
          <w:sz w:val="22"/>
        </w:rPr>
      </w:pPr>
      <w:bookmarkStart w:id="74" w:name="P3408"/>
      <w:bookmarkEnd w:id="74"/>
      <w:r w:rsidRPr="001E606B">
        <w:rPr>
          <w:rFonts w:ascii="Times New Roman" w:hAnsi="Times New Roman" w:cs="Times New Roman"/>
          <w:sz w:val="22"/>
        </w:rPr>
        <w:t>│5. Вид нормативного правового акта по      │               └──┘           └──┘        │       __.__.____ г., исх. N ______________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│постановлению I инстанции:                 │                      ┌──┐                │куда 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1 - </w:t>
      </w:r>
      <w:hyperlink r:id="rId1306">
        <w:r w:rsidRPr="001E606B">
          <w:rPr>
            <w:rFonts w:ascii="Times New Roman" w:hAnsi="Times New Roman" w:cs="Times New Roman"/>
            <w:sz w:val="22"/>
          </w:rPr>
          <w:t>КоАП</w:t>
        </w:r>
      </w:hyperlink>
      <w:r w:rsidRPr="001E606B">
        <w:rPr>
          <w:rFonts w:ascii="Times New Roman" w:hAnsi="Times New Roman" w:cs="Times New Roman"/>
          <w:sz w:val="22"/>
        </w:rPr>
        <w:t xml:space="preserve"> РФ                     │14.1. Дело отложено:  │  │ на __ ч        │11 - оставлено без рассмотрения;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        2 - Закон РФ ___________________│                      └──┘ __.__.____ г.  │12 - производство прекращено;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3 - НПА субъекта РФ ____________│Причина:                                  │13 - вынесено иное определение не по существу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│6. Статья N _______________________________│Неявка 1 - привлекаемого                  │     дела 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│7. Категории дела:                         │       физического лица;                  │Дело возвращено после обжалования __.__.____ г.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1 - с административным  ┌──┐│       2 - представителя                  │22. Вступило в законную силу __.__.____ г.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расследованием;     │  ││       юридического лица;     7 - истребо-│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2 - без а/р.            └──┘│       3 - представителя      вание дока- │22.1. Вид нормативного   22.3. Вид основного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│8. Статус лица, в отношении которого       │       несовершеннолетнего;   зательств;  │      правового акта     и дополнительного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lastRenderedPageBreak/>
        <w:t>│вынесено постановление:                    │       4 - потерпевшего;      8 - иные    │      (см.         ┌──┐  наказаний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1 - несовершеннолетний;               │       5 - свидетеля;         причины     │      справочник   │  │  (см. справочники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 2 - должностное лицо;                 │       6 - других                         │      </w:t>
      </w:r>
      <w:hyperlink w:anchor="P3408">
        <w:r w:rsidRPr="001E606B">
          <w:rPr>
            <w:rFonts w:ascii="Times New Roman" w:hAnsi="Times New Roman" w:cs="Times New Roman"/>
            <w:sz w:val="22"/>
          </w:rPr>
          <w:t>п. 5</w:t>
        </w:r>
      </w:hyperlink>
      <w:r w:rsidRPr="001E606B">
        <w:rPr>
          <w:rFonts w:ascii="Times New Roman" w:hAnsi="Times New Roman" w:cs="Times New Roman"/>
          <w:sz w:val="22"/>
        </w:rPr>
        <w:t xml:space="preserve">):       └──┘  </w:t>
      </w:r>
      <w:hyperlink w:anchor="P3451">
        <w:r w:rsidRPr="001E606B">
          <w:rPr>
            <w:rFonts w:ascii="Times New Roman" w:hAnsi="Times New Roman" w:cs="Times New Roman"/>
            <w:sz w:val="22"/>
          </w:rPr>
          <w:t>п. п. 10</w:t>
        </w:r>
      </w:hyperlink>
      <w:r w:rsidRPr="001E606B">
        <w:rPr>
          <w:rFonts w:ascii="Times New Roman" w:hAnsi="Times New Roman" w:cs="Times New Roman"/>
          <w:sz w:val="22"/>
        </w:rPr>
        <w:t xml:space="preserve">, </w:t>
      </w:r>
      <w:hyperlink w:anchor="P3473">
        <w:r w:rsidRPr="001E606B">
          <w:rPr>
            <w:rFonts w:ascii="Times New Roman" w:hAnsi="Times New Roman" w:cs="Times New Roman"/>
            <w:sz w:val="22"/>
          </w:rPr>
          <w:t>11</w:t>
        </w:r>
      </w:hyperlink>
      <w:r w:rsidRPr="001E606B">
        <w:rPr>
          <w:rFonts w:ascii="Times New Roman" w:hAnsi="Times New Roman" w:cs="Times New Roman"/>
          <w:sz w:val="22"/>
        </w:rPr>
        <w:t>)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3 - юридическое лицо;                 │       участников;                        │22.2. Статья N ___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4 - лицо, осуществляющее              │_________________________________________.│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 предпринимательскую деятельность      │15. Рассмотрено по существу __.__.____ г. │22.4. Размер штрафа/срок по вступившему в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без образования юридического лица;    │16. Рассмотрено в сроки (</w:t>
      </w:r>
      <w:hyperlink r:id="rId1307">
        <w:r w:rsidRPr="001E606B">
          <w:rPr>
            <w:rFonts w:ascii="Times New Roman" w:hAnsi="Times New Roman" w:cs="Times New Roman"/>
            <w:sz w:val="22"/>
          </w:rPr>
          <w:t>ст. 30.5</w:t>
        </w:r>
      </w:hyperlink>
      <w:r w:rsidRPr="001E606B">
        <w:rPr>
          <w:rFonts w:ascii="Times New Roman" w:hAnsi="Times New Roman" w:cs="Times New Roman"/>
          <w:sz w:val="22"/>
        </w:rPr>
        <w:t xml:space="preserve"> КоАП РФ)│законную силу судебному акту 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5 - военнослужащий;                   │             1 - в срок;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6 - другое физическое лицо.           │             2 - с нарушением сроков. │  ││IV. ОБЖАЛОВАНИЕ ПОСТАНОВЛЕНИЯ, РЕШЕНИЯ,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8.1. Гражданство физического лица:   │                                      └──┘│ВСТУПИВШЕГО В ЗАКОННУЮ СИЛУ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  1 - Российская       3 - иные        │17. Результат рассмотрения жалобы         │23. Дело пересмотрено __.__.____ г. Результаты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Федерация;           государства;│      (протеста) на административное      │рассмотрения: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2 - другие           4 - без         │      постановление:                      │       0 - оставлено без рассмотрения или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государства СНГ;     гражданства.│      1 - оставлено без изменения;        │       возвращено;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│9. Решение I инстанции:                    │      2 - изменено;                       │ ┌──┐  1 - оставлены без изменения все решения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1 - Назначено административное      │      3 - отменено с прекращением         │ │  │  по делу;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       наказание;                      │          производства;                   │ └──┘  постановление 1-й инстанции: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Прекращено производство по делу:    │      4 - отменено с возвращением на      │       2 - отменено полностью с прекращением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│2 - по основаниям </w:t>
      </w:r>
      <w:hyperlink r:id="rId1308">
        <w:r w:rsidRPr="001E606B">
          <w:rPr>
            <w:rFonts w:ascii="Times New Roman" w:hAnsi="Times New Roman" w:cs="Times New Roman"/>
            <w:sz w:val="22"/>
          </w:rPr>
          <w:t>ст. 24.5</w:t>
        </w:r>
      </w:hyperlink>
      <w:r w:rsidRPr="001E606B">
        <w:rPr>
          <w:rFonts w:ascii="Times New Roman" w:hAnsi="Times New Roman" w:cs="Times New Roman"/>
          <w:sz w:val="22"/>
        </w:rPr>
        <w:t xml:space="preserve"> КоАП;           │          новое рассмотрение;             │       производства по делу;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│3 - с объявлением устного замечания        │      5 - отменено с направлением по      │ ┌──┐  3 - отменено полностью с направлением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согласно </w:t>
      </w:r>
      <w:hyperlink r:id="rId1309">
        <w:r w:rsidRPr="001E606B">
          <w:rPr>
            <w:rFonts w:ascii="Times New Roman" w:hAnsi="Times New Roman" w:cs="Times New Roman"/>
            <w:sz w:val="22"/>
          </w:rPr>
          <w:t>ст. 2.9</w:t>
        </w:r>
      </w:hyperlink>
      <w:r w:rsidRPr="001E606B">
        <w:rPr>
          <w:rFonts w:ascii="Times New Roman" w:hAnsi="Times New Roman" w:cs="Times New Roman"/>
          <w:sz w:val="22"/>
        </w:rPr>
        <w:t xml:space="preserve"> КоАП;                 │          подведомственности; подсудности │ │  │  на новое рассмотрение;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│4 - с передачей материалов дела прокурору, │      6 - оставлено без рассмотрения;     │ └──┘  4 - отменено полностью с направлением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в орган предварительного следствия или │      7 - производство прекращено;        │       дела по подведомственности;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в орган дознания;                      │      8 - направлено по подведомственности│       5 - изменено;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│5 - о передаче дела судье по подсудности;  │      __.__.____ г., исх. N ______________│ ┌──┐  6 - оставлено без изменения;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│6 - о передаче дела на рассмотрение по     │куда ____________________________________;│ │  │  в т.ч. с отменой последующих судебных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подведомственности комиссии по делам   │9 - вынесено иное определение не по       │ └──┘  решений: 7 - да, 8 - нет;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несовершеннолетних;                    │существу дела ____________________________│       решение суда по жалобе на постановление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│7 - о передаче дела на рассмотрение по     │__________________________________________│       (без отмены постановления):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подведомственности другим органам;     │Дело возвращено после обжалования в суд,  │       9 - отменено полностью с прекращением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│8 - иное определение (постановление) не по │мировому судье, органу, вынесшему         │ ┌──┐  производства по делу;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существу дела.                         │постановление ____________________________│ │  │  10 - отменено полностью с направлением    │</w:t>
      </w:r>
    </w:p>
    <w:p w:rsidR="00C519C9" w:rsidRPr="001E606B" w:rsidRDefault="00C519C9" w:rsidP="001E606B">
      <w:pPr>
        <w:pStyle w:val="ConsPlusNonformat"/>
        <w:jc w:val="both"/>
        <w:rPr>
          <w:rFonts w:ascii="Times New Roman" w:hAnsi="Times New Roman" w:cs="Times New Roman"/>
          <w:sz w:val="22"/>
        </w:rPr>
      </w:pPr>
      <w:bookmarkStart w:id="75" w:name="P3451"/>
      <w:bookmarkEnd w:id="75"/>
      <w:r w:rsidRPr="001E606B">
        <w:rPr>
          <w:rFonts w:ascii="Times New Roman" w:hAnsi="Times New Roman" w:cs="Times New Roman"/>
          <w:sz w:val="22"/>
        </w:rPr>
        <w:t>│10. Наложено основное наказание:           │____________________________ __.__.____ г.│ └──┘  на новое рассмотрение;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1 - предупреждение;                 │18. Учитывается в </w:t>
      </w:r>
      <w:hyperlink r:id="rId1310">
        <w:r w:rsidRPr="001E606B">
          <w:rPr>
            <w:rFonts w:ascii="Times New Roman" w:hAnsi="Times New Roman" w:cs="Times New Roman"/>
            <w:sz w:val="22"/>
          </w:rPr>
          <w:t>разделе 4</w:t>
        </w:r>
      </w:hyperlink>
      <w:r w:rsidRPr="001E606B">
        <w:rPr>
          <w:rFonts w:ascii="Times New Roman" w:hAnsi="Times New Roman" w:cs="Times New Roman"/>
          <w:sz w:val="22"/>
        </w:rPr>
        <w:t xml:space="preserve"> отчета формы N│       11 - отменено полностью с направлением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   2 - административный штраф на сумму │1-АП строке ____ графе _____              │       дела по подведомственности;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____ руб. __ коп.;                  │учитывается в </w:t>
      </w:r>
      <w:hyperlink r:id="rId1311">
        <w:r w:rsidRPr="001E606B">
          <w:rPr>
            <w:rFonts w:ascii="Times New Roman" w:hAnsi="Times New Roman" w:cs="Times New Roman"/>
            <w:sz w:val="22"/>
          </w:rPr>
          <w:t>разделе 5</w:t>
        </w:r>
      </w:hyperlink>
      <w:r w:rsidRPr="001E606B">
        <w:rPr>
          <w:rFonts w:ascii="Times New Roman" w:hAnsi="Times New Roman" w:cs="Times New Roman"/>
          <w:sz w:val="22"/>
        </w:rPr>
        <w:t xml:space="preserve"> отчета формы N    │       12 - изменено;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lastRenderedPageBreak/>
        <w:t>│       3 - лишение специального права,     │1-АП строке ______ графе ______           │       13 - оставлено без изменения;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предоставленного физическому лицу   │(курсив заполняется при ведении           │ ┌──┐  в т.ч. с отменой последующих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на срок _________;                  │делопроизводства на бумажном носителе)    │ │  │  судебных решений: 14 - да, 15 - нет;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4 - административный арест на       │                                          │ └──┘  решение суда по жалобе на решение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срок ____; 5 - дисквалификация      │III. РЕЗУЛЬТАТЫ РАССМОТРЕНИЯ ДЕЛА В       │       (без отмены судебных решений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на срок _____________;              │ВЫШЕСТОЯЩЕЙ ИНСТАНЦИИ (II ПЕРЕСМОТР)      │       предшествующих инстанций):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6 - возмездное изъятие (искл. с     │19. Решение:                              │       16 - отменено полностью с прекращением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01.07.2011                          │ ┌──┐    1 - не обжаловано;               │       производства по делу;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7 - конфискация; 10 - обязательные  │ │  │    2 - обжаловано;                  │ ┌──┐  17 - отменено полностью с направлением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работы на срок ________             │ └──┘    3 - опротестовано прокурором.    │ │  │  на новое рассмотрение;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8 - административное выдворение:    │Кем ______________________________________│ └──┘  18 - отменено полностью с направлением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Вид 1 - принудительное;             │процессуальное положение ___ __.__.____ г.│       дела по подведомственности;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2 - контролируемый выезд            │20. Дело направлено на обжалование в      │       19 - изменено;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9 - административное приостановление│вышестоящий суд                           │       20 - оставлено без изменения;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деятельности на срок _______________│____________________________ __.__.____ г.│       в т.ч. с отменой последующих судебных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11 - адм. запрет на посещение мест  │21. Сведения по жалобе (протесту) на      │ ┌──┐  решений: 21 - да, 22 - нет;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проведения офиц. спорт. соревнований│решение по жалобе на постановление        │ │  │  23 - производство по делу прекращено;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в дни их проведения на срок ________│Рассмотрено ____.____.____ г.             │ └──┘  24 - отменено, изменено иное определение  │</w:t>
      </w:r>
    </w:p>
    <w:p w:rsidR="00C519C9" w:rsidRPr="001E606B" w:rsidRDefault="00C519C9" w:rsidP="001E606B">
      <w:pPr>
        <w:pStyle w:val="ConsPlusNonformat"/>
        <w:jc w:val="both"/>
        <w:rPr>
          <w:rFonts w:ascii="Times New Roman" w:hAnsi="Times New Roman" w:cs="Times New Roman"/>
          <w:sz w:val="22"/>
        </w:rPr>
      </w:pPr>
      <w:bookmarkStart w:id="76" w:name="P3473"/>
      <w:bookmarkEnd w:id="76"/>
      <w:r w:rsidRPr="001E606B">
        <w:rPr>
          <w:rFonts w:ascii="Times New Roman" w:hAnsi="Times New Roman" w:cs="Times New Roman"/>
          <w:sz w:val="22"/>
        </w:rPr>
        <w:t>│11. Наложено дополнительное наказание:     │                                          │       не по существу дела.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1 - возмездное изъятие (искл. с     │                                          │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   01.07.2011); 2 - конфискация;       │                                          │ │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3 - административное выдворение     │                                          │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4 - лишение специального права в    │                                          │Дело возвращено после обжалования в суд,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виде права управления транспортным  │                                          │мировому судье, органу, вынесшему постановление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средством на срок ________          │                                          │_________________________________________________│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                                          │___________________________________ __.__.____ г.│</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                                          │--------------------------------                 │</w:t>
      </w:r>
    </w:p>
    <w:p w:rsidR="00C519C9" w:rsidRPr="001E606B" w:rsidRDefault="00C519C9" w:rsidP="001E606B">
      <w:pPr>
        <w:pStyle w:val="ConsPlusNonformat"/>
        <w:jc w:val="both"/>
        <w:rPr>
          <w:rFonts w:ascii="Times New Roman" w:hAnsi="Times New Roman" w:cs="Times New Roman"/>
          <w:sz w:val="22"/>
        </w:rPr>
      </w:pPr>
      <w:bookmarkStart w:id="77" w:name="P3482"/>
      <w:bookmarkEnd w:id="77"/>
      <w:r w:rsidRPr="001E606B">
        <w:rPr>
          <w:rFonts w:ascii="Times New Roman" w:hAnsi="Times New Roman" w:cs="Times New Roman"/>
          <w:sz w:val="22"/>
        </w:rPr>
        <w:t>│                                           │                                          │&lt;*&gt;   ВКС  -  проведение  судебного  заседания  с│</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                                          │использованием систем видео-конференц-связи; АЗ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                                          │аудиозапись, ВЗ - видеозапись.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                                          │Примечания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w:t>
      </w: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14284"/>
        <w:gridCol w:w="113"/>
      </w:tblGrid>
      <w:tr w:rsidR="00C519C9" w:rsidRPr="001E606B">
        <w:tc>
          <w:tcPr>
            <w:tcW w:w="60" w:type="dxa"/>
            <w:tcBorders>
              <w:top w:val="nil"/>
              <w:left w:val="nil"/>
              <w:bottom w:val="nil"/>
              <w:right w:val="nil"/>
            </w:tcBorders>
            <w:shd w:val="clear" w:color="auto" w:fill="CED3F1"/>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Список изменяющих документов</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(в ред. Приказов Судебного департамента при Верховном Суде РФ</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от 18.03.2013 </w:t>
            </w:r>
            <w:hyperlink r:id="rId1312">
              <w:r w:rsidRPr="001E606B">
                <w:rPr>
                  <w:rFonts w:ascii="Times New Roman" w:hAnsi="Times New Roman" w:cs="Times New Roman"/>
                </w:rPr>
                <w:t>N 61</w:t>
              </w:r>
            </w:hyperlink>
            <w:r w:rsidRPr="001E606B">
              <w:rPr>
                <w:rFonts w:ascii="Times New Roman" w:hAnsi="Times New Roman" w:cs="Times New Roman"/>
              </w:rPr>
              <w:t xml:space="preserve">, от 09.04.2015 </w:t>
            </w:r>
            <w:hyperlink r:id="rId1313">
              <w:r w:rsidRPr="001E606B">
                <w:rPr>
                  <w:rFonts w:ascii="Times New Roman" w:hAnsi="Times New Roman" w:cs="Times New Roman"/>
                </w:rPr>
                <w:t>N 95</w:t>
              </w:r>
            </w:hyperlink>
            <w:r w:rsidRPr="001E606B">
              <w:rPr>
                <w:rFonts w:ascii="Times New Roman" w:hAnsi="Times New Roman" w:cs="Times New Roman"/>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r>
    </w:tbl>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jc w:val="right"/>
        <w:outlineLvl w:val="2"/>
        <w:rPr>
          <w:rFonts w:ascii="Times New Roman" w:hAnsi="Times New Roman" w:cs="Times New Roman"/>
        </w:rPr>
      </w:pPr>
      <w:r w:rsidRPr="001E606B">
        <w:rPr>
          <w:rFonts w:ascii="Times New Roman" w:hAnsi="Times New Roman" w:cs="Times New Roman"/>
        </w:rPr>
        <w:t>Форма N 7-б</w:t>
      </w: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jc w:val="center"/>
        <w:rPr>
          <w:rFonts w:ascii="Times New Roman" w:hAnsi="Times New Roman" w:cs="Times New Roman"/>
        </w:rPr>
      </w:pPr>
      <w:bookmarkStart w:id="78" w:name="P3496"/>
      <w:bookmarkEnd w:id="78"/>
      <w:r w:rsidRPr="001E606B">
        <w:rPr>
          <w:rFonts w:ascii="Times New Roman" w:hAnsi="Times New Roman" w:cs="Times New Roman"/>
        </w:rPr>
        <w:t>Алфавитный указатель</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на обжалуемое решение по жалобе на постановление</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по делу об административном правонарушении</w:t>
      </w:r>
    </w:p>
    <w:p w:rsidR="00C519C9" w:rsidRPr="001E606B" w:rsidRDefault="00C519C9" w:rsidP="001E606B">
      <w:pPr>
        <w:pStyle w:val="ConsPlusNormal"/>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60"/>
        <w:gridCol w:w="2640"/>
        <w:gridCol w:w="2310"/>
        <w:gridCol w:w="2475"/>
        <w:gridCol w:w="2640"/>
      </w:tblGrid>
      <w:tr w:rsidR="00C519C9" w:rsidRPr="001E606B">
        <w:tc>
          <w:tcPr>
            <w:tcW w:w="66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N п/п</w:t>
            </w:r>
          </w:p>
        </w:tc>
        <w:tc>
          <w:tcPr>
            <w:tcW w:w="264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Лицо, подавшее жалобу</w:t>
            </w:r>
          </w:p>
        </w:tc>
        <w:tc>
          <w:tcPr>
            <w:tcW w:w="231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Наименование дела (Ф.И.О. лица, ст. </w:t>
            </w:r>
            <w:hyperlink r:id="rId1314">
              <w:r w:rsidRPr="001E606B">
                <w:rPr>
                  <w:rFonts w:ascii="Times New Roman" w:hAnsi="Times New Roman" w:cs="Times New Roman"/>
                </w:rPr>
                <w:t>КоАП</w:t>
              </w:r>
            </w:hyperlink>
            <w:r w:rsidRPr="001E606B">
              <w:rPr>
                <w:rFonts w:ascii="Times New Roman" w:hAnsi="Times New Roman" w:cs="Times New Roman"/>
              </w:rPr>
              <w:t xml:space="preserve"> РФ)</w:t>
            </w:r>
          </w:p>
        </w:tc>
        <w:tc>
          <w:tcPr>
            <w:tcW w:w="247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N дела</w:t>
            </w:r>
          </w:p>
        </w:tc>
        <w:tc>
          <w:tcPr>
            <w:tcW w:w="264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Другие отметки</w:t>
            </w:r>
          </w:p>
        </w:tc>
      </w:tr>
      <w:tr w:rsidR="00C519C9" w:rsidRPr="001E606B">
        <w:tc>
          <w:tcPr>
            <w:tcW w:w="66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w:t>
            </w:r>
          </w:p>
        </w:tc>
        <w:tc>
          <w:tcPr>
            <w:tcW w:w="264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2</w:t>
            </w:r>
          </w:p>
        </w:tc>
        <w:tc>
          <w:tcPr>
            <w:tcW w:w="231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3</w:t>
            </w:r>
          </w:p>
        </w:tc>
        <w:tc>
          <w:tcPr>
            <w:tcW w:w="247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4</w:t>
            </w:r>
          </w:p>
        </w:tc>
        <w:tc>
          <w:tcPr>
            <w:tcW w:w="264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5</w:t>
            </w:r>
          </w:p>
        </w:tc>
      </w:tr>
    </w:tbl>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14284"/>
        <w:gridCol w:w="113"/>
      </w:tblGrid>
      <w:tr w:rsidR="00C519C9" w:rsidRPr="001E606B">
        <w:tc>
          <w:tcPr>
            <w:tcW w:w="60" w:type="dxa"/>
            <w:tcBorders>
              <w:top w:val="nil"/>
              <w:left w:val="nil"/>
              <w:bottom w:val="nil"/>
              <w:right w:val="nil"/>
            </w:tcBorders>
            <w:shd w:val="clear" w:color="auto" w:fill="CED3F1"/>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Список изменяющих документов</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(в ред. </w:t>
            </w:r>
            <w:hyperlink r:id="rId1315">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r>
    </w:tbl>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jc w:val="right"/>
        <w:outlineLvl w:val="2"/>
        <w:rPr>
          <w:rFonts w:ascii="Times New Roman" w:hAnsi="Times New Roman" w:cs="Times New Roman"/>
        </w:rPr>
      </w:pPr>
      <w:r w:rsidRPr="001E606B">
        <w:rPr>
          <w:rFonts w:ascii="Times New Roman" w:hAnsi="Times New Roman" w:cs="Times New Roman"/>
        </w:rPr>
        <w:t>Форма N 8</w:t>
      </w: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jc w:val="center"/>
        <w:rPr>
          <w:rFonts w:ascii="Times New Roman" w:hAnsi="Times New Roman" w:cs="Times New Roman"/>
        </w:rPr>
      </w:pPr>
      <w:bookmarkStart w:id="79" w:name="P3518"/>
      <w:bookmarkEnd w:id="79"/>
      <w:r w:rsidRPr="001E606B">
        <w:rPr>
          <w:rFonts w:ascii="Times New Roman" w:hAnsi="Times New Roman" w:cs="Times New Roman"/>
        </w:rPr>
        <w:t>ЖУРНАЛ</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учета материалов, разрешаемых в порядке судебного контроля</w:t>
      </w:r>
    </w:p>
    <w:p w:rsidR="00C519C9" w:rsidRPr="001E606B" w:rsidRDefault="00C519C9" w:rsidP="001E606B">
      <w:pPr>
        <w:pStyle w:val="ConsPlusNormal"/>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14284"/>
        <w:gridCol w:w="113"/>
      </w:tblGrid>
      <w:tr w:rsidR="00C519C9" w:rsidRPr="001E606B">
        <w:tc>
          <w:tcPr>
            <w:tcW w:w="60" w:type="dxa"/>
            <w:tcBorders>
              <w:top w:val="nil"/>
              <w:left w:val="nil"/>
              <w:bottom w:val="nil"/>
              <w:right w:val="nil"/>
            </w:tcBorders>
            <w:shd w:val="clear" w:color="auto" w:fill="CED3F1"/>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КонсультантПлюс: примечание.</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r>
    </w:tbl>
    <w:p w:rsidR="00C519C9" w:rsidRPr="001E606B" w:rsidRDefault="00C519C9" w:rsidP="001E606B">
      <w:pPr>
        <w:pStyle w:val="ConsPlusNormal"/>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94"/>
        <w:gridCol w:w="907"/>
        <w:gridCol w:w="1361"/>
        <w:gridCol w:w="1531"/>
        <w:gridCol w:w="1020"/>
        <w:gridCol w:w="1191"/>
        <w:gridCol w:w="850"/>
        <w:gridCol w:w="1020"/>
        <w:gridCol w:w="850"/>
        <w:gridCol w:w="964"/>
        <w:gridCol w:w="1020"/>
        <w:gridCol w:w="907"/>
        <w:gridCol w:w="737"/>
        <w:gridCol w:w="624"/>
      </w:tblGrid>
      <w:tr w:rsidR="00C519C9" w:rsidRPr="001E606B">
        <w:tc>
          <w:tcPr>
            <w:tcW w:w="794"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N материала</w:t>
            </w:r>
          </w:p>
        </w:tc>
        <w:tc>
          <w:tcPr>
            <w:tcW w:w="907"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Дата поступления в суд</w:t>
            </w:r>
          </w:p>
        </w:tc>
        <w:tc>
          <w:tcPr>
            <w:tcW w:w="1361"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Орган, заявивший ходатайство (Ф.И.О. должностного лица)</w:t>
            </w:r>
          </w:p>
        </w:tc>
        <w:tc>
          <w:tcPr>
            <w:tcW w:w="1531"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Ф.И.О. (наименование органа), в отношении которого заявлено ходатайство</w:t>
            </w:r>
          </w:p>
        </w:tc>
        <w:tc>
          <w:tcPr>
            <w:tcW w:w="1020"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Возраст (взрослый, несовершеннолетний)</w:t>
            </w:r>
          </w:p>
        </w:tc>
        <w:tc>
          <w:tcPr>
            <w:tcW w:w="1191"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Сущность (предмет) представления, ходатайства</w:t>
            </w:r>
          </w:p>
        </w:tc>
        <w:tc>
          <w:tcPr>
            <w:tcW w:w="850"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Дата рассмотрения</w:t>
            </w:r>
          </w:p>
        </w:tc>
        <w:tc>
          <w:tcPr>
            <w:tcW w:w="1020"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Рассмотрено с применением ВКС, АЗ/ВЗ </w:t>
            </w:r>
            <w:hyperlink w:anchor="P3580">
              <w:r w:rsidRPr="001E606B">
                <w:rPr>
                  <w:rFonts w:ascii="Times New Roman" w:hAnsi="Times New Roman" w:cs="Times New Roman"/>
                </w:rPr>
                <w:t>&lt;1&gt;</w:t>
              </w:r>
            </w:hyperlink>
          </w:p>
        </w:tc>
        <w:tc>
          <w:tcPr>
            <w:tcW w:w="850"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Результат рассмотрения </w:t>
            </w:r>
            <w:hyperlink w:anchor="P3567">
              <w:r w:rsidRPr="001E606B">
                <w:rPr>
                  <w:rFonts w:ascii="Times New Roman" w:hAnsi="Times New Roman" w:cs="Times New Roman"/>
                </w:rPr>
                <w:t>&lt;*&gt;</w:t>
              </w:r>
            </w:hyperlink>
          </w:p>
        </w:tc>
        <w:tc>
          <w:tcPr>
            <w:tcW w:w="1984" w:type="dxa"/>
            <w:gridSpan w:val="2"/>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Нахождение материала</w:t>
            </w:r>
          </w:p>
        </w:tc>
        <w:tc>
          <w:tcPr>
            <w:tcW w:w="907"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Списано в архив (дата и N описи)</w:t>
            </w:r>
          </w:p>
        </w:tc>
        <w:tc>
          <w:tcPr>
            <w:tcW w:w="1361" w:type="dxa"/>
            <w:gridSpan w:val="2"/>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Даты</w:t>
            </w:r>
          </w:p>
        </w:tc>
      </w:tr>
      <w:tr w:rsidR="00C519C9" w:rsidRPr="001E606B">
        <w:tc>
          <w:tcPr>
            <w:tcW w:w="794" w:type="dxa"/>
            <w:vMerge/>
          </w:tcPr>
          <w:p w:rsidR="00C519C9" w:rsidRPr="001E606B" w:rsidRDefault="00C519C9" w:rsidP="001E606B">
            <w:pPr>
              <w:pStyle w:val="ConsPlusNormal"/>
              <w:rPr>
                <w:rFonts w:ascii="Times New Roman" w:hAnsi="Times New Roman" w:cs="Times New Roman"/>
              </w:rPr>
            </w:pPr>
          </w:p>
        </w:tc>
        <w:tc>
          <w:tcPr>
            <w:tcW w:w="907" w:type="dxa"/>
            <w:vMerge/>
          </w:tcPr>
          <w:p w:rsidR="00C519C9" w:rsidRPr="001E606B" w:rsidRDefault="00C519C9" w:rsidP="001E606B">
            <w:pPr>
              <w:pStyle w:val="ConsPlusNormal"/>
              <w:rPr>
                <w:rFonts w:ascii="Times New Roman" w:hAnsi="Times New Roman" w:cs="Times New Roman"/>
              </w:rPr>
            </w:pPr>
          </w:p>
        </w:tc>
        <w:tc>
          <w:tcPr>
            <w:tcW w:w="1361" w:type="dxa"/>
            <w:vMerge/>
          </w:tcPr>
          <w:p w:rsidR="00C519C9" w:rsidRPr="001E606B" w:rsidRDefault="00C519C9" w:rsidP="001E606B">
            <w:pPr>
              <w:pStyle w:val="ConsPlusNormal"/>
              <w:rPr>
                <w:rFonts w:ascii="Times New Roman" w:hAnsi="Times New Roman" w:cs="Times New Roman"/>
              </w:rPr>
            </w:pPr>
          </w:p>
        </w:tc>
        <w:tc>
          <w:tcPr>
            <w:tcW w:w="1531" w:type="dxa"/>
            <w:vMerge/>
          </w:tcPr>
          <w:p w:rsidR="00C519C9" w:rsidRPr="001E606B" w:rsidRDefault="00C519C9" w:rsidP="001E606B">
            <w:pPr>
              <w:pStyle w:val="ConsPlusNormal"/>
              <w:rPr>
                <w:rFonts w:ascii="Times New Roman" w:hAnsi="Times New Roman" w:cs="Times New Roman"/>
              </w:rPr>
            </w:pPr>
          </w:p>
        </w:tc>
        <w:tc>
          <w:tcPr>
            <w:tcW w:w="1020" w:type="dxa"/>
            <w:vMerge/>
          </w:tcPr>
          <w:p w:rsidR="00C519C9" w:rsidRPr="001E606B" w:rsidRDefault="00C519C9" w:rsidP="001E606B">
            <w:pPr>
              <w:pStyle w:val="ConsPlusNormal"/>
              <w:rPr>
                <w:rFonts w:ascii="Times New Roman" w:hAnsi="Times New Roman" w:cs="Times New Roman"/>
              </w:rPr>
            </w:pPr>
          </w:p>
        </w:tc>
        <w:tc>
          <w:tcPr>
            <w:tcW w:w="1191" w:type="dxa"/>
            <w:vMerge/>
          </w:tcPr>
          <w:p w:rsidR="00C519C9" w:rsidRPr="001E606B" w:rsidRDefault="00C519C9" w:rsidP="001E606B">
            <w:pPr>
              <w:pStyle w:val="ConsPlusNormal"/>
              <w:rPr>
                <w:rFonts w:ascii="Times New Roman" w:hAnsi="Times New Roman" w:cs="Times New Roman"/>
              </w:rPr>
            </w:pPr>
          </w:p>
        </w:tc>
        <w:tc>
          <w:tcPr>
            <w:tcW w:w="850" w:type="dxa"/>
            <w:vMerge/>
          </w:tcPr>
          <w:p w:rsidR="00C519C9" w:rsidRPr="001E606B" w:rsidRDefault="00C519C9" w:rsidP="001E606B">
            <w:pPr>
              <w:pStyle w:val="ConsPlusNormal"/>
              <w:rPr>
                <w:rFonts w:ascii="Times New Roman" w:hAnsi="Times New Roman" w:cs="Times New Roman"/>
              </w:rPr>
            </w:pPr>
          </w:p>
        </w:tc>
        <w:tc>
          <w:tcPr>
            <w:tcW w:w="1020" w:type="dxa"/>
            <w:vMerge/>
          </w:tcPr>
          <w:p w:rsidR="00C519C9" w:rsidRPr="001E606B" w:rsidRDefault="00C519C9" w:rsidP="001E606B">
            <w:pPr>
              <w:pStyle w:val="ConsPlusNormal"/>
              <w:rPr>
                <w:rFonts w:ascii="Times New Roman" w:hAnsi="Times New Roman" w:cs="Times New Roman"/>
              </w:rPr>
            </w:pPr>
          </w:p>
        </w:tc>
        <w:tc>
          <w:tcPr>
            <w:tcW w:w="850" w:type="dxa"/>
            <w:vMerge/>
          </w:tcPr>
          <w:p w:rsidR="00C519C9" w:rsidRPr="001E606B" w:rsidRDefault="00C519C9" w:rsidP="001E606B">
            <w:pPr>
              <w:pStyle w:val="ConsPlusNormal"/>
              <w:rPr>
                <w:rFonts w:ascii="Times New Roman" w:hAnsi="Times New Roman" w:cs="Times New Roman"/>
              </w:rPr>
            </w:pPr>
          </w:p>
        </w:tc>
        <w:tc>
          <w:tcPr>
            <w:tcW w:w="1984" w:type="dxa"/>
            <w:gridSpan w:val="2"/>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приобщено</w:t>
            </w:r>
          </w:p>
        </w:tc>
        <w:tc>
          <w:tcPr>
            <w:tcW w:w="907" w:type="dxa"/>
            <w:vMerge/>
          </w:tcPr>
          <w:p w:rsidR="00C519C9" w:rsidRPr="001E606B" w:rsidRDefault="00C519C9" w:rsidP="001E606B">
            <w:pPr>
              <w:pStyle w:val="ConsPlusNormal"/>
              <w:rPr>
                <w:rFonts w:ascii="Times New Roman" w:hAnsi="Times New Roman" w:cs="Times New Roman"/>
              </w:rPr>
            </w:pPr>
          </w:p>
        </w:tc>
        <w:tc>
          <w:tcPr>
            <w:tcW w:w="737"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Обращено к исполнению судом</w:t>
            </w:r>
          </w:p>
        </w:tc>
        <w:tc>
          <w:tcPr>
            <w:tcW w:w="624"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Подтверждено исполнение</w:t>
            </w:r>
          </w:p>
        </w:tc>
      </w:tr>
      <w:tr w:rsidR="00C519C9" w:rsidRPr="001E606B">
        <w:tc>
          <w:tcPr>
            <w:tcW w:w="794" w:type="dxa"/>
            <w:vMerge/>
          </w:tcPr>
          <w:p w:rsidR="00C519C9" w:rsidRPr="001E606B" w:rsidRDefault="00C519C9" w:rsidP="001E606B">
            <w:pPr>
              <w:pStyle w:val="ConsPlusNormal"/>
              <w:rPr>
                <w:rFonts w:ascii="Times New Roman" w:hAnsi="Times New Roman" w:cs="Times New Roman"/>
              </w:rPr>
            </w:pPr>
          </w:p>
        </w:tc>
        <w:tc>
          <w:tcPr>
            <w:tcW w:w="907" w:type="dxa"/>
            <w:vMerge/>
          </w:tcPr>
          <w:p w:rsidR="00C519C9" w:rsidRPr="001E606B" w:rsidRDefault="00C519C9" w:rsidP="001E606B">
            <w:pPr>
              <w:pStyle w:val="ConsPlusNormal"/>
              <w:rPr>
                <w:rFonts w:ascii="Times New Roman" w:hAnsi="Times New Roman" w:cs="Times New Roman"/>
              </w:rPr>
            </w:pPr>
          </w:p>
        </w:tc>
        <w:tc>
          <w:tcPr>
            <w:tcW w:w="1361" w:type="dxa"/>
            <w:vMerge/>
          </w:tcPr>
          <w:p w:rsidR="00C519C9" w:rsidRPr="001E606B" w:rsidRDefault="00C519C9" w:rsidP="001E606B">
            <w:pPr>
              <w:pStyle w:val="ConsPlusNormal"/>
              <w:rPr>
                <w:rFonts w:ascii="Times New Roman" w:hAnsi="Times New Roman" w:cs="Times New Roman"/>
              </w:rPr>
            </w:pPr>
          </w:p>
        </w:tc>
        <w:tc>
          <w:tcPr>
            <w:tcW w:w="1531" w:type="dxa"/>
            <w:vMerge/>
          </w:tcPr>
          <w:p w:rsidR="00C519C9" w:rsidRPr="001E606B" w:rsidRDefault="00C519C9" w:rsidP="001E606B">
            <w:pPr>
              <w:pStyle w:val="ConsPlusNormal"/>
              <w:rPr>
                <w:rFonts w:ascii="Times New Roman" w:hAnsi="Times New Roman" w:cs="Times New Roman"/>
              </w:rPr>
            </w:pPr>
          </w:p>
        </w:tc>
        <w:tc>
          <w:tcPr>
            <w:tcW w:w="1020" w:type="dxa"/>
            <w:vMerge/>
          </w:tcPr>
          <w:p w:rsidR="00C519C9" w:rsidRPr="001E606B" w:rsidRDefault="00C519C9" w:rsidP="001E606B">
            <w:pPr>
              <w:pStyle w:val="ConsPlusNormal"/>
              <w:rPr>
                <w:rFonts w:ascii="Times New Roman" w:hAnsi="Times New Roman" w:cs="Times New Roman"/>
              </w:rPr>
            </w:pPr>
          </w:p>
        </w:tc>
        <w:tc>
          <w:tcPr>
            <w:tcW w:w="1191" w:type="dxa"/>
            <w:vMerge/>
          </w:tcPr>
          <w:p w:rsidR="00C519C9" w:rsidRPr="001E606B" w:rsidRDefault="00C519C9" w:rsidP="001E606B">
            <w:pPr>
              <w:pStyle w:val="ConsPlusNormal"/>
              <w:rPr>
                <w:rFonts w:ascii="Times New Roman" w:hAnsi="Times New Roman" w:cs="Times New Roman"/>
              </w:rPr>
            </w:pPr>
          </w:p>
        </w:tc>
        <w:tc>
          <w:tcPr>
            <w:tcW w:w="850" w:type="dxa"/>
            <w:vMerge/>
          </w:tcPr>
          <w:p w:rsidR="00C519C9" w:rsidRPr="001E606B" w:rsidRDefault="00C519C9" w:rsidP="001E606B">
            <w:pPr>
              <w:pStyle w:val="ConsPlusNormal"/>
              <w:rPr>
                <w:rFonts w:ascii="Times New Roman" w:hAnsi="Times New Roman" w:cs="Times New Roman"/>
              </w:rPr>
            </w:pPr>
          </w:p>
        </w:tc>
        <w:tc>
          <w:tcPr>
            <w:tcW w:w="1020" w:type="dxa"/>
            <w:vMerge/>
          </w:tcPr>
          <w:p w:rsidR="00C519C9" w:rsidRPr="001E606B" w:rsidRDefault="00C519C9" w:rsidP="001E606B">
            <w:pPr>
              <w:pStyle w:val="ConsPlusNormal"/>
              <w:rPr>
                <w:rFonts w:ascii="Times New Roman" w:hAnsi="Times New Roman" w:cs="Times New Roman"/>
              </w:rPr>
            </w:pPr>
          </w:p>
        </w:tc>
        <w:tc>
          <w:tcPr>
            <w:tcW w:w="850" w:type="dxa"/>
            <w:vMerge/>
          </w:tcPr>
          <w:p w:rsidR="00C519C9" w:rsidRPr="001E606B" w:rsidRDefault="00C519C9" w:rsidP="001E606B">
            <w:pPr>
              <w:pStyle w:val="ConsPlusNormal"/>
              <w:rPr>
                <w:rFonts w:ascii="Times New Roman" w:hAnsi="Times New Roman" w:cs="Times New Roman"/>
              </w:rPr>
            </w:pPr>
          </w:p>
        </w:tc>
        <w:tc>
          <w:tcPr>
            <w:tcW w:w="964"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к предыдущему материалу</w:t>
            </w:r>
          </w:p>
        </w:tc>
        <w:tc>
          <w:tcPr>
            <w:tcW w:w="102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к поступившему в суд делу</w:t>
            </w:r>
          </w:p>
        </w:tc>
        <w:tc>
          <w:tcPr>
            <w:tcW w:w="907" w:type="dxa"/>
            <w:vMerge/>
          </w:tcPr>
          <w:p w:rsidR="00C519C9" w:rsidRPr="001E606B" w:rsidRDefault="00C519C9" w:rsidP="001E606B">
            <w:pPr>
              <w:pStyle w:val="ConsPlusNormal"/>
              <w:rPr>
                <w:rFonts w:ascii="Times New Roman" w:hAnsi="Times New Roman" w:cs="Times New Roman"/>
              </w:rPr>
            </w:pPr>
          </w:p>
        </w:tc>
        <w:tc>
          <w:tcPr>
            <w:tcW w:w="737" w:type="dxa"/>
            <w:vMerge/>
          </w:tcPr>
          <w:p w:rsidR="00C519C9" w:rsidRPr="001E606B" w:rsidRDefault="00C519C9" w:rsidP="001E606B">
            <w:pPr>
              <w:pStyle w:val="ConsPlusNormal"/>
              <w:rPr>
                <w:rFonts w:ascii="Times New Roman" w:hAnsi="Times New Roman" w:cs="Times New Roman"/>
              </w:rPr>
            </w:pPr>
          </w:p>
        </w:tc>
        <w:tc>
          <w:tcPr>
            <w:tcW w:w="624" w:type="dxa"/>
            <w:vMerge/>
          </w:tcPr>
          <w:p w:rsidR="00C519C9" w:rsidRPr="001E606B" w:rsidRDefault="00C519C9" w:rsidP="001E606B">
            <w:pPr>
              <w:pStyle w:val="ConsPlusNormal"/>
              <w:rPr>
                <w:rFonts w:ascii="Times New Roman" w:hAnsi="Times New Roman" w:cs="Times New Roman"/>
              </w:rPr>
            </w:pPr>
          </w:p>
        </w:tc>
      </w:tr>
      <w:tr w:rsidR="00C519C9" w:rsidRPr="001E606B">
        <w:tc>
          <w:tcPr>
            <w:tcW w:w="794"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w:t>
            </w:r>
          </w:p>
        </w:tc>
        <w:tc>
          <w:tcPr>
            <w:tcW w:w="907"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2</w:t>
            </w:r>
          </w:p>
        </w:tc>
        <w:tc>
          <w:tcPr>
            <w:tcW w:w="1361"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3</w:t>
            </w:r>
          </w:p>
        </w:tc>
        <w:tc>
          <w:tcPr>
            <w:tcW w:w="1531"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4</w:t>
            </w:r>
          </w:p>
        </w:tc>
        <w:tc>
          <w:tcPr>
            <w:tcW w:w="1020" w:type="dxa"/>
          </w:tcPr>
          <w:p w:rsidR="00C519C9" w:rsidRPr="001E606B" w:rsidRDefault="00C519C9" w:rsidP="001E606B">
            <w:pPr>
              <w:pStyle w:val="ConsPlusNormal"/>
              <w:rPr>
                <w:rFonts w:ascii="Times New Roman" w:hAnsi="Times New Roman" w:cs="Times New Roman"/>
              </w:rPr>
            </w:pPr>
          </w:p>
        </w:tc>
        <w:tc>
          <w:tcPr>
            <w:tcW w:w="1191"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6</w:t>
            </w:r>
          </w:p>
        </w:tc>
        <w:tc>
          <w:tcPr>
            <w:tcW w:w="85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7</w:t>
            </w:r>
          </w:p>
        </w:tc>
        <w:tc>
          <w:tcPr>
            <w:tcW w:w="1020" w:type="dxa"/>
          </w:tcPr>
          <w:p w:rsidR="00C519C9" w:rsidRPr="001E606B" w:rsidRDefault="00C519C9" w:rsidP="001E606B">
            <w:pPr>
              <w:pStyle w:val="ConsPlusNormal"/>
              <w:rPr>
                <w:rFonts w:ascii="Times New Roman" w:hAnsi="Times New Roman" w:cs="Times New Roman"/>
              </w:rPr>
            </w:pPr>
          </w:p>
        </w:tc>
        <w:tc>
          <w:tcPr>
            <w:tcW w:w="85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8</w:t>
            </w:r>
          </w:p>
        </w:tc>
        <w:tc>
          <w:tcPr>
            <w:tcW w:w="964"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9</w:t>
            </w:r>
          </w:p>
        </w:tc>
        <w:tc>
          <w:tcPr>
            <w:tcW w:w="102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10</w:t>
            </w:r>
          </w:p>
        </w:tc>
        <w:tc>
          <w:tcPr>
            <w:tcW w:w="907"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11</w:t>
            </w:r>
          </w:p>
        </w:tc>
        <w:tc>
          <w:tcPr>
            <w:tcW w:w="1361" w:type="dxa"/>
            <w:gridSpan w:val="2"/>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12</w:t>
            </w:r>
          </w:p>
        </w:tc>
      </w:tr>
      <w:tr w:rsidR="00C519C9" w:rsidRPr="001E606B">
        <w:tc>
          <w:tcPr>
            <w:tcW w:w="794" w:type="dxa"/>
          </w:tcPr>
          <w:p w:rsidR="00C519C9" w:rsidRPr="001E606B" w:rsidRDefault="00C519C9" w:rsidP="001E606B">
            <w:pPr>
              <w:pStyle w:val="ConsPlusNormal"/>
              <w:rPr>
                <w:rFonts w:ascii="Times New Roman" w:hAnsi="Times New Roman" w:cs="Times New Roman"/>
              </w:rPr>
            </w:pPr>
          </w:p>
        </w:tc>
        <w:tc>
          <w:tcPr>
            <w:tcW w:w="907" w:type="dxa"/>
          </w:tcPr>
          <w:p w:rsidR="00C519C9" w:rsidRPr="001E606B" w:rsidRDefault="00C519C9" w:rsidP="001E606B">
            <w:pPr>
              <w:pStyle w:val="ConsPlusNormal"/>
              <w:rPr>
                <w:rFonts w:ascii="Times New Roman" w:hAnsi="Times New Roman" w:cs="Times New Roman"/>
              </w:rPr>
            </w:pPr>
          </w:p>
        </w:tc>
        <w:tc>
          <w:tcPr>
            <w:tcW w:w="1361" w:type="dxa"/>
          </w:tcPr>
          <w:p w:rsidR="00C519C9" w:rsidRPr="001E606B" w:rsidRDefault="00C519C9" w:rsidP="001E606B">
            <w:pPr>
              <w:pStyle w:val="ConsPlusNormal"/>
              <w:rPr>
                <w:rFonts w:ascii="Times New Roman" w:hAnsi="Times New Roman" w:cs="Times New Roman"/>
              </w:rPr>
            </w:pPr>
          </w:p>
        </w:tc>
        <w:tc>
          <w:tcPr>
            <w:tcW w:w="1531" w:type="dxa"/>
          </w:tcPr>
          <w:p w:rsidR="00C519C9" w:rsidRPr="001E606B" w:rsidRDefault="00C519C9" w:rsidP="001E606B">
            <w:pPr>
              <w:pStyle w:val="ConsPlusNormal"/>
              <w:rPr>
                <w:rFonts w:ascii="Times New Roman" w:hAnsi="Times New Roman" w:cs="Times New Roman"/>
              </w:rPr>
            </w:pPr>
          </w:p>
        </w:tc>
        <w:tc>
          <w:tcPr>
            <w:tcW w:w="1020" w:type="dxa"/>
          </w:tcPr>
          <w:p w:rsidR="00C519C9" w:rsidRPr="001E606B" w:rsidRDefault="00C519C9" w:rsidP="001E606B">
            <w:pPr>
              <w:pStyle w:val="ConsPlusNormal"/>
              <w:rPr>
                <w:rFonts w:ascii="Times New Roman" w:hAnsi="Times New Roman" w:cs="Times New Roman"/>
              </w:rPr>
            </w:pPr>
          </w:p>
        </w:tc>
        <w:tc>
          <w:tcPr>
            <w:tcW w:w="1191" w:type="dxa"/>
          </w:tcPr>
          <w:p w:rsidR="00C519C9" w:rsidRPr="001E606B" w:rsidRDefault="00C519C9" w:rsidP="001E606B">
            <w:pPr>
              <w:pStyle w:val="ConsPlusNormal"/>
              <w:rPr>
                <w:rFonts w:ascii="Times New Roman" w:hAnsi="Times New Roman" w:cs="Times New Roman"/>
              </w:rPr>
            </w:pPr>
          </w:p>
        </w:tc>
        <w:tc>
          <w:tcPr>
            <w:tcW w:w="850" w:type="dxa"/>
          </w:tcPr>
          <w:p w:rsidR="00C519C9" w:rsidRPr="001E606B" w:rsidRDefault="00C519C9" w:rsidP="001E606B">
            <w:pPr>
              <w:pStyle w:val="ConsPlusNormal"/>
              <w:rPr>
                <w:rFonts w:ascii="Times New Roman" w:hAnsi="Times New Roman" w:cs="Times New Roman"/>
              </w:rPr>
            </w:pPr>
          </w:p>
        </w:tc>
        <w:tc>
          <w:tcPr>
            <w:tcW w:w="1020" w:type="dxa"/>
          </w:tcPr>
          <w:p w:rsidR="00C519C9" w:rsidRPr="001E606B" w:rsidRDefault="00C519C9" w:rsidP="001E606B">
            <w:pPr>
              <w:pStyle w:val="ConsPlusNormal"/>
              <w:rPr>
                <w:rFonts w:ascii="Times New Roman" w:hAnsi="Times New Roman" w:cs="Times New Roman"/>
              </w:rPr>
            </w:pPr>
          </w:p>
        </w:tc>
        <w:tc>
          <w:tcPr>
            <w:tcW w:w="850" w:type="dxa"/>
          </w:tcPr>
          <w:p w:rsidR="00C519C9" w:rsidRPr="001E606B" w:rsidRDefault="00C519C9" w:rsidP="001E606B">
            <w:pPr>
              <w:pStyle w:val="ConsPlusNormal"/>
              <w:rPr>
                <w:rFonts w:ascii="Times New Roman" w:hAnsi="Times New Roman" w:cs="Times New Roman"/>
              </w:rPr>
            </w:pPr>
          </w:p>
        </w:tc>
        <w:tc>
          <w:tcPr>
            <w:tcW w:w="964" w:type="dxa"/>
          </w:tcPr>
          <w:p w:rsidR="00C519C9" w:rsidRPr="001E606B" w:rsidRDefault="00C519C9" w:rsidP="001E606B">
            <w:pPr>
              <w:pStyle w:val="ConsPlusNormal"/>
              <w:rPr>
                <w:rFonts w:ascii="Times New Roman" w:hAnsi="Times New Roman" w:cs="Times New Roman"/>
              </w:rPr>
            </w:pPr>
          </w:p>
        </w:tc>
        <w:tc>
          <w:tcPr>
            <w:tcW w:w="1020" w:type="dxa"/>
          </w:tcPr>
          <w:p w:rsidR="00C519C9" w:rsidRPr="001E606B" w:rsidRDefault="00C519C9" w:rsidP="001E606B">
            <w:pPr>
              <w:pStyle w:val="ConsPlusNormal"/>
              <w:rPr>
                <w:rFonts w:ascii="Times New Roman" w:hAnsi="Times New Roman" w:cs="Times New Roman"/>
              </w:rPr>
            </w:pPr>
          </w:p>
        </w:tc>
        <w:tc>
          <w:tcPr>
            <w:tcW w:w="907" w:type="dxa"/>
          </w:tcPr>
          <w:p w:rsidR="00C519C9" w:rsidRPr="001E606B" w:rsidRDefault="00C519C9" w:rsidP="001E606B">
            <w:pPr>
              <w:pStyle w:val="ConsPlusNormal"/>
              <w:rPr>
                <w:rFonts w:ascii="Times New Roman" w:hAnsi="Times New Roman" w:cs="Times New Roman"/>
              </w:rPr>
            </w:pPr>
          </w:p>
        </w:tc>
        <w:tc>
          <w:tcPr>
            <w:tcW w:w="1361" w:type="dxa"/>
            <w:gridSpan w:val="2"/>
          </w:tcPr>
          <w:p w:rsidR="00C519C9" w:rsidRPr="001E606B" w:rsidRDefault="00C519C9" w:rsidP="001E606B">
            <w:pPr>
              <w:pStyle w:val="ConsPlusNormal"/>
              <w:rPr>
                <w:rFonts w:ascii="Times New Roman" w:hAnsi="Times New Roman" w:cs="Times New Roman"/>
              </w:rPr>
            </w:pPr>
          </w:p>
        </w:tc>
      </w:tr>
    </w:tbl>
    <w:p w:rsidR="00C519C9" w:rsidRPr="001E606B" w:rsidRDefault="00C519C9" w:rsidP="001E606B">
      <w:pPr>
        <w:pStyle w:val="ConsPlusNormal"/>
        <w:rPr>
          <w:rFonts w:ascii="Times New Roman" w:hAnsi="Times New Roman" w:cs="Times New Roman"/>
        </w:rPr>
        <w:sectPr w:rsidR="00C519C9" w:rsidRPr="001E606B">
          <w:pgSz w:w="16838" w:h="11905" w:orient="landscape"/>
          <w:pgMar w:top="1701" w:right="1134" w:bottom="850" w:left="1134" w:header="0" w:footer="0" w:gutter="0"/>
          <w:cols w:space="720"/>
          <w:titlePg/>
        </w:sectPr>
      </w:pPr>
    </w:p>
    <w:p w:rsidR="00C519C9" w:rsidRPr="001E606B" w:rsidRDefault="00C519C9" w:rsidP="001E606B">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tblPr>
      <w:tblGrid>
        <w:gridCol w:w="4506"/>
        <w:gridCol w:w="4506"/>
      </w:tblGrid>
      <w:tr w:rsidR="00C519C9" w:rsidRPr="001E606B">
        <w:tc>
          <w:tcPr>
            <w:tcW w:w="4506" w:type="dxa"/>
            <w:tcBorders>
              <w:top w:val="nil"/>
              <w:left w:val="nil"/>
              <w:bottom w:val="nil"/>
              <w:right w:val="nil"/>
            </w:tcBorders>
          </w:tcPr>
          <w:p w:rsidR="00C519C9" w:rsidRPr="001E606B" w:rsidRDefault="00C519C9" w:rsidP="001E606B">
            <w:pPr>
              <w:pStyle w:val="ConsPlusNormal"/>
              <w:ind w:firstLine="283"/>
              <w:jc w:val="both"/>
              <w:rPr>
                <w:rFonts w:ascii="Times New Roman" w:hAnsi="Times New Roman" w:cs="Times New Roman"/>
              </w:rPr>
            </w:pPr>
            <w:bookmarkStart w:id="80" w:name="P3567"/>
            <w:bookmarkEnd w:id="80"/>
            <w:r w:rsidRPr="001E606B">
              <w:rPr>
                <w:rFonts w:ascii="Times New Roman" w:hAnsi="Times New Roman" w:cs="Times New Roman"/>
              </w:rPr>
              <w:t>--------------------------------</w:t>
            </w:r>
          </w:p>
          <w:p w:rsidR="00C519C9" w:rsidRPr="001E606B" w:rsidRDefault="00C519C9" w:rsidP="001E606B">
            <w:pPr>
              <w:pStyle w:val="ConsPlusNormal"/>
              <w:ind w:firstLine="283"/>
              <w:rPr>
                <w:rFonts w:ascii="Times New Roman" w:hAnsi="Times New Roman" w:cs="Times New Roman"/>
              </w:rPr>
            </w:pPr>
            <w:r w:rsidRPr="001E606B">
              <w:rPr>
                <w:rFonts w:ascii="Times New Roman" w:hAnsi="Times New Roman" w:cs="Times New Roman"/>
              </w:rPr>
              <w:t>&lt;*&gt; Результат рассмотрения ходатайства</w:t>
            </w:r>
          </w:p>
          <w:p w:rsidR="00C519C9" w:rsidRPr="001E606B" w:rsidRDefault="00C519C9" w:rsidP="001E606B">
            <w:pPr>
              <w:pStyle w:val="ConsPlusNormal"/>
              <w:ind w:firstLine="283"/>
              <w:rPr>
                <w:rFonts w:ascii="Times New Roman" w:hAnsi="Times New Roman" w:cs="Times New Roman"/>
              </w:rPr>
            </w:pPr>
            <w:r w:rsidRPr="001E606B">
              <w:rPr>
                <w:rFonts w:ascii="Times New Roman" w:hAnsi="Times New Roman" w:cs="Times New Roman"/>
              </w:rPr>
              <w:t>1 - удовлетворено</w:t>
            </w:r>
          </w:p>
          <w:p w:rsidR="00C519C9" w:rsidRPr="001E606B" w:rsidRDefault="00C519C9" w:rsidP="001E606B">
            <w:pPr>
              <w:pStyle w:val="ConsPlusNormal"/>
              <w:ind w:firstLine="283"/>
              <w:rPr>
                <w:rFonts w:ascii="Times New Roman" w:hAnsi="Times New Roman" w:cs="Times New Roman"/>
              </w:rPr>
            </w:pPr>
            <w:r w:rsidRPr="001E606B">
              <w:rPr>
                <w:rFonts w:ascii="Times New Roman" w:hAnsi="Times New Roman" w:cs="Times New Roman"/>
              </w:rPr>
              <w:t>2 - отказано</w:t>
            </w:r>
          </w:p>
          <w:p w:rsidR="00C519C9" w:rsidRPr="001E606B" w:rsidRDefault="00C519C9" w:rsidP="001E606B">
            <w:pPr>
              <w:pStyle w:val="ConsPlusNormal"/>
              <w:ind w:firstLine="283"/>
              <w:rPr>
                <w:rFonts w:ascii="Times New Roman" w:hAnsi="Times New Roman" w:cs="Times New Roman"/>
              </w:rPr>
            </w:pPr>
            <w:r w:rsidRPr="001E606B">
              <w:rPr>
                <w:rFonts w:ascii="Times New Roman" w:hAnsi="Times New Roman" w:cs="Times New Roman"/>
              </w:rPr>
              <w:t>3 - о продлении срока задержания на 72 часа</w:t>
            </w:r>
          </w:p>
          <w:p w:rsidR="00C519C9" w:rsidRPr="001E606B" w:rsidRDefault="00C519C9" w:rsidP="001E606B">
            <w:pPr>
              <w:pStyle w:val="ConsPlusNormal"/>
              <w:ind w:firstLine="283"/>
              <w:rPr>
                <w:rFonts w:ascii="Times New Roman" w:hAnsi="Times New Roman" w:cs="Times New Roman"/>
              </w:rPr>
            </w:pPr>
            <w:r w:rsidRPr="001E606B">
              <w:rPr>
                <w:rFonts w:ascii="Times New Roman" w:hAnsi="Times New Roman" w:cs="Times New Roman"/>
              </w:rPr>
              <w:t>4 - отозвано</w:t>
            </w:r>
          </w:p>
        </w:tc>
        <w:tc>
          <w:tcPr>
            <w:tcW w:w="4506" w:type="dxa"/>
            <w:tcBorders>
              <w:top w:val="nil"/>
              <w:left w:val="nil"/>
              <w:bottom w:val="nil"/>
              <w:right w:val="nil"/>
            </w:tcBorders>
          </w:tcPr>
          <w:p w:rsidR="00C519C9" w:rsidRPr="001E606B" w:rsidRDefault="00C519C9" w:rsidP="001E606B">
            <w:pPr>
              <w:pStyle w:val="ConsPlusNormal"/>
              <w:rPr>
                <w:rFonts w:ascii="Times New Roman" w:hAnsi="Times New Roman" w:cs="Times New Roman"/>
              </w:rPr>
            </w:pPr>
            <w:r w:rsidRPr="001E606B">
              <w:rPr>
                <w:rFonts w:ascii="Times New Roman" w:hAnsi="Times New Roman" w:cs="Times New Roman"/>
              </w:rPr>
              <w:t>5 - отказано в принятии жалобы к производству</w:t>
            </w:r>
          </w:p>
          <w:p w:rsidR="00C519C9" w:rsidRPr="001E606B" w:rsidRDefault="00C519C9" w:rsidP="001E606B">
            <w:pPr>
              <w:pStyle w:val="ConsPlusNormal"/>
              <w:rPr>
                <w:rFonts w:ascii="Times New Roman" w:hAnsi="Times New Roman" w:cs="Times New Roman"/>
              </w:rPr>
            </w:pPr>
            <w:r w:rsidRPr="001E606B">
              <w:rPr>
                <w:rFonts w:ascii="Times New Roman" w:hAnsi="Times New Roman" w:cs="Times New Roman"/>
              </w:rPr>
              <w:t>6 - возвращено заявителю</w:t>
            </w:r>
          </w:p>
          <w:p w:rsidR="00C519C9" w:rsidRPr="001E606B" w:rsidRDefault="00C519C9" w:rsidP="001E606B">
            <w:pPr>
              <w:pStyle w:val="ConsPlusNormal"/>
              <w:rPr>
                <w:rFonts w:ascii="Times New Roman" w:hAnsi="Times New Roman" w:cs="Times New Roman"/>
              </w:rPr>
            </w:pPr>
            <w:r w:rsidRPr="001E606B">
              <w:rPr>
                <w:rFonts w:ascii="Times New Roman" w:hAnsi="Times New Roman" w:cs="Times New Roman"/>
              </w:rPr>
              <w:t>7 - оставлено без рассмотрения</w:t>
            </w:r>
          </w:p>
          <w:p w:rsidR="00C519C9" w:rsidRPr="001E606B" w:rsidRDefault="00C519C9" w:rsidP="001E606B">
            <w:pPr>
              <w:pStyle w:val="ConsPlusNormal"/>
              <w:rPr>
                <w:rFonts w:ascii="Times New Roman" w:hAnsi="Times New Roman" w:cs="Times New Roman"/>
              </w:rPr>
            </w:pPr>
            <w:r w:rsidRPr="001E606B">
              <w:rPr>
                <w:rFonts w:ascii="Times New Roman" w:hAnsi="Times New Roman" w:cs="Times New Roman"/>
              </w:rPr>
              <w:t>8 - производство по материалу прекращено</w:t>
            </w:r>
          </w:p>
          <w:p w:rsidR="00C519C9" w:rsidRPr="001E606B" w:rsidRDefault="00C519C9" w:rsidP="001E606B">
            <w:pPr>
              <w:pStyle w:val="ConsPlusNormal"/>
              <w:rPr>
                <w:rFonts w:ascii="Times New Roman" w:hAnsi="Times New Roman" w:cs="Times New Roman"/>
              </w:rPr>
            </w:pPr>
            <w:r w:rsidRPr="001E606B">
              <w:rPr>
                <w:rFonts w:ascii="Times New Roman" w:hAnsi="Times New Roman" w:cs="Times New Roman"/>
              </w:rPr>
              <w:t>9 - передано по подсудности</w:t>
            </w:r>
          </w:p>
        </w:tc>
      </w:tr>
    </w:tbl>
    <w:p w:rsidR="00C519C9" w:rsidRPr="001E606B" w:rsidRDefault="00C519C9" w:rsidP="001E606B">
      <w:pPr>
        <w:pStyle w:val="ConsPlusNormal"/>
        <w:jc w:val="both"/>
        <w:rPr>
          <w:rFonts w:ascii="Times New Roman" w:hAnsi="Times New Roman" w:cs="Times New Roman"/>
        </w:rPr>
      </w:pP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w:t>
      </w:r>
    </w:p>
    <w:p w:rsidR="00C519C9" w:rsidRPr="001E606B" w:rsidRDefault="00C519C9" w:rsidP="001E606B">
      <w:pPr>
        <w:pStyle w:val="ConsPlusNormal"/>
        <w:ind w:firstLine="540"/>
        <w:jc w:val="both"/>
        <w:rPr>
          <w:rFonts w:ascii="Times New Roman" w:hAnsi="Times New Roman" w:cs="Times New Roman"/>
        </w:rPr>
      </w:pPr>
      <w:bookmarkStart w:id="81" w:name="P3580"/>
      <w:bookmarkEnd w:id="81"/>
      <w:r w:rsidRPr="001E606B">
        <w:rPr>
          <w:rFonts w:ascii="Times New Roman" w:hAnsi="Times New Roman" w:cs="Times New Roman"/>
        </w:rPr>
        <w:t>&lt;1&gt; ВКС - видео-конференц-связь, АЗ - аудиозапись, ВЗ - видеозапись.</w:t>
      </w: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jc w:val="right"/>
        <w:outlineLvl w:val="2"/>
        <w:rPr>
          <w:rFonts w:ascii="Times New Roman" w:hAnsi="Times New Roman" w:cs="Times New Roman"/>
        </w:rPr>
      </w:pPr>
      <w:r w:rsidRPr="001E606B">
        <w:rPr>
          <w:rFonts w:ascii="Times New Roman" w:hAnsi="Times New Roman" w:cs="Times New Roman"/>
        </w:rPr>
        <w:t>Форма N 8-а</w:t>
      </w: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jc w:val="center"/>
        <w:rPr>
          <w:rFonts w:ascii="Times New Roman" w:hAnsi="Times New Roman" w:cs="Times New Roman"/>
        </w:rPr>
      </w:pPr>
      <w:bookmarkStart w:id="82" w:name="P3586"/>
      <w:bookmarkEnd w:id="82"/>
      <w:r w:rsidRPr="001E606B">
        <w:rPr>
          <w:rFonts w:ascii="Times New Roman" w:hAnsi="Times New Roman" w:cs="Times New Roman"/>
        </w:rPr>
        <w:t>Алфавитный указатель</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к материалам, разрешаемым в порядке</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судебного контроля</w:t>
      </w: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rPr>
          <w:rFonts w:ascii="Times New Roman" w:hAnsi="Times New Roman" w:cs="Times New Roman"/>
        </w:rPr>
        <w:sectPr w:rsidR="00C519C9" w:rsidRPr="001E606B">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310"/>
        <w:gridCol w:w="1155"/>
        <w:gridCol w:w="2310"/>
        <w:gridCol w:w="1980"/>
        <w:gridCol w:w="2970"/>
      </w:tblGrid>
      <w:tr w:rsidR="00C519C9" w:rsidRPr="001E606B">
        <w:tc>
          <w:tcPr>
            <w:tcW w:w="231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Фамилия, имя, отчество привлекаемого лица</w:t>
            </w:r>
          </w:p>
        </w:tc>
        <w:tc>
          <w:tcPr>
            <w:tcW w:w="115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Статьи </w:t>
            </w:r>
            <w:hyperlink r:id="rId1316">
              <w:r w:rsidRPr="001E606B">
                <w:rPr>
                  <w:rFonts w:ascii="Times New Roman" w:hAnsi="Times New Roman" w:cs="Times New Roman"/>
                </w:rPr>
                <w:t>УК</w:t>
              </w:r>
            </w:hyperlink>
            <w:r w:rsidRPr="001E606B">
              <w:rPr>
                <w:rFonts w:ascii="Times New Roman" w:hAnsi="Times New Roman" w:cs="Times New Roman"/>
              </w:rPr>
              <w:t xml:space="preserve"> РФ</w:t>
            </w:r>
          </w:p>
        </w:tc>
        <w:tc>
          <w:tcPr>
            <w:tcW w:w="231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Характер поставленного перед судом вопроса</w:t>
            </w:r>
          </w:p>
        </w:tc>
        <w:tc>
          <w:tcPr>
            <w:tcW w:w="198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N материала по журналу </w:t>
            </w:r>
            <w:hyperlink w:anchor="P3518">
              <w:r w:rsidRPr="001E606B">
                <w:rPr>
                  <w:rFonts w:ascii="Times New Roman" w:hAnsi="Times New Roman" w:cs="Times New Roman"/>
                </w:rPr>
                <w:t>формы N 8</w:t>
              </w:r>
            </w:hyperlink>
          </w:p>
        </w:tc>
        <w:tc>
          <w:tcPr>
            <w:tcW w:w="297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Для поступивших повторно - N материала по предыдущей регистрации</w:t>
            </w:r>
          </w:p>
        </w:tc>
      </w:tr>
      <w:tr w:rsidR="00C519C9" w:rsidRPr="001E606B">
        <w:tc>
          <w:tcPr>
            <w:tcW w:w="231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w:t>
            </w:r>
          </w:p>
        </w:tc>
        <w:tc>
          <w:tcPr>
            <w:tcW w:w="115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2</w:t>
            </w:r>
          </w:p>
        </w:tc>
        <w:tc>
          <w:tcPr>
            <w:tcW w:w="231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3</w:t>
            </w:r>
          </w:p>
        </w:tc>
        <w:tc>
          <w:tcPr>
            <w:tcW w:w="198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4</w:t>
            </w:r>
          </w:p>
        </w:tc>
        <w:tc>
          <w:tcPr>
            <w:tcW w:w="297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5</w:t>
            </w:r>
          </w:p>
        </w:tc>
      </w:tr>
    </w:tbl>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14284"/>
        <w:gridCol w:w="113"/>
      </w:tblGrid>
      <w:tr w:rsidR="00C519C9" w:rsidRPr="001E606B">
        <w:tc>
          <w:tcPr>
            <w:tcW w:w="60" w:type="dxa"/>
            <w:tcBorders>
              <w:top w:val="nil"/>
              <w:left w:val="nil"/>
              <w:bottom w:val="nil"/>
              <w:right w:val="nil"/>
            </w:tcBorders>
            <w:shd w:val="clear" w:color="auto" w:fill="CED3F1"/>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Список изменяющих документов</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(в ред. Приказов Судебного департамента при Верховном Суде РФ</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от 18.02.2016 </w:t>
            </w:r>
            <w:hyperlink r:id="rId1317">
              <w:r w:rsidRPr="001E606B">
                <w:rPr>
                  <w:rFonts w:ascii="Times New Roman" w:hAnsi="Times New Roman" w:cs="Times New Roman"/>
                </w:rPr>
                <w:t>N 33</w:t>
              </w:r>
            </w:hyperlink>
            <w:r w:rsidRPr="001E606B">
              <w:rPr>
                <w:rFonts w:ascii="Times New Roman" w:hAnsi="Times New Roman" w:cs="Times New Roman"/>
              </w:rPr>
              <w:t xml:space="preserve">, от 19.08.2024 </w:t>
            </w:r>
            <w:hyperlink r:id="rId1318">
              <w:r w:rsidRPr="001E606B">
                <w:rPr>
                  <w:rFonts w:ascii="Times New Roman" w:hAnsi="Times New Roman" w:cs="Times New Roman"/>
                </w:rPr>
                <w:t>N 193</w:t>
              </w:r>
            </w:hyperlink>
            <w:r w:rsidRPr="001E606B">
              <w:rPr>
                <w:rFonts w:ascii="Times New Roman" w:hAnsi="Times New Roman" w:cs="Times New Roman"/>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r>
    </w:tbl>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jc w:val="right"/>
        <w:outlineLvl w:val="2"/>
        <w:rPr>
          <w:rFonts w:ascii="Times New Roman" w:hAnsi="Times New Roman" w:cs="Times New Roman"/>
        </w:rPr>
      </w:pPr>
      <w:r w:rsidRPr="001E606B">
        <w:rPr>
          <w:rFonts w:ascii="Times New Roman" w:hAnsi="Times New Roman" w:cs="Times New Roman"/>
        </w:rPr>
        <w:t>Форма N 8.1</w:t>
      </w: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jc w:val="center"/>
        <w:rPr>
          <w:rFonts w:ascii="Times New Roman" w:hAnsi="Times New Roman" w:cs="Times New Roman"/>
        </w:rPr>
      </w:pPr>
      <w:bookmarkStart w:id="83" w:name="P3608"/>
      <w:bookmarkEnd w:id="83"/>
      <w:r w:rsidRPr="001E606B">
        <w:rPr>
          <w:rFonts w:ascii="Times New Roman" w:hAnsi="Times New Roman" w:cs="Times New Roman"/>
        </w:rPr>
        <w:t>Реестр</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учета ходатайств о производстве осмотра жилища</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при отсутствии согласия проживающих в нем лиц, обыска</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и (или) выемки в жилище, личного обыска, за исключением</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случаев, предусмотренных </w:t>
      </w:r>
      <w:hyperlink r:id="rId1319">
        <w:r w:rsidRPr="001E606B">
          <w:rPr>
            <w:rFonts w:ascii="Times New Roman" w:hAnsi="Times New Roman" w:cs="Times New Roman"/>
          </w:rPr>
          <w:t>статьей 93</w:t>
        </w:r>
      </w:hyperlink>
      <w:r w:rsidRPr="001E606B">
        <w:rPr>
          <w:rFonts w:ascii="Times New Roman" w:hAnsi="Times New Roman" w:cs="Times New Roman"/>
        </w:rPr>
        <w:t xml:space="preserve"> УПК Российской</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Федерации, а также о наложении ареста на имущество</w:t>
      </w:r>
    </w:p>
    <w:p w:rsidR="00C519C9" w:rsidRPr="001E606B" w:rsidRDefault="00C519C9" w:rsidP="001E606B">
      <w:pPr>
        <w:pStyle w:val="ConsPlusNormal"/>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14284"/>
        <w:gridCol w:w="113"/>
      </w:tblGrid>
      <w:tr w:rsidR="00C519C9" w:rsidRPr="001E606B">
        <w:tc>
          <w:tcPr>
            <w:tcW w:w="60" w:type="dxa"/>
            <w:tcBorders>
              <w:top w:val="nil"/>
              <w:left w:val="nil"/>
              <w:bottom w:val="nil"/>
              <w:right w:val="nil"/>
            </w:tcBorders>
            <w:shd w:val="clear" w:color="auto" w:fill="CED3F1"/>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КонсультантПлюс: примечание.</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r>
    </w:tbl>
    <w:p w:rsidR="00C519C9" w:rsidRPr="001E606B" w:rsidRDefault="00C519C9" w:rsidP="001E606B">
      <w:pPr>
        <w:pStyle w:val="ConsPlusNormal"/>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80"/>
        <w:gridCol w:w="1113"/>
        <w:gridCol w:w="867"/>
        <w:gridCol w:w="831"/>
        <w:gridCol w:w="849"/>
        <w:gridCol w:w="840"/>
        <w:gridCol w:w="840"/>
        <w:gridCol w:w="1200"/>
        <w:gridCol w:w="1440"/>
        <w:gridCol w:w="1080"/>
      </w:tblGrid>
      <w:tr w:rsidR="00C519C9" w:rsidRPr="001E606B">
        <w:tc>
          <w:tcPr>
            <w:tcW w:w="780"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N материала</w:t>
            </w:r>
          </w:p>
        </w:tc>
        <w:tc>
          <w:tcPr>
            <w:tcW w:w="1113"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Орган, ведущий расследование, дознание</w:t>
            </w:r>
          </w:p>
        </w:tc>
        <w:tc>
          <w:tcPr>
            <w:tcW w:w="867"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Ст. </w:t>
            </w:r>
            <w:hyperlink r:id="rId1320">
              <w:r w:rsidRPr="001E606B">
                <w:rPr>
                  <w:rFonts w:ascii="Times New Roman" w:hAnsi="Times New Roman" w:cs="Times New Roman"/>
                </w:rPr>
                <w:t>УК</w:t>
              </w:r>
            </w:hyperlink>
            <w:r w:rsidRPr="001E606B">
              <w:rPr>
                <w:rFonts w:ascii="Times New Roman" w:hAnsi="Times New Roman" w:cs="Times New Roman"/>
              </w:rPr>
              <w:t xml:space="preserve"> РФ</w:t>
            </w:r>
          </w:p>
        </w:tc>
        <w:tc>
          <w:tcPr>
            <w:tcW w:w="831"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Судья рассм. ходатайство</w:t>
            </w:r>
          </w:p>
        </w:tc>
        <w:tc>
          <w:tcPr>
            <w:tcW w:w="1689" w:type="dxa"/>
            <w:gridSpan w:val="2"/>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Дата поступления</w:t>
            </w:r>
          </w:p>
        </w:tc>
        <w:tc>
          <w:tcPr>
            <w:tcW w:w="840"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Дата рассмотрения</w:t>
            </w:r>
          </w:p>
        </w:tc>
        <w:tc>
          <w:tcPr>
            <w:tcW w:w="1200"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Результат (удовлетворено, отказано)</w:t>
            </w:r>
          </w:p>
        </w:tc>
        <w:tc>
          <w:tcPr>
            <w:tcW w:w="1440"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Дата обращения к исполнению</w:t>
            </w:r>
          </w:p>
        </w:tc>
        <w:tc>
          <w:tcPr>
            <w:tcW w:w="1080"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Списано в архив (дата, N описи)</w:t>
            </w:r>
          </w:p>
        </w:tc>
      </w:tr>
      <w:tr w:rsidR="00C519C9" w:rsidRPr="001E606B">
        <w:tc>
          <w:tcPr>
            <w:tcW w:w="780" w:type="dxa"/>
            <w:vMerge/>
          </w:tcPr>
          <w:p w:rsidR="00C519C9" w:rsidRPr="001E606B" w:rsidRDefault="00C519C9" w:rsidP="001E606B">
            <w:pPr>
              <w:pStyle w:val="ConsPlusNormal"/>
              <w:rPr>
                <w:rFonts w:ascii="Times New Roman" w:hAnsi="Times New Roman" w:cs="Times New Roman"/>
              </w:rPr>
            </w:pPr>
          </w:p>
        </w:tc>
        <w:tc>
          <w:tcPr>
            <w:tcW w:w="1113" w:type="dxa"/>
            <w:vMerge/>
          </w:tcPr>
          <w:p w:rsidR="00C519C9" w:rsidRPr="001E606B" w:rsidRDefault="00C519C9" w:rsidP="001E606B">
            <w:pPr>
              <w:pStyle w:val="ConsPlusNormal"/>
              <w:rPr>
                <w:rFonts w:ascii="Times New Roman" w:hAnsi="Times New Roman" w:cs="Times New Roman"/>
              </w:rPr>
            </w:pPr>
          </w:p>
        </w:tc>
        <w:tc>
          <w:tcPr>
            <w:tcW w:w="867" w:type="dxa"/>
            <w:vMerge/>
          </w:tcPr>
          <w:p w:rsidR="00C519C9" w:rsidRPr="001E606B" w:rsidRDefault="00C519C9" w:rsidP="001E606B">
            <w:pPr>
              <w:pStyle w:val="ConsPlusNormal"/>
              <w:rPr>
                <w:rFonts w:ascii="Times New Roman" w:hAnsi="Times New Roman" w:cs="Times New Roman"/>
              </w:rPr>
            </w:pPr>
          </w:p>
        </w:tc>
        <w:tc>
          <w:tcPr>
            <w:tcW w:w="831" w:type="dxa"/>
            <w:vMerge/>
          </w:tcPr>
          <w:p w:rsidR="00C519C9" w:rsidRPr="001E606B" w:rsidRDefault="00C519C9" w:rsidP="001E606B">
            <w:pPr>
              <w:pStyle w:val="ConsPlusNormal"/>
              <w:rPr>
                <w:rFonts w:ascii="Times New Roman" w:hAnsi="Times New Roman" w:cs="Times New Roman"/>
              </w:rPr>
            </w:pPr>
          </w:p>
        </w:tc>
        <w:tc>
          <w:tcPr>
            <w:tcW w:w="849"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Ходатайства</w:t>
            </w:r>
          </w:p>
        </w:tc>
        <w:tc>
          <w:tcPr>
            <w:tcW w:w="84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Подтвержд. документов</w:t>
            </w:r>
          </w:p>
        </w:tc>
        <w:tc>
          <w:tcPr>
            <w:tcW w:w="840" w:type="dxa"/>
            <w:vMerge/>
          </w:tcPr>
          <w:p w:rsidR="00C519C9" w:rsidRPr="001E606B" w:rsidRDefault="00C519C9" w:rsidP="001E606B">
            <w:pPr>
              <w:pStyle w:val="ConsPlusNormal"/>
              <w:rPr>
                <w:rFonts w:ascii="Times New Roman" w:hAnsi="Times New Roman" w:cs="Times New Roman"/>
              </w:rPr>
            </w:pPr>
          </w:p>
        </w:tc>
        <w:tc>
          <w:tcPr>
            <w:tcW w:w="1200" w:type="dxa"/>
            <w:vMerge/>
          </w:tcPr>
          <w:p w:rsidR="00C519C9" w:rsidRPr="001E606B" w:rsidRDefault="00C519C9" w:rsidP="001E606B">
            <w:pPr>
              <w:pStyle w:val="ConsPlusNormal"/>
              <w:rPr>
                <w:rFonts w:ascii="Times New Roman" w:hAnsi="Times New Roman" w:cs="Times New Roman"/>
              </w:rPr>
            </w:pPr>
          </w:p>
        </w:tc>
        <w:tc>
          <w:tcPr>
            <w:tcW w:w="1440" w:type="dxa"/>
            <w:vMerge/>
          </w:tcPr>
          <w:p w:rsidR="00C519C9" w:rsidRPr="001E606B" w:rsidRDefault="00C519C9" w:rsidP="001E606B">
            <w:pPr>
              <w:pStyle w:val="ConsPlusNormal"/>
              <w:rPr>
                <w:rFonts w:ascii="Times New Roman" w:hAnsi="Times New Roman" w:cs="Times New Roman"/>
              </w:rPr>
            </w:pPr>
          </w:p>
        </w:tc>
        <w:tc>
          <w:tcPr>
            <w:tcW w:w="1080" w:type="dxa"/>
            <w:vMerge/>
          </w:tcPr>
          <w:p w:rsidR="00C519C9" w:rsidRPr="001E606B" w:rsidRDefault="00C519C9" w:rsidP="001E606B">
            <w:pPr>
              <w:pStyle w:val="ConsPlusNormal"/>
              <w:rPr>
                <w:rFonts w:ascii="Times New Roman" w:hAnsi="Times New Roman" w:cs="Times New Roman"/>
              </w:rPr>
            </w:pPr>
          </w:p>
        </w:tc>
      </w:tr>
      <w:tr w:rsidR="00C519C9" w:rsidRPr="001E606B">
        <w:tc>
          <w:tcPr>
            <w:tcW w:w="78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w:t>
            </w:r>
          </w:p>
        </w:tc>
        <w:tc>
          <w:tcPr>
            <w:tcW w:w="1113"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2</w:t>
            </w:r>
          </w:p>
        </w:tc>
        <w:tc>
          <w:tcPr>
            <w:tcW w:w="867"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3</w:t>
            </w:r>
          </w:p>
        </w:tc>
        <w:tc>
          <w:tcPr>
            <w:tcW w:w="831"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5</w:t>
            </w:r>
          </w:p>
        </w:tc>
        <w:tc>
          <w:tcPr>
            <w:tcW w:w="1689" w:type="dxa"/>
            <w:gridSpan w:val="2"/>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6</w:t>
            </w:r>
          </w:p>
        </w:tc>
        <w:tc>
          <w:tcPr>
            <w:tcW w:w="84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7</w:t>
            </w:r>
          </w:p>
        </w:tc>
        <w:tc>
          <w:tcPr>
            <w:tcW w:w="120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8</w:t>
            </w:r>
          </w:p>
        </w:tc>
        <w:tc>
          <w:tcPr>
            <w:tcW w:w="144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9</w:t>
            </w:r>
          </w:p>
        </w:tc>
        <w:tc>
          <w:tcPr>
            <w:tcW w:w="108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10</w:t>
            </w:r>
          </w:p>
        </w:tc>
      </w:tr>
      <w:tr w:rsidR="00C519C9" w:rsidRPr="001E606B">
        <w:tc>
          <w:tcPr>
            <w:tcW w:w="780" w:type="dxa"/>
          </w:tcPr>
          <w:p w:rsidR="00C519C9" w:rsidRPr="001E606B" w:rsidRDefault="00C519C9" w:rsidP="001E606B">
            <w:pPr>
              <w:pStyle w:val="ConsPlusNormal"/>
              <w:rPr>
                <w:rFonts w:ascii="Times New Roman" w:hAnsi="Times New Roman" w:cs="Times New Roman"/>
              </w:rPr>
            </w:pPr>
          </w:p>
        </w:tc>
        <w:tc>
          <w:tcPr>
            <w:tcW w:w="1113" w:type="dxa"/>
          </w:tcPr>
          <w:p w:rsidR="00C519C9" w:rsidRPr="001E606B" w:rsidRDefault="00C519C9" w:rsidP="001E606B">
            <w:pPr>
              <w:pStyle w:val="ConsPlusNormal"/>
              <w:rPr>
                <w:rFonts w:ascii="Times New Roman" w:hAnsi="Times New Roman" w:cs="Times New Roman"/>
              </w:rPr>
            </w:pPr>
          </w:p>
        </w:tc>
        <w:tc>
          <w:tcPr>
            <w:tcW w:w="867" w:type="dxa"/>
          </w:tcPr>
          <w:p w:rsidR="00C519C9" w:rsidRPr="001E606B" w:rsidRDefault="00C519C9" w:rsidP="001E606B">
            <w:pPr>
              <w:pStyle w:val="ConsPlusNormal"/>
              <w:rPr>
                <w:rFonts w:ascii="Times New Roman" w:hAnsi="Times New Roman" w:cs="Times New Roman"/>
              </w:rPr>
            </w:pPr>
          </w:p>
        </w:tc>
        <w:tc>
          <w:tcPr>
            <w:tcW w:w="831" w:type="dxa"/>
          </w:tcPr>
          <w:p w:rsidR="00C519C9" w:rsidRPr="001E606B" w:rsidRDefault="00C519C9" w:rsidP="001E606B">
            <w:pPr>
              <w:pStyle w:val="ConsPlusNormal"/>
              <w:rPr>
                <w:rFonts w:ascii="Times New Roman" w:hAnsi="Times New Roman" w:cs="Times New Roman"/>
              </w:rPr>
            </w:pPr>
          </w:p>
        </w:tc>
        <w:tc>
          <w:tcPr>
            <w:tcW w:w="1689" w:type="dxa"/>
            <w:gridSpan w:val="2"/>
          </w:tcPr>
          <w:p w:rsidR="00C519C9" w:rsidRPr="001E606B" w:rsidRDefault="00C519C9" w:rsidP="001E606B">
            <w:pPr>
              <w:pStyle w:val="ConsPlusNormal"/>
              <w:rPr>
                <w:rFonts w:ascii="Times New Roman" w:hAnsi="Times New Roman" w:cs="Times New Roman"/>
              </w:rPr>
            </w:pPr>
          </w:p>
        </w:tc>
        <w:tc>
          <w:tcPr>
            <w:tcW w:w="840" w:type="dxa"/>
          </w:tcPr>
          <w:p w:rsidR="00C519C9" w:rsidRPr="001E606B" w:rsidRDefault="00C519C9" w:rsidP="001E606B">
            <w:pPr>
              <w:pStyle w:val="ConsPlusNormal"/>
              <w:rPr>
                <w:rFonts w:ascii="Times New Roman" w:hAnsi="Times New Roman" w:cs="Times New Roman"/>
              </w:rPr>
            </w:pPr>
          </w:p>
        </w:tc>
        <w:tc>
          <w:tcPr>
            <w:tcW w:w="1200" w:type="dxa"/>
          </w:tcPr>
          <w:p w:rsidR="00C519C9" w:rsidRPr="001E606B" w:rsidRDefault="00C519C9" w:rsidP="001E606B">
            <w:pPr>
              <w:pStyle w:val="ConsPlusNormal"/>
              <w:rPr>
                <w:rFonts w:ascii="Times New Roman" w:hAnsi="Times New Roman" w:cs="Times New Roman"/>
              </w:rPr>
            </w:pPr>
          </w:p>
        </w:tc>
        <w:tc>
          <w:tcPr>
            <w:tcW w:w="1440" w:type="dxa"/>
          </w:tcPr>
          <w:p w:rsidR="00C519C9" w:rsidRPr="001E606B" w:rsidRDefault="00C519C9" w:rsidP="001E606B">
            <w:pPr>
              <w:pStyle w:val="ConsPlusNormal"/>
              <w:rPr>
                <w:rFonts w:ascii="Times New Roman" w:hAnsi="Times New Roman" w:cs="Times New Roman"/>
              </w:rPr>
            </w:pPr>
          </w:p>
        </w:tc>
        <w:tc>
          <w:tcPr>
            <w:tcW w:w="1080" w:type="dxa"/>
          </w:tcPr>
          <w:p w:rsidR="00C519C9" w:rsidRPr="001E606B" w:rsidRDefault="00C519C9" w:rsidP="001E606B">
            <w:pPr>
              <w:pStyle w:val="ConsPlusNormal"/>
              <w:rPr>
                <w:rFonts w:ascii="Times New Roman" w:hAnsi="Times New Roman" w:cs="Times New Roman"/>
              </w:rPr>
            </w:pPr>
          </w:p>
        </w:tc>
      </w:tr>
      <w:tr w:rsidR="00C519C9" w:rsidRPr="001E606B">
        <w:tc>
          <w:tcPr>
            <w:tcW w:w="780" w:type="dxa"/>
          </w:tcPr>
          <w:p w:rsidR="00C519C9" w:rsidRPr="001E606B" w:rsidRDefault="00C519C9" w:rsidP="001E606B">
            <w:pPr>
              <w:pStyle w:val="ConsPlusNormal"/>
              <w:rPr>
                <w:rFonts w:ascii="Times New Roman" w:hAnsi="Times New Roman" w:cs="Times New Roman"/>
              </w:rPr>
            </w:pPr>
          </w:p>
        </w:tc>
        <w:tc>
          <w:tcPr>
            <w:tcW w:w="1113" w:type="dxa"/>
          </w:tcPr>
          <w:p w:rsidR="00C519C9" w:rsidRPr="001E606B" w:rsidRDefault="00C519C9" w:rsidP="001E606B">
            <w:pPr>
              <w:pStyle w:val="ConsPlusNormal"/>
              <w:rPr>
                <w:rFonts w:ascii="Times New Roman" w:hAnsi="Times New Roman" w:cs="Times New Roman"/>
              </w:rPr>
            </w:pPr>
          </w:p>
        </w:tc>
        <w:tc>
          <w:tcPr>
            <w:tcW w:w="867" w:type="dxa"/>
          </w:tcPr>
          <w:p w:rsidR="00C519C9" w:rsidRPr="001E606B" w:rsidRDefault="00C519C9" w:rsidP="001E606B">
            <w:pPr>
              <w:pStyle w:val="ConsPlusNormal"/>
              <w:rPr>
                <w:rFonts w:ascii="Times New Roman" w:hAnsi="Times New Roman" w:cs="Times New Roman"/>
              </w:rPr>
            </w:pPr>
          </w:p>
        </w:tc>
        <w:tc>
          <w:tcPr>
            <w:tcW w:w="831" w:type="dxa"/>
          </w:tcPr>
          <w:p w:rsidR="00C519C9" w:rsidRPr="001E606B" w:rsidRDefault="00C519C9" w:rsidP="001E606B">
            <w:pPr>
              <w:pStyle w:val="ConsPlusNormal"/>
              <w:rPr>
                <w:rFonts w:ascii="Times New Roman" w:hAnsi="Times New Roman" w:cs="Times New Roman"/>
              </w:rPr>
            </w:pPr>
          </w:p>
        </w:tc>
        <w:tc>
          <w:tcPr>
            <w:tcW w:w="1689" w:type="dxa"/>
            <w:gridSpan w:val="2"/>
          </w:tcPr>
          <w:p w:rsidR="00C519C9" w:rsidRPr="001E606B" w:rsidRDefault="00C519C9" w:rsidP="001E606B">
            <w:pPr>
              <w:pStyle w:val="ConsPlusNormal"/>
              <w:rPr>
                <w:rFonts w:ascii="Times New Roman" w:hAnsi="Times New Roman" w:cs="Times New Roman"/>
              </w:rPr>
            </w:pPr>
          </w:p>
        </w:tc>
        <w:tc>
          <w:tcPr>
            <w:tcW w:w="840" w:type="dxa"/>
          </w:tcPr>
          <w:p w:rsidR="00C519C9" w:rsidRPr="001E606B" w:rsidRDefault="00C519C9" w:rsidP="001E606B">
            <w:pPr>
              <w:pStyle w:val="ConsPlusNormal"/>
              <w:rPr>
                <w:rFonts w:ascii="Times New Roman" w:hAnsi="Times New Roman" w:cs="Times New Roman"/>
              </w:rPr>
            </w:pPr>
          </w:p>
        </w:tc>
        <w:tc>
          <w:tcPr>
            <w:tcW w:w="1200" w:type="dxa"/>
          </w:tcPr>
          <w:p w:rsidR="00C519C9" w:rsidRPr="001E606B" w:rsidRDefault="00C519C9" w:rsidP="001E606B">
            <w:pPr>
              <w:pStyle w:val="ConsPlusNormal"/>
              <w:rPr>
                <w:rFonts w:ascii="Times New Roman" w:hAnsi="Times New Roman" w:cs="Times New Roman"/>
              </w:rPr>
            </w:pPr>
          </w:p>
        </w:tc>
        <w:tc>
          <w:tcPr>
            <w:tcW w:w="1440" w:type="dxa"/>
          </w:tcPr>
          <w:p w:rsidR="00C519C9" w:rsidRPr="001E606B" w:rsidRDefault="00C519C9" w:rsidP="001E606B">
            <w:pPr>
              <w:pStyle w:val="ConsPlusNormal"/>
              <w:rPr>
                <w:rFonts w:ascii="Times New Roman" w:hAnsi="Times New Roman" w:cs="Times New Roman"/>
              </w:rPr>
            </w:pPr>
          </w:p>
        </w:tc>
        <w:tc>
          <w:tcPr>
            <w:tcW w:w="1080" w:type="dxa"/>
          </w:tcPr>
          <w:p w:rsidR="00C519C9" w:rsidRPr="001E606B" w:rsidRDefault="00C519C9" w:rsidP="001E606B">
            <w:pPr>
              <w:pStyle w:val="ConsPlusNormal"/>
              <w:rPr>
                <w:rFonts w:ascii="Times New Roman" w:hAnsi="Times New Roman" w:cs="Times New Roman"/>
              </w:rPr>
            </w:pPr>
          </w:p>
        </w:tc>
      </w:tr>
      <w:tr w:rsidR="00C519C9" w:rsidRPr="001E606B">
        <w:tc>
          <w:tcPr>
            <w:tcW w:w="780" w:type="dxa"/>
          </w:tcPr>
          <w:p w:rsidR="00C519C9" w:rsidRPr="001E606B" w:rsidRDefault="00C519C9" w:rsidP="001E606B">
            <w:pPr>
              <w:pStyle w:val="ConsPlusNormal"/>
              <w:rPr>
                <w:rFonts w:ascii="Times New Roman" w:hAnsi="Times New Roman" w:cs="Times New Roman"/>
              </w:rPr>
            </w:pPr>
          </w:p>
        </w:tc>
        <w:tc>
          <w:tcPr>
            <w:tcW w:w="1113" w:type="dxa"/>
          </w:tcPr>
          <w:p w:rsidR="00C519C9" w:rsidRPr="001E606B" w:rsidRDefault="00C519C9" w:rsidP="001E606B">
            <w:pPr>
              <w:pStyle w:val="ConsPlusNormal"/>
              <w:rPr>
                <w:rFonts w:ascii="Times New Roman" w:hAnsi="Times New Roman" w:cs="Times New Roman"/>
              </w:rPr>
            </w:pPr>
          </w:p>
        </w:tc>
        <w:tc>
          <w:tcPr>
            <w:tcW w:w="867" w:type="dxa"/>
          </w:tcPr>
          <w:p w:rsidR="00C519C9" w:rsidRPr="001E606B" w:rsidRDefault="00C519C9" w:rsidP="001E606B">
            <w:pPr>
              <w:pStyle w:val="ConsPlusNormal"/>
              <w:rPr>
                <w:rFonts w:ascii="Times New Roman" w:hAnsi="Times New Roman" w:cs="Times New Roman"/>
              </w:rPr>
            </w:pPr>
          </w:p>
        </w:tc>
        <w:tc>
          <w:tcPr>
            <w:tcW w:w="831" w:type="dxa"/>
          </w:tcPr>
          <w:p w:rsidR="00C519C9" w:rsidRPr="001E606B" w:rsidRDefault="00C519C9" w:rsidP="001E606B">
            <w:pPr>
              <w:pStyle w:val="ConsPlusNormal"/>
              <w:rPr>
                <w:rFonts w:ascii="Times New Roman" w:hAnsi="Times New Roman" w:cs="Times New Roman"/>
              </w:rPr>
            </w:pPr>
          </w:p>
        </w:tc>
        <w:tc>
          <w:tcPr>
            <w:tcW w:w="1689" w:type="dxa"/>
            <w:gridSpan w:val="2"/>
          </w:tcPr>
          <w:p w:rsidR="00C519C9" w:rsidRPr="001E606B" w:rsidRDefault="00C519C9" w:rsidP="001E606B">
            <w:pPr>
              <w:pStyle w:val="ConsPlusNormal"/>
              <w:rPr>
                <w:rFonts w:ascii="Times New Roman" w:hAnsi="Times New Roman" w:cs="Times New Roman"/>
              </w:rPr>
            </w:pPr>
          </w:p>
        </w:tc>
        <w:tc>
          <w:tcPr>
            <w:tcW w:w="840" w:type="dxa"/>
          </w:tcPr>
          <w:p w:rsidR="00C519C9" w:rsidRPr="001E606B" w:rsidRDefault="00C519C9" w:rsidP="001E606B">
            <w:pPr>
              <w:pStyle w:val="ConsPlusNormal"/>
              <w:rPr>
                <w:rFonts w:ascii="Times New Roman" w:hAnsi="Times New Roman" w:cs="Times New Roman"/>
              </w:rPr>
            </w:pPr>
          </w:p>
        </w:tc>
        <w:tc>
          <w:tcPr>
            <w:tcW w:w="1200" w:type="dxa"/>
          </w:tcPr>
          <w:p w:rsidR="00C519C9" w:rsidRPr="001E606B" w:rsidRDefault="00C519C9" w:rsidP="001E606B">
            <w:pPr>
              <w:pStyle w:val="ConsPlusNormal"/>
              <w:rPr>
                <w:rFonts w:ascii="Times New Roman" w:hAnsi="Times New Roman" w:cs="Times New Roman"/>
              </w:rPr>
            </w:pPr>
          </w:p>
        </w:tc>
        <w:tc>
          <w:tcPr>
            <w:tcW w:w="1440" w:type="dxa"/>
          </w:tcPr>
          <w:p w:rsidR="00C519C9" w:rsidRPr="001E606B" w:rsidRDefault="00C519C9" w:rsidP="001E606B">
            <w:pPr>
              <w:pStyle w:val="ConsPlusNormal"/>
              <w:rPr>
                <w:rFonts w:ascii="Times New Roman" w:hAnsi="Times New Roman" w:cs="Times New Roman"/>
              </w:rPr>
            </w:pPr>
          </w:p>
        </w:tc>
        <w:tc>
          <w:tcPr>
            <w:tcW w:w="1080" w:type="dxa"/>
          </w:tcPr>
          <w:p w:rsidR="00C519C9" w:rsidRPr="001E606B" w:rsidRDefault="00C519C9" w:rsidP="001E606B">
            <w:pPr>
              <w:pStyle w:val="ConsPlusNormal"/>
              <w:rPr>
                <w:rFonts w:ascii="Times New Roman" w:hAnsi="Times New Roman" w:cs="Times New Roman"/>
              </w:rPr>
            </w:pPr>
          </w:p>
        </w:tc>
      </w:tr>
    </w:tbl>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14284"/>
        <w:gridCol w:w="113"/>
      </w:tblGrid>
      <w:tr w:rsidR="00C519C9" w:rsidRPr="001E606B">
        <w:tc>
          <w:tcPr>
            <w:tcW w:w="60" w:type="dxa"/>
            <w:tcBorders>
              <w:top w:val="nil"/>
              <w:left w:val="nil"/>
              <w:bottom w:val="nil"/>
              <w:right w:val="nil"/>
            </w:tcBorders>
            <w:shd w:val="clear" w:color="auto" w:fill="CED3F1"/>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Список изменяющих документов</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(в ред. Приказов Судебного департамента при Верховном Суде РФ</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от 18.02.2016 </w:t>
            </w:r>
            <w:hyperlink r:id="rId1321">
              <w:r w:rsidRPr="001E606B">
                <w:rPr>
                  <w:rFonts w:ascii="Times New Roman" w:hAnsi="Times New Roman" w:cs="Times New Roman"/>
                </w:rPr>
                <w:t>N 33</w:t>
              </w:r>
            </w:hyperlink>
            <w:r w:rsidRPr="001E606B">
              <w:rPr>
                <w:rFonts w:ascii="Times New Roman" w:hAnsi="Times New Roman" w:cs="Times New Roman"/>
              </w:rPr>
              <w:t xml:space="preserve">, от 19.08.2024 </w:t>
            </w:r>
            <w:hyperlink r:id="rId1322">
              <w:r w:rsidRPr="001E606B">
                <w:rPr>
                  <w:rFonts w:ascii="Times New Roman" w:hAnsi="Times New Roman" w:cs="Times New Roman"/>
                </w:rPr>
                <w:t>N 193</w:t>
              </w:r>
            </w:hyperlink>
            <w:r w:rsidRPr="001E606B">
              <w:rPr>
                <w:rFonts w:ascii="Times New Roman" w:hAnsi="Times New Roman" w:cs="Times New Roman"/>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r>
    </w:tbl>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jc w:val="right"/>
        <w:outlineLvl w:val="2"/>
        <w:rPr>
          <w:rFonts w:ascii="Times New Roman" w:hAnsi="Times New Roman" w:cs="Times New Roman"/>
        </w:rPr>
      </w:pPr>
      <w:r w:rsidRPr="001E606B">
        <w:rPr>
          <w:rFonts w:ascii="Times New Roman" w:hAnsi="Times New Roman" w:cs="Times New Roman"/>
        </w:rPr>
        <w:t>Форма N 8.2</w:t>
      </w: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jc w:val="center"/>
        <w:rPr>
          <w:rFonts w:ascii="Times New Roman" w:hAnsi="Times New Roman" w:cs="Times New Roman"/>
        </w:rPr>
      </w:pPr>
      <w:bookmarkStart w:id="84" w:name="P3672"/>
      <w:bookmarkEnd w:id="84"/>
      <w:r w:rsidRPr="001E606B">
        <w:rPr>
          <w:rFonts w:ascii="Times New Roman" w:hAnsi="Times New Roman" w:cs="Times New Roman"/>
        </w:rPr>
        <w:t>Реестр</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учета ходатайств о производстве выемки предметов</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и документов, содержащих информацию о вкладах и счетах</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в банках и иных кредитных организациях, о наложении ареста</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на корреспонденцию, разрешении ее на осмотр и выемку</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в учреждениях связи, о контроле и записи телефонных и иных</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переговоров, о получении информации о соединениях</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между абонентами и (или) абонентскими устройствами</w:t>
      </w:r>
    </w:p>
    <w:p w:rsidR="00C519C9" w:rsidRPr="001E606B" w:rsidRDefault="00C519C9" w:rsidP="001E606B">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020"/>
        <w:gridCol w:w="1247"/>
        <w:gridCol w:w="1531"/>
        <w:gridCol w:w="1380"/>
        <w:gridCol w:w="1134"/>
        <w:gridCol w:w="1437"/>
        <w:gridCol w:w="1225"/>
      </w:tblGrid>
      <w:tr w:rsidR="00C519C9" w:rsidRPr="001E606B">
        <w:tc>
          <w:tcPr>
            <w:tcW w:w="102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N материала (п/п)</w:t>
            </w:r>
          </w:p>
        </w:tc>
        <w:tc>
          <w:tcPr>
            <w:tcW w:w="1247"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Дата регистрации материала</w:t>
            </w:r>
          </w:p>
        </w:tc>
        <w:tc>
          <w:tcPr>
            <w:tcW w:w="1531"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Наименование мероприятия</w:t>
            </w:r>
          </w:p>
        </w:tc>
        <w:tc>
          <w:tcPr>
            <w:tcW w:w="138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Срок, на который вынесено судебное решение</w:t>
            </w:r>
          </w:p>
        </w:tc>
        <w:tc>
          <w:tcPr>
            <w:tcW w:w="1134"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Судья, вынесший судебное решение</w:t>
            </w:r>
          </w:p>
        </w:tc>
        <w:tc>
          <w:tcPr>
            <w:tcW w:w="1437"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Расписка работника в получении судебного решения</w:t>
            </w:r>
          </w:p>
        </w:tc>
        <w:tc>
          <w:tcPr>
            <w:tcW w:w="122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Результат (удовлетворено, отказано)</w:t>
            </w:r>
          </w:p>
        </w:tc>
      </w:tr>
      <w:tr w:rsidR="00C519C9" w:rsidRPr="001E606B">
        <w:tc>
          <w:tcPr>
            <w:tcW w:w="102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w:t>
            </w:r>
          </w:p>
        </w:tc>
        <w:tc>
          <w:tcPr>
            <w:tcW w:w="1247"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2</w:t>
            </w:r>
          </w:p>
        </w:tc>
        <w:tc>
          <w:tcPr>
            <w:tcW w:w="1531"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3</w:t>
            </w:r>
          </w:p>
        </w:tc>
        <w:tc>
          <w:tcPr>
            <w:tcW w:w="138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4</w:t>
            </w:r>
          </w:p>
        </w:tc>
        <w:tc>
          <w:tcPr>
            <w:tcW w:w="1134"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5</w:t>
            </w:r>
          </w:p>
        </w:tc>
        <w:tc>
          <w:tcPr>
            <w:tcW w:w="1437"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6</w:t>
            </w:r>
          </w:p>
        </w:tc>
        <w:tc>
          <w:tcPr>
            <w:tcW w:w="122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7</w:t>
            </w:r>
          </w:p>
        </w:tc>
      </w:tr>
      <w:tr w:rsidR="00C519C9" w:rsidRPr="001E606B">
        <w:tc>
          <w:tcPr>
            <w:tcW w:w="1020" w:type="dxa"/>
          </w:tcPr>
          <w:p w:rsidR="00C519C9" w:rsidRPr="001E606B" w:rsidRDefault="00C519C9" w:rsidP="001E606B">
            <w:pPr>
              <w:pStyle w:val="ConsPlusNormal"/>
              <w:rPr>
                <w:rFonts w:ascii="Times New Roman" w:hAnsi="Times New Roman" w:cs="Times New Roman"/>
              </w:rPr>
            </w:pPr>
          </w:p>
        </w:tc>
        <w:tc>
          <w:tcPr>
            <w:tcW w:w="1247" w:type="dxa"/>
          </w:tcPr>
          <w:p w:rsidR="00C519C9" w:rsidRPr="001E606B" w:rsidRDefault="00C519C9" w:rsidP="001E606B">
            <w:pPr>
              <w:pStyle w:val="ConsPlusNormal"/>
              <w:rPr>
                <w:rFonts w:ascii="Times New Roman" w:hAnsi="Times New Roman" w:cs="Times New Roman"/>
              </w:rPr>
            </w:pPr>
          </w:p>
        </w:tc>
        <w:tc>
          <w:tcPr>
            <w:tcW w:w="1531" w:type="dxa"/>
          </w:tcPr>
          <w:p w:rsidR="00C519C9" w:rsidRPr="001E606B" w:rsidRDefault="00C519C9" w:rsidP="001E606B">
            <w:pPr>
              <w:pStyle w:val="ConsPlusNormal"/>
              <w:rPr>
                <w:rFonts w:ascii="Times New Roman" w:hAnsi="Times New Roman" w:cs="Times New Roman"/>
              </w:rPr>
            </w:pPr>
          </w:p>
        </w:tc>
        <w:tc>
          <w:tcPr>
            <w:tcW w:w="1380" w:type="dxa"/>
          </w:tcPr>
          <w:p w:rsidR="00C519C9" w:rsidRPr="001E606B" w:rsidRDefault="00C519C9" w:rsidP="001E606B">
            <w:pPr>
              <w:pStyle w:val="ConsPlusNormal"/>
              <w:rPr>
                <w:rFonts w:ascii="Times New Roman" w:hAnsi="Times New Roman" w:cs="Times New Roman"/>
              </w:rPr>
            </w:pPr>
          </w:p>
        </w:tc>
        <w:tc>
          <w:tcPr>
            <w:tcW w:w="1134" w:type="dxa"/>
          </w:tcPr>
          <w:p w:rsidR="00C519C9" w:rsidRPr="001E606B" w:rsidRDefault="00C519C9" w:rsidP="001E606B">
            <w:pPr>
              <w:pStyle w:val="ConsPlusNormal"/>
              <w:rPr>
                <w:rFonts w:ascii="Times New Roman" w:hAnsi="Times New Roman" w:cs="Times New Roman"/>
              </w:rPr>
            </w:pPr>
          </w:p>
        </w:tc>
        <w:tc>
          <w:tcPr>
            <w:tcW w:w="1437" w:type="dxa"/>
          </w:tcPr>
          <w:p w:rsidR="00C519C9" w:rsidRPr="001E606B" w:rsidRDefault="00C519C9" w:rsidP="001E606B">
            <w:pPr>
              <w:pStyle w:val="ConsPlusNormal"/>
              <w:rPr>
                <w:rFonts w:ascii="Times New Roman" w:hAnsi="Times New Roman" w:cs="Times New Roman"/>
              </w:rPr>
            </w:pPr>
          </w:p>
        </w:tc>
        <w:tc>
          <w:tcPr>
            <w:tcW w:w="1225" w:type="dxa"/>
          </w:tcPr>
          <w:p w:rsidR="00C519C9" w:rsidRPr="001E606B" w:rsidRDefault="00C519C9" w:rsidP="001E606B">
            <w:pPr>
              <w:pStyle w:val="ConsPlusNormal"/>
              <w:rPr>
                <w:rFonts w:ascii="Times New Roman" w:hAnsi="Times New Roman" w:cs="Times New Roman"/>
              </w:rPr>
            </w:pPr>
          </w:p>
        </w:tc>
      </w:tr>
      <w:tr w:rsidR="00C519C9" w:rsidRPr="001E606B">
        <w:tc>
          <w:tcPr>
            <w:tcW w:w="1020" w:type="dxa"/>
          </w:tcPr>
          <w:p w:rsidR="00C519C9" w:rsidRPr="001E606B" w:rsidRDefault="00C519C9" w:rsidP="001E606B">
            <w:pPr>
              <w:pStyle w:val="ConsPlusNormal"/>
              <w:rPr>
                <w:rFonts w:ascii="Times New Roman" w:hAnsi="Times New Roman" w:cs="Times New Roman"/>
              </w:rPr>
            </w:pPr>
          </w:p>
        </w:tc>
        <w:tc>
          <w:tcPr>
            <w:tcW w:w="1247" w:type="dxa"/>
          </w:tcPr>
          <w:p w:rsidR="00C519C9" w:rsidRPr="001E606B" w:rsidRDefault="00C519C9" w:rsidP="001E606B">
            <w:pPr>
              <w:pStyle w:val="ConsPlusNormal"/>
              <w:rPr>
                <w:rFonts w:ascii="Times New Roman" w:hAnsi="Times New Roman" w:cs="Times New Roman"/>
              </w:rPr>
            </w:pPr>
          </w:p>
        </w:tc>
        <w:tc>
          <w:tcPr>
            <w:tcW w:w="1531" w:type="dxa"/>
          </w:tcPr>
          <w:p w:rsidR="00C519C9" w:rsidRPr="001E606B" w:rsidRDefault="00C519C9" w:rsidP="001E606B">
            <w:pPr>
              <w:pStyle w:val="ConsPlusNormal"/>
              <w:rPr>
                <w:rFonts w:ascii="Times New Roman" w:hAnsi="Times New Roman" w:cs="Times New Roman"/>
              </w:rPr>
            </w:pPr>
          </w:p>
        </w:tc>
        <w:tc>
          <w:tcPr>
            <w:tcW w:w="1380" w:type="dxa"/>
          </w:tcPr>
          <w:p w:rsidR="00C519C9" w:rsidRPr="001E606B" w:rsidRDefault="00C519C9" w:rsidP="001E606B">
            <w:pPr>
              <w:pStyle w:val="ConsPlusNormal"/>
              <w:rPr>
                <w:rFonts w:ascii="Times New Roman" w:hAnsi="Times New Roman" w:cs="Times New Roman"/>
              </w:rPr>
            </w:pPr>
          </w:p>
        </w:tc>
        <w:tc>
          <w:tcPr>
            <w:tcW w:w="1134" w:type="dxa"/>
          </w:tcPr>
          <w:p w:rsidR="00C519C9" w:rsidRPr="001E606B" w:rsidRDefault="00C519C9" w:rsidP="001E606B">
            <w:pPr>
              <w:pStyle w:val="ConsPlusNormal"/>
              <w:rPr>
                <w:rFonts w:ascii="Times New Roman" w:hAnsi="Times New Roman" w:cs="Times New Roman"/>
              </w:rPr>
            </w:pPr>
          </w:p>
        </w:tc>
        <w:tc>
          <w:tcPr>
            <w:tcW w:w="1437" w:type="dxa"/>
          </w:tcPr>
          <w:p w:rsidR="00C519C9" w:rsidRPr="001E606B" w:rsidRDefault="00C519C9" w:rsidP="001E606B">
            <w:pPr>
              <w:pStyle w:val="ConsPlusNormal"/>
              <w:rPr>
                <w:rFonts w:ascii="Times New Roman" w:hAnsi="Times New Roman" w:cs="Times New Roman"/>
              </w:rPr>
            </w:pPr>
          </w:p>
        </w:tc>
        <w:tc>
          <w:tcPr>
            <w:tcW w:w="1225" w:type="dxa"/>
          </w:tcPr>
          <w:p w:rsidR="00C519C9" w:rsidRPr="001E606B" w:rsidRDefault="00C519C9" w:rsidP="001E606B">
            <w:pPr>
              <w:pStyle w:val="ConsPlusNormal"/>
              <w:rPr>
                <w:rFonts w:ascii="Times New Roman" w:hAnsi="Times New Roman" w:cs="Times New Roman"/>
              </w:rPr>
            </w:pPr>
          </w:p>
        </w:tc>
      </w:tr>
      <w:tr w:rsidR="00C519C9" w:rsidRPr="001E606B">
        <w:tc>
          <w:tcPr>
            <w:tcW w:w="1020" w:type="dxa"/>
          </w:tcPr>
          <w:p w:rsidR="00C519C9" w:rsidRPr="001E606B" w:rsidRDefault="00C519C9" w:rsidP="001E606B">
            <w:pPr>
              <w:pStyle w:val="ConsPlusNormal"/>
              <w:rPr>
                <w:rFonts w:ascii="Times New Roman" w:hAnsi="Times New Roman" w:cs="Times New Roman"/>
              </w:rPr>
            </w:pPr>
          </w:p>
        </w:tc>
        <w:tc>
          <w:tcPr>
            <w:tcW w:w="1247" w:type="dxa"/>
          </w:tcPr>
          <w:p w:rsidR="00C519C9" w:rsidRPr="001E606B" w:rsidRDefault="00C519C9" w:rsidP="001E606B">
            <w:pPr>
              <w:pStyle w:val="ConsPlusNormal"/>
              <w:rPr>
                <w:rFonts w:ascii="Times New Roman" w:hAnsi="Times New Roman" w:cs="Times New Roman"/>
              </w:rPr>
            </w:pPr>
          </w:p>
        </w:tc>
        <w:tc>
          <w:tcPr>
            <w:tcW w:w="1531" w:type="dxa"/>
          </w:tcPr>
          <w:p w:rsidR="00C519C9" w:rsidRPr="001E606B" w:rsidRDefault="00C519C9" w:rsidP="001E606B">
            <w:pPr>
              <w:pStyle w:val="ConsPlusNormal"/>
              <w:rPr>
                <w:rFonts w:ascii="Times New Roman" w:hAnsi="Times New Roman" w:cs="Times New Roman"/>
              </w:rPr>
            </w:pPr>
          </w:p>
        </w:tc>
        <w:tc>
          <w:tcPr>
            <w:tcW w:w="1380" w:type="dxa"/>
          </w:tcPr>
          <w:p w:rsidR="00C519C9" w:rsidRPr="001E606B" w:rsidRDefault="00C519C9" w:rsidP="001E606B">
            <w:pPr>
              <w:pStyle w:val="ConsPlusNormal"/>
              <w:rPr>
                <w:rFonts w:ascii="Times New Roman" w:hAnsi="Times New Roman" w:cs="Times New Roman"/>
              </w:rPr>
            </w:pPr>
          </w:p>
        </w:tc>
        <w:tc>
          <w:tcPr>
            <w:tcW w:w="1134" w:type="dxa"/>
          </w:tcPr>
          <w:p w:rsidR="00C519C9" w:rsidRPr="001E606B" w:rsidRDefault="00C519C9" w:rsidP="001E606B">
            <w:pPr>
              <w:pStyle w:val="ConsPlusNormal"/>
              <w:rPr>
                <w:rFonts w:ascii="Times New Roman" w:hAnsi="Times New Roman" w:cs="Times New Roman"/>
              </w:rPr>
            </w:pPr>
          </w:p>
        </w:tc>
        <w:tc>
          <w:tcPr>
            <w:tcW w:w="1437" w:type="dxa"/>
          </w:tcPr>
          <w:p w:rsidR="00C519C9" w:rsidRPr="001E606B" w:rsidRDefault="00C519C9" w:rsidP="001E606B">
            <w:pPr>
              <w:pStyle w:val="ConsPlusNormal"/>
              <w:rPr>
                <w:rFonts w:ascii="Times New Roman" w:hAnsi="Times New Roman" w:cs="Times New Roman"/>
              </w:rPr>
            </w:pPr>
          </w:p>
        </w:tc>
        <w:tc>
          <w:tcPr>
            <w:tcW w:w="1225" w:type="dxa"/>
          </w:tcPr>
          <w:p w:rsidR="00C519C9" w:rsidRPr="001E606B" w:rsidRDefault="00C519C9" w:rsidP="001E606B">
            <w:pPr>
              <w:pStyle w:val="ConsPlusNormal"/>
              <w:rPr>
                <w:rFonts w:ascii="Times New Roman" w:hAnsi="Times New Roman" w:cs="Times New Roman"/>
              </w:rPr>
            </w:pPr>
          </w:p>
        </w:tc>
      </w:tr>
    </w:tbl>
    <w:p w:rsidR="00C519C9" w:rsidRPr="001E606B" w:rsidRDefault="00C519C9" w:rsidP="001E606B">
      <w:pPr>
        <w:pStyle w:val="ConsPlusNormal"/>
        <w:jc w:val="center"/>
        <w:rPr>
          <w:rFonts w:ascii="Times New Roman" w:hAnsi="Times New Roman" w:cs="Times New Roman"/>
        </w:rPr>
      </w:pP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jc w:val="right"/>
        <w:outlineLvl w:val="2"/>
        <w:rPr>
          <w:rFonts w:ascii="Times New Roman" w:hAnsi="Times New Roman" w:cs="Times New Roman"/>
        </w:rPr>
      </w:pPr>
      <w:r w:rsidRPr="001E606B">
        <w:rPr>
          <w:rFonts w:ascii="Times New Roman" w:hAnsi="Times New Roman" w:cs="Times New Roman"/>
        </w:rPr>
        <w:t>Форма N 8.3</w:t>
      </w: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Регистрационный журнал</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учета ходатайств о производстве контроля</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и записи телефонных и иных переговоров</w:t>
      </w: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Исключен. - </w:t>
      </w:r>
      <w:hyperlink r:id="rId1323">
        <w:r w:rsidRPr="001E606B">
          <w:rPr>
            <w:rFonts w:ascii="Times New Roman" w:hAnsi="Times New Roman" w:cs="Times New Roman"/>
          </w:rPr>
          <w:t>Приказ</w:t>
        </w:r>
      </w:hyperlink>
      <w:r w:rsidRPr="001E606B">
        <w:rPr>
          <w:rFonts w:ascii="Times New Roman" w:hAnsi="Times New Roman" w:cs="Times New Roman"/>
        </w:rPr>
        <w:t xml:space="preserve"> Судебного департамента при Верховном Суде РФ от 18.03.2013 N 61.</w:t>
      </w: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14284"/>
        <w:gridCol w:w="113"/>
      </w:tblGrid>
      <w:tr w:rsidR="00C519C9" w:rsidRPr="001E606B">
        <w:tc>
          <w:tcPr>
            <w:tcW w:w="60" w:type="dxa"/>
            <w:tcBorders>
              <w:top w:val="nil"/>
              <w:left w:val="nil"/>
              <w:bottom w:val="nil"/>
              <w:right w:val="nil"/>
            </w:tcBorders>
            <w:shd w:val="clear" w:color="auto" w:fill="CED3F1"/>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Список изменяющих документов</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(в ред. </w:t>
            </w:r>
            <w:hyperlink r:id="rId1324">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r>
    </w:tbl>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jc w:val="right"/>
        <w:outlineLvl w:val="2"/>
        <w:rPr>
          <w:rFonts w:ascii="Times New Roman" w:hAnsi="Times New Roman" w:cs="Times New Roman"/>
        </w:rPr>
      </w:pPr>
      <w:r w:rsidRPr="001E606B">
        <w:rPr>
          <w:rFonts w:ascii="Times New Roman" w:hAnsi="Times New Roman" w:cs="Times New Roman"/>
        </w:rPr>
        <w:t>Форма N 8.4</w:t>
      </w: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jc w:val="center"/>
        <w:rPr>
          <w:rFonts w:ascii="Times New Roman" w:hAnsi="Times New Roman" w:cs="Times New Roman"/>
        </w:rPr>
      </w:pPr>
      <w:bookmarkStart w:id="85" w:name="P3734"/>
      <w:bookmarkEnd w:id="85"/>
      <w:r w:rsidRPr="001E606B">
        <w:rPr>
          <w:rFonts w:ascii="Times New Roman" w:hAnsi="Times New Roman" w:cs="Times New Roman"/>
        </w:rPr>
        <w:t>Реестр</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учета ходатайств об избрании меры пресечения в виде</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домашнего ареста, о продлении срока домашнего ареста</w:t>
      </w:r>
    </w:p>
    <w:p w:rsidR="00C519C9" w:rsidRPr="001E606B" w:rsidRDefault="00C519C9" w:rsidP="001E606B">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14"/>
        <w:gridCol w:w="1201"/>
        <w:gridCol w:w="975"/>
        <w:gridCol w:w="1267"/>
        <w:gridCol w:w="710"/>
        <w:gridCol w:w="706"/>
        <w:gridCol w:w="710"/>
        <w:gridCol w:w="1152"/>
        <w:gridCol w:w="710"/>
        <w:gridCol w:w="1001"/>
      </w:tblGrid>
      <w:tr w:rsidR="00C519C9" w:rsidRPr="001E606B">
        <w:tc>
          <w:tcPr>
            <w:tcW w:w="614"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N п/п</w:t>
            </w:r>
          </w:p>
        </w:tc>
        <w:tc>
          <w:tcPr>
            <w:tcW w:w="1201"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Орган, направивший ходатайство</w:t>
            </w:r>
          </w:p>
        </w:tc>
        <w:tc>
          <w:tcPr>
            <w:tcW w:w="975"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Ф.И.О. судьи, к которому поступило ходатайство</w:t>
            </w:r>
          </w:p>
        </w:tc>
        <w:tc>
          <w:tcPr>
            <w:tcW w:w="1267"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Содержание ходатайства (в том числе о продлении срока домашнего ареста)</w:t>
            </w:r>
          </w:p>
        </w:tc>
        <w:tc>
          <w:tcPr>
            <w:tcW w:w="1416" w:type="dxa"/>
            <w:gridSpan w:val="2"/>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Даты</w:t>
            </w:r>
          </w:p>
        </w:tc>
        <w:tc>
          <w:tcPr>
            <w:tcW w:w="2572" w:type="dxa"/>
            <w:gridSpan w:val="3"/>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Сведения о подозреваемом, обвиняемом</w:t>
            </w:r>
          </w:p>
        </w:tc>
        <w:tc>
          <w:tcPr>
            <w:tcW w:w="1001"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Результат рассмотрения ходатайства </w:t>
            </w:r>
            <w:hyperlink w:anchor="P3803">
              <w:r w:rsidRPr="001E606B">
                <w:rPr>
                  <w:rFonts w:ascii="Times New Roman" w:hAnsi="Times New Roman" w:cs="Times New Roman"/>
                </w:rPr>
                <w:t>&lt;*&gt;</w:t>
              </w:r>
            </w:hyperlink>
          </w:p>
        </w:tc>
      </w:tr>
      <w:tr w:rsidR="00C519C9" w:rsidRPr="001E606B">
        <w:tc>
          <w:tcPr>
            <w:tcW w:w="614" w:type="dxa"/>
            <w:vMerge/>
          </w:tcPr>
          <w:p w:rsidR="00C519C9" w:rsidRPr="001E606B" w:rsidRDefault="00C519C9" w:rsidP="001E606B">
            <w:pPr>
              <w:pStyle w:val="ConsPlusNormal"/>
              <w:rPr>
                <w:rFonts w:ascii="Times New Roman" w:hAnsi="Times New Roman" w:cs="Times New Roman"/>
              </w:rPr>
            </w:pPr>
          </w:p>
        </w:tc>
        <w:tc>
          <w:tcPr>
            <w:tcW w:w="1201" w:type="dxa"/>
            <w:vMerge/>
          </w:tcPr>
          <w:p w:rsidR="00C519C9" w:rsidRPr="001E606B" w:rsidRDefault="00C519C9" w:rsidP="001E606B">
            <w:pPr>
              <w:pStyle w:val="ConsPlusNormal"/>
              <w:rPr>
                <w:rFonts w:ascii="Times New Roman" w:hAnsi="Times New Roman" w:cs="Times New Roman"/>
              </w:rPr>
            </w:pPr>
          </w:p>
        </w:tc>
        <w:tc>
          <w:tcPr>
            <w:tcW w:w="975" w:type="dxa"/>
            <w:vMerge/>
          </w:tcPr>
          <w:p w:rsidR="00C519C9" w:rsidRPr="001E606B" w:rsidRDefault="00C519C9" w:rsidP="001E606B">
            <w:pPr>
              <w:pStyle w:val="ConsPlusNormal"/>
              <w:rPr>
                <w:rFonts w:ascii="Times New Roman" w:hAnsi="Times New Roman" w:cs="Times New Roman"/>
              </w:rPr>
            </w:pPr>
          </w:p>
        </w:tc>
        <w:tc>
          <w:tcPr>
            <w:tcW w:w="1267" w:type="dxa"/>
            <w:vMerge/>
          </w:tcPr>
          <w:p w:rsidR="00C519C9" w:rsidRPr="001E606B" w:rsidRDefault="00C519C9" w:rsidP="001E606B">
            <w:pPr>
              <w:pStyle w:val="ConsPlusNormal"/>
              <w:rPr>
                <w:rFonts w:ascii="Times New Roman" w:hAnsi="Times New Roman" w:cs="Times New Roman"/>
              </w:rPr>
            </w:pPr>
          </w:p>
        </w:tc>
        <w:tc>
          <w:tcPr>
            <w:tcW w:w="71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поступления</w:t>
            </w:r>
          </w:p>
        </w:tc>
        <w:tc>
          <w:tcPr>
            <w:tcW w:w="706"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рассмотрения</w:t>
            </w:r>
          </w:p>
        </w:tc>
        <w:tc>
          <w:tcPr>
            <w:tcW w:w="71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Ф.И.О.</w:t>
            </w:r>
          </w:p>
        </w:tc>
        <w:tc>
          <w:tcPr>
            <w:tcW w:w="1152"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возраст (взрослый, н/летний)</w:t>
            </w:r>
          </w:p>
        </w:tc>
        <w:tc>
          <w:tcPr>
            <w:tcW w:w="71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ст. </w:t>
            </w:r>
            <w:hyperlink r:id="rId1325">
              <w:r w:rsidRPr="001E606B">
                <w:rPr>
                  <w:rFonts w:ascii="Times New Roman" w:hAnsi="Times New Roman" w:cs="Times New Roman"/>
                </w:rPr>
                <w:t>УК</w:t>
              </w:r>
            </w:hyperlink>
            <w:r w:rsidRPr="001E606B">
              <w:rPr>
                <w:rFonts w:ascii="Times New Roman" w:hAnsi="Times New Roman" w:cs="Times New Roman"/>
              </w:rPr>
              <w:t xml:space="preserve"> РФ</w:t>
            </w:r>
          </w:p>
        </w:tc>
        <w:tc>
          <w:tcPr>
            <w:tcW w:w="1001" w:type="dxa"/>
            <w:vMerge/>
          </w:tcPr>
          <w:p w:rsidR="00C519C9" w:rsidRPr="001E606B" w:rsidRDefault="00C519C9" w:rsidP="001E606B">
            <w:pPr>
              <w:pStyle w:val="ConsPlusNormal"/>
              <w:rPr>
                <w:rFonts w:ascii="Times New Roman" w:hAnsi="Times New Roman" w:cs="Times New Roman"/>
              </w:rPr>
            </w:pPr>
          </w:p>
        </w:tc>
      </w:tr>
      <w:tr w:rsidR="00C519C9" w:rsidRPr="001E606B">
        <w:tc>
          <w:tcPr>
            <w:tcW w:w="614"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w:t>
            </w:r>
          </w:p>
        </w:tc>
        <w:tc>
          <w:tcPr>
            <w:tcW w:w="1201"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2</w:t>
            </w:r>
          </w:p>
        </w:tc>
        <w:tc>
          <w:tcPr>
            <w:tcW w:w="97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3</w:t>
            </w:r>
          </w:p>
        </w:tc>
        <w:tc>
          <w:tcPr>
            <w:tcW w:w="1267"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4</w:t>
            </w:r>
          </w:p>
        </w:tc>
        <w:tc>
          <w:tcPr>
            <w:tcW w:w="71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5</w:t>
            </w:r>
          </w:p>
        </w:tc>
        <w:tc>
          <w:tcPr>
            <w:tcW w:w="706"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6</w:t>
            </w:r>
          </w:p>
        </w:tc>
        <w:tc>
          <w:tcPr>
            <w:tcW w:w="71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7</w:t>
            </w:r>
          </w:p>
        </w:tc>
        <w:tc>
          <w:tcPr>
            <w:tcW w:w="1152"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8</w:t>
            </w:r>
          </w:p>
        </w:tc>
        <w:tc>
          <w:tcPr>
            <w:tcW w:w="71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9</w:t>
            </w:r>
          </w:p>
        </w:tc>
        <w:tc>
          <w:tcPr>
            <w:tcW w:w="1001"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10</w:t>
            </w:r>
          </w:p>
        </w:tc>
      </w:tr>
      <w:tr w:rsidR="00C519C9" w:rsidRPr="001E606B">
        <w:tc>
          <w:tcPr>
            <w:tcW w:w="614" w:type="dxa"/>
          </w:tcPr>
          <w:p w:rsidR="00C519C9" w:rsidRPr="001E606B" w:rsidRDefault="00C519C9" w:rsidP="001E606B">
            <w:pPr>
              <w:pStyle w:val="ConsPlusNormal"/>
              <w:rPr>
                <w:rFonts w:ascii="Times New Roman" w:hAnsi="Times New Roman" w:cs="Times New Roman"/>
              </w:rPr>
            </w:pPr>
          </w:p>
        </w:tc>
        <w:tc>
          <w:tcPr>
            <w:tcW w:w="1201" w:type="dxa"/>
          </w:tcPr>
          <w:p w:rsidR="00C519C9" w:rsidRPr="001E606B" w:rsidRDefault="00C519C9" w:rsidP="001E606B">
            <w:pPr>
              <w:pStyle w:val="ConsPlusNormal"/>
              <w:rPr>
                <w:rFonts w:ascii="Times New Roman" w:hAnsi="Times New Roman" w:cs="Times New Roman"/>
              </w:rPr>
            </w:pPr>
          </w:p>
        </w:tc>
        <w:tc>
          <w:tcPr>
            <w:tcW w:w="975" w:type="dxa"/>
          </w:tcPr>
          <w:p w:rsidR="00C519C9" w:rsidRPr="001E606B" w:rsidRDefault="00C519C9" w:rsidP="001E606B">
            <w:pPr>
              <w:pStyle w:val="ConsPlusNormal"/>
              <w:rPr>
                <w:rFonts w:ascii="Times New Roman" w:hAnsi="Times New Roman" w:cs="Times New Roman"/>
              </w:rPr>
            </w:pPr>
          </w:p>
        </w:tc>
        <w:tc>
          <w:tcPr>
            <w:tcW w:w="1267" w:type="dxa"/>
          </w:tcPr>
          <w:p w:rsidR="00C519C9" w:rsidRPr="001E606B" w:rsidRDefault="00C519C9" w:rsidP="001E606B">
            <w:pPr>
              <w:pStyle w:val="ConsPlusNormal"/>
              <w:rPr>
                <w:rFonts w:ascii="Times New Roman" w:hAnsi="Times New Roman" w:cs="Times New Roman"/>
              </w:rPr>
            </w:pPr>
          </w:p>
        </w:tc>
        <w:tc>
          <w:tcPr>
            <w:tcW w:w="710" w:type="dxa"/>
          </w:tcPr>
          <w:p w:rsidR="00C519C9" w:rsidRPr="001E606B" w:rsidRDefault="00C519C9" w:rsidP="001E606B">
            <w:pPr>
              <w:pStyle w:val="ConsPlusNormal"/>
              <w:rPr>
                <w:rFonts w:ascii="Times New Roman" w:hAnsi="Times New Roman" w:cs="Times New Roman"/>
              </w:rPr>
            </w:pPr>
          </w:p>
        </w:tc>
        <w:tc>
          <w:tcPr>
            <w:tcW w:w="706" w:type="dxa"/>
          </w:tcPr>
          <w:p w:rsidR="00C519C9" w:rsidRPr="001E606B" w:rsidRDefault="00C519C9" w:rsidP="001E606B">
            <w:pPr>
              <w:pStyle w:val="ConsPlusNormal"/>
              <w:rPr>
                <w:rFonts w:ascii="Times New Roman" w:hAnsi="Times New Roman" w:cs="Times New Roman"/>
              </w:rPr>
            </w:pPr>
          </w:p>
        </w:tc>
        <w:tc>
          <w:tcPr>
            <w:tcW w:w="710" w:type="dxa"/>
          </w:tcPr>
          <w:p w:rsidR="00C519C9" w:rsidRPr="001E606B" w:rsidRDefault="00C519C9" w:rsidP="001E606B">
            <w:pPr>
              <w:pStyle w:val="ConsPlusNormal"/>
              <w:rPr>
                <w:rFonts w:ascii="Times New Roman" w:hAnsi="Times New Roman" w:cs="Times New Roman"/>
              </w:rPr>
            </w:pPr>
          </w:p>
        </w:tc>
        <w:tc>
          <w:tcPr>
            <w:tcW w:w="1152" w:type="dxa"/>
          </w:tcPr>
          <w:p w:rsidR="00C519C9" w:rsidRPr="001E606B" w:rsidRDefault="00C519C9" w:rsidP="001E606B">
            <w:pPr>
              <w:pStyle w:val="ConsPlusNormal"/>
              <w:rPr>
                <w:rFonts w:ascii="Times New Roman" w:hAnsi="Times New Roman" w:cs="Times New Roman"/>
              </w:rPr>
            </w:pPr>
          </w:p>
        </w:tc>
        <w:tc>
          <w:tcPr>
            <w:tcW w:w="710" w:type="dxa"/>
          </w:tcPr>
          <w:p w:rsidR="00C519C9" w:rsidRPr="001E606B" w:rsidRDefault="00C519C9" w:rsidP="001E606B">
            <w:pPr>
              <w:pStyle w:val="ConsPlusNormal"/>
              <w:rPr>
                <w:rFonts w:ascii="Times New Roman" w:hAnsi="Times New Roman" w:cs="Times New Roman"/>
              </w:rPr>
            </w:pPr>
          </w:p>
        </w:tc>
        <w:tc>
          <w:tcPr>
            <w:tcW w:w="1001" w:type="dxa"/>
          </w:tcPr>
          <w:p w:rsidR="00C519C9" w:rsidRPr="001E606B" w:rsidRDefault="00C519C9" w:rsidP="001E606B">
            <w:pPr>
              <w:pStyle w:val="ConsPlusNormal"/>
              <w:rPr>
                <w:rFonts w:ascii="Times New Roman" w:hAnsi="Times New Roman" w:cs="Times New Roman"/>
              </w:rPr>
            </w:pPr>
          </w:p>
        </w:tc>
      </w:tr>
      <w:tr w:rsidR="00C519C9" w:rsidRPr="001E606B">
        <w:tc>
          <w:tcPr>
            <w:tcW w:w="614" w:type="dxa"/>
          </w:tcPr>
          <w:p w:rsidR="00C519C9" w:rsidRPr="001E606B" w:rsidRDefault="00C519C9" w:rsidP="001E606B">
            <w:pPr>
              <w:pStyle w:val="ConsPlusNormal"/>
              <w:rPr>
                <w:rFonts w:ascii="Times New Roman" w:hAnsi="Times New Roman" w:cs="Times New Roman"/>
              </w:rPr>
            </w:pPr>
          </w:p>
        </w:tc>
        <w:tc>
          <w:tcPr>
            <w:tcW w:w="1201" w:type="dxa"/>
          </w:tcPr>
          <w:p w:rsidR="00C519C9" w:rsidRPr="001E606B" w:rsidRDefault="00C519C9" w:rsidP="001E606B">
            <w:pPr>
              <w:pStyle w:val="ConsPlusNormal"/>
              <w:rPr>
                <w:rFonts w:ascii="Times New Roman" w:hAnsi="Times New Roman" w:cs="Times New Roman"/>
              </w:rPr>
            </w:pPr>
          </w:p>
        </w:tc>
        <w:tc>
          <w:tcPr>
            <w:tcW w:w="975" w:type="dxa"/>
          </w:tcPr>
          <w:p w:rsidR="00C519C9" w:rsidRPr="001E606B" w:rsidRDefault="00C519C9" w:rsidP="001E606B">
            <w:pPr>
              <w:pStyle w:val="ConsPlusNormal"/>
              <w:rPr>
                <w:rFonts w:ascii="Times New Roman" w:hAnsi="Times New Roman" w:cs="Times New Roman"/>
              </w:rPr>
            </w:pPr>
          </w:p>
        </w:tc>
        <w:tc>
          <w:tcPr>
            <w:tcW w:w="1267" w:type="dxa"/>
          </w:tcPr>
          <w:p w:rsidR="00C519C9" w:rsidRPr="001E606B" w:rsidRDefault="00C519C9" w:rsidP="001E606B">
            <w:pPr>
              <w:pStyle w:val="ConsPlusNormal"/>
              <w:rPr>
                <w:rFonts w:ascii="Times New Roman" w:hAnsi="Times New Roman" w:cs="Times New Roman"/>
              </w:rPr>
            </w:pPr>
          </w:p>
        </w:tc>
        <w:tc>
          <w:tcPr>
            <w:tcW w:w="710" w:type="dxa"/>
          </w:tcPr>
          <w:p w:rsidR="00C519C9" w:rsidRPr="001E606B" w:rsidRDefault="00C519C9" w:rsidP="001E606B">
            <w:pPr>
              <w:pStyle w:val="ConsPlusNormal"/>
              <w:rPr>
                <w:rFonts w:ascii="Times New Roman" w:hAnsi="Times New Roman" w:cs="Times New Roman"/>
              </w:rPr>
            </w:pPr>
          </w:p>
        </w:tc>
        <w:tc>
          <w:tcPr>
            <w:tcW w:w="706" w:type="dxa"/>
          </w:tcPr>
          <w:p w:rsidR="00C519C9" w:rsidRPr="001E606B" w:rsidRDefault="00C519C9" w:rsidP="001E606B">
            <w:pPr>
              <w:pStyle w:val="ConsPlusNormal"/>
              <w:rPr>
                <w:rFonts w:ascii="Times New Roman" w:hAnsi="Times New Roman" w:cs="Times New Roman"/>
              </w:rPr>
            </w:pPr>
          </w:p>
        </w:tc>
        <w:tc>
          <w:tcPr>
            <w:tcW w:w="710" w:type="dxa"/>
          </w:tcPr>
          <w:p w:rsidR="00C519C9" w:rsidRPr="001E606B" w:rsidRDefault="00C519C9" w:rsidP="001E606B">
            <w:pPr>
              <w:pStyle w:val="ConsPlusNormal"/>
              <w:rPr>
                <w:rFonts w:ascii="Times New Roman" w:hAnsi="Times New Roman" w:cs="Times New Roman"/>
              </w:rPr>
            </w:pPr>
          </w:p>
        </w:tc>
        <w:tc>
          <w:tcPr>
            <w:tcW w:w="1152" w:type="dxa"/>
          </w:tcPr>
          <w:p w:rsidR="00C519C9" w:rsidRPr="001E606B" w:rsidRDefault="00C519C9" w:rsidP="001E606B">
            <w:pPr>
              <w:pStyle w:val="ConsPlusNormal"/>
              <w:rPr>
                <w:rFonts w:ascii="Times New Roman" w:hAnsi="Times New Roman" w:cs="Times New Roman"/>
              </w:rPr>
            </w:pPr>
          </w:p>
        </w:tc>
        <w:tc>
          <w:tcPr>
            <w:tcW w:w="710" w:type="dxa"/>
          </w:tcPr>
          <w:p w:rsidR="00C519C9" w:rsidRPr="001E606B" w:rsidRDefault="00C519C9" w:rsidP="001E606B">
            <w:pPr>
              <w:pStyle w:val="ConsPlusNormal"/>
              <w:rPr>
                <w:rFonts w:ascii="Times New Roman" w:hAnsi="Times New Roman" w:cs="Times New Roman"/>
              </w:rPr>
            </w:pPr>
          </w:p>
        </w:tc>
        <w:tc>
          <w:tcPr>
            <w:tcW w:w="1001" w:type="dxa"/>
          </w:tcPr>
          <w:p w:rsidR="00C519C9" w:rsidRPr="001E606B" w:rsidRDefault="00C519C9" w:rsidP="001E606B">
            <w:pPr>
              <w:pStyle w:val="ConsPlusNormal"/>
              <w:rPr>
                <w:rFonts w:ascii="Times New Roman" w:hAnsi="Times New Roman" w:cs="Times New Roman"/>
              </w:rPr>
            </w:pPr>
          </w:p>
        </w:tc>
      </w:tr>
      <w:tr w:rsidR="00C519C9" w:rsidRPr="001E606B">
        <w:tc>
          <w:tcPr>
            <w:tcW w:w="614" w:type="dxa"/>
          </w:tcPr>
          <w:p w:rsidR="00C519C9" w:rsidRPr="001E606B" w:rsidRDefault="00C519C9" w:rsidP="001E606B">
            <w:pPr>
              <w:pStyle w:val="ConsPlusNormal"/>
              <w:rPr>
                <w:rFonts w:ascii="Times New Roman" w:hAnsi="Times New Roman" w:cs="Times New Roman"/>
              </w:rPr>
            </w:pPr>
          </w:p>
        </w:tc>
        <w:tc>
          <w:tcPr>
            <w:tcW w:w="1201" w:type="dxa"/>
          </w:tcPr>
          <w:p w:rsidR="00C519C9" w:rsidRPr="001E606B" w:rsidRDefault="00C519C9" w:rsidP="001E606B">
            <w:pPr>
              <w:pStyle w:val="ConsPlusNormal"/>
              <w:rPr>
                <w:rFonts w:ascii="Times New Roman" w:hAnsi="Times New Roman" w:cs="Times New Roman"/>
              </w:rPr>
            </w:pPr>
          </w:p>
        </w:tc>
        <w:tc>
          <w:tcPr>
            <w:tcW w:w="975" w:type="dxa"/>
          </w:tcPr>
          <w:p w:rsidR="00C519C9" w:rsidRPr="001E606B" w:rsidRDefault="00C519C9" w:rsidP="001E606B">
            <w:pPr>
              <w:pStyle w:val="ConsPlusNormal"/>
              <w:rPr>
                <w:rFonts w:ascii="Times New Roman" w:hAnsi="Times New Roman" w:cs="Times New Roman"/>
              </w:rPr>
            </w:pPr>
          </w:p>
        </w:tc>
        <w:tc>
          <w:tcPr>
            <w:tcW w:w="1267" w:type="dxa"/>
          </w:tcPr>
          <w:p w:rsidR="00C519C9" w:rsidRPr="001E606B" w:rsidRDefault="00C519C9" w:rsidP="001E606B">
            <w:pPr>
              <w:pStyle w:val="ConsPlusNormal"/>
              <w:rPr>
                <w:rFonts w:ascii="Times New Roman" w:hAnsi="Times New Roman" w:cs="Times New Roman"/>
              </w:rPr>
            </w:pPr>
          </w:p>
        </w:tc>
        <w:tc>
          <w:tcPr>
            <w:tcW w:w="710" w:type="dxa"/>
          </w:tcPr>
          <w:p w:rsidR="00C519C9" w:rsidRPr="001E606B" w:rsidRDefault="00C519C9" w:rsidP="001E606B">
            <w:pPr>
              <w:pStyle w:val="ConsPlusNormal"/>
              <w:rPr>
                <w:rFonts w:ascii="Times New Roman" w:hAnsi="Times New Roman" w:cs="Times New Roman"/>
              </w:rPr>
            </w:pPr>
          </w:p>
        </w:tc>
        <w:tc>
          <w:tcPr>
            <w:tcW w:w="706" w:type="dxa"/>
          </w:tcPr>
          <w:p w:rsidR="00C519C9" w:rsidRPr="001E606B" w:rsidRDefault="00C519C9" w:rsidP="001E606B">
            <w:pPr>
              <w:pStyle w:val="ConsPlusNormal"/>
              <w:rPr>
                <w:rFonts w:ascii="Times New Roman" w:hAnsi="Times New Roman" w:cs="Times New Roman"/>
              </w:rPr>
            </w:pPr>
          </w:p>
        </w:tc>
        <w:tc>
          <w:tcPr>
            <w:tcW w:w="710" w:type="dxa"/>
          </w:tcPr>
          <w:p w:rsidR="00C519C9" w:rsidRPr="001E606B" w:rsidRDefault="00C519C9" w:rsidP="001E606B">
            <w:pPr>
              <w:pStyle w:val="ConsPlusNormal"/>
              <w:rPr>
                <w:rFonts w:ascii="Times New Roman" w:hAnsi="Times New Roman" w:cs="Times New Roman"/>
              </w:rPr>
            </w:pPr>
          </w:p>
        </w:tc>
        <w:tc>
          <w:tcPr>
            <w:tcW w:w="1152" w:type="dxa"/>
          </w:tcPr>
          <w:p w:rsidR="00C519C9" w:rsidRPr="001E606B" w:rsidRDefault="00C519C9" w:rsidP="001E606B">
            <w:pPr>
              <w:pStyle w:val="ConsPlusNormal"/>
              <w:rPr>
                <w:rFonts w:ascii="Times New Roman" w:hAnsi="Times New Roman" w:cs="Times New Roman"/>
              </w:rPr>
            </w:pPr>
          </w:p>
        </w:tc>
        <w:tc>
          <w:tcPr>
            <w:tcW w:w="710" w:type="dxa"/>
          </w:tcPr>
          <w:p w:rsidR="00C519C9" w:rsidRPr="001E606B" w:rsidRDefault="00C519C9" w:rsidP="001E606B">
            <w:pPr>
              <w:pStyle w:val="ConsPlusNormal"/>
              <w:rPr>
                <w:rFonts w:ascii="Times New Roman" w:hAnsi="Times New Roman" w:cs="Times New Roman"/>
              </w:rPr>
            </w:pPr>
          </w:p>
        </w:tc>
        <w:tc>
          <w:tcPr>
            <w:tcW w:w="1001" w:type="dxa"/>
          </w:tcPr>
          <w:p w:rsidR="00C519C9" w:rsidRPr="001E606B" w:rsidRDefault="00C519C9" w:rsidP="001E606B">
            <w:pPr>
              <w:pStyle w:val="ConsPlusNormal"/>
              <w:rPr>
                <w:rFonts w:ascii="Times New Roman" w:hAnsi="Times New Roman" w:cs="Times New Roman"/>
              </w:rPr>
            </w:pPr>
          </w:p>
        </w:tc>
      </w:tr>
    </w:tbl>
    <w:p w:rsidR="00C519C9" w:rsidRPr="001E606B" w:rsidRDefault="00C519C9" w:rsidP="001E606B">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469"/>
        <w:gridCol w:w="1570"/>
      </w:tblGrid>
      <w:tr w:rsidR="00C519C9" w:rsidRPr="001E606B">
        <w:tc>
          <w:tcPr>
            <w:tcW w:w="1469"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Сведения об обжаловании постановления судьи</w:t>
            </w:r>
          </w:p>
        </w:tc>
        <w:tc>
          <w:tcPr>
            <w:tcW w:w="157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Дата направления жалобы</w:t>
            </w:r>
          </w:p>
        </w:tc>
      </w:tr>
      <w:tr w:rsidR="00C519C9" w:rsidRPr="001E606B">
        <w:tc>
          <w:tcPr>
            <w:tcW w:w="1469"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11</w:t>
            </w:r>
          </w:p>
        </w:tc>
        <w:tc>
          <w:tcPr>
            <w:tcW w:w="157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12</w:t>
            </w:r>
          </w:p>
        </w:tc>
      </w:tr>
      <w:tr w:rsidR="00C519C9" w:rsidRPr="001E606B">
        <w:tc>
          <w:tcPr>
            <w:tcW w:w="1469" w:type="dxa"/>
          </w:tcPr>
          <w:p w:rsidR="00C519C9" w:rsidRPr="001E606B" w:rsidRDefault="00C519C9" w:rsidP="001E606B">
            <w:pPr>
              <w:pStyle w:val="ConsPlusNormal"/>
              <w:rPr>
                <w:rFonts w:ascii="Times New Roman" w:hAnsi="Times New Roman" w:cs="Times New Roman"/>
              </w:rPr>
            </w:pPr>
          </w:p>
        </w:tc>
        <w:tc>
          <w:tcPr>
            <w:tcW w:w="1570" w:type="dxa"/>
          </w:tcPr>
          <w:p w:rsidR="00C519C9" w:rsidRPr="001E606B" w:rsidRDefault="00C519C9" w:rsidP="001E606B">
            <w:pPr>
              <w:pStyle w:val="ConsPlusNormal"/>
              <w:rPr>
                <w:rFonts w:ascii="Times New Roman" w:hAnsi="Times New Roman" w:cs="Times New Roman"/>
              </w:rPr>
            </w:pPr>
          </w:p>
        </w:tc>
      </w:tr>
      <w:tr w:rsidR="00C519C9" w:rsidRPr="001E606B">
        <w:tc>
          <w:tcPr>
            <w:tcW w:w="1469" w:type="dxa"/>
          </w:tcPr>
          <w:p w:rsidR="00C519C9" w:rsidRPr="001E606B" w:rsidRDefault="00C519C9" w:rsidP="001E606B">
            <w:pPr>
              <w:pStyle w:val="ConsPlusNormal"/>
              <w:rPr>
                <w:rFonts w:ascii="Times New Roman" w:hAnsi="Times New Roman" w:cs="Times New Roman"/>
              </w:rPr>
            </w:pPr>
          </w:p>
        </w:tc>
        <w:tc>
          <w:tcPr>
            <w:tcW w:w="1570" w:type="dxa"/>
          </w:tcPr>
          <w:p w:rsidR="00C519C9" w:rsidRPr="001E606B" w:rsidRDefault="00C519C9" w:rsidP="001E606B">
            <w:pPr>
              <w:pStyle w:val="ConsPlusNormal"/>
              <w:rPr>
                <w:rFonts w:ascii="Times New Roman" w:hAnsi="Times New Roman" w:cs="Times New Roman"/>
              </w:rPr>
            </w:pPr>
          </w:p>
        </w:tc>
      </w:tr>
      <w:tr w:rsidR="00C519C9" w:rsidRPr="001E606B">
        <w:tc>
          <w:tcPr>
            <w:tcW w:w="1469" w:type="dxa"/>
          </w:tcPr>
          <w:p w:rsidR="00C519C9" w:rsidRPr="001E606B" w:rsidRDefault="00C519C9" w:rsidP="001E606B">
            <w:pPr>
              <w:pStyle w:val="ConsPlusNormal"/>
              <w:rPr>
                <w:rFonts w:ascii="Times New Roman" w:hAnsi="Times New Roman" w:cs="Times New Roman"/>
              </w:rPr>
            </w:pPr>
          </w:p>
        </w:tc>
        <w:tc>
          <w:tcPr>
            <w:tcW w:w="1570" w:type="dxa"/>
          </w:tcPr>
          <w:p w:rsidR="00C519C9" w:rsidRPr="001E606B" w:rsidRDefault="00C519C9" w:rsidP="001E606B">
            <w:pPr>
              <w:pStyle w:val="ConsPlusNormal"/>
              <w:rPr>
                <w:rFonts w:ascii="Times New Roman" w:hAnsi="Times New Roman" w:cs="Times New Roman"/>
              </w:rPr>
            </w:pPr>
          </w:p>
        </w:tc>
      </w:tr>
    </w:tbl>
    <w:p w:rsidR="00C519C9" w:rsidRPr="001E606B" w:rsidRDefault="00C519C9" w:rsidP="001E606B">
      <w:pPr>
        <w:pStyle w:val="ConsPlusNormal"/>
        <w:jc w:val="both"/>
        <w:rPr>
          <w:rFonts w:ascii="Times New Roman" w:hAnsi="Times New Roman" w:cs="Times New Roman"/>
        </w:rPr>
      </w:pP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w:t>
      </w:r>
    </w:p>
    <w:p w:rsidR="00C519C9" w:rsidRPr="001E606B" w:rsidRDefault="00C519C9" w:rsidP="001E606B">
      <w:pPr>
        <w:pStyle w:val="ConsPlusNormal"/>
        <w:ind w:firstLine="540"/>
        <w:jc w:val="both"/>
        <w:rPr>
          <w:rFonts w:ascii="Times New Roman" w:hAnsi="Times New Roman" w:cs="Times New Roman"/>
        </w:rPr>
      </w:pPr>
      <w:bookmarkStart w:id="86" w:name="P3803"/>
      <w:bookmarkEnd w:id="86"/>
      <w:r w:rsidRPr="001E606B">
        <w:rPr>
          <w:rFonts w:ascii="Times New Roman" w:hAnsi="Times New Roman" w:cs="Times New Roman"/>
        </w:rPr>
        <w:t>&lt;*&gt; Удовлетворено - 1;</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отказано в удовлетворении - 2;</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отозвано, возвращено - 3.</w:t>
      </w: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jc w:val="center"/>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14284"/>
        <w:gridCol w:w="113"/>
      </w:tblGrid>
      <w:tr w:rsidR="00C519C9" w:rsidRPr="001E606B">
        <w:tc>
          <w:tcPr>
            <w:tcW w:w="60" w:type="dxa"/>
            <w:tcBorders>
              <w:top w:val="nil"/>
              <w:left w:val="nil"/>
              <w:bottom w:val="nil"/>
              <w:right w:val="nil"/>
            </w:tcBorders>
            <w:shd w:val="clear" w:color="auto" w:fill="CED3F1"/>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Список изменяющих документов</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(в ред. </w:t>
            </w:r>
            <w:hyperlink r:id="rId1326">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r>
    </w:tbl>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jc w:val="right"/>
        <w:outlineLvl w:val="2"/>
        <w:rPr>
          <w:rFonts w:ascii="Times New Roman" w:hAnsi="Times New Roman" w:cs="Times New Roman"/>
        </w:rPr>
      </w:pPr>
      <w:r w:rsidRPr="001E606B">
        <w:rPr>
          <w:rFonts w:ascii="Times New Roman" w:hAnsi="Times New Roman" w:cs="Times New Roman"/>
        </w:rPr>
        <w:t>Форма N 8.5</w:t>
      </w: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jc w:val="center"/>
        <w:rPr>
          <w:rFonts w:ascii="Times New Roman" w:hAnsi="Times New Roman" w:cs="Times New Roman"/>
        </w:rPr>
      </w:pPr>
      <w:bookmarkStart w:id="87" w:name="P3814"/>
      <w:bookmarkEnd w:id="87"/>
      <w:r w:rsidRPr="001E606B">
        <w:rPr>
          <w:rFonts w:ascii="Times New Roman" w:hAnsi="Times New Roman" w:cs="Times New Roman"/>
        </w:rPr>
        <w:t>Реестр</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учета ходатайств об избрании меры пресечения в виде</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заключения под стражу, продлении срока содержания</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под стражей</w:t>
      </w:r>
    </w:p>
    <w:p w:rsidR="00C519C9" w:rsidRPr="001E606B" w:rsidRDefault="00C519C9" w:rsidP="001E606B">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70"/>
        <w:gridCol w:w="1000"/>
        <w:gridCol w:w="1402"/>
        <w:gridCol w:w="1690"/>
        <w:gridCol w:w="834"/>
        <w:gridCol w:w="930"/>
        <w:gridCol w:w="706"/>
        <w:gridCol w:w="1277"/>
        <w:gridCol w:w="725"/>
      </w:tblGrid>
      <w:tr w:rsidR="00C519C9" w:rsidRPr="001E606B">
        <w:tc>
          <w:tcPr>
            <w:tcW w:w="470"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N п/п</w:t>
            </w:r>
          </w:p>
        </w:tc>
        <w:tc>
          <w:tcPr>
            <w:tcW w:w="1000"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Орган, направивший ходатайство</w:t>
            </w:r>
          </w:p>
        </w:tc>
        <w:tc>
          <w:tcPr>
            <w:tcW w:w="1402"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Ф.И.О. судьи, к которому поступило ходатайство</w:t>
            </w:r>
          </w:p>
        </w:tc>
        <w:tc>
          <w:tcPr>
            <w:tcW w:w="1690"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Содержание ходатайства (в том числе о продлении срока содержания под стражей)</w:t>
            </w:r>
          </w:p>
        </w:tc>
        <w:tc>
          <w:tcPr>
            <w:tcW w:w="1764" w:type="dxa"/>
            <w:gridSpan w:val="2"/>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Даты</w:t>
            </w:r>
          </w:p>
        </w:tc>
        <w:tc>
          <w:tcPr>
            <w:tcW w:w="2708" w:type="dxa"/>
            <w:gridSpan w:val="3"/>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Сведения о подозреваемом, обвиняемом</w:t>
            </w:r>
          </w:p>
        </w:tc>
      </w:tr>
      <w:tr w:rsidR="00C519C9" w:rsidRPr="001E606B">
        <w:tc>
          <w:tcPr>
            <w:tcW w:w="470" w:type="dxa"/>
            <w:vMerge/>
          </w:tcPr>
          <w:p w:rsidR="00C519C9" w:rsidRPr="001E606B" w:rsidRDefault="00C519C9" w:rsidP="001E606B">
            <w:pPr>
              <w:pStyle w:val="ConsPlusNormal"/>
              <w:rPr>
                <w:rFonts w:ascii="Times New Roman" w:hAnsi="Times New Roman" w:cs="Times New Roman"/>
              </w:rPr>
            </w:pPr>
          </w:p>
        </w:tc>
        <w:tc>
          <w:tcPr>
            <w:tcW w:w="1000" w:type="dxa"/>
            <w:vMerge/>
          </w:tcPr>
          <w:p w:rsidR="00C519C9" w:rsidRPr="001E606B" w:rsidRDefault="00C519C9" w:rsidP="001E606B">
            <w:pPr>
              <w:pStyle w:val="ConsPlusNormal"/>
              <w:rPr>
                <w:rFonts w:ascii="Times New Roman" w:hAnsi="Times New Roman" w:cs="Times New Roman"/>
              </w:rPr>
            </w:pPr>
          </w:p>
        </w:tc>
        <w:tc>
          <w:tcPr>
            <w:tcW w:w="1402" w:type="dxa"/>
            <w:vMerge/>
          </w:tcPr>
          <w:p w:rsidR="00C519C9" w:rsidRPr="001E606B" w:rsidRDefault="00C519C9" w:rsidP="001E606B">
            <w:pPr>
              <w:pStyle w:val="ConsPlusNormal"/>
              <w:rPr>
                <w:rFonts w:ascii="Times New Roman" w:hAnsi="Times New Roman" w:cs="Times New Roman"/>
              </w:rPr>
            </w:pPr>
          </w:p>
        </w:tc>
        <w:tc>
          <w:tcPr>
            <w:tcW w:w="1690" w:type="dxa"/>
            <w:vMerge/>
          </w:tcPr>
          <w:p w:rsidR="00C519C9" w:rsidRPr="001E606B" w:rsidRDefault="00C519C9" w:rsidP="001E606B">
            <w:pPr>
              <w:pStyle w:val="ConsPlusNormal"/>
              <w:rPr>
                <w:rFonts w:ascii="Times New Roman" w:hAnsi="Times New Roman" w:cs="Times New Roman"/>
              </w:rPr>
            </w:pPr>
          </w:p>
        </w:tc>
        <w:tc>
          <w:tcPr>
            <w:tcW w:w="834"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поступления</w:t>
            </w:r>
          </w:p>
        </w:tc>
        <w:tc>
          <w:tcPr>
            <w:tcW w:w="93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рассмотрения</w:t>
            </w:r>
          </w:p>
        </w:tc>
        <w:tc>
          <w:tcPr>
            <w:tcW w:w="706"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Ф.И.О.</w:t>
            </w:r>
          </w:p>
        </w:tc>
        <w:tc>
          <w:tcPr>
            <w:tcW w:w="1277"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возраст (взрослый, н/летний)</w:t>
            </w:r>
          </w:p>
        </w:tc>
        <w:tc>
          <w:tcPr>
            <w:tcW w:w="72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ст. </w:t>
            </w:r>
            <w:hyperlink r:id="rId1327">
              <w:r w:rsidRPr="001E606B">
                <w:rPr>
                  <w:rFonts w:ascii="Times New Roman" w:hAnsi="Times New Roman" w:cs="Times New Roman"/>
                </w:rPr>
                <w:t>УК</w:t>
              </w:r>
            </w:hyperlink>
            <w:r w:rsidRPr="001E606B">
              <w:rPr>
                <w:rFonts w:ascii="Times New Roman" w:hAnsi="Times New Roman" w:cs="Times New Roman"/>
              </w:rPr>
              <w:t xml:space="preserve"> РФ</w:t>
            </w:r>
          </w:p>
        </w:tc>
      </w:tr>
      <w:tr w:rsidR="00C519C9" w:rsidRPr="001E606B">
        <w:tc>
          <w:tcPr>
            <w:tcW w:w="47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w:t>
            </w:r>
          </w:p>
        </w:tc>
        <w:tc>
          <w:tcPr>
            <w:tcW w:w="100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2</w:t>
            </w:r>
          </w:p>
        </w:tc>
        <w:tc>
          <w:tcPr>
            <w:tcW w:w="1402"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3</w:t>
            </w:r>
          </w:p>
        </w:tc>
        <w:tc>
          <w:tcPr>
            <w:tcW w:w="169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4</w:t>
            </w:r>
          </w:p>
        </w:tc>
        <w:tc>
          <w:tcPr>
            <w:tcW w:w="834"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5</w:t>
            </w:r>
          </w:p>
        </w:tc>
        <w:tc>
          <w:tcPr>
            <w:tcW w:w="93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6</w:t>
            </w:r>
          </w:p>
        </w:tc>
        <w:tc>
          <w:tcPr>
            <w:tcW w:w="706"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7</w:t>
            </w:r>
          </w:p>
        </w:tc>
        <w:tc>
          <w:tcPr>
            <w:tcW w:w="1277"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8</w:t>
            </w:r>
          </w:p>
        </w:tc>
        <w:tc>
          <w:tcPr>
            <w:tcW w:w="72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9</w:t>
            </w:r>
          </w:p>
        </w:tc>
      </w:tr>
      <w:tr w:rsidR="00C519C9" w:rsidRPr="001E606B">
        <w:tc>
          <w:tcPr>
            <w:tcW w:w="470" w:type="dxa"/>
          </w:tcPr>
          <w:p w:rsidR="00C519C9" w:rsidRPr="001E606B" w:rsidRDefault="00C519C9" w:rsidP="001E606B">
            <w:pPr>
              <w:pStyle w:val="ConsPlusNormal"/>
              <w:rPr>
                <w:rFonts w:ascii="Times New Roman" w:hAnsi="Times New Roman" w:cs="Times New Roman"/>
              </w:rPr>
            </w:pPr>
          </w:p>
        </w:tc>
        <w:tc>
          <w:tcPr>
            <w:tcW w:w="1000" w:type="dxa"/>
          </w:tcPr>
          <w:p w:rsidR="00C519C9" w:rsidRPr="001E606B" w:rsidRDefault="00C519C9" w:rsidP="001E606B">
            <w:pPr>
              <w:pStyle w:val="ConsPlusNormal"/>
              <w:rPr>
                <w:rFonts w:ascii="Times New Roman" w:hAnsi="Times New Roman" w:cs="Times New Roman"/>
              </w:rPr>
            </w:pPr>
          </w:p>
        </w:tc>
        <w:tc>
          <w:tcPr>
            <w:tcW w:w="1402" w:type="dxa"/>
          </w:tcPr>
          <w:p w:rsidR="00C519C9" w:rsidRPr="001E606B" w:rsidRDefault="00C519C9" w:rsidP="001E606B">
            <w:pPr>
              <w:pStyle w:val="ConsPlusNormal"/>
              <w:rPr>
                <w:rFonts w:ascii="Times New Roman" w:hAnsi="Times New Roman" w:cs="Times New Roman"/>
              </w:rPr>
            </w:pPr>
          </w:p>
        </w:tc>
        <w:tc>
          <w:tcPr>
            <w:tcW w:w="1690" w:type="dxa"/>
          </w:tcPr>
          <w:p w:rsidR="00C519C9" w:rsidRPr="001E606B" w:rsidRDefault="00C519C9" w:rsidP="001E606B">
            <w:pPr>
              <w:pStyle w:val="ConsPlusNormal"/>
              <w:rPr>
                <w:rFonts w:ascii="Times New Roman" w:hAnsi="Times New Roman" w:cs="Times New Roman"/>
              </w:rPr>
            </w:pPr>
          </w:p>
        </w:tc>
        <w:tc>
          <w:tcPr>
            <w:tcW w:w="834" w:type="dxa"/>
          </w:tcPr>
          <w:p w:rsidR="00C519C9" w:rsidRPr="001E606B" w:rsidRDefault="00C519C9" w:rsidP="001E606B">
            <w:pPr>
              <w:pStyle w:val="ConsPlusNormal"/>
              <w:rPr>
                <w:rFonts w:ascii="Times New Roman" w:hAnsi="Times New Roman" w:cs="Times New Roman"/>
              </w:rPr>
            </w:pPr>
          </w:p>
        </w:tc>
        <w:tc>
          <w:tcPr>
            <w:tcW w:w="930" w:type="dxa"/>
          </w:tcPr>
          <w:p w:rsidR="00C519C9" w:rsidRPr="001E606B" w:rsidRDefault="00C519C9" w:rsidP="001E606B">
            <w:pPr>
              <w:pStyle w:val="ConsPlusNormal"/>
              <w:rPr>
                <w:rFonts w:ascii="Times New Roman" w:hAnsi="Times New Roman" w:cs="Times New Roman"/>
              </w:rPr>
            </w:pPr>
          </w:p>
        </w:tc>
        <w:tc>
          <w:tcPr>
            <w:tcW w:w="706" w:type="dxa"/>
          </w:tcPr>
          <w:p w:rsidR="00C519C9" w:rsidRPr="001E606B" w:rsidRDefault="00C519C9" w:rsidP="001E606B">
            <w:pPr>
              <w:pStyle w:val="ConsPlusNormal"/>
              <w:rPr>
                <w:rFonts w:ascii="Times New Roman" w:hAnsi="Times New Roman" w:cs="Times New Roman"/>
              </w:rPr>
            </w:pPr>
          </w:p>
        </w:tc>
        <w:tc>
          <w:tcPr>
            <w:tcW w:w="1277" w:type="dxa"/>
          </w:tcPr>
          <w:p w:rsidR="00C519C9" w:rsidRPr="001E606B" w:rsidRDefault="00C519C9" w:rsidP="001E606B">
            <w:pPr>
              <w:pStyle w:val="ConsPlusNormal"/>
              <w:rPr>
                <w:rFonts w:ascii="Times New Roman" w:hAnsi="Times New Roman" w:cs="Times New Roman"/>
              </w:rPr>
            </w:pPr>
          </w:p>
        </w:tc>
        <w:tc>
          <w:tcPr>
            <w:tcW w:w="725" w:type="dxa"/>
          </w:tcPr>
          <w:p w:rsidR="00C519C9" w:rsidRPr="001E606B" w:rsidRDefault="00C519C9" w:rsidP="001E606B">
            <w:pPr>
              <w:pStyle w:val="ConsPlusNormal"/>
              <w:rPr>
                <w:rFonts w:ascii="Times New Roman" w:hAnsi="Times New Roman" w:cs="Times New Roman"/>
              </w:rPr>
            </w:pPr>
          </w:p>
        </w:tc>
      </w:tr>
      <w:tr w:rsidR="00C519C9" w:rsidRPr="001E606B">
        <w:tc>
          <w:tcPr>
            <w:tcW w:w="470" w:type="dxa"/>
          </w:tcPr>
          <w:p w:rsidR="00C519C9" w:rsidRPr="001E606B" w:rsidRDefault="00C519C9" w:rsidP="001E606B">
            <w:pPr>
              <w:pStyle w:val="ConsPlusNormal"/>
              <w:rPr>
                <w:rFonts w:ascii="Times New Roman" w:hAnsi="Times New Roman" w:cs="Times New Roman"/>
              </w:rPr>
            </w:pPr>
          </w:p>
        </w:tc>
        <w:tc>
          <w:tcPr>
            <w:tcW w:w="1000" w:type="dxa"/>
          </w:tcPr>
          <w:p w:rsidR="00C519C9" w:rsidRPr="001E606B" w:rsidRDefault="00C519C9" w:rsidP="001E606B">
            <w:pPr>
              <w:pStyle w:val="ConsPlusNormal"/>
              <w:rPr>
                <w:rFonts w:ascii="Times New Roman" w:hAnsi="Times New Roman" w:cs="Times New Roman"/>
              </w:rPr>
            </w:pPr>
          </w:p>
        </w:tc>
        <w:tc>
          <w:tcPr>
            <w:tcW w:w="1402" w:type="dxa"/>
          </w:tcPr>
          <w:p w:rsidR="00C519C9" w:rsidRPr="001E606B" w:rsidRDefault="00C519C9" w:rsidP="001E606B">
            <w:pPr>
              <w:pStyle w:val="ConsPlusNormal"/>
              <w:rPr>
                <w:rFonts w:ascii="Times New Roman" w:hAnsi="Times New Roman" w:cs="Times New Roman"/>
              </w:rPr>
            </w:pPr>
          </w:p>
        </w:tc>
        <w:tc>
          <w:tcPr>
            <w:tcW w:w="1690" w:type="dxa"/>
          </w:tcPr>
          <w:p w:rsidR="00C519C9" w:rsidRPr="001E606B" w:rsidRDefault="00C519C9" w:rsidP="001E606B">
            <w:pPr>
              <w:pStyle w:val="ConsPlusNormal"/>
              <w:rPr>
                <w:rFonts w:ascii="Times New Roman" w:hAnsi="Times New Roman" w:cs="Times New Roman"/>
              </w:rPr>
            </w:pPr>
          </w:p>
        </w:tc>
        <w:tc>
          <w:tcPr>
            <w:tcW w:w="834" w:type="dxa"/>
          </w:tcPr>
          <w:p w:rsidR="00C519C9" w:rsidRPr="001E606B" w:rsidRDefault="00C519C9" w:rsidP="001E606B">
            <w:pPr>
              <w:pStyle w:val="ConsPlusNormal"/>
              <w:rPr>
                <w:rFonts w:ascii="Times New Roman" w:hAnsi="Times New Roman" w:cs="Times New Roman"/>
              </w:rPr>
            </w:pPr>
          </w:p>
        </w:tc>
        <w:tc>
          <w:tcPr>
            <w:tcW w:w="930" w:type="dxa"/>
          </w:tcPr>
          <w:p w:rsidR="00C519C9" w:rsidRPr="001E606B" w:rsidRDefault="00C519C9" w:rsidP="001E606B">
            <w:pPr>
              <w:pStyle w:val="ConsPlusNormal"/>
              <w:rPr>
                <w:rFonts w:ascii="Times New Roman" w:hAnsi="Times New Roman" w:cs="Times New Roman"/>
              </w:rPr>
            </w:pPr>
          </w:p>
        </w:tc>
        <w:tc>
          <w:tcPr>
            <w:tcW w:w="706" w:type="dxa"/>
          </w:tcPr>
          <w:p w:rsidR="00C519C9" w:rsidRPr="001E606B" w:rsidRDefault="00C519C9" w:rsidP="001E606B">
            <w:pPr>
              <w:pStyle w:val="ConsPlusNormal"/>
              <w:rPr>
                <w:rFonts w:ascii="Times New Roman" w:hAnsi="Times New Roman" w:cs="Times New Roman"/>
              </w:rPr>
            </w:pPr>
          </w:p>
        </w:tc>
        <w:tc>
          <w:tcPr>
            <w:tcW w:w="1277" w:type="dxa"/>
          </w:tcPr>
          <w:p w:rsidR="00C519C9" w:rsidRPr="001E606B" w:rsidRDefault="00C519C9" w:rsidP="001E606B">
            <w:pPr>
              <w:pStyle w:val="ConsPlusNormal"/>
              <w:rPr>
                <w:rFonts w:ascii="Times New Roman" w:hAnsi="Times New Roman" w:cs="Times New Roman"/>
              </w:rPr>
            </w:pPr>
          </w:p>
        </w:tc>
        <w:tc>
          <w:tcPr>
            <w:tcW w:w="725" w:type="dxa"/>
          </w:tcPr>
          <w:p w:rsidR="00C519C9" w:rsidRPr="001E606B" w:rsidRDefault="00C519C9" w:rsidP="001E606B">
            <w:pPr>
              <w:pStyle w:val="ConsPlusNormal"/>
              <w:rPr>
                <w:rFonts w:ascii="Times New Roman" w:hAnsi="Times New Roman" w:cs="Times New Roman"/>
              </w:rPr>
            </w:pPr>
          </w:p>
        </w:tc>
      </w:tr>
      <w:tr w:rsidR="00C519C9" w:rsidRPr="001E606B">
        <w:tc>
          <w:tcPr>
            <w:tcW w:w="470" w:type="dxa"/>
          </w:tcPr>
          <w:p w:rsidR="00C519C9" w:rsidRPr="001E606B" w:rsidRDefault="00C519C9" w:rsidP="001E606B">
            <w:pPr>
              <w:pStyle w:val="ConsPlusNormal"/>
              <w:rPr>
                <w:rFonts w:ascii="Times New Roman" w:hAnsi="Times New Roman" w:cs="Times New Roman"/>
              </w:rPr>
            </w:pPr>
          </w:p>
        </w:tc>
        <w:tc>
          <w:tcPr>
            <w:tcW w:w="1000" w:type="dxa"/>
          </w:tcPr>
          <w:p w:rsidR="00C519C9" w:rsidRPr="001E606B" w:rsidRDefault="00C519C9" w:rsidP="001E606B">
            <w:pPr>
              <w:pStyle w:val="ConsPlusNormal"/>
              <w:rPr>
                <w:rFonts w:ascii="Times New Roman" w:hAnsi="Times New Roman" w:cs="Times New Roman"/>
              </w:rPr>
            </w:pPr>
          </w:p>
        </w:tc>
        <w:tc>
          <w:tcPr>
            <w:tcW w:w="1402" w:type="dxa"/>
          </w:tcPr>
          <w:p w:rsidR="00C519C9" w:rsidRPr="001E606B" w:rsidRDefault="00C519C9" w:rsidP="001E606B">
            <w:pPr>
              <w:pStyle w:val="ConsPlusNormal"/>
              <w:rPr>
                <w:rFonts w:ascii="Times New Roman" w:hAnsi="Times New Roman" w:cs="Times New Roman"/>
              </w:rPr>
            </w:pPr>
          </w:p>
        </w:tc>
        <w:tc>
          <w:tcPr>
            <w:tcW w:w="1690" w:type="dxa"/>
          </w:tcPr>
          <w:p w:rsidR="00C519C9" w:rsidRPr="001E606B" w:rsidRDefault="00C519C9" w:rsidP="001E606B">
            <w:pPr>
              <w:pStyle w:val="ConsPlusNormal"/>
              <w:rPr>
                <w:rFonts w:ascii="Times New Roman" w:hAnsi="Times New Roman" w:cs="Times New Roman"/>
              </w:rPr>
            </w:pPr>
          </w:p>
        </w:tc>
        <w:tc>
          <w:tcPr>
            <w:tcW w:w="834" w:type="dxa"/>
          </w:tcPr>
          <w:p w:rsidR="00C519C9" w:rsidRPr="001E606B" w:rsidRDefault="00C519C9" w:rsidP="001E606B">
            <w:pPr>
              <w:pStyle w:val="ConsPlusNormal"/>
              <w:rPr>
                <w:rFonts w:ascii="Times New Roman" w:hAnsi="Times New Roman" w:cs="Times New Roman"/>
              </w:rPr>
            </w:pPr>
          </w:p>
        </w:tc>
        <w:tc>
          <w:tcPr>
            <w:tcW w:w="930" w:type="dxa"/>
          </w:tcPr>
          <w:p w:rsidR="00C519C9" w:rsidRPr="001E606B" w:rsidRDefault="00C519C9" w:rsidP="001E606B">
            <w:pPr>
              <w:pStyle w:val="ConsPlusNormal"/>
              <w:rPr>
                <w:rFonts w:ascii="Times New Roman" w:hAnsi="Times New Roman" w:cs="Times New Roman"/>
              </w:rPr>
            </w:pPr>
          </w:p>
        </w:tc>
        <w:tc>
          <w:tcPr>
            <w:tcW w:w="706" w:type="dxa"/>
          </w:tcPr>
          <w:p w:rsidR="00C519C9" w:rsidRPr="001E606B" w:rsidRDefault="00C519C9" w:rsidP="001E606B">
            <w:pPr>
              <w:pStyle w:val="ConsPlusNormal"/>
              <w:rPr>
                <w:rFonts w:ascii="Times New Roman" w:hAnsi="Times New Roman" w:cs="Times New Roman"/>
              </w:rPr>
            </w:pPr>
          </w:p>
        </w:tc>
        <w:tc>
          <w:tcPr>
            <w:tcW w:w="1277" w:type="dxa"/>
          </w:tcPr>
          <w:p w:rsidR="00C519C9" w:rsidRPr="001E606B" w:rsidRDefault="00C519C9" w:rsidP="001E606B">
            <w:pPr>
              <w:pStyle w:val="ConsPlusNormal"/>
              <w:rPr>
                <w:rFonts w:ascii="Times New Roman" w:hAnsi="Times New Roman" w:cs="Times New Roman"/>
              </w:rPr>
            </w:pPr>
          </w:p>
        </w:tc>
        <w:tc>
          <w:tcPr>
            <w:tcW w:w="725" w:type="dxa"/>
          </w:tcPr>
          <w:p w:rsidR="00C519C9" w:rsidRPr="001E606B" w:rsidRDefault="00C519C9" w:rsidP="001E606B">
            <w:pPr>
              <w:pStyle w:val="ConsPlusNormal"/>
              <w:rPr>
                <w:rFonts w:ascii="Times New Roman" w:hAnsi="Times New Roman" w:cs="Times New Roman"/>
              </w:rPr>
            </w:pPr>
          </w:p>
        </w:tc>
      </w:tr>
    </w:tbl>
    <w:p w:rsidR="00C519C9" w:rsidRPr="001E606B" w:rsidRDefault="00C519C9" w:rsidP="001E606B">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635"/>
        <w:gridCol w:w="1425"/>
        <w:gridCol w:w="1550"/>
        <w:gridCol w:w="913"/>
      </w:tblGrid>
      <w:tr w:rsidR="00C519C9" w:rsidRPr="001E606B">
        <w:tc>
          <w:tcPr>
            <w:tcW w:w="163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Результат рассмотрения ходатайства </w:t>
            </w:r>
            <w:hyperlink w:anchor="P3889">
              <w:r w:rsidRPr="001E606B">
                <w:rPr>
                  <w:rFonts w:ascii="Times New Roman" w:hAnsi="Times New Roman" w:cs="Times New Roman"/>
                </w:rPr>
                <w:t>&lt;*&gt;</w:t>
              </w:r>
            </w:hyperlink>
          </w:p>
        </w:tc>
        <w:tc>
          <w:tcPr>
            <w:tcW w:w="142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Сведения об обжаловании постановления</w:t>
            </w:r>
          </w:p>
        </w:tc>
        <w:tc>
          <w:tcPr>
            <w:tcW w:w="155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Дата направления жалобы в вышестоящий суд</w:t>
            </w:r>
          </w:p>
        </w:tc>
        <w:tc>
          <w:tcPr>
            <w:tcW w:w="913"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Результат обжалования</w:t>
            </w:r>
          </w:p>
        </w:tc>
      </w:tr>
      <w:tr w:rsidR="00C519C9" w:rsidRPr="001E606B">
        <w:tc>
          <w:tcPr>
            <w:tcW w:w="163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10</w:t>
            </w:r>
          </w:p>
        </w:tc>
        <w:tc>
          <w:tcPr>
            <w:tcW w:w="142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11</w:t>
            </w:r>
          </w:p>
        </w:tc>
        <w:tc>
          <w:tcPr>
            <w:tcW w:w="155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12</w:t>
            </w:r>
          </w:p>
        </w:tc>
        <w:tc>
          <w:tcPr>
            <w:tcW w:w="913"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13</w:t>
            </w:r>
          </w:p>
        </w:tc>
      </w:tr>
      <w:tr w:rsidR="00C519C9" w:rsidRPr="001E606B">
        <w:tc>
          <w:tcPr>
            <w:tcW w:w="1635" w:type="dxa"/>
          </w:tcPr>
          <w:p w:rsidR="00C519C9" w:rsidRPr="001E606B" w:rsidRDefault="00C519C9" w:rsidP="001E606B">
            <w:pPr>
              <w:pStyle w:val="ConsPlusNormal"/>
              <w:rPr>
                <w:rFonts w:ascii="Times New Roman" w:hAnsi="Times New Roman" w:cs="Times New Roman"/>
              </w:rPr>
            </w:pPr>
          </w:p>
        </w:tc>
        <w:tc>
          <w:tcPr>
            <w:tcW w:w="1425" w:type="dxa"/>
          </w:tcPr>
          <w:p w:rsidR="00C519C9" w:rsidRPr="001E606B" w:rsidRDefault="00C519C9" w:rsidP="001E606B">
            <w:pPr>
              <w:pStyle w:val="ConsPlusNormal"/>
              <w:rPr>
                <w:rFonts w:ascii="Times New Roman" w:hAnsi="Times New Roman" w:cs="Times New Roman"/>
              </w:rPr>
            </w:pPr>
          </w:p>
        </w:tc>
        <w:tc>
          <w:tcPr>
            <w:tcW w:w="1550" w:type="dxa"/>
          </w:tcPr>
          <w:p w:rsidR="00C519C9" w:rsidRPr="001E606B" w:rsidRDefault="00C519C9" w:rsidP="001E606B">
            <w:pPr>
              <w:pStyle w:val="ConsPlusNormal"/>
              <w:rPr>
                <w:rFonts w:ascii="Times New Roman" w:hAnsi="Times New Roman" w:cs="Times New Roman"/>
              </w:rPr>
            </w:pPr>
          </w:p>
        </w:tc>
        <w:tc>
          <w:tcPr>
            <w:tcW w:w="913" w:type="dxa"/>
          </w:tcPr>
          <w:p w:rsidR="00C519C9" w:rsidRPr="001E606B" w:rsidRDefault="00C519C9" w:rsidP="001E606B">
            <w:pPr>
              <w:pStyle w:val="ConsPlusNormal"/>
              <w:rPr>
                <w:rFonts w:ascii="Times New Roman" w:hAnsi="Times New Roman" w:cs="Times New Roman"/>
              </w:rPr>
            </w:pPr>
          </w:p>
        </w:tc>
      </w:tr>
      <w:tr w:rsidR="00C519C9" w:rsidRPr="001E606B">
        <w:tc>
          <w:tcPr>
            <w:tcW w:w="1635" w:type="dxa"/>
          </w:tcPr>
          <w:p w:rsidR="00C519C9" w:rsidRPr="001E606B" w:rsidRDefault="00C519C9" w:rsidP="001E606B">
            <w:pPr>
              <w:pStyle w:val="ConsPlusNormal"/>
              <w:rPr>
                <w:rFonts w:ascii="Times New Roman" w:hAnsi="Times New Roman" w:cs="Times New Roman"/>
              </w:rPr>
            </w:pPr>
          </w:p>
        </w:tc>
        <w:tc>
          <w:tcPr>
            <w:tcW w:w="1425" w:type="dxa"/>
          </w:tcPr>
          <w:p w:rsidR="00C519C9" w:rsidRPr="001E606B" w:rsidRDefault="00C519C9" w:rsidP="001E606B">
            <w:pPr>
              <w:pStyle w:val="ConsPlusNormal"/>
              <w:rPr>
                <w:rFonts w:ascii="Times New Roman" w:hAnsi="Times New Roman" w:cs="Times New Roman"/>
              </w:rPr>
            </w:pPr>
          </w:p>
        </w:tc>
        <w:tc>
          <w:tcPr>
            <w:tcW w:w="1550" w:type="dxa"/>
          </w:tcPr>
          <w:p w:rsidR="00C519C9" w:rsidRPr="001E606B" w:rsidRDefault="00C519C9" w:rsidP="001E606B">
            <w:pPr>
              <w:pStyle w:val="ConsPlusNormal"/>
              <w:rPr>
                <w:rFonts w:ascii="Times New Roman" w:hAnsi="Times New Roman" w:cs="Times New Roman"/>
              </w:rPr>
            </w:pPr>
          </w:p>
        </w:tc>
        <w:tc>
          <w:tcPr>
            <w:tcW w:w="913" w:type="dxa"/>
          </w:tcPr>
          <w:p w:rsidR="00C519C9" w:rsidRPr="001E606B" w:rsidRDefault="00C519C9" w:rsidP="001E606B">
            <w:pPr>
              <w:pStyle w:val="ConsPlusNormal"/>
              <w:rPr>
                <w:rFonts w:ascii="Times New Roman" w:hAnsi="Times New Roman" w:cs="Times New Roman"/>
              </w:rPr>
            </w:pPr>
          </w:p>
        </w:tc>
      </w:tr>
      <w:tr w:rsidR="00C519C9" w:rsidRPr="001E606B">
        <w:tc>
          <w:tcPr>
            <w:tcW w:w="1635" w:type="dxa"/>
          </w:tcPr>
          <w:p w:rsidR="00C519C9" w:rsidRPr="001E606B" w:rsidRDefault="00C519C9" w:rsidP="001E606B">
            <w:pPr>
              <w:pStyle w:val="ConsPlusNormal"/>
              <w:rPr>
                <w:rFonts w:ascii="Times New Roman" w:hAnsi="Times New Roman" w:cs="Times New Roman"/>
              </w:rPr>
            </w:pPr>
          </w:p>
        </w:tc>
        <w:tc>
          <w:tcPr>
            <w:tcW w:w="1425" w:type="dxa"/>
          </w:tcPr>
          <w:p w:rsidR="00C519C9" w:rsidRPr="001E606B" w:rsidRDefault="00C519C9" w:rsidP="001E606B">
            <w:pPr>
              <w:pStyle w:val="ConsPlusNormal"/>
              <w:rPr>
                <w:rFonts w:ascii="Times New Roman" w:hAnsi="Times New Roman" w:cs="Times New Roman"/>
              </w:rPr>
            </w:pPr>
          </w:p>
        </w:tc>
        <w:tc>
          <w:tcPr>
            <w:tcW w:w="1550" w:type="dxa"/>
          </w:tcPr>
          <w:p w:rsidR="00C519C9" w:rsidRPr="001E606B" w:rsidRDefault="00C519C9" w:rsidP="001E606B">
            <w:pPr>
              <w:pStyle w:val="ConsPlusNormal"/>
              <w:rPr>
                <w:rFonts w:ascii="Times New Roman" w:hAnsi="Times New Roman" w:cs="Times New Roman"/>
              </w:rPr>
            </w:pPr>
          </w:p>
        </w:tc>
        <w:tc>
          <w:tcPr>
            <w:tcW w:w="913" w:type="dxa"/>
          </w:tcPr>
          <w:p w:rsidR="00C519C9" w:rsidRPr="001E606B" w:rsidRDefault="00C519C9" w:rsidP="001E606B">
            <w:pPr>
              <w:pStyle w:val="ConsPlusNormal"/>
              <w:rPr>
                <w:rFonts w:ascii="Times New Roman" w:hAnsi="Times New Roman" w:cs="Times New Roman"/>
              </w:rPr>
            </w:pPr>
          </w:p>
        </w:tc>
      </w:tr>
    </w:tbl>
    <w:p w:rsidR="00C519C9" w:rsidRPr="001E606B" w:rsidRDefault="00C519C9" w:rsidP="001E606B">
      <w:pPr>
        <w:pStyle w:val="ConsPlusNormal"/>
        <w:jc w:val="both"/>
        <w:rPr>
          <w:rFonts w:ascii="Times New Roman" w:hAnsi="Times New Roman" w:cs="Times New Roman"/>
        </w:rPr>
      </w:pP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w:t>
      </w:r>
    </w:p>
    <w:p w:rsidR="00C519C9" w:rsidRPr="001E606B" w:rsidRDefault="00C519C9" w:rsidP="001E606B">
      <w:pPr>
        <w:pStyle w:val="ConsPlusNormal"/>
        <w:ind w:firstLine="540"/>
        <w:jc w:val="both"/>
        <w:rPr>
          <w:rFonts w:ascii="Times New Roman" w:hAnsi="Times New Roman" w:cs="Times New Roman"/>
        </w:rPr>
      </w:pPr>
      <w:bookmarkStart w:id="88" w:name="P3889"/>
      <w:bookmarkEnd w:id="88"/>
      <w:r w:rsidRPr="001E606B">
        <w:rPr>
          <w:rFonts w:ascii="Times New Roman" w:hAnsi="Times New Roman" w:cs="Times New Roman"/>
        </w:rPr>
        <w:t>&lt;*&gt; Удовлетворено - 1;</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отказано в удовлетворении - 2;</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отложено принятие решения для представления стороной дополнительных доказательств - 3;</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отозвано, возвращено - 4</w:t>
      </w:r>
    </w:p>
    <w:p w:rsidR="00C519C9" w:rsidRPr="001E606B" w:rsidRDefault="00C519C9" w:rsidP="001E606B">
      <w:pPr>
        <w:pStyle w:val="ConsPlusNormal"/>
        <w:ind w:firstLine="540"/>
        <w:jc w:val="both"/>
        <w:rPr>
          <w:rFonts w:ascii="Times New Roman" w:hAnsi="Times New Roman" w:cs="Times New Roman"/>
        </w:rPr>
      </w:pPr>
    </w:p>
    <w:p w:rsidR="00C519C9" w:rsidRPr="001E606B" w:rsidRDefault="00C519C9" w:rsidP="001E606B">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14284"/>
        <w:gridCol w:w="113"/>
      </w:tblGrid>
      <w:tr w:rsidR="00C519C9" w:rsidRPr="001E606B">
        <w:tc>
          <w:tcPr>
            <w:tcW w:w="60" w:type="dxa"/>
            <w:tcBorders>
              <w:top w:val="nil"/>
              <w:left w:val="nil"/>
              <w:bottom w:val="nil"/>
              <w:right w:val="nil"/>
            </w:tcBorders>
            <w:shd w:val="clear" w:color="auto" w:fill="CED3F1"/>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Список изменяющих документов</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(в ред. </w:t>
            </w:r>
            <w:hyperlink r:id="rId1328">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r>
    </w:tbl>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jc w:val="right"/>
        <w:outlineLvl w:val="2"/>
        <w:rPr>
          <w:rFonts w:ascii="Times New Roman" w:hAnsi="Times New Roman" w:cs="Times New Roman"/>
        </w:rPr>
      </w:pPr>
      <w:r w:rsidRPr="001E606B">
        <w:rPr>
          <w:rFonts w:ascii="Times New Roman" w:hAnsi="Times New Roman" w:cs="Times New Roman"/>
        </w:rPr>
        <w:t>Форма N 8.6</w:t>
      </w: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jc w:val="center"/>
        <w:rPr>
          <w:rFonts w:ascii="Times New Roman" w:hAnsi="Times New Roman" w:cs="Times New Roman"/>
        </w:rPr>
      </w:pPr>
      <w:bookmarkStart w:id="89" w:name="P3901"/>
      <w:bookmarkEnd w:id="89"/>
      <w:r w:rsidRPr="001E606B">
        <w:rPr>
          <w:rFonts w:ascii="Times New Roman" w:hAnsi="Times New Roman" w:cs="Times New Roman"/>
        </w:rPr>
        <w:t>Реестр</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учета ходатайств об отмене (изменении) меры пресечения,</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избранной по судебному решению</w:t>
      </w:r>
    </w:p>
    <w:p w:rsidR="00C519C9" w:rsidRPr="001E606B" w:rsidRDefault="00C519C9" w:rsidP="001E606B">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72"/>
        <w:gridCol w:w="1646"/>
        <w:gridCol w:w="1541"/>
        <w:gridCol w:w="1411"/>
        <w:gridCol w:w="715"/>
        <w:gridCol w:w="1550"/>
        <w:gridCol w:w="1525"/>
      </w:tblGrid>
      <w:tr w:rsidR="00C519C9" w:rsidRPr="001E606B">
        <w:tc>
          <w:tcPr>
            <w:tcW w:w="672"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N п/п</w:t>
            </w:r>
          </w:p>
        </w:tc>
        <w:tc>
          <w:tcPr>
            <w:tcW w:w="1646"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Ф.И.О. судьи, к которому поступило ходатайство</w:t>
            </w:r>
          </w:p>
        </w:tc>
        <w:tc>
          <w:tcPr>
            <w:tcW w:w="1541"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Ф.И.О. подозреваемого, обвиняемого</w:t>
            </w:r>
          </w:p>
        </w:tc>
        <w:tc>
          <w:tcPr>
            <w:tcW w:w="1411"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Дата рождения</w:t>
            </w:r>
          </w:p>
        </w:tc>
        <w:tc>
          <w:tcPr>
            <w:tcW w:w="71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ст. </w:t>
            </w:r>
            <w:hyperlink r:id="rId1329">
              <w:r w:rsidRPr="001E606B">
                <w:rPr>
                  <w:rFonts w:ascii="Times New Roman" w:hAnsi="Times New Roman" w:cs="Times New Roman"/>
                </w:rPr>
                <w:t>УК</w:t>
              </w:r>
            </w:hyperlink>
            <w:r w:rsidRPr="001E606B">
              <w:rPr>
                <w:rFonts w:ascii="Times New Roman" w:hAnsi="Times New Roman" w:cs="Times New Roman"/>
              </w:rPr>
              <w:t xml:space="preserve"> РФ</w:t>
            </w:r>
          </w:p>
        </w:tc>
        <w:tc>
          <w:tcPr>
            <w:tcW w:w="155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Орган, ведущий расследование</w:t>
            </w:r>
          </w:p>
        </w:tc>
        <w:tc>
          <w:tcPr>
            <w:tcW w:w="152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Избранная мера пресечения</w:t>
            </w:r>
          </w:p>
        </w:tc>
      </w:tr>
      <w:tr w:rsidR="00C519C9" w:rsidRPr="001E606B">
        <w:tc>
          <w:tcPr>
            <w:tcW w:w="672"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w:t>
            </w:r>
          </w:p>
        </w:tc>
        <w:tc>
          <w:tcPr>
            <w:tcW w:w="1646"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2</w:t>
            </w:r>
          </w:p>
        </w:tc>
        <w:tc>
          <w:tcPr>
            <w:tcW w:w="1541"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3</w:t>
            </w:r>
          </w:p>
        </w:tc>
        <w:tc>
          <w:tcPr>
            <w:tcW w:w="1411"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4</w:t>
            </w:r>
          </w:p>
        </w:tc>
        <w:tc>
          <w:tcPr>
            <w:tcW w:w="71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5</w:t>
            </w:r>
          </w:p>
        </w:tc>
        <w:tc>
          <w:tcPr>
            <w:tcW w:w="155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6</w:t>
            </w:r>
          </w:p>
        </w:tc>
        <w:tc>
          <w:tcPr>
            <w:tcW w:w="152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7</w:t>
            </w:r>
          </w:p>
        </w:tc>
      </w:tr>
    </w:tbl>
    <w:p w:rsidR="00C519C9" w:rsidRPr="001E606B" w:rsidRDefault="00C519C9" w:rsidP="001E606B">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960"/>
        <w:gridCol w:w="990"/>
        <w:gridCol w:w="960"/>
        <w:gridCol w:w="731"/>
        <w:gridCol w:w="1152"/>
      </w:tblGrid>
      <w:tr w:rsidR="00C519C9" w:rsidRPr="001E606B">
        <w:tc>
          <w:tcPr>
            <w:tcW w:w="96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Содержание ходатайства</w:t>
            </w:r>
          </w:p>
        </w:tc>
        <w:tc>
          <w:tcPr>
            <w:tcW w:w="99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Дата поступления</w:t>
            </w:r>
          </w:p>
        </w:tc>
        <w:tc>
          <w:tcPr>
            <w:tcW w:w="96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Дата рассмотрения</w:t>
            </w:r>
          </w:p>
        </w:tc>
        <w:tc>
          <w:tcPr>
            <w:tcW w:w="731"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Результат</w:t>
            </w:r>
          </w:p>
        </w:tc>
        <w:tc>
          <w:tcPr>
            <w:tcW w:w="1152"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Списано в архив (дата, N описи)</w:t>
            </w:r>
          </w:p>
        </w:tc>
      </w:tr>
      <w:tr w:rsidR="00C519C9" w:rsidRPr="001E606B">
        <w:tc>
          <w:tcPr>
            <w:tcW w:w="96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8</w:t>
            </w:r>
          </w:p>
        </w:tc>
        <w:tc>
          <w:tcPr>
            <w:tcW w:w="99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9</w:t>
            </w:r>
          </w:p>
        </w:tc>
        <w:tc>
          <w:tcPr>
            <w:tcW w:w="96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10</w:t>
            </w:r>
          </w:p>
        </w:tc>
        <w:tc>
          <w:tcPr>
            <w:tcW w:w="731"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11</w:t>
            </w:r>
          </w:p>
        </w:tc>
        <w:tc>
          <w:tcPr>
            <w:tcW w:w="1152"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12</w:t>
            </w:r>
          </w:p>
        </w:tc>
      </w:tr>
    </w:tbl>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14284"/>
        <w:gridCol w:w="113"/>
      </w:tblGrid>
      <w:tr w:rsidR="00C519C9" w:rsidRPr="001E606B">
        <w:tc>
          <w:tcPr>
            <w:tcW w:w="60" w:type="dxa"/>
            <w:tcBorders>
              <w:top w:val="nil"/>
              <w:left w:val="nil"/>
              <w:bottom w:val="nil"/>
              <w:right w:val="nil"/>
            </w:tcBorders>
            <w:shd w:val="clear" w:color="auto" w:fill="CED3F1"/>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Список изменяющих документов</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(в ред. Приказов Судебного департамента при Верховном Суде РФ</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от 09.04.2015 </w:t>
            </w:r>
            <w:hyperlink r:id="rId1330">
              <w:r w:rsidRPr="001E606B">
                <w:rPr>
                  <w:rFonts w:ascii="Times New Roman" w:hAnsi="Times New Roman" w:cs="Times New Roman"/>
                </w:rPr>
                <w:t>N 95</w:t>
              </w:r>
            </w:hyperlink>
            <w:r w:rsidRPr="001E606B">
              <w:rPr>
                <w:rFonts w:ascii="Times New Roman" w:hAnsi="Times New Roman" w:cs="Times New Roman"/>
              </w:rPr>
              <w:t xml:space="preserve">, от 19.08.2024 </w:t>
            </w:r>
            <w:hyperlink r:id="rId1331">
              <w:r w:rsidRPr="001E606B">
                <w:rPr>
                  <w:rFonts w:ascii="Times New Roman" w:hAnsi="Times New Roman" w:cs="Times New Roman"/>
                </w:rPr>
                <w:t>N 193</w:t>
              </w:r>
            </w:hyperlink>
            <w:r w:rsidRPr="001E606B">
              <w:rPr>
                <w:rFonts w:ascii="Times New Roman" w:hAnsi="Times New Roman" w:cs="Times New Roman"/>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r>
    </w:tbl>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jc w:val="right"/>
        <w:outlineLvl w:val="2"/>
        <w:rPr>
          <w:rFonts w:ascii="Times New Roman" w:hAnsi="Times New Roman" w:cs="Times New Roman"/>
        </w:rPr>
      </w:pPr>
      <w:r w:rsidRPr="001E606B">
        <w:rPr>
          <w:rFonts w:ascii="Times New Roman" w:hAnsi="Times New Roman" w:cs="Times New Roman"/>
        </w:rPr>
        <w:t>Форма N 8.7</w:t>
      </w: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jc w:val="center"/>
        <w:rPr>
          <w:rFonts w:ascii="Times New Roman" w:hAnsi="Times New Roman" w:cs="Times New Roman"/>
        </w:rPr>
      </w:pPr>
      <w:bookmarkStart w:id="90" w:name="P3938"/>
      <w:bookmarkEnd w:id="90"/>
      <w:r w:rsidRPr="001E606B">
        <w:rPr>
          <w:rFonts w:ascii="Times New Roman" w:hAnsi="Times New Roman" w:cs="Times New Roman"/>
        </w:rPr>
        <w:t>Реестр</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учета ходатайств о временном отстранении</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обвиняемого от должности</w:t>
      </w: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rPr>
          <w:rFonts w:ascii="Times New Roman" w:hAnsi="Times New Roman" w:cs="Times New Roman"/>
        </w:rPr>
        <w:sectPr w:rsidR="00C519C9" w:rsidRPr="001E606B">
          <w:pgSz w:w="16838" w:h="11905" w:orient="landscape"/>
          <w:pgMar w:top="1701" w:right="1134" w:bottom="850" w:left="1134"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60"/>
        <w:gridCol w:w="1155"/>
        <w:gridCol w:w="825"/>
        <w:gridCol w:w="1650"/>
        <w:gridCol w:w="1320"/>
        <w:gridCol w:w="990"/>
        <w:gridCol w:w="1320"/>
        <w:gridCol w:w="990"/>
        <w:gridCol w:w="990"/>
        <w:gridCol w:w="990"/>
        <w:gridCol w:w="1485"/>
      </w:tblGrid>
      <w:tr w:rsidR="00C519C9" w:rsidRPr="001E606B">
        <w:tc>
          <w:tcPr>
            <w:tcW w:w="66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N материала</w:t>
            </w:r>
          </w:p>
        </w:tc>
        <w:tc>
          <w:tcPr>
            <w:tcW w:w="115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Ф.И.О. обвиняемого</w:t>
            </w:r>
          </w:p>
        </w:tc>
        <w:tc>
          <w:tcPr>
            <w:tcW w:w="82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Дата рождения</w:t>
            </w:r>
          </w:p>
        </w:tc>
        <w:tc>
          <w:tcPr>
            <w:tcW w:w="165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Место работы, должность</w:t>
            </w:r>
          </w:p>
        </w:tc>
        <w:tc>
          <w:tcPr>
            <w:tcW w:w="132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Гражданство</w:t>
            </w:r>
          </w:p>
        </w:tc>
        <w:tc>
          <w:tcPr>
            <w:tcW w:w="99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Ст. </w:t>
            </w:r>
            <w:hyperlink r:id="rId1332">
              <w:r w:rsidRPr="001E606B">
                <w:rPr>
                  <w:rFonts w:ascii="Times New Roman" w:hAnsi="Times New Roman" w:cs="Times New Roman"/>
                </w:rPr>
                <w:t>УК</w:t>
              </w:r>
            </w:hyperlink>
            <w:r w:rsidRPr="001E606B">
              <w:rPr>
                <w:rFonts w:ascii="Times New Roman" w:hAnsi="Times New Roman" w:cs="Times New Roman"/>
              </w:rPr>
              <w:t xml:space="preserve"> РФ</w:t>
            </w:r>
          </w:p>
        </w:tc>
        <w:tc>
          <w:tcPr>
            <w:tcW w:w="132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Орган, ведущий расследование</w:t>
            </w:r>
          </w:p>
        </w:tc>
        <w:tc>
          <w:tcPr>
            <w:tcW w:w="99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Дата поступления</w:t>
            </w:r>
          </w:p>
        </w:tc>
        <w:tc>
          <w:tcPr>
            <w:tcW w:w="99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Дата рассмотрения</w:t>
            </w:r>
          </w:p>
        </w:tc>
        <w:tc>
          <w:tcPr>
            <w:tcW w:w="99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Результат</w:t>
            </w:r>
          </w:p>
        </w:tc>
        <w:tc>
          <w:tcPr>
            <w:tcW w:w="148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Списано в архив (дата, N описи)</w:t>
            </w:r>
          </w:p>
        </w:tc>
      </w:tr>
      <w:tr w:rsidR="00C519C9" w:rsidRPr="001E606B">
        <w:tc>
          <w:tcPr>
            <w:tcW w:w="66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w:t>
            </w:r>
          </w:p>
        </w:tc>
        <w:tc>
          <w:tcPr>
            <w:tcW w:w="115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2</w:t>
            </w:r>
          </w:p>
        </w:tc>
        <w:tc>
          <w:tcPr>
            <w:tcW w:w="82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3</w:t>
            </w:r>
          </w:p>
        </w:tc>
        <w:tc>
          <w:tcPr>
            <w:tcW w:w="165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4</w:t>
            </w:r>
          </w:p>
        </w:tc>
        <w:tc>
          <w:tcPr>
            <w:tcW w:w="132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5</w:t>
            </w:r>
          </w:p>
        </w:tc>
        <w:tc>
          <w:tcPr>
            <w:tcW w:w="99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6</w:t>
            </w:r>
          </w:p>
        </w:tc>
        <w:tc>
          <w:tcPr>
            <w:tcW w:w="132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7</w:t>
            </w:r>
          </w:p>
        </w:tc>
        <w:tc>
          <w:tcPr>
            <w:tcW w:w="99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8</w:t>
            </w:r>
          </w:p>
        </w:tc>
        <w:tc>
          <w:tcPr>
            <w:tcW w:w="99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9</w:t>
            </w:r>
          </w:p>
        </w:tc>
        <w:tc>
          <w:tcPr>
            <w:tcW w:w="99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10</w:t>
            </w:r>
          </w:p>
        </w:tc>
        <w:tc>
          <w:tcPr>
            <w:tcW w:w="148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11</w:t>
            </w:r>
          </w:p>
        </w:tc>
      </w:tr>
    </w:tbl>
    <w:p w:rsidR="00C519C9" w:rsidRPr="001E606B" w:rsidRDefault="00C519C9" w:rsidP="001E606B">
      <w:pPr>
        <w:pStyle w:val="ConsPlusNormal"/>
        <w:rPr>
          <w:rFonts w:ascii="Times New Roman" w:hAnsi="Times New Roman" w:cs="Times New Roman"/>
        </w:rPr>
        <w:sectPr w:rsidR="00C519C9" w:rsidRPr="001E606B">
          <w:pgSz w:w="16838" w:h="11905" w:orient="landscape"/>
          <w:pgMar w:top="1701" w:right="1134" w:bottom="850" w:left="1134" w:header="0" w:footer="0" w:gutter="0"/>
          <w:cols w:space="720"/>
          <w:titlePg/>
        </w:sectPr>
      </w:pP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C519C9" w:rsidRPr="001E606B">
        <w:tc>
          <w:tcPr>
            <w:tcW w:w="60" w:type="dxa"/>
            <w:tcBorders>
              <w:top w:val="nil"/>
              <w:left w:val="nil"/>
              <w:bottom w:val="nil"/>
              <w:right w:val="nil"/>
            </w:tcBorders>
            <w:shd w:val="clear" w:color="auto" w:fill="CED3F1"/>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Список изменяющих документов</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(в ред. </w:t>
            </w:r>
            <w:hyperlink r:id="rId1333">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r>
    </w:tbl>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jc w:val="right"/>
        <w:outlineLvl w:val="2"/>
        <w:rPr>
          <w:rFonts w:ascii="Times New Roman" w:hAnsi="Times New Roman" w:cs="Times New Roman"/>
        </w:rPr>
      </w:pPr>
      <w:r w:rsidRPr="001E606B">
        <w:rPr>
          <w:rFonts w:ascii="Times New Roman" w:hAnsi="Times New Roman" w:cs="Times New Roman"/>
        </w:rPr>
        <w:t>Форма N 8.8</w:t>
      </w: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jc w:val="center"/>
        <w:rPr>
          <w:rFonts w:ascii="Times New Roman" w:hAnsi="Times New Roman" w:cs="Times New Roman"/>
        </w:rPr>
      </w:pPr>
      <w:bookmarkStart w:id="91" w:name="P3972"/>
      <w:bookmarkEnd w:id="91"/>
      <w:r w:rsidRPr="001E606B">
        <w:rPr>
          <w:rFonts w:ascii="Times New Roman" w:hAnsi="Times New Roman" w:cs="Times New Roman"/>
        </w:rPr>
        <w:t>Реестр</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учета ходатайств о помещении подозреваемых</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или обвиняемых, не находящихся под стражей, в медицинскую</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организацию, оказывающую медицинскую помощь в стационарных</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условиях, или в медицинскую организацию, оказывающую</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психиатрическую помощь в стационарных условиях,</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для производства соответственно судебно-медицинской</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или судебно-психиатрической экспертизы, учета ходатайств</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 временном помещении подозреваемого, обвиняемого,</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содержащегося под стражей, в медицинскую организацию,</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оказывающую психиатрическую помощь в стационарных</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условиях, и о продлении данного срока</w:t>
      </w:r>
    </w:p>
    <w:p w:rsidR="00C519C9" w:rsidRPr="001E606B" w:rsidRDefault="00C519C9" w:rsidP="001E606B">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70"/>
        <w:gridCol w:w="1615"/>
        <w:gridCol w:w="1125"/>
        <w:gridCol w:w="870"/>
        <w:gridCol w:w="787"/>
        <w:gridCol w:w="1163"/>
        <w:gridCol w:w="1973"/>
        <w:gridCol w:w="1050"/>
      </w:tblGrid>
      <w:tr w:rsidR="00C519C9" w:rsidRPr="001E606B">
        <w:tc>
          <w:tcPr>
            <w:tcW w:w="47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N п/п</w:t>
            </w:r>
          </w:p>
        </w:tc>
        <w:tc>
          <w:tcPr>
            <w:tcW w:w="161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Ф.И.О. судьи, к которому поступило ходатайство</w:t>
            </w:r>
          </w:p>
        </w:tc>
        <w:tc>
          <w:tcPr>
            <w:tcW w:w="112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Ф.И.О. подозреваемого (обвиняемого)</w:t>
            </w:r>
          </w:p>
        </w:tc>
        <w:tc>
          <w:tcPr>
            <w:tcW w:w="87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Дата рождения</w:t>
            </w:r>
          </w:p>
        </w:tc>
        <w:tc>
          <w:tcPr>
            <w:tcW w:w="787"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ст. </w:t>
            </w:r>
            <w:hyperlink r:id="rId1334">
              <w:r w:rsidRPr="001E606B">
                <w:rPr>
                  <w:rFonts w:ascii="Times New Roman" w:hAnsi="Times New Roman" w:cs="Times New Roman"/>
                </w:rPr>
                <w:t>УК</w:t>
              </w:r>
            </w:hyperlink>
            <w:r w:rsidRPr="001E606B">
              <w:rPr>
                <w:rFonts w:ascii="Times New Roman" w:hAnsi="Times New Roman" w:cs="Times New Roman"/>
              </w:rPr>
              <w:t xml:space="preserve"> РФ</w:t>
            </w:r>
          </w:p>
        </w:tc>
        <w:tc>
          <w:tcPr>
            <w:tcW w:w="1163"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Орган, ведущий расследование</w:t>
            </w:r>
          </w:p>
        </w:tc>
        <w:tc>
          <w:tcPr>
            <w:tcW w:w="1973"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Содержание ходатайства (в том числе о продлении срока)</w:t>
            </w:r>
          </w:p>
        </w:tc>
        <w:tc>
          <w:tcPr>
            <w:tcW w:w="105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Дата поступления</w:t>
            </w:r>
          </w:p>
        </w:tc>
      </w:tr>
      <w:tr w:rsidR="00C519C9" w:rsidRPr="001E606B">
        <w:tc>
          <w:tcPr>
            <w:tcW w:w="47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w:t>
            </w:r>
          </w:p>
        </w:tc>
        <w:tc>
          <w:tcPr>
            <w:tcW w:w="161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2</w:t>
            </w:r>
          </w:p>
        </w:tc>
        <w:tc>
          <w:tcPr>
            <w:tcW w:w="112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3</w:t>
            </w:r>
          </w:p>
        </w:tc>
        <w:tc>
          <w:tcPr>
            <w:tcW w:w="87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4</w:t>
            </w:r>
          </w:p>
        </w:tc>
        <w:tc>
          <w:tcPr>
            <w:tcW w:w="787"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5</w:t>
            </w:r>
          </w:p>
        </w:tc>
        <w:tc>
          <w:tcPr>
            <w:tcW w:w="1163"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6</w:t>
            </w:r>
          </w:p>
        </w:tc>
        <w:tc>
          <w:tcPr>
            <w:tcW w:w="1973"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7</w:t>
            </w:r>
          </w:p>
        </w:tc>
        <w:tc>
          <w:tcPr>
            <w:tcW w:w="105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8</w:t>
            </w:r>
          </w:p>
        </w:tc>
      </w:tr>
      <w:tr w:rsidR="00C519C9" w:rsidRPr="001E606B">
        <w:tc>
          <w:tcPr>
            <w:tcW w:w="470" w:type="dxa"/>
          </w:tcPr>
          <w:p w:rsidR="00C519C9" w:rsidRPr="001E606B" w:rsidRDefault="00C519C9" w:rsidP="001E606B">
            <w:pPr>
              <w:pStyle w:val="ConsPlusNormal"/>
              <w:rPr>
                <w:rFonts w:ascii="Times New Roman" w:hAnsi="Times New Roman" w:cs="Times New Roman"/>
              </w:rPr>
            </w:pPr>
          </w:p>
        </w:tc>
        <w:tc>
          <w:tcPr>
            <w:tcW w:w="1615" w:type="dxa"/>
          </w:tcPr>
          <w:p w:rsidR="00C519C9" w:rsidRPr="001E606B" w:rsidRDefault="00C519C9" w:rsidP="001E606B">
            <w:pPr>
              <w:pStyle w:val="ConsPlusNormal"/>
              <w:rPr>
                <w:rFonts w:ascii="Times New Roman" w:hAnsi="Times New Roman" w:cs="Times New Roman"/>
              </w:rPr>
            </w:pPr>
          </w:p>
        </w:tc>
        <w:tc>
          <w:tcPr>
            <w:tcW w:w="1125" w:type="dxa"/>
          </w:tcPr>
          <w:p w:rsidR="00C519C9" w:rsidRPr="001E606B" w:rsidRDefault="00C519C9" w:rsidP="001E606B">
            <w:pPr>
              <w:pStyle w:val="ConsPlusNormal"/>
              <w:rPr>
                <w:rFonts w:ascii="Times New Roman" w:hAnsi="Times New Roman" w:cs="Times New Roman"/>
              </w:rPr>
            </w:pPr>
          </w:p>
        </w:tc>
        <w:tc>
          <w:tcPr>
            <w:tcW w:w="870" w:type="dxa"/>
          </w:tcPr>
          <w:p w:rsidR="00C519C9" w:rsidRPr="001E606B" w:rsidRDefault="00C519C9" w:rsidP="001E606B">
            <w:pPr>
              <w:pStyle w:val="ConsPlusNormal"/>
              <w:rPr>
                <w:rFonts w:ascii="Times New Roman" w:hAnsi="Times New Roman" w:cs="Times New Roman"/>
              </w:rPr>
            </w:pPr>
          </w:p>
        </w:tc>
        <w:tc>
          <w:tcPr>
            <w:tcW w:w="787" w:type="dxa"/>
          </w:tcPr>
          <w:p w:rsidR="00C519C9" w:rsidRPr="001E606B" w:rsidRDefault="00C519C9" w:rsidP="001E606B">
            <w:pPr>
              <w:pStyle w:val="ConsPlusNormal"/>
              <w:rPr>
                <w:rFonts w:ascii="Times New Roman" w:hAnsi="Times New Roman" w:cs="Times New Roman"/>
              </w:rPr>
            </w:pPr>
          </w:p>
        </w:tc>
        <w:tc>
          <w:tcPr>
            <w:tcW w:w="1163" w:type="dxa"/>
          </w:tcPr>
          <w:p w:rsidR="00C519C9" w:rsidRPr="001E606B" w:rsidRDefault="00C519C9" w:rsidP="001E606B">
            <w:pPr>
              <w:pStyle w:val="ConsPlusNormal"/>
              <w:rPr>
                <w:rFonts w:ascii="Times New Roman" w:hAnsi="Times New Roman" w:cs="Times New Roman"/>
              </w:rPr>
            </w:pPr>
          </w:p>
        </w:tc>
        <w:tc>
          <w:tcPr>
            <w:tcW w:w="1973" w:type="dxa"/>
          </w:tcPr>
          <w:p w:rsidR="00C519C9" w:rsidRPr="001E606B" w:rsidRDefault="00C519C9" w:rsidP="001E606B">
            <w:pPr>
              <w:pStyle w:val="ConsPlusNormal"/>
              <w:rPr>
                <w:rFonts w:ascii="Times New Roman" w:hAnsi="Times New Roman" w:cs="Times New Roman"/>
              </w:rPr>
            </w:pPr>
          </w:p>
        </w:tc>
        <w:tc>
          <w:tcPr>
            <w:tcW w:w="1050" w:type="dxa"/>
          </w:tcPr>
          <w:p w:rsidR="00C519C9" w:rsidRPr="001E606B" w:rsidRDefault="00C519C9" w:rsidP="001E606B">
            <w:pPr>
              <w:pStyle w:val="ConsPlusNormal"/>
              <w:rPr>
                <w:rFonts w:ascii="Times New Roman" w:hAnsi="Times New Roman" w:cs="Times New Roman"/>
              </w:rPr>
            </w:pPr>
          </w:p>
        </w:tc>
      </w:tr>
      <w:tr w:rsidR="00C519C9" w:rsidRPr="001E606B">
        <w:tc>
          <w:tcPr>
            <w:tcW w:w="470" w:type="dxa"/>
          </w:tcPr>
          <w:p w:rsidR="00C519C9" w:rsidRPr="001E606B" w:rsidRDefault="00C519C9" w:rsidP="001E606B">
            <w:pPr>
              <w:pStyle w:val="ConsPlusNormal"/>
              <w:rPr>
                <w:rFonts w:ascii="Times New Roman" w:hAnsi="Times New Roman" w:cs="Times New Roman"/>
              </w:rPr>
            </w:pPr>
          </w:p>
        </w:tc>
        <w:tc>
          <w:tcPr>
            <w:tcW w:w="1615" w:type="dxa"/>
          </w:tcPr>
          <w:p w:rsidR="00C519C9" w:rsidRPr="001E606B" w:rsidRDefault="00C519C9" w:rsidP="001E606B">
            <w:pPr>
              <w:pStyle w:val="ConsPlusNormal"/>
              <w:rPr>
                <w:rFonts w:ascii="Times New Roman" w:hAnsi="Times New Roman" w:cs="Times New Roman"/>
              </w:rPr>
            </w:pPr>
          </w:p>
        </w:tc>
        <w:tc>
          <w:tcPr>
            <w:tcW w:w="1125" w:type="dxa"/>
          </w:tcPr>
          <w:p w:rsidR="00C519C9" w:rsidRPr="001E606B" w:rsidRDefault="00C519C9" w:rsidP="001E606B">
            <w:pPr>
              <w:pStyle w:val="ConsPlusNormal"/>
              <w:rPr>
                <w:rFonts w:ascii="Times New Roman" w:hAnsi="Times New Roman" w:cs="Times New Roman"/>
              </w:rPr>
            </w:pPr>
          </w:p>
        </w:tc>
        <w:tc>
          <w:tcPr>
            <w:tcW w:w="870" w:type="dxa"/>
          </w:tcPr>
          <w:p w:rsidR="00C519C9" w:rsidRPr="001E606B" w:rsidRDefault="00C519C9" w:rsidP="001E606B">
            <w:pPr>
              <w:pStyle w:val="ConsPlusNormal"/>
              <w:rPr>
                <w:rFonts w:ascii="Times New Roman" w:hAnsi="Times New Roman" w:cs="Times New Roman"/>
              </w:rPr>
            </w:pPr>
          </w:p>
        </w:tc>
        <w:tc>
          <w:tcPr>
            <w:tcW w:w="787" w:type="dxa"/>
          </w:tcPr>
          <w:p w:rsidR="00C519C9" w:rsidRPr="001E606B" w:rsidRDefault="00C519C9" w:rsidP="001E606B">
            <w:pPr>
              <w:pStyle w:val="ConsPlusNormal"/>
              <w:rPr>
                <w:rFonts w:ascii="Times New Roman" w:hAnsi="Times New Roman" w:cs="Times New Roman"/>
              </w:rPr>
            </w:pPr>
          </w:p>
        </w:tc>
        <w:tc>
          <w:tcPr>
            <w:tcW w:w="1163" w:type="dxa"/>
          </w:tcPr>
          <w:p w:rsidR="00C519C9" w:rsidRPr="001E606B" w:rsidRDefault="00C519C9" w:rsidP="001E606B">
            <w:pPr>
              <w:pStyle w:val="ConsPlusNormal"/>
              <w:rPr>
                <w:rFonts w:ascii="Times New Roman" w:hAnsi="Times New Roman" w:cs="Times New Roman"/>
              </w:rPr>
            </w:pPr>
          </w:p>
        </w:tc>
        <w:tc>
          <w:tcPr>
            <w:tcW w:w="1973" w:type="dxa"/>
          </w:tcPr>
          <w:p w:rsidR="00C519C9" w:rsidRPr="001E606B" w:rsidRDefault="00C519C9" w:rsidP="001E606B">
            <w:pPr>
              <w:pStyle w:val="ConsPlusNormal"/>
              <w:rPr>
                <w:rFonts w:ascii="Times New Roman" w:hAnsi="Times New Roman" w:cs="Times New Roman"/>
              </w:rPr>
            </w:pPr>
          </w:p>
        </w:tc>
        <w:tc>
          <w:tcPr>
            <w:tcW w:w="1050" w:type="dxa"/>
          </w:tcPr>
          <w:p w:rsidR="00C519C9" w:rsidRPr="001E606B" w:rsidRDefault="00C519C9" w:rsidP="001E606B">
            <w:pPr>
              <w:pStyle w:val="ConsPlusNormal"/>
              <w:rPr>
                <w:rFonts w:ascii="Times New Roman" w:hAnsi="Times New Roman" w:cs="Times New Roman"/>
              </w:rPr>
            </w:pPr>
          </w:p>
        </w:tc>
      </w:tr>
      <w:tr w:rsidR="00C519C9" w:rsidRPr="001E606B">
        <w:tc>
          <w:tcPr>
            <w:tcW w:w="470" w:type="dxa"/>
          </w:tcPr>
          <w:p w:rsidR="00C519C9" w:rsidRPr="001E606B" w:rsidRDefault="00C519C9" w:rsidP="001E606B">
            <w:pPr>
              <w:pStyle w:val="ConsPlusNormal"/>
              <w:rPr>
                <w:rFonts w:ascii="Times New Roman" w:hAnsi="Times New Roman" w:cs="Times New Roman"/>
              </w:rPr>
            </w:pPr>
          </w:p>
        </w:tc>
        <w:tc>
          <w:tcPr>
            <w:tcW w:w="1615" w:type="dxa"/>
          </w:tcPr>
          <w:p w:rsidR="00C519C9" w:rsidRPr="001E606B" w:rsidRDefault="00C519C9" w:rsidP="001E606B">
            <w:pPr>
              <w:pStyle w:val="ConsPlusNormal"/>
              <w:rPr>
                <w:rFonts w:ascii="Times New Roman" w:hAnsi="Times New Roman" w:cs="Times New Roman"/>
              </w:rPr>
            </w:pPr>
          </w:p>
        </w:tc>
        <w:tc>
          <w:tcPr>
            <w:tcW w:w="1125" w:type="dxa"/>
          </w:tcPr>
          <w:p w:rsidR="00C519C9" w:rsidRPr="001E606B" w:rsidRDefault="00C519C9" w:rsidP="001E606B">
            <w:pPr>
              <w:pStyle w:val="ConsPlusNormal"/>
              <w:rPr>
                <w:rFonts w:ascii="Times New Roman" w:hAnsi="Times New Roman" w:cs="Times New Roman"/>
              </w:rPr>
            </w:pPr>
          </w:p>
        </w:tc>
        <w:tc>
          <w:tcPr>
            <w:tcW w:w="870" w:type="dxa"/>
          </w:tcPr>
          <w:p w:rsidR="00C519C9" w:rsidRPr="001E606B" w:rsidRDefault="00C519C9" w:rsidP="001E606B">
            <w:pPr>
              <w:pStyle w:val="ConsPlusNormal"/>
              <w:rPr>
                <w:rFonts w:ascii="Times New Roman" w:hAnsi="Times New Roman" w:cs="Times New Roman"/>
              </w:rPr>
            </w:pPr>
          </w:p>
        </w:tc>
        <w:tc>
          <w:tcPr>
            <w:tcW w:w="787" w:type="dxa"/>
          </w:tcPr>
          <w:p w:rsidR="00C519C9" w:rsidRPr="001E606B" w:rsidRDefault="00C519C9" w:rsidP="001E606B">
            <w:pPr>
              <w:pStyle w:val="ConsPlusNormal"/>
              <w:rPr>
                <w:rFonts w:ascii="Times New Roman" w:hAnsi="Times New Roman" w:cs="Times New Roman"/>
              </w:rPr>
            </w:pPr>
          </w:p>
        </w:tc>
        <w:tc>
          <w:tcPr>
            <w:tcW w:w="1163" w:type="dxa"/>
          </w:tcPr>
          <w:p w:rsidR="00C519C9" w:rsidRPr="001E606B" w:rsidRDefault="00C519C9" w:rsidP="001E606B">
            <w:pPr>
              <w:pStyle w:val="ConsPlusNormal"/>
              <w:rPr>
                <w:rFonts w:ascii="Times New Roman" w:hAnsi="Times New Roman" w:cs="Times New Roman"/>
              </w:rPr>
            </w:pPr>
          </w:p>
        </w:tc>
        <w:tc>
          <w:tcPr>
            <w:tcW w:w="1973" w:type="dxa"/>
          </w:tcPr>
          <w:p w:rsidR="00C519C9" w:rsidRPr="001E606B" w:rsidRDefault="00C519C9" w:rsidP="001E606B">
            <w:pPr>
              <w:pStyle w:val="ConsPlusNormal"/>
              <w:rPr>
                <w:rFonts w:ascii="Times New Roman" w:hAnsi="Times New Roman" w:cs="Times New Roman"/>
              </w:rPr>
            </w:pPr>
          </w:p>
        </w:tc>
        <w:tc>
          <w:tcPr>
            <w:tcW w:w="1050" w:type="dxa"/>
          </w:tcPr>
          <w:p w:rsidR="00C519C9" w:rsidRPr="001E606B" w:rsidRDefault="00C519C9" w:rsidP="001E606B">
            <w:pPr>
              <w:pStyle w:val="ConsPlusNormal"/>
              <w:rPr>
                <w:rFonts w:ascii="Times New Roman" w:hAnsi="Times New Roman" w:cs="Times New Roman"/>
              </w:rPr>
            </w:pPr>
          </w:p>
        </w:tc>
      </w:tr>
    </w:tbl>
    <w:p w:rsidR="00C519C9" w:rsidRPr="001E606B" w:rsidRDefault="00C519C9" w:rsidP="001E606B">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930"/>
        <w:gridCol w:w="914"/>
        <w:gridCol w:w="1171"/>
        <w:gridCol w:w="1620"/>
        <w:gridCol w:w="840"/>
      </w:tblGrid>
      <w:tr w:rsidR="00C519C9" w:rsidRPr="001E606B">
        <w:tc>
          <w:tcPr>
            <w:tcW w:w="93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Дата рассмотрения</w:t>
            </w:r>
          </w:p>
        </w:tc>
        <w:tc>
          <w:tcPr>
            <w:tcW w:w="914"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Результат </w:t>
            </w:r>
            <w:hyperlink w:anchor="P4053">
              <w:r w:rsidRPr="001E606B">
                <w:rPr>
                  <w:rFonts w:ascii="Times New Roman" w:hAnsi="Times New Roman" w:cs="Times New Roman"/>
                </w:rPr>
                <w:t>&lt;*&gt;</w:t>
              </w:r>
            </w:hyperlink>
          </w:p>
        </w:tc>
        <w:tc>
          <w:tcPr>
            <w:tcW w:w="1171"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Сведения об обжаловании</w:t>
            </w:r>
          </w:p>
        </w:tc>
        <w:tc>
          <w:tcPr>
            <w:tcW w:w="162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Дата направления жалобы в вышестоящую инстанцию</w:t>
            </w:r>
          </w:p>
        </w:tc>
        <w:tc>
          <w:tcPr>
            <w:tcW w:w="84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Иные отметки</w:t>
            </w:r>
          </w:p>
        </w:tc>
      </w:tr>
      <w:tr w:rsidR="00C519C9" w:rsidRPr="001E606B">
        <w:tc>
          <w:tcPr>
            <w:tcW w:w="93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9</w:t>
            </w:r>
          </w:p>
        </w:tc>
        <w:tc>
          <w:tcPr>
            <w:tcW w:w="914"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10</w:t>
            </w:r>
          </w:p>
        </w:tc>
        <w:tc>
          <w:tcPr>
            <w:tcW w:w="1171"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11</w:t>
            </w:r>
          </w:p>
        </w:tc>
        <w:tc>
          <w:tcPr>
            <w:tcW w:w="162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12</w:t>
            </w:r>
          </w:p>
        </w:tc>
        <w:tc>
          <w:tcPr>
            <w:tcW w:w="84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13</w:t>
            </w:r>
          </w:p>
        </w:tc>
      </w:tr>
      <w:tr w:rsidR="00C519C9" w:rsidRPr="001E606B">
        <w:tc>
          <w:tcPr>
            <w:tcW w:w="930" w:type="dxa"/>
          </w:tcPr>
          <w:p w:rsidR="00C519C9" w:rsidRPr="001E606B" w:rsidRDefault="00C519C9" w:rsidP="001E606B">
            <w:pPr>
              <w:pStyle w:val="ConsPlusNormal"/>
              <w:rPr>
                <w:rFonts w:ascii="Times New Roman" w:hAnsi="Times New Roman" w:cs="Times New Roman"/>
              </w:rPr>
            </w:pPr>
          </w:p>
        </w:tc>
        <w:tc>
          <w:tcPr>
            <w:tcW w:w="914" w:type="dxa"/>
          </w:tcPr>
          <w:p w:rsidR="00C519C9" w:rsidRPr="001E606B" w:rsidRDefault="00C519C9" w:rsidP="001E606B">
            <w:pPr>
              <w:pStyle w:val="ConsPlusNormal"/>
              <w:rPr>
                <w:rFonts w:ascii="Times New Roman" w:hAnsi="Times New Roman" w:cs="Times New Roman"/>
              </w:rPr>
            </w:pPr>
          </w:p>
        </w:tc>
        <w:tc>
          <w:tcPr>
            <w:tcW w:w="1171" w:type="dxa"/>
          </w:tcPr>
          <w:p w:rsidR="00C519C9" w:rsidRPr="001E606B" w:rsidRDefault="00C519C9" w:rsidP="001E606B">
            <w:pPr>
              <w:pStyle w:val="ConsPlusNormal"/>
              <w:rPr>
                <w:rFonts w:ascii="Times New Roman" w:hAnsi="Times New Roman" w:cs="Times New Roman"/>
              </w:rPr>
            </w:pPr>
          </w:p>
        </w:tc>
        <w:tc>
          <w:tcPr>
            <w:tcW w:w="1620" w:type="dxa"/>
          </w:tcPr>
          <w:p w:rsidR="00C519C9" w:rsidRPr="001E606B" w:rsidRDefault="00C519C9" w:rsidP="001E606B">
            <w:pPr>
              <w:pStyle w:val="ConsPlusNormal"/>
              <w:rPr>
                <w:rFonts w:ascii="Times New Roman" w:hAnsi="Times New Roman" w:cs="Times New Roman"/>
              </w:rPr>
            </w:pPr>
          </w:p>
        </w:tc>
        <w:tc>
          <w:tcPr>
            <w:tcW w:w="840" w:type="dxa"/>
          </w:tcPr>
          <w:p w:rsidR="00C519C9" w:rsidRPr="001E606B" w:rsidRDefault="00C519C9" w:rsidP="001E606B">
            <w:pPr>
              <w:pStyle w:val="ConsPlusNormal"/>
              <w:rPr>
                <w:rFonts w:ascii="Times New Roman" w:hAnsi="Times New Roman" w:cs="Times New Roman"/>
              </w:rPr>
            </w:pPr>
          </w:p>
        </w:tc>
      </w:tr>
      <w:tr w:rsidR="00C519C9" w:rsidRPr="001E606B">
        <w:tc>
          <w:tcPr>
            <w:tcW w:w="930" w:type="dxa"/>
          </w:tcPr>
          <w:p w:rsidR="00C519C9" w:rsidRPr="001E606B" w:rsidRDefault="00C519C9" w:rsidP="001E606B">
            <w:pPr>
              <w:pStyle w:val="ConsPlusNormal"/>
              <w:rPr>
                <w:rFonts w:ascii="Times New Roman" w:hAnsi="Times New Roman" w:cs="Times New Roman"/>
              </w:rPr>
            </w:pPr>
          </w:p>
        </w:tc>
        <w:tc>
          <w:tcPr>
            <w:tcW w:w="914" w:type="dxa"/>
          </w:tcPr>
          <w:p w:rsidR="00C519C9" w:rsidRPr="001E606B" w:rsidRDefault="00C519C9" w:rsidP="001E606B">
            <w:pPr>
              <w:pStyle w:val="ConsPlusNormal"/>
              <w:rPr>
                <w:rFonts w:ascii="Times New Roman" w:hAnsi="Times New Roman" w:cs="Times New Roman"/>
              </w:rPr>
            </w:pPr>
          </w:p>
        </w:tc>
        <w:tc>
          <w:tcPr>
            <w:tcW w:w="1171" w:type="dxa"/>
          </w:tcPr>
          <w:p w:rsidR="00C519C9" w:rsidRPr="001E606B" w:rsidRDefault="00C519C9" w:rsidP="001E606B">
            <w:pPr>
              <w:pStyle w:val="ConsPlusNormal"/>
              <w:rPr>
                <w:rFonts w:ascii="Times New Roman" w:hAnsi="Times New Roman" w:cs="Times New Roman"/>
              </w:rPr>
            </w:pPr>
          </w:p>
        </w:tc>
        <w:tc>
          <w:tcPr>
            <w:tcW w:w="1620" w:type="dxa"/>
          </w:tcPr>
          <w:p w:rsidR="00C519C9" w:rsidRPr="001E606B" w:rsidRDefault="00C519C9" w:rsidP="001E606B">
            <w:pPr>
              <w:pStyle w:val="ConsPlusNormal"/>
              <w:rPr>
                <w:rFonts w:ascii="Times New Roman" w:hAnsi="Times New Roman" w:cs="Times New Roman"/>
              </w:rPr>
            </w:pPr>
          </w:p>
        </w:tc>
        <w:tc>
          <w:tcPr>
            <w:tcW w:w="840" w:type="dxa"/>
          </w:tcPr>
          <w:p w:rsidR="00C519C9" w:rsidRPr="001E606B" w:rsidRDefault="00C519C9" w:rsidP="001E606B">
            <w:pPr>
              <w:pStyle w:val="ConsPlusNormal"/>
              <w:rPr>
                <w:rFonts w:ascii="Times New Roman" w:hAnsi="Times New Roman" w:cs="Times New Roman"/>
              </w:rPr>
            </w:pPr>
          </w:p>
        </w:tc>
      </w:tr>
      <w:tr w:rsidR="00C519C9" w:rsidRPr="001E606B">
        <w:tc>
          <w:tcPr>
            <w:tcW w:w="930" w:type="dxa"/>
          </w:tcPr>
          <w:p w:rsidR="00C519C9" w:rsidRPr="001E606B" w:rsidRDefault="00C519C9" w:rsidP="001E606B">
            <w:pPr>
              <w:pStyle w:val="ConsPlusNormal"/>
              <w:rPr>
                <w:rFonts w:ascii="Times New Roman" w:hAnsi="Times New Roman" w:cs="Times New Roman"/>
              </w:rPr>
            </w:pPr>
          </w:p>
        </w:tc>
        <w:tc>
          <w:tcPr>
            <w:tcW w:w="914" w:type="dxa"/>
          </w:tcPr>
          <w:p w:rsidR="00C519C9" w:rsidRPr="001E606B" w:rsidRDefault="00C519C9" w:rsidP="001E606B">
            <w:pPr>
              <w:pStyle w:val="ConsPlusNormal"/>
              <w:rPr>
                <w:rFonts w:ascii="Times New Roman" w:hAnsi="Times New Roman" w:cs="Times New Roman"/>
              </w:rPr>
            </w:pPr>
          </w:p>
        </w:tc>
        <w:tc>
          <w:tcPr>
            <w:tcW w:w="1171" w:type="dxa"/>
          </w:tcPr>
          <w:p w:rsidR="00C519C9" w:rsidRPr="001E606B" w:rsidRDefault="00C519C9" w:rsidP="001E606B">
            <w:pPr>
              <w:pStyle w:val="ConsPlusNormal"/>
              <w:rPr>
                <w:rFonts w:ascii="Times New Roman" w:hAnsi="Times New Roman" w:cs="Times New Roman"/>
              </w:rPr>
            </w:pPr>
          </w:p>
        </w:tc>
        <w:tc>
          <w:tcPr>
            <w:tcW w:w="1620" w:type="dxa"/>
          </w:tcPr>
          <w:p w:rsidR="00C519C9" w:rsidRPr="001E606B" w:rsidRDefault="00C519C9" w:rsidP="001E606B">
            <w:pPr>
              <w:pStyle w:val="ConsPlusNormal"/>
              <w:rPr>
                <w:rFonts w:ascii="Times New Roman" w:hAnsi="Times New Roman" w:cs="Times New Roman"/>
              </w:rPr>
            </w:pPr>
          </w:p>
        </w:tc>
        <w:tc>
          <w:tcPr>
            <w:tcW w:w="840" w:type="dxa"/>
          </w:tcPr>
          <w:p w:rsidR="00C519C9" w:rsidRPr="001E606B" w:rsidRDefault="00C519C9" w:rsidP="001E606B">
            <w:pPr>
              <w:pStyle w:val="ConsPlusNormal"/>
              <w:rPr>
                <w:rFonts w:ascii="Times New Roman" w:hAnsi="Times New Roman" w:cs="Times New Roman"/>
              </w:rPr>
            </w:pPr>
          </w:p>
        </w:tc>
      </w:tr>
    </w:tbl>
    <w:p w:rsidR="00C519C9" w:rsidRPr="001E606B" w:rsidRDefault="00C519C9" w:rsidP="001E606B">
      <w:pPr>
        <w:pStyle w:val="ConsPlusNormal"/>
        <w:jc w:val="both"/>
        <w:rPr>
          <w:rFonts w:ascii="Times New Roman" w:hAnsi="Times New Roman" w:cs="Times New Roman"/>
        </w:rPr>
      </w:pP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w:t>
      </w:r>
    </w:p>
    <w:p w:rsidR="00C519C9" w:rsidRPr="001E606B" w:rsidRDefault="00C519C9" w:rsidP="001E606B">
      <w:pPr>
        <w:pStyle w:val="ConsPlusNormal"/>
        <w:ind w:firstLine="540"/>
        <w:jc w:val="both"/>
        <w:rPr>
          <w:rFonts w:ascii="Times New Roman" w:hAnsi="Times New Roman" w:cs="Times New Roman"/>
        </w:rPr>
      </w:pPr>
      <w:bookmarkStart w:id="92" w:name="P4053"/>
      <w:bookmarkEnd w:id="92"/>
      <w:r w:rsidRPr="001E606B">
        <w:rPr>
          <w:rFonts w:ascii="Times New Roman" w:hAnsi="Times New Roman" w:cs="Times New Roman"/>
        </w:rPr>
        <w:t>&lt;*&gt; Указать:</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Удовлетворено - 1;</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оставлено без удовлетворения - 2.</w:t>
      </w: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C519C9" w:rsidRPr="001E606B">
        <w:tc>
          <w:tcPr>
            <w:tcW w:w="60" w:type="dxa"/>
            <w:tcBorders>
              <w:top w:val="nil"/>
              <w:left w:val="nil"/>
              <w:bottom w:val="nil"/>
              <w:right w:val="nil"/>
            </w:tcBorders>
            <w:shd w:val="clear" w:color="auto" w:fill="CED3F1"/>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Список изменяющих документов</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(в ред. Приказов Судебного департамента при Верховном Суде РФ</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от 03.12.2010 </w:t>
            </w:r>
            <w:hyperlink r:id="rId1335">
              <w:r w:rsidRPr="001E606B">
                <w:rPr>
                  <w:rFonts w:ascii="Times New Roman" w:hAnsi="Times New Roman" w:cs="Times New Roman"/>
                </w:rPr>
                <w:t>N 270</w:t>
              </w:r>
            </w:hyperlink>
            <w:r w:rsidRPr="001E606B">
              <w:rPr>
                <w:rFonts w:ascii="Times New Roman" w:hAnsi="Times New Roman" w:cs="Times New Roman"/>
              </w:rPr>
              <w:t xml:space="preserve">, от 09.04.2015 </w:t>
            </w:r>
            <w:hyperlink r:id="rId1336">
              <w:r w:rsidRPr="001E606B">
                <w:rPr>
                  <w:rFonts w:ascii="Times New Roman" w:hAnsi="Times New Roman" w:cs="Times New Roman"/>
                </w:rPr>
                <w:t>N 95</w:t>
              </w:r>
            </w:hyperlink>
            <w:r w:rsidRPr="001E606B">
              <w:rPr>
                <w:rFonts w:ascii="Times New Roman" w:hAnsi="Times New Roman" w:cs="Times New Roman"/>
              </w:rPr>
              <w:t xml:space="preserve">, от 19.08.2024 </w:t>
            </w:r>
            <w:hyperlink r:id="rId1337">
              <w:r w:rsidRPr="001E606B">
                <w:rPr>
                  <w:rFonts w:ascii="Times New Roman" w:hAnsi="Times New Roman" w:cs="Times New Roman"/>
                </w:rPr>
                <w:t>N 193</w:t>
              </w:r>
            </w:hyperlink>
            <w:r w:rsidRPr="001E606B">
              <w:rPr>
                <w:rFonts w:ascii="Times New Roman" w:hAnsi="Times New Roman" w:cs="Times New Roman"/>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r>
    </w:tbl>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jc w:val="right"/>
        <w:outlineLvl w:val="2"/>
        <w:rPr>
          <w:rFonts w:ascii="Times New Roman" w:hAnsi="Times New Roman" w:cs="Times New Roman"/>
        </w:rPr>
      </w:pPr>
      <w:r w:rsidRPr="001E606B">
        <w:rPr>
          <w:rFonts w:ascii="Times New Roman" w:hAnsi="Times New Roman" w:cs="Times New Roman"/>
        </w:rPr>
        <w:t>Форма N 8.9</w:t>
      </w: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nformat"/>
        <w:jc w:val="both"/>
        <w:rPr>
          <w:rFonts w:ascii="Times New Roman" w:hAnsi="Times New Roman" w:cs="Times New Roman"/>
          <w:sz w:val="22"/>
        </w:rPr>
      </w:pPr>
      <w:bookmarkStart w:id="93" w:name="P4064"/>
      <w:bookmarkEnd w:id="93"/>
      <w:r w:rsidRPr="001E606B">
        <w:rPr>
          <w:rFonts w:ascii="Times New Roman" w:hAnsi="Times New Roman" w:cs="Times New Roman"/>
          <w:sz w:val="22"/>
        </w:rPr>
        <w:t xml:space="preserve">                           Реестр по учету жалоб</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на органы дознания, предварительного следствия и прокуратуры</w:t>
      </w:r>
    </w:p>
    <w:p w:rsidR="00C519C9" w:rsidRPr="001E606B" w:rsidRDefault="00C519C9" w:rsidP="001E606B">
      <w:pPr>
        <w:pStyle w:val="ConsPlusNormal"/>
        <w:jc w:val="both"/>
        <w:rPr>
          <w:rFonts w:ascii="Times New Roman" w:hAnsi="Times New Roman" w:cs="Times New Roman"/>
        </w:rPr>
      </w:pPr>
    </w:p>
    <w:p w:rsidR="00C519C9" w:rsidRPr="001E606B" w:rsidRDefault="00C519C9" w:rsidP="001E606B">
      <w:pPr>
        <w:pStyle w:val="ConsPlusNormal"/>
        <w:rPr>
          <w:rFonts w:ascii="Times New Roman" w:hAnsi="Times New Roman" w:cs="Times New Roman"/>
        </w:rPr>
        <w:sectPr w:rsidR="00C519C9" w:rsidRPr="001E606B">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60"/>
        <w:gridCol w:w="1320"/>
        <w:gridCol w:w="1650"/>
        <w:gridCol w:w="1650"/>
        <w:gridCol w:w="1320"/>
        <w:gridCol w:w="1155"/>
        <w:gridCol w:w="1485"/>
        <w:gridCol w:w="1320"/>
        <w:gridCol w:w="1650"/>
      </w:tblGrid>
      <w:tr w:rsidR="00C519C9" w:rsidRPr="001E606B">
        <w:tc>
          <w:tcPr>
            <w:tcW w:w="66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N материала</w:t>
            </w:r>
          </w:p>
        </w:tc>
        <w:tc>
          <w:tcPr>
            <w:tcW w:w="132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Дата поступления</w:t>
            </w:r>
          </w:p>
        </w:tc>
        <w:tc>
          <w:tcPr>
            <w:tcW w:w="165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Ф.И.О. лица, подавшего жалобу</w:t>
            </w:r>
          </w:p>
        </w:tc>
        <w:tc>
          <w:tcPr>
            <w:tcW w:w="165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Процессуальное положение лица, подавшего жалобу</w:t>
            </w:r>
          </w:p>
        </w:tc>
        <w:tc>
          <w:tcPr>
            <w:tcW w:w="132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Орган, на который подается жалоба</w:t>
            </w:r>
          </w:p>
        </w:tc>
        <w:tc>
          <w:tcPr>
            <w:tcW w:w="115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Дата рассмотрения жалобы</w:t>
            </w:r>
          </w:p>
        </w:tc>
        <w:tc>
          <w:tcPr>
            <w:tcW w:w="148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Характер жалобы</w:t>
            </w:r>
          </w:p>
        </w:tc>
        <w:tc>
          <w:tcPr>
            <w:tcW w:w="132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Ф.И.О. судьи, рассмотревшего жалобу</w:t>
            </w:r>
          </w:p>
        </w:tc>
        <w:tc>
          <w:tcPr>
            <w:tcW w:w="165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Результат рассмотрения</w:t>
            </w:r>
          </w:p>
        </w:tc>
      </w:tr>
      <w:tr w:rsidR="00C519C9" w:rsidRPr="001E606B">
        <w:tc>
          <w:tcPr>
            <w:tcW w:w="66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w:t>
            </w:r>
          </w:p>
        </w:tc>
        <w:tc>
          <w:tcPr>
            <w:tcW w:w="132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2</w:t>
            </w:r>
          </w:p>
        </w:tc>
        <w:tc>
          <w:tcPr>
            <w:tcW w:w="165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3</w:t>
            </w:r>
          </w:p>
        </w:tc>
        <w:tc>
          <w:tcPr>
            <w:tcW w:w="165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4</w:t>
            </w:r>
          </w:p>
        </w:tc>
        <w:tc>
          <w:tcPr>
            <w:tcW w:w="132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5</w:t>
            </w:r>
          </w:p>
        </w:tc>
        <w:tc>
          <w:tcPr>
            <w:tcW w:w="115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6</w:t>
            </w:r>
          </w:p>
        </w:tc>
        <w:tc>
          <w:tcPr>
            <w:tcW w:w="148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7</w:t>
            </w:r>
          </w:p>
        </w:tc>
        <w:tc>
          <w:tcPr>
            <w:tcW w:w="132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8</w:t>
            </w:r>
          </w:p>
        </w:tc>
        <w:tc>
          <w:tcPr>
            <w:tcW w:w="165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9</w:t>
            </w:r>
          </w:p>
        </w:tc>
      </w:tr>
    </w:tbl>
    <w:p w:rsidR="00C519C9" w:rsidRPr="001E606B" w:rsidRDefault="00C519C9" w:rsidP="001E606B">
      <w:pPr>
        <w:pStyle w:val="ConsPlusNormal"/>
        <w:rPr>
          <w:rFonts w:ascii="Times New Roman" w:hAnsi="Times New Roman" w:cs="Times New Roman"/>
        </w:rPr>
        <w:sectPr w:rsidR="00C519C9" w:rsidRPr="001E606B">
          <w:pgSz w:w="16838" w:h="11905" w:orient="landscape"/>
          <w:pgMar w:top="1701" w:right="1134" w:bottom="850" w:left="1134" w:header="0" w:footer="0" w:gutter="0"/>
          <w:cols w:space="720"/>
          <w:titlePg/>
        </w:sectPr>
      </w:pPr>
    </w:p>
    <w:p w:rsidR="00C519C9" w:rsidRPr="001E606B" w:rsidRDefault="00C519C9" w:rsidP="001E606B">
      <w:pPr>
        <w:pStyle w:val="ConsPlusNormal"/>
        <w:jc w:val="both"/>
        <w:rPr>
          <w:rFonts w:ascii="Times New Roman" w:hAnsi="Times New Roman" w:cs="Times New Roman"/>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&lt;*&gt; Удовлетворена - 1;</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оставлена без удовлетворения - 2;</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отозвана, возвращена - 3.</w:t>
      </w: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jc w:val="center"/>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C519C9" w:rsidRPr="001E606B">
        <w:tc>
          <w:tcPr>
            <w:tcW w:w="60" w:type="dxa"/>
            <w:tcBorders>
              <w:top w:val="nil"/>
              <w:left w:val="nil"/>
              <w:bottom w:val="nil"/>
              <w:right w:val="nil"/>
            </w:tcBorders>
            <w:shd w:val="clear" w:color="auto" w:fill="CED3F1"/>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Список изменяющих документов</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(в ред. </w:t>
            </w:r>
            <w:hyperlink r:id="rId1338">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r>
    </w:tbl>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jc w:val="right"/>
        <w:outlineLvl w:val="2"/>
        <w:rPr>
          <w:rFonts w:ascii="Times New Roman" w:hAnsi="Times New Roman" w:cs="Times New Roman"/>
        </w:rPr>
      </w:pPr>
      <w:r w:rsidRPr="001E606B">
        <w:rPr>
          <w:rFonts w:ascii="Times New Roman" w:hAnsi="Times New Roman" w:cs="Times New Roman"/>
        </w:rPr>
        <w:t>Форма N 8.10</w:t>
      </w:r>
    </w:p>
    <w:p w:rsidR="00C519C9" w:rsidRPr="001E606B" w:rsidRDefault="00C519C9" w:rsidP="001E606B">
      <w:pPr>
        <w:pStyle w:val="ConsPlusNormal"/>
        <w:ind w:firstLine="540"/>
        <w:jc w:val="both"/>
        <w:rPr>
          <w:rFonts w:ascii="Times New Roman" w:hAnsi="Times New Roman" w:cs="Times New Roman"/>
        </w:rPr>
      </w:pPr>
    </w:p>
    <w:p w:rsidR="00C519C9" w:rsidRPr="001E606B" w:rsidRDefault="00C519C9" w:rsidP="001E606B">
      <w:pPr>
        <w:pStyle w:val="ConsPlusNormal"/>
        <w:jc w:val="center"/>
        <w:rPr>
          <w:rFonts w:ascii="Times New Roman" w:hAnsi="Times New Roman" w:cs="Times New Roman"/>
        </w:rPr>
      </w:pPr>
      <w:bookmarkStart w:id="94" w:name="P4098"/>
      <w:bookmarkEnd w:id="94"/>
      <w:r w:rsidRPr="001E606B">
        <w:rPr>
          <w:rFonts w:ascii="Times New Roman" w:hAnsi="Times New Roman" w:cs="Times New Roman"/>
        </w:rPr>
        <w:t>Реестр</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учета ходатайств об избрании меры пресечения в виде залога,</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запрета определенных действий, о продлении срока залога,</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запрета определенных действий</w:t>
      </w:r>
    </w:p>
    <w:p w:rsidR="00C519C9" w:rsidRPr="001E606B" w:rsidRDefault="00C519C9" w:rsidP="001E606B">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70"/>
        <w:gridCol w:w="1195"/>
        <w:gridCol w:w="1397"/>
        <w:gridCol w:w="1118"/>
        <w:gridCol w:w="956"/>
        <w:gridCol w:w="934"/>
        <w:gridCol w:w="840"/>
        <w:gridCol w:w="1421"/>
        <w:gridCol w:w="720"/>
      </w:tblGrid>
      <w:tr w:rsidR="00C519C9" w:rsidRPr="001E606B">
        <w:tc>
          <w:tcPr>
            <w:tcW w:w="470"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N п/п</w:t>
            </w:r>
          </w:p>
        </w:tc>
        <w:tc>
          <w:tcPr>
            <w:tcW w:w="1195"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Орган, направивший ходатайство</w:t>
            </w:r>
          </w:p>
        </w:tc>
        <w:tc>
          <w:tcPr>
            <w:tcW w:w="1397"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Ф.И.О. судьи, к которому поступило ходатайство</w:t>
            </w:r>
          </w:p>
        </w:tc>
        <w:tc>
          <w:tcPr>
            <w:tcW w:w="1118"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Содержание ходатайства (в том числе о продлении срока)</w:t>
            </w:r>
          </w:p>
        </w:tc>
        <w:tc>
          <w:tcPr>
            <w:tcW w:w="1890" w:type="dxa"/>
            <w:gridSpan w:val="2"/>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Даты</w:t>
            </w:r>
          </w:p>
        </w:tc>
        <w:tc>
          <w:tcPr>
            <w:tcW w:w="2981" w:type="dxa"/>
            <w:gridSpan w:val="3"/>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Сведения о подозреваемом, обвиняемом</w:t>
            </w:r>
          </w:p>
        </w:tc>
      </w:tr>
      <w:tr w:rsidR="00C519C9" w:rsidRPr="001E606B">
        <w:tc>
          <w:tcPr>
            <w:tcW w:w="470" w:type="dxa"/>
            <w:vMerge/>
          </w:tcPr>
          <w:p w:rsidR="00C519C9" w:rsidRPr="001E606B" w:rsidRDefault="00C519C9" w:rsidP="001E606B">
            <w:pPr>
              <w:pStyle w:val="ConsPlusNormal"/>
              <w:rPr>
                <w:rFonts w:ascii="Times New Roman" w:hAnsi="Times New Roman" w:cs="Times New Roman"/>
              </w:rPr>
            </w:pPr>
          </w:p>
        </w:tc>
        <w:tc>
          <w:tcPr>
            <w:tcW w:w="1195" w:type="dxa"/>
            <w:vMerge/>
          </w:tcPr>
          <w:p w:rsidR="00C519C9" w:rsidRPr="001E606B" w:rsidRDefault="00C519C9" w:rsidP="001E606B">
            <w:pPr>
              <w:pStyle w:val="ConsPlusNormal"/>
              <w:rPr>
                <w:rFonts w:ascii="Times New Roman" w:hAnsi="Times New Roman" w:cs="Times New Roman"/>
              </w:rPr>
            </w:pPr>
          </w:p>
        </w:tc>
        <w:tc>
          <w:tcPr>
            <w:tcW w:w="1397" w:type="dxa"/>
            <w:vMerge/>
          </w:tcPr>
          <w:p w:rsidR="00C519C9" w:rsidRPr="001E606B" w:rsidRDefault="00C519C9" w:rsidP="001E606B">
            <w:pPr>
              <w:pStyle w:val="ConsPlusNormal"/>
              <w:rPr>
                <w:rFonts w:ascii="Times New Roman" w:hAnsi="Times New Roman" w:cs="Times New Roman"/>
              </w:rPr>
            </w:pPr>
          </w:p>
        </w:tc>
        <w:tc>
          <w:tcPr>
            <w:tcW w:w="1118" w:type="dxa"/>
            <w:vMerge/>
          </w:tcPr>
          <w:p w:rsidR="00C519C9" w:rsidRPr="001E606B" w:rsidRDefault="00C519C9" w:rsidP="001E606B">
            <w:pPr>
              <w:pStyle w:val="ConsPlusNormal"/>
              <w:rPr>
                <w:rFonts w:ascii="Times New Roman" w:hAnsi="Times New Roman" w:cs="Times New Roman"/>
              </w:rPr>
            </w:pPr>
          </w:p>
        </w:tc>
        <w:tc>
          <w:tcPr>
            <w:tcW w:w="956"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поступления</w:t>
            </w:r>
          </w:p>
        </w:tc>
        <w:tc>
          <w:tcPr>
            <w:tcW w:w="934"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рассмотрения</w:t>
            </w:r>
          </w:p>
        </w:tc>
        <w:tc>
          <w:tcPr>
            <w:tcW w:w="84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Ф.И.О.</w:t>
            </w:r>
          </w:p>
        </w:tc>
        <w:tc>
          <w:tcPr>
            <w:tcW w:w="1421"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возраст (взрослый, н/летний)</w:t>
            </w:r>
          </w:p>
        </w:tc>
        <w:tc>
          <w:tcPr>
            <w:tcW w:w="72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ст. </w:t>
            </w:r>
            <w:hyperlink r:id="rId1339">
              <w:r w:rsidRPr="001E606B">
                <w:rPr>
                  <w:rFonts w:ascii="Times New Roman" w:hAnsi="Times New Roman" w:cs="Times New Roman"/>
                </w:rPr>
                <w:t>УК</w:t>
              </w:r>
            </w:hyperlink>
            <w:r w:rsidRPr="001E606B">
              <w:rPr>
                <w:rFonts w:ascii="Times New Roman" w:hAnsi="Times New Roman" w:cs="Times New Roman"/>
              </w:rPr>
              <w:t xml:space="preserve"> РФ</w:t>
            </w:r>
          </w:p>
        </w:tc>
      </w:tr>
      <w:tr w:rsidR="00C519C9" w:rsidRPr="001E606B">
        <w:tc>
          <w:tcPr>
            <w:tcW w:w="47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w:t>
            </w:r>
          </w:p>
        </w:tc>
        <w:tc>
          <w:tcPr>
            <w:tcW w:w="119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2</w:t>
            </w:r>
          </w:p>
        </w:tc>
        <w:tc>
          <w:tcPr>
            <w:tcW w:w="1397"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3</w:t>
            </w:r>
          </w:p>
        </w:tc>
        <w:tc>
          <w:tcPr>
            <w:tcW w:w="1118"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4</w:t>
            </w:r>
          </w:p>
        </w:tc>
        <w:tc>
          <w:tcPr>
            <w:tcW w:w="956"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5</w:t>
            </w:r>
          </w:p>
        </w:tc>
        <w:tc>
          <w:tcPr>
            <w:tcW w:w="934"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6</w:t>
            </w:r>
          </w:p>
        </w:tc>
        <w:tc>
          <w:tcPr>
            <w:tcW w:w="84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7</w:t>
            </w:r>
          </w:p>
        </w:tc>
        <w:tc>
          <w:tcPr>
            <w:tcW w:w="1421"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8</w:t>
            </w:r>
          </w:p>
        </w:tc>
        <w:tc>
          <w:tcPr>
            <w:tcW w:w="72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9</w:t>
            </w:r>
          </w:p>
        </w:tc>
      </w:tr>
      <w:tr w:rsidR="00C519C9" w:rsidRPr="001E606B">
        <w:tc>
          <w:tcPr>
            <w:tcW w:w="470" w:type="dxa"/>
          </w:tcPr>
          <w:p w:rsidR="00C519C9" w:rsidRPr="001E606B" w:rsidRDefault="00C519C9" w:rsidP="001E606B">
            <w:pPr>
              <w:pStyle w:val="ConsPlusNormal"/>
              <w:rPr>
                <w:rFonts w:ascii="Times New Roman" w:hAnsi="Times New Roman" w:cs="Times New Roman"/>
              </w:rPr>
            </w:pPr>
          </w:p>
        </w:tc>
        <w:tc>
          <w:tcPr>
            <w:tcW w:w="1195" w:type="dxa"/>
          </w:tcPr>
          <w:p w:rsidR="00C519C9" w:rsidRPr="001E606B" w:rsidRDefault="00C519C9" w:rsidP="001E606B">
            <w:pPr>
              <w:pStyle w:val="ConsPlusNormal"/>
              <w:rPr>
                <w:rFonts w:ascii="Times New Roman" w:hAnsi="Times New Roman" w:cs="Times New Roman"/>
              </w:rPr>
            </w:pPr>
          </w:p>
        </w:tc>
        <w:tc>
          <w:tcPr>
            <w:tcW w:w="1397" w:type="dxa"/>
          </w:tcPr>
          <w:p w:rsidR="00C519C9" w:rsidRPr="001E606B" w:rsidRDefault="00C519C9" w:rsidP="001E606B">
            <w:pPr>
              <w:pStyle w:val="ConsPlusNormal"/>
              <w:rPr>
                <w:rFonts w:ascii="Times New Roman" w:hAnsi="Times New Roman" w:cs="Times New Roman"/>
              </w:rPr>
            </w:pPr>
          </w:p>
        </w:tc>
        <w:tc>
          <w:tcPr>
            <w:tcW w:w="1118" w:type="dxa"/>
          </w:tcPr>
          <w:p w:rsidR="00C519C9" w:rsidRPr="001E606B" w:rsidRDefault="00C519C9" w:rsidP="001E606B">
            <w:pPr>
              <w:pStyle w:val="ConsPlusNormal"/>
              <w:rPr>
                <w:rFonts w:ascii="Times New Roman" w:hAnsi="Times New Roman" w:cs="Times New Roman"/>
              </w:rPr>
            </w:pPr>
          </w:p>
        </w:tc>
        <w:tc>
          <w:tcPr>
            <w:tcW w:w="956" w:type="dxa"/>
          </w:tcPr>
          <w:p w:rsidR="00C519C9" w:rsidRPr="001E606B" w:rsidRDefault="00C519C9" w:rsidP="001E606B">
            <w:pPr>
              <w:pStyle w:val="ConsPlusNormal"/>
              <w:rPr>
                <w:rFonts w:ascii="Times New Roman" w:hAnsi="Times New Roman" w:cs="Times New Roman"/>
              </w:rPr>
            </w:pPr>
          </w:p>
        </w:tc>
        <w:tc>
          <w:tcPr>
            <w:tcW w:w="934" w:type="dxa"/>
          </w:tcPr>
          <w:p w:rsidR="00C519C9" w:rsidRPr="001E606B" w:rsidRDefault="00C519C9" w:rsidP="001E606B">
            <w:pPr>
              <w:pStyle w:val="ConsPlusNormal"/>
              <w:rPr>
                <w:rFonts w:ascii="Times New Roman" w:hAnsi="Times New Roman" w:cs="Times New Roman"/>
              </w:rPr>
            </w:pPr>
          </w:p>
        </w:tc>
        <w:tc>
          <w:tcPr>
            <w:tcW w:w="840" w:type="dxa"/>
          </w:tcPr>
          <w:p w:rsidR="00C519C9" w:rsidRPr="001E606B" w:rsidRDefault="00C519C9" w:rsidP="001E606B">
            <w:pPr>
              <w:pStyle w:val="ConsPlusNormal"/>
              <w:rPr>
                <w:rFonts w:ascii="Times New Roman" w:hAnsi="Times New Roman" w:cs="Times New Roman"/>
              </w:rPr>
            </w:pPr>
          </w:p>
        </w:tc>
        <w:tc>
          <w:tcPr>
            <w:tcW w:w="1421" w:type="dxa"/>
          </w:tcPr>
          <w:p w:rsidR="00C519C9" w:rsidRPr="001E606B" w:rsidRDefault="00C519C9" w:rsidP="001E606B">
            <w:pPr>
              <w:pStyle w:val="ConsPlusNormal"/>
              <w:rPr>
                <w:rFonts w:ascii="Times New Roman" w:hAnsi="Times New Roman" w:cs="Times New Roman"/>
              </w:rPr>
            </w:pPr>
          </w:p>
        </w:tc>
        <w:tc>
          <w:tcPr>
            <w:tcW w:w="720" w:type="dxa"/>
          </w:tcPr>
          <w:p w:rsidR="00C519C9" w:rsidRPr="001E606B" w:rsidRDefault="00C519C9" w:rsidP="001E606B">
            <w:pPr>
              <w:pStyle w:val="ConsPlusNormal"/>
              <w:rPr>
                <w:rFonts w:ascii="Times New Roman" w:hAnsi="Times New Roman" w:cs="Times New Roman"/>
              </w:rPr>
            </w:pPr>
          </w:p>
        </w:tc>
      </w:tr>
      <w:tr w:rsidR="00C519C9" w:rsidRPr="001E606B">
        <w:tc>
          <w:tcPr>
            <w:tcW w:w="470" w:type="dxa"/>
          </w:tcPr>
          <w:p w:rsidR="00C519C9" w:rsidRPr="001E606B" w:rsidRDefault="00C519C9" w:rsidP="001E606B">
            <w:pPr>
              <w:pStyle w:val="ConsPlusNormal"/>
              <w:rPr>
                <w:rFonts w:ascii="Times New Roman" w:hAnsi="Times New Roman" w:cs="Times New Roman"/>
              </w:rPr>
            </w:pPr>
          </w:p>
        </w:tc>
        <w:tc>
          <w:tcPr>
            <w:tcW w:w="1195" w:type="dxa"/>
          </w:tcPr>
          <w:p w:rsidR="00C519C9" w:rsidRPr="001E606B" w:rsidRDefault="00C519C9" w:rsidP="001E606B">
            <w:pPr>
              <w:pStyle w:val="ConsPlusNormal"/>
              <w:rPr>
                <w:rFonts w:ascii="Times New Roman" w:hAnsi="Times New Roman" w:cs="Times New Roman"/>
              </w:rPr>
            </w:pPr>
          </w:p>
        </w:tc>
        <w:tc>
          <w:tcPr>
            <w:tcW w:w="1397" w:type="dxa"/>
          </w:tcPr>
          <w:p w:rsidR="00C519C9" w:rsidRPr="001E606B" w:rsidRDefault="00C519C9" w:rsidP="001E606B">
            <w:pPr>
              <w:pStyle w:val="ConsPlusNormal"/>
              <w:rPr>
                <w:rFonts w:ascii="Times New Roman" w:hAnsi="Times New Roman" w:cs="Times New Roman"/>
              </w:rPr>
            </w:pPr>
          </w:p>
        </w:tc>
        <w:tc>
          <w:tcPr>
            <w:tcW w:w="1118" w:type="dxa"/>
          </w:tcPr>
          <w:p w:rsidR="00C519C9" w:rsidRPr="001E606B" w:rsidRDefault="00C519C9" w:rsidP="001E606B">
            <w:pPr>
              <w:pStyle w:val="ConsPlusNormal"/>
              <w:rPr>
                <w:rFonts w:ascii="Times New Roman" w:hAnsi="Times New Roman" w:cs="Times New Roman"/>
              </w:rPr>
            </w:pPr>
          </w:p>
        </w:tc>
        <w:tc>
          <w:tcPr>
            <w:tcW w:w="956" w:type="dxa"/>
          </w:tcPr>
          <w:p w:rsidR="00C519C9" w:rsidRPr="001E606B" w:rsidRDefault="00C519C9" w:rsidP="001E606B">
            <w:pPr>
              <w:pStyle w:val="ConsPlusNormal"/>
              <w:rPr>
                <w:rFonts w:ascii="Times New Roman" w:hAnsi="Times New Roman" w:cs="Times New Roman"/>
              </w:rPr>
            </w:pPr>
          </w:p>
        </w:tc>
        <w:tc>
          <w:tcPr>
            <w:tcW w:w="934" w:type="dxa"/>
          </w:tcPr>
          <w:p w:rsidR="00C519C9" w:rsidRPr="001E606B" w:rsidRDefault="00C519C9" w:rsidP="001E606B">
            <w:pPr>
              <w:pStyle w:val="ConsPlusNormal"/>
              <w:rPr>
                <w:rFonts w:ascii="Times New Roman" w:hAnsi="Times New Roman" w:cs="Times New Roman"/>
              </w:rPr>
            </w:pPr>
          </w:p>
        </w:tc>
        <w:tc>
          <w:tcPr>
            <w:tcW w:w="840" w:type="dxa"/>
          </w:tcPr>
          <w:p w:rsidR="00C519C9" w:rsidRPr="001E606B" w:rsidRDefault="00C519C9" w:rsidP="001E606B">
            <w:pPr>
              <w:pStyle w:val="ConsPlusNormal"/>
              <w:rPr>
                <w:rFonts w:ascii="Times New Roman" w:hAnsi="Times New Roman" w:cs="Times New Roman"/>
              </w:rPr>
            </w:pPr>
          </w:p>
        </w:tc>
        <w:tc>
          <w:tcPr>
            <w:tcW w:w="1421" w:type="dxa"/>
          </w:tcPr>
          <w:p w:rsidR="00C519C9" w:rsidRPr="001E606B" w:rsidRDefault="00C519C9" w:rsidP="001E606B">
            <w:pPr>
              <w:pStyle w:val="ConsPlusNormal"/>
              <w:rPr>
                <w:rFonts w:ascii="Times New Roman" w:hAnsi="Times New Roman" w:cs="Times New Roman"/>
              </w:rPr>
            </w:pPr>
          </w:p>
        </w:tc>
        <w:tc>
          <w:tcPr>
            <w:tcW w:w="720" w:type="dxa"/>
          </w:tcPr>
          <w:p w:rsidR="00C519C9" w:rsidRPr="001E606B" w:rsidRDefault="00C519C9" w:rsidP="001E606B">
            <w:pPr>
              <w:pStyle w:val="ConsPlusNormal"/>
              <w:rPr>
                <w:rFonts w:ascii="Times New Roman" w:hAnsi="Times New Roman" w:cs="Times New Roman"/>
              </w:rPr>
            </w:pPr>
          </w:p>
        </w:tc>
      </w:tr>
      <w:tr w:rsidR="00C519C9" w:rsidRPr="001E606B">
        <w:tc>
          <w:tcPr>
            <w:tcW w:w="470" w:type="dxa"/>
          </w:tcPr>
          <w:p w:rsidR="00C519C9" w:rsidRPr="001E606B" w:rsidRDefault="00C519C9" w:rsidP="001E606B">
            <w:pPr>
              <w:pStyle w:val="ConsPlusNormal"/>
              <w:rPr>
                <w:rFonts w:ascii="Times New Roman" w:hAnsi="Times New Roman" w:cs="Times New Roman"/>
              </w:rPr>
            </w:pPr>
          </w:p>
        </w:tc>
        <w:tc>
          <w:tcPr>
            <w:tcW w:w="1195" w:type="dxa"/>
          </w:tcPr>
          <w:p w:rsidR="00C519C9" w:rsidRPr="001E606B" w:rsidRDefault="00C519C9" w:rsidP="001E606B">
            <w:pPr>
              <w:pStyle w:val="ConsPlusNormal"/>
              <w:rPr>
                <w:rFonts w:ascii="Times New Roman" w:hAnsi="Times New Roman" w:cs="Times New Roman"/>
              </w:rPr>
            </w:pPr>
          </w:p>
        </w:tc>
        <w:tc>
          <w:tcPr>
            <w:tcW w:w="1397" w:type="dxa"/>
          </w:tcPr>
          <w:p w:rsidR="00C519C9" w:rsidRPr="001E606B" w:rsidRDefault="00C519C9" w:rsidP="001E606B">
            <w:pPr>
              <w:pStyle w:val="ConsPlusNormal"/>
              <w:rPr>
                <w:rFonts w:ascii="Times New Roman" w:hAnsi="Times New Roman" w:cs="Times New Roman"/>
              </w:rPr>
            </w:pPr>
          </w:p>
        </w:tc>
        <w:tc>
          <w:tcPr>
            <w:tcW w:w="1118" w:type="dxa"/>
          </w:tcPr>
          <w:p w:rsidR="00C519C9" w:rsidRPr="001E606B" w:rsidRDefault="00C519C9" w:rsidP="001E606B">
            <w:pPr>
              <w:pStyle w:val="ConsPlusNormal"/>
              <w:rPr>
                <w:rFonts w:ascii="Times New Roman" w:hAnsi="Times New Roman" w:cs="Times New Roman"/>
              </w:rPr>
            </w:pPr>
          </w:p>
        </w:tc>
        <w:tc>
          <w:tcPr>
            <w:tcW w:w="956" w:type="dxa"/>
          </w:tcPr>
          <w:p w:rsidR="00C519C9" w:rsidRPr="001E606B" w:rsidRDefault="00C519C9" w:rsidP="001E606B">
            <w:pPr>
              <w:pStyle w:val="ConsPlusNormal"/>
              <w:rPr>
                <w:rFonts w:ascii="Times New Roman" w:hAnsi="Times New Roman" w:cs="Times New Roman"/>
              </w:rPr>
            </w:pPr>
          </w:p>
        </w:tc>
        <w:tc>
          <w:tcPr>
            <w:tcW w:w="934" w:type="dxa"/>
          </w:tcPr>
          <w:p w:rsidR="00C519C9" w:rsidRPr="001E606B" w:rsidRDefault="00C519C9" w:rsidP="001E606B">
            <w:pPr>
              <w:pStyle w:val="ConsPlusNormal"/>
              <w:rPr>
                <w:rFonts w:ascii="Times New Roman" w:hAnsi="Times New Roman" w:cs="Times New Roman"/>
              </w:rPr>
            </w:pPr>
          </w:p>
        </w:tc>
        <w:tc>
          <w:tcPr>
            <w:tcW w:w="840" w:type="dxa"/>
          </w:tcPr>
          <w:p w:rsidR="00C519C9" w:rsidRPr="001E606B" w:rsidRDefault="00C519C9" w:rsidP="001E606B">
            <w:pPr>
              <w:pStyle w:val="ConsPlusNormal"/>
              <w:rPr>
                <w:rFonts w:ascii="Times New Roman" w:hAnsi="Times New Roman" w:cs="Times New Roman"/>
              </w:rPr>
            </w:pPr>
          </w:p>
        </w:tc>
        <w:tc>
          <w:tcPr>
            <w:tcW w:w="1421" w:type="dxa"/>
          </w:tcPr>
          <w:p w:rsidR="00C519C9" w:rsidRPr="001E606B" w:rsidRDefault="00C519C9" w:rsidP="001E606B">
            <w:pPr>
              <w:pStyle w:val="ConsPlusNormal"/>
              <w:rPr>
                <w:rFonts w:ascii="Times New Roman" w:hAnsi="Times New Roman" w:cs="Times New Roman"/>
              </w:rPr>
            </w:pPr>
          </w:p>
        </w:tc>
        <w:tc>
          <w:tcPr>
            <w:tcW w:w="720" w:type="dxa"/>
          </w:tcPr>
          <w:p w:rsidR="00C519C9" w:rsidRPr="001E606B" w:rsidRDefault="00C519C9" w:rsidP="001E606B">
            <w:pPr>
              <w:pStyle w:val="ConsPlusNormal"/>
              <w:rPr>
                <w:rFonts w:ascii="Times New Roman" w:hAnsi="Times New Roman" w:cs="Times New Roman"/>
              </w:rPr>
            </w:pPr>
          </w:p>
        </w:tc>
      </w:tr>
    </w:tbl>
    <w:p w:rsidR="00C519C9" w:rsidRPr="001E606B" w:rsidRDefault="00C519C9" w:rsidP="001E606B">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469"/>
        <w:gridCol w:w="1421"/>
        <w:gridCol w:w="1055"/>
        <w:gridCol w:w="1286"/>
        <w:gridCol w:w="1354"/>
        <w:gridCol w:w="1042"/>
        <w:gridCol w:w="1430"/>
      </w:tblGrid>
      <w:tr w:rsidR="00C519C9" w:rsidRPr="001E606B">
        <w:tc>
          <w:tcPr>
            <w:tcW w:w="1469"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Залогодатель Ф.И.О., наименование юридического лица</w:t>
            </w:r>
          </w:p>
        </w:tc>
        <w:tc>
          <w:tcPr>
            <w:tcW w:w="1421"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Результат рассмотрения </w:t>
            </w:r>
            <w:hyperlink w:anchor="P4188">
              <w:r w:rsidRPr="001E606B">
                <w:rPr>
                  <w:rFonts w:ascii="Times New Roman" w:hAnsi="Times New Roman" w:cs="Times New Roman"/>
                </w:rPr>
                <w:t>&lt;*&gt;</w:t>
              </w:r>
            </w:hyperlink>
          </w:p>
        </w:tc>
        <w:tc>
          <w:tcPr>
            <w:tcW w:w="105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Сумма залога, определенная судом</w:t>
            </w:r>
          </w:p>
        </w:tc>
        <w:tc>
          <w:tcPr>
            <w:tcW w:w="1286"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Дата внесения залога на счет</w:t>
            </w:r>
          </w:p>
        </w:tc>
        <w:tc>
          <w:tcPr>
            <w:tcW w:w="1354"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Виды запрета определенных действий</w:t>
            </w:r>
          </w:p>
        </w:tc>
        <w:tc>
          <w:tcPr>
            <w:tcW w:w="1042"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Сведения об обжаловании</w:t>
            </w:r>
          </w:p>
        </w:tc>
        <w:tc>
          <w:tcPr>
            <w:tcW w:w="143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Дата направления в вышестоящую инстанцию</w:t>
            </w:r>
          </w:p>
        </w:tc>
      </w:tr>
      <w:tr w:rsidR="00C519C9" w:rsidRPr="001E606B">
        <w:tc>
          <w:tcPr>
            <w:tcW w:w="1469"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10</w:t>
            </w:r>
          </w:p>
        </w:tc>
        <w:tc>
          <w:tcPr>
            <w:tcW w:w="1421"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11</w:t>
            </w:r>
          </w:p>
        </w:tc>
        <w:tc>
          <w:tcPr>
            <w:tcW w:w="105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12</w:t>
            </w:r>
          </w:p>
        </w:tc>
        <w:tc>
          <w:tcPr>
            <w:tcW w:w="1286"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13</w:t>
            </w:r>
          </w:p>
        </w:tc>
        <w:tc>
          <w:tcPr>
            <w:tcW w:w="1354"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14</w:t>
            </w:r>
          </w:p>
        </w:tc>
        <w:tc>
          <w:tcPr>
            <w:tcW w:w="1042"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15</w:t>
            </w:r>
          </w:p>
        </w:tc>
        <w:tc>
          <w:tcPr>
            <w:tcW w:w="143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16</w:t>
            </w:r>
          </w:p>
        </w:tc>
      </w:tr>
      <w:tr w:rsidR="00C519C9" w:rsidRPr="001E606B">
        <w:tc>
          <w:tcPr>
            <w:tcW w:w="1469" w:type="dxa"/>
          </w:tcPr>
          <w:p w:rsidR="00C519C9" w:rsidRPr="001E606B" w:rsidRDefault="00C519C9" w:rsidP="001E606B">
            <w:pPr>
              <w:pStyle w:val="ConsPlusNormal"/>
              <w:rPr>
                <w:rFonts w:ascii="Times New Roman" w:hAnsi="Times New Roman" w:cs="Times New Roman"/>
              </w:rPr>
            </w:pPr>
          </w:p>
        </w:tc>
        <w:tc>
          <w:tcPr>
            <w:tcW w:w="1421" w:type="dxa"/>
          </w:tcPr>
          <w:p w:rsidR="00C519C9" w:rsidRPr="001E606B" w:rsidRDefault="00C519C9" w:rsidP="001E606B">
            <w:pPr>
              <w:pStyle w:val="ConsPlusNormal"/>
              <w:rPr>
                <w:rFonts w:ascii="Times New Roman" w:hAnsi="Times New Roman" w:cs="Times New Roman"/>
              </w:rPr>
            </w:pPr>
          </w:p>
        </w:tc>
        <w:tc>
          <w:tcPr>
            <w:tcW w:w="1055" w:type="dxa"/>
          </w:tcPr>
          <w:p w:rsidR="00C519C9" w:rsidRPr="001E606B" w:rsidRDefault="00C519C9" w:rsidP="001E606B">
            <w:pPr>
              <w:pStyle w:val="ConsPlusNormal"/>
              <w:rPr>
                <w:rFonts w:ascii="Times New Roman" w:hAnsi="Times New Roman" w:cs="Times New Roman"/>
              </w:rPr>
            </w:pPr>
          </w:p>
        </w:tc>
        <w:tc>
          <w:tcPr>
            <w:tcW w:w="1286" w:type="dxa"/>
          </w:tcPr>
          <w:p w:rsidR="00C519C9" w:rsidRPr="001E606B" w:rsidRDefault="00C519C9" w:rsidP="001E606B">
            <w:pPr>
              <w:pStyle w:val="ConsPlusNormal"/>
              <w:rPr>
                <w:rFonts w:ascii="Times New Roman" w:hAnsi="Times New Roman" w:cs="Times New Roman"/>
              </w:rPr>
            </w:pPr>
          </w:p>
        </w:tc>
        <w:tc>
          <w:tcPr>
            <w:tcW w:w="1354" w:type="dxa"/>
          </w:tcPr>
          <w:p w:rsidR="00C519C9" w:rsidRPr="001E606B" w:rsidRDefault="00C519C9" w:rsidP="001E606B">
            <w:pPr>
              <w:pStyle w:val="ConsPlusNormal"/>
              <w:rPr>
                <w:rFonts w:ascii="Times New Roman" w:hAnsi="Times New Roman" w:cs="Times New Roman"/>
              </w:rPr>
            </w:pPr>
          </w:p>
        </w:tc>
        <w:tc>
          <w:tcPr>
            <w:tcW w:w="1042" w:type="dxa"/>
          </w:tcPr>
          <w:p w:rsidR="00C519C9" w:rsidRPr="001E606B" w:rsidRDefault="00C519C9" w:rsidP="001E606B">
            <w:pPr>
              <w:pStyle w:val="ConsPlusNormal"/>
              <w:rPr>
                <w:rFonts w:ascii="Times New Roman" w:hAnsi="Times New Roman" w:cs="Times New Roman"/>
              </w:rPr>
            </w:pPr>
          </w:p>
        </w:tc>
        <w:tc>
          <w:tcPr>
            <w:tcW w:w="1430" w:type="dxa"/>
          </w:tcPr>
          <w:p w:rsidR="00C519C9" w:rsidRPr="001E606B" w:rsidRDefault="00C519C9" w:rsidP="001E606B">
            <w:pPr>
              <w:pStyle w:val="ConsPlusNormal"/>
              <w:rPr>
                <w:rFonts w:ascii="Times New Roman" w:hAnsi="Times New Roman" w:cs="Times New Roman"/>
              </w:rPr>
            </w:pPr>
          </w:p>
        </w:tc>
      </w:tr>
      <w:tr w:rsidR="00C519C9" w:rsidRPr="001E606B">
        <w:tc>
          <w:tcPr>
            <w:tcW w:w="1469" w:type="dxa"/>
          </w:tcPr>
          <w:p w:rsidR="00C519C9" w:rsidRPr="001E606B" w:rsidRDefault="00C519C9" w:rsidP="001E606B">
            <w:pPr>
              <w:pStyle w:val="ConsPlusNormal"/>
              <w:rPr>
                <w:rFonts w:ascii="Times New Roman" w:hAnsi="Times New Roman" w:cs="Times New Roman"/>
              </w:rPr>
            </w:pPr>
          </w:p>
        </w:tc>
        <w:tc>
          <w:tcPr>
            <w:tcW w:w="1421" w:type="dxa"/>
          </w:tcPr>
          <w:p w:rsidR="00C519C9" w:rsidRPr="001E606B" w:rsidRDefault="00C519C9" w:rsidP="001E606B">
            <w:pPr>
              <w:pStyle w:val="ConsPlusNormal"/>
              <w:rPr>
                <w:rFonts w:ascii="Times New Roman" w:hAnsi="Times New Roman" w:cs="Times New Roman"/>
              </w:rPr>
            </w:pPr>
          </w:p>
        </w:tc>
        <w:tc>
          <w:tcPr>
            <w:tcW w:w="1055" w:type="dxa"/>
          </w:tcPr>
          <w:p w:rsidR="00C519C9" w:rsidRPr="001E606B" w:rsidRDefault="00C519C9" w:rsidP="001E606B">
            <w:pPr>
              <w:pStyle w:val="ConsPlusNormal"/>
              <w:rPr>
                <w:rFonts w:ascii="Times New Roman" w:hAnsi="Times New Roman" w:cs="Times New Roman"/>
              </w:rPr>
            </w:pPr>
          </w:p>
        </w:tc>
        <w:tc>
          <w:tcPr>
            <w:tcW w:w="1286" w:type="dxa"/>
          </w:tcPr>
          <w:p w:rsidR="00C519C9" w:rsidRPr="001E606B" w:rsidRDefault="00C519C9" w:rsidP="001E606B">
            <w:pPr>
              <w:pStyle w:val="ConsPlusNormal"/>
              <w:rPr>
                <w:rFonts w:ascii="Times New Roman" w:hAnsi="Times New Roman" w:cs="Times New Roman"/>
              </w:rPr>
            </w:pPr>
          </w:p>
        </w:tc>
        <w:tc>
          <w:tcPr>
            <w:tcW w:w="1354" w:type="dxa"/>
          </w:tcPr>
          <w:p w:rsidR="00C519C9" w:rsidRPr="001E606B" w:rsidRDefault="00C519C9" w:rsidP="001E606B">
            <w:pPr>
              <w:pStyle w:val="ConsPlusNormal"/>
              <w:rPr>
                <w:rFonts w:ascii="Times New Roman" w:hAnsi="Times New Roman" w:cs="Times New Roman"/>
              </w:rPr>
            </w:pPr>
          </w:p>
        </w:tc>
        <w:tc>
          <w:tcPr>
            <w:tcW w:w="1042" w:type="dxa"/>
          </w:tcPr>
          <w:p w:rsidR="00C519C9" w:rsidRPr="001E606B" w:rsidRDefault="00C519C9" w:rsidP="001E606B">
            <w:pPr>
              <w:pStyle w:val="ConsPlusNormal"/>
              <w:rPr>
                <w:rFonts w:ascii="Times New Roman" w:hAnsi="Times New Roman" w:cs="Times New Roman"/>
              </w:rPr>
            </w:pPr>
          </w:p>
        </w:tc>
        <w:tc>
          <w:tcPr>
            <w:tcW w:w="1430" w:type="dxa"/>
          </w:tcPr>
          <w:p w:rsidR="00C519C9" w:rsidRPr="001E606B" w:rsidRDefault="00C519C9" w:rsidP="001E606B">
            <w:pPr>
              <w:pStyle w:val="ConsPlusNormal"/>
              <w:rPr>
                <w:rFonts w:ascii="Times New Roman" w:hAnsi="Times New Roman" w:cs="Times New Roman"/>
              </w:rPr>
            </w:pPr>
          </w:p>
        </w:tc>
      </w:tr>
      <w:tr w:rsidR="00C519C9" w:rsidRPr="001E606B">
        <w:tc>
          <w:tcPr>
            <w:tcW w:w="1469" w:type="dxa"/>
          </w:tcPr>
          <w:p w:rsidR="00C519C9" w:rsidRPr="001E606B" w:rsidRDefault="00C519C9" w:rsidP="001E606B">
            <w:pPr>
              <w:pStyle w:val="ConsPlusNormal"/>
              <w:rPr>
                <w:rFonts w:ascii="Times New Roman" w:hAnsi="Times New Roman" w:cs="Times New Roman"/>
              </w:rPr>
            </w:pPr>
          </w:p>
        </w:tc>
        <w:tc>
          <w:tcPr>
            <w:tcW w:w="1421" w:type="dxa"/>
          </w:tcPr>
          <w:p w:rsidR="00C519C9" w:rsidRPr="001E606B" w:rsidRDefault="00C519C9" w:rsidP="001E606B">
            <w:pPr>
              <w:pStyle w:val="ConsPlusNormal"/>
              <w:rPr>
                <w:rFonts w:ascii="Times New Roman" w:hAnsi="Times New Roman" w:cs="Times New Roman"/>
              </w:rPr>
            </w:pPr>
          </w:p>
        </w:tc>
        <w:tc>
          <w:tcPr>
            <w:tcW w:w="1055" w:type="dxa"/>
          </w:tcPr>
          <w:p w:rsidR="00C519C9" w:rsidRPr="001E606B" w:rsidRDefault="00C519C9" w:rsidP="001E606B">
            <w:pPr>
              <w:pStyle w:val="ConsPlusNormal"/>
              <w:rPr>
                <w:rFonts w:ascii="Times New Roman" w:hAnsi="Times New Roman" w:cs="Times New Roman"/>
              </w:rPr>
            </w:pPr>
          </w:p>
        </w:tc>
        <w:tc>
          <w:tcPr>
            <w:tcW w:w="1286" w:type="dxa"/>
          </w:tcPr>
          <w:p w:rsidR="00C519C9" w:rsidRPr="001E606B" w:rsidRDefault="00C519C9" w:rsidP="001E606B">
            <w:pPr>
              <w:pStyle w:val="ConsPlusNormal"/>
              <w:rPr>
                <w:rFonts w:ascii="Times New Roman" w:hAnsi="Times New Roman" w:cs="Times New Roman"/>
              </w:rPr>
            </w:pPr>
          </w:p>
        </w:tc>
        <w:tc>
          <w:tcPr>
            <w:tcW w:w="1354" w:type="dxa"/>
          </w:tcPr>
          <w:p w:rsidR="00C519C9" w:rsidRPr="001E606B" w:rsidRDefault="00C519C9" w:rsidP="001E606B">
            <w:pPr>
              <w:pStyle w:val="ConsPlusNormal"/>
              <w:rPr>
                <w:rFonts w:ascii="Times New Roman" w:hAnsi="Times New Roman" w:cs="Times New Roman"/>
              </w:rPr>
            </w:pPr>
          </w:p>
        </w:tc>
        <w:tc>
          <w:tcPr>
            <w:tcW w:w="1042" w:type="dxa"/>
          </w:tcPr>
          <w:p w:rsidR="00C519C9" w:rsidRPr="001E606B" w:rsidRDefault="00C519C9" w:rsidP="001E606B">
            <w:pPr>
              <w:pStyle w:val="ConsPlusNormal"/>
              <w:rPr>
                <w:rFonts w:ascii="Times New Roman" w:hAnsi="Times New Roman" w:cs="Times New Roman"/>
              </w:rPr>
            </w:pPr>
          </w:p>
        </w:tc>
        <w:tc>
          <w:tcPr>
            <w:tcW w:w="1430" w:type="dxa"/>
          </w:tcPr>
          <w:p w:rsidR="00C519C9" w:rsidRPr="001E606B" w:rsidRDefault="00C519C9" w:rsidP="001E606B">
            <w:pPr>
              <w:pStyle w:val="ConsPlusNormal"/>
              <w:rPr>
                <w:rFonts w:ascii="Times New Roman" w:hAnsi="Times New Roman" w:cs="Times New Roman"/>
              </w:rPr>
            </w:pPr>
          </w:p>
        </w:tc>
      </w:tr>
    </w:tbl>
    <w:p w:rsidR="00C519C9" w:rsidRPr="001E606B" w:rsidRDefault="00C519C9" w:rsidP="001E606B">
      <w:pPr>
        <w:pStyle w:val="ConsPlusNormal"/>
        <w:jc w:val="both"/>
        <w:rPr>
          <w:rFonts w:ascii="Times New Roman" w:hAnsi="Times New Roman" w:cs="Times New Roman"/>
        </w:rPr>
      </w:pP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w:t>
      </w:r>
    </w:p>
    <w:p w:rsidR="00C519C9" w:rsidRPr="001E606B" w:rsidRDefault="00C519C9" w:rsidP="001E606B">
      <w:pPr>
        <w:pStyle w:val="ConsPlusNormal"/>
        <w:ind w:firstLine="540"/>
        <w:jc w:val="both"/>
        <w:rPr>
          <w:rFonts w:ascii="Times New Roman" w:hAnsi="Times New Roman" w:cs="Times New Roman"/>
        </w:rPr>
      </w:pPr>
      <w:bookmarkStart w:id="95" w:name="P4188"/>
      <w:bookmarkEnd w:id="95"/>
      <w:r w:rsidRPr="001E606B">
        <w:rPr>
          <w:rFonts w:ascii="Times New Roman" w:hAnsi="Times New Roman" w:cs="Times New Roman"/>
        </w:rPr>
        <w:t>&lt;*&gt; Удовлетворено - 1;</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отклонено - 2;</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отозвано, возвращено - 3.</w:t>
      </w:r>
    </w:p>
    <w:p w:rsidR="00C519C9" w:rsidRPr="001E606B" w:rsidRDefault="00C519C9" w:rsidP="001E606B">
      <w:pPr>
        <w:pStyle w:val="ConsPlusNormal"/>
        <w:ind w:firstLine="540"/>
        <w:jc w:val="both"/>
        <w:rPr>
          <w:rFonts w:ascii="Times New Roman" w:hAnsi="Times New Roman" w:cs="Times New Roman"/>
        </w:rPr>
      </w:pPr>
    </w:p>
    <w:p w:rsidR="00C519C9" w:rsidRPr="001E606B" w:rsidRDefault="00C519C9" w:rsidP="001E606B">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C519C9" w:rsidRPr="001E606B">
        <w:tc>
          <w:tcPr>
            <w:tcW w:w="60" w:type="dxa"/>
            <w:tcBorders>
              <w:top w:val="nil"/>
              <w:left w:val="nil"/>
              <w:bottom w:val="nil"/>
              <w:right w:val="nil"/>
            </w:tcBorders>
            <w:shd w:val="clear" w:color="auto" w:fill="CED3F1"/>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Список изменяющих документов</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(введена </w:t>
            </w:r>
            <w:hyperlink r:id="rId1340">
              <w:r w:rsidRPr="001E606B">
                <w:rPr>
                  <w:rFonts w:ascii="Times New Roman" w:hAnsi="Times New Roman" w:cs="Times New Roman"/>
                </w:rPr>
                <w:t>Приказом</w:t>
              </w:r>
            </w:hyperlink>
            <w:r w:rsidRPr="001E606B">
              <w:rPr>
                <w:rFonts w:ascii="Times New Roman" w:hAnsi="Times New Roman" w:cs="Times New Roman"/>
              </w:rPr>
              <w:t xml:space="preserve"> Судебного департамента при Верховном Суде РФ</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от 09.04.2015 N 95;</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в ред. </w:t>
            </w:r>
            <w:hyperlink r:id="rId1341">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r>
    </w:tbl>
    <w:p w:rsidR="00C519C9" w:rsidRPr="001E606B" w:rsidRDefault="00C519C9" w:rsidP="001E606B">
      <w:pPr>
        <w:pStyle w:val="ConsPlusNormal"/>
        <w:jc w:val="right"/>
        <w:rPr>
          <w:rFonts w:ascii="Times New Roman" w:hAnsi="Times New Roman" w:cs="Times New Roman"/>
        </w:rPr>
      </w:pPr>
    </w:p>
    <w:p w:rsidR="00C519C9" w:rsidRPr="001E606B" w:rsidRDefault="00C519C9" w:rsidP="001E606B">
      <w:pPr>
        <w:pStyle w:val="ConsPlusNormal"/>
        <w:jc w:val="right"/>
        <w:outlineLvl w:val="2"/>
        <w:rPr>
          <w:rFonts w:ascii="Times New Roman" w:hAnsi="Times New Roman" w:cs="Times New Roman"/>
        </w:rPr>
      </w:pPr>
      <w:r w:rsidRPr="001E606B">
        <w:rPr>
          <w:rFonts w:ascii="Times New Roman" w:hAnsi="Times New Roman" w:cs="Times New Roman"/>
        </w:rPr>
        <w:t>Форма N 8.11</w:t>
      </w:r>
    </w:p>
    <w:p w:rsidR="00C519C9" w:rsidRPr="001E606B" w:rsidRDefault="00C519C9" w:rsidP="001E606B">
      <w:pPr>
        <w:pStyle w:val="ConsPlusNormal"/>
        <w:ind w:firstLine="540"/>
        <w:jc w:val="both"/>
        <w:rPr>
          <w:rFonts w:ascii="Times New Roman" w:hAnsi="Times New Roman" w:cs="Times New Roman"/>
        </w:rPr>
      </w:pPr>
    </w:p>
    <w:p w:rsidR="00C519C9" w:rsidRPr="001E606B" w:rsidRDefault="00C519C9" w:rsidP="001E606B">
      <w:pPr>
        <w:pStyle w:val="ConsPlusNormal"/>
        <w:jc w:val="center"/>
        <w:rPr>
          <w:rFonts w:ascii="Times New Roman" w:hAnsi="Times New Roman" w:cs="Times New Roman"/>
        </w:rPr>
      </w:pPr>
      <w:bookmarkStart w:id="96" w:name="P4201"/>
      <w:bookmarkEnd w:id="96"/>
      <w:r w:rsidRPr="001E606B">
        <w:rPr>
          <w:rFonts w:ascii="Times New Roman" w:hAnsi="Times New Roman" w:cs="Times New Roman"/>
        </w:rPr>
        <w:t>Реестр</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учета ходатайств о реализации, об утилизации</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или уничтожении вещественных доказательств</w:t>
      </w:r>
    </w:p>
    <w:p w:rsidR="00C519C9" w:rsidRPr="001E606B" w:rsidRDefault="00C519C9" w:rsidP="001E606B">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84"/>
        <w:gridCol w:w="1077"/>
        <w:gridCol w:w="1036"/>
        <w:gridCol w:w="1230"/>
        <w:gridCol w:w="921"/>
        <w:gridCol w:w="796"/>
        <w:gridCol w:w="964"/>
        <w:gridCol w:w="1077"/>
        <w:gridCol w:w="1460"/>
      </w:tblGrid>
      <w:tr w:rsidR="00C519C9" w:rsidRPr="001E606B">
        <w:tc>
          <w:tcPr>
            <w:tcW w:w="484"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N п/п</w:t>
            </w:r>
          </w:p>
        </w:tc>
        <w:tc>
          <w:tcPr>
            <w:tcW w:w="1077"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N уголовного дела, Ф.И.О. подозреваемого, обвиняемого</w:t>
            </w:r>
          </w:p>
        </w:tc>
        <w:tc>
          <w:tcPr>
            <w:tcW w:w="1036"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Наименование органа, обратившегося с соответствующим ходатайством</w:t>
            </w:r>
          </w:p>
        </w:tc>
        <w:tc>
          <w:tcPr>
            <w:tcW w:w="123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Наименование вещественного доказательства с указанием п. п. и п. </w:t>
            </w:r>
            <w:hyperlink r:id="rId1342">
              <w:r w:rsidRPr="001E606B">
                <w:rPr>
                  <w:rFonts w:ascii="Times New Roman" w:hAnsi="Times New Roman" w:cs="Times New Roman"/>
                </w:rPr>
                <w:t>ст. 82</w:t>
              </w:r>
            </w:hyperlink>
            <w:r w:rsidRPr="001E606B">
              <w:rPr>
                <w:rFonts w:ascii="Times New Roman" w:hAnsi="Times New Roman" w:cs="Times New Roman"/>
              </w:rPr>
              <w:t xml:space="preserve"> УК РФ</w:t>
            </w:r>
          </w:p>
        </w:tc>
        <w:tc>
          <w:tcPr>
            <w:tcW w:w="921"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Место хранения вещественного доказательства</w:t>
            </w:r>
          </w:p>
        </w:tc>
        <w:tc>
          <w:tcPr>
            <w:tcW w:w="796"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Дата поступления ходатайства в суд</w:t>
            </w:r>
          </w:p>
        </w:tc>
        <w:tc>
          <w:tcPr>
            <w:tcW w:w="964"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Краткое содержание ходатайства</w:t>
            </w:r>
          </w:p>
        </w:tc>
        <w:tc>
          <w:tcPr>
            <w:tcW w:w="1077"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Ф.И.О. судьи, рассмотревшего ходатайство</w:t>
            </w:r>
          </w:p>
        </w:tc>
        <w:tc>
          <w:tcPr>
            <w:tcW w:w="146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Дата и результат рассмотрения ходатайства (удовлетворено, отклонено, отозвано/возвращено)</w:t>
            </w:r>
          </w:p>
        </w:tc>
      </w:tr>
      <w:tr w:rsidR="00C519C9" w:rsidRPr="001E606B">
        <w:tc>
          <w:tcPr>
            <w:tcW w:w="484"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w:t>
            </w:r>
          </w:p>
        </w:tc>
        <w:tc>
          <w:tcPr>
            <w:tcW w:w="1077"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2</w:t>
            </w:r>
          </w:p>
        </w:tc>
        <w:tc>
          <w:tcPr>
            <w:tcW w:w="1036"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3</w:t>
            </w:r>
          </w:p>
        </w:tc>
        <w:tc>
          <w:tcPr>
            <w:tcW w:w="123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4</w:t>
            </w:r>
          </w:p>
        </w:tc>
        <w:tc>
          <w:tcPr>
            <w:tcW w:w="921"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5</w:t>
            </w:r>
          </w:p>
        </w:tc>
        <w:tc>
          <w:tcPr>
            <w:tcW w:w="796"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6</w:t>
            </w:r>
          </w:p>
        </w:tc>
        <w:tc>
          <w:tcPr>
            <w:tcW w:w="964"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7</w:t>
            </w:r>
          </w:p>
        </w:tc>
        <w:tc>
          <w:tcPr>
            <w:tcW w:w="1077"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8</w:t>
            </w:r>
          </w:p>
        </w:tc>
        <w:tc>
          <w:tcPr>
            <w:tcW w:w="146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9</w:t>
            </w:r>
          </w:p>
        </w:tc>
      </w:tr>
    </w:tbl>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C519C9" w:rsidRPr="001E606B">
        <w:tc>
          <w:tcPr>
            <w:tcW w:w="60" w:type="dxa"/>
            <w:tcBorders>
              <w:top w:val="nil"/>
              <w:left w:val="nil"/>
              <w:bottom w:val="nil"/>
              <w:right w:val="nil"/>
            </w:tcBorders>
            <w:shd w:val="clear" w:color="auto" w:fill="CED3F1"/>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Список изменяющих документов</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(в ред. Приказов Судебного департамента при Верховном Суде РФ</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от 17.04.2017 </w:t>
            </w:r>
            <w:hyperlink r:id="rId1343">
              <w:r w:rsidRPr="001E606B">
                <w:rPr>
                  <w:rFonts w:ascii="Times New Roman" w:hAnsi="Times New Roman" w:cs="Times New Roman"/>
                </w:rPr>
                <w:t>N 71</w:t>
              </w:r>
            </w:hyperlink>
            <w:r w:rsidRPr="001E606B">
              <w:rPr>
                <w:rFonts w:ascii="Times New Roman" w:hAnsi="Times New Roman" w:cs="Times New Roman"/>
              </w:rPr>
              <w:t xml:space="preserve">, от 19.08.2024 </w:t>
            </w:r>
            <w:hyperlink r:id="rId1344">
              <w:r w:rsidRPr="001E606B">
                <w:rPr>
                  <w:rFonts w:ascii="Times New Roman" w:hAnsi="Times New Roman" w:cs="Times New Roman"/>
                </w:rPr>
                <w:t>N 193</w:t>
              </w:r>
            </w:hyperlink>
            <w:r w:rsidRPr="001E606B">
              <w:rPr>
                <w:rFonts w:ascii="Times New Roman" w:hAnsi="Times New Roman" w:cs="Times New Roman"/>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r>
    </w:tbl>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jc w:val="right"/>
        <w:outlineLvl w:val="2"/>
        <w:rPr>
          <w:rFonts w:ascii="Times New Roman" w:hAnsi="Times New Roman" w:cs="Times New Roman"/>
        </w:rPr>
      </w:pPr>
      <w:r w:rsidRPr="001E606B">
        <w:rPr>
          <w:rFonts w:ascii="Times New Roman" w:hAnsi="Times New Roman" w:cs="Times New Roman"/>
        </w:rPr>
        <w:t>Форма N 9</w:t>
      </w:r>
    </w:p>
    <w:p w:rsidR="00C519C9" w:rsidRPr="001E606B" w:rsidRDefault="00C519C9" w:rsidP="001E606B">
      <w:pPr>
        <w:pStyle w:val="ConsPlusNormal"/>
        <w:jc w:val="both"/>
        <w:rPr>
          <w:rFonts w:ascii="Times New Roman" w:hAnsi="Times New Roman" w:cs="Times New Roman"/>
        </w:rPr>
      </w:pPr>
    </w:p>
    <w:p w:rsidR="00C519C9" w:rsidRPr="001E606B" w:rsidRDefault="00C519C9" w:rsidP="001E606B">
      <w:pPr>
        <w:pStyle w:val="ConsPlusNormal"/>
        <w:jc w:val="center"/>
        <w:rPr>
          <w:rFonts w:ascii="Times New Roman" w:hAnsi="Times New Roman" w:cs="Times New Roman"/>
        </w:rPr>
      </w:pPr>
      <w:bookmarkStart w:id="97" w:name="P4231"/>
      <w:bookmarkEnd w:id="97"/>
      <w:r w:rsidRPr="001E606B">
        <w:rPr>
          <w:rFonts w:ascii="Times New Roman" w:hAnsi="Times New Roman" w:cs="Times New Roman"/>
        </w:rPr>
        <w:t>Реестр учета</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материалов, разрешаемых судом в порядке</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исполнения приговоров</w:t>
      </w:r>
    </w:p>
    <w:p w:rsidR="00C519C9" w:rsidRPr="001E606B" w:rsidRDefault="00C519C9" w:rsidP="001E606B">
      <w:pPr>
        <w:pStyle w:val="ConsPlusNormal"/>
        <w:jc w:val="both"/>
        <w:rPr>
          <w:rFonts w:ascii="Times New Roman" w:hAnsi="Times New Roman" w:cs="Times New Roman"/>
        </w:rPr>
      </w:pPr>
    </w:p>
    <w:p w:rsidR="00C519C9" w:rsidRPr="001E606B" w:rsidRDefault="00C519C9" w:rsidP="001E606B">
      <w:pPr>
        <w:pStyle w:val="ConsPlusNormal"/>
        <w:jc w:val="center"/>
        <w:outlineLvl w:val="3"/>
        <w:rPr>
          <w:rFonts w:ascii="Times New Roman" w:hAnsi="Times New Roman" w:cs="Times New Roman"/>
        </w:rPr>
      </w:pPr>
      <w:r w:rsidRPr="001E606B">
        <w:rPr>
          <w:rFonts w:ascii="Times New Roman" w:hAnsi="Times New Roman" w:cs="Times New Roman"/>
        </w:rPr>
        <w:t>Единая форма журнала (без подразделения на разделы) -</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для судов с небольшим объемом работы</w:t>
      </w:r>
    </w:p>
    <w:p w:rsidR="00C519C9" w:rsidRPr="001E606B" w:rsidRDefault="00C519C9" w:rsidP="001E606B">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94"/>
        <w:gridCol w:w="850"/>
        <w:gridCol w:w="1020"/>
        <w:gridCol w:w="680"/>
        <w:gridCol w:w="1191"/>
        <w:gridCol w:w="850"/>
        <w:gridCol w:w="794"/>
        <w:gridCol w:w="794"/>
        <w:gridCol w:w="1020"/>
        <w:gridCol w:w="1077"/>
      </w:tblGrid>
      <w:tr w:rsidR="00C519C9" w:rsidRPr="001E606B">
        <w:tc>
          <w:tcPr>
            <w:tcW w:w="794"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N материала</w:t>
            </w:r>
          </w:p>
        </w:tc>
        <w:tc>
          <w:tcPr>
            <w:tcW w:w="850"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Ф.И.О.</w:t>
            </w:r>
          </w:p>
        </w:tc>
        <w:tc>
          <w:tcPr>
            <w:tcW w:w="1020"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Возраст (взрослый, несовершеннолетний)</w:t>
            </w:r>
          </w:p>
        </w:tc>
        <w:tc>
          <w:tcPr>
            <w:tcW w:w="680"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Ст. </w:t>
            </w:r>
            <w:hyperlink r:id="rId1345">
              <w:r w:rsidRPr="001E606B">
                <w:rPr>
                  <w:rFonts w:ascii="Times New Roman" w:hAnsi="Times New Roman" w:cs="Times New Roman"/>
                </w:rPr>
                <w:t>УК</w:t>
              </w:r>
            </w:hyperlink>
            <w:r w:rsidRPr="001E606B">
              <w:rPr>
                <w:rFonts w:ascii="Times New Roman" w:hAnsi="Times New Roman" w:cs="Times New Roman"/>
              </w:rPr>
              <w:t xml:space="preserve"> РФ</w:t>
            </w:r>
          </w:p>
        </w:tc>
        <w:tc>
          <w:tcPr>
            <w:tcW w:w="1191"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Орган, лицо, представившие материал, ходатайство</w:t>
            </w:r>
          </w:p>
        </w:tc>
        <w:tc>
          <w:tcPr>
            <w:tcW w:w="850"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Вид наказания по приговору</w:t>
            </w:r>
          </w:p>
        </w:tc>
        <w:tc>
          <w:tcPr>
            <w:tcW w:w="1588" w:type="dxa"/>
            <w:gridSpan w:val="2"/>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Даты</w:t>
            </w:r>
          </w:p>
        </w:tc>
        <w:tc>
          <w:tcPr>
            <w:tcW w:w="1020"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Рассмотрено с применением ВКС, АЗ/ВЗ </w:t>
            </w:r>
            <w:hyperlink w:anchor="P4343">
              <w:r w:rsidRPr="001E606B">
                <w:rPr>
                  <w:rFonts w:ascii="Times New Roman" w:hAnsi="Times New Roman" w:cs="Times New Roman"/>
                </w:rPr>
                <w:t>&lt;1&gt;</w:t>
              </w:r>
            </w:hyperlink>
          </w:p>
        </w:tc>
        <w:tc>
          <w:tcPr>
            <w:tcW w:w="1077"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Содержание представления, ходатайства</w:t>
            </w:r>
          </w:p>
        </w:tc>
      </w:tr>
      <w:tr w:rsidR="00C519C9" w:rsidRPr="001E606B">
        <w:tc>
          <w:tcPr>
            <w:tcW w:w="794" w:type="dxa"/>
            <w:vMerge/>
          </w:tcPr>
          <w:p w:rsidR="00C519C9" w:rsidRPr="001E606B" w:rsidRDefault="00C519C9" w:rsidP="001E606B">
            <w:pPr>
              <w:pStyle w:val="ConsPlusNormal"/>
              <w:rPr>
                <w:rFonts w:ascii="Times New Roman" w:hAnsi="Times New Roman" w:cs="Times New Roman"/>
              </w:rPr>
            </w:pPr>
          </w:p>
        </w:tc>
        <w:tc>
          <w:tcPr>
            <w:tcW w:w="850" w:type="dxa"/>
            <w:vMerge/>
          </w:tcPr>
          <w:p w:rsidR="00C519C9" w:rsidRPr="001E606B" w:rsidRDefault="00C519C9" w:rsidP="001E606B">
            <w:pPr>
              <w:pStyle w:val="ConsPlusNormal"/>
              <w:rPr>
                <w:rFonts w:ascii="Times New Roman" w:hAnsi="Times New Roman" w:cs="Times New Roman"/>
              </w:rPr>
            </w:pPr>
          </w:p>
        </w:tc>
        <w:tc>
          <w:tcPr>
            <w:tcW w:w="1020" w:type="dxa"/>
            <w:vMerge/>
          </w:tcPr>
          <w:p w:rsidR="00C519C9" w:rsidRPr="001E606B" w:rsidRDefault="00C519C9" w:rsidP="001E606B">
            <w:pPr>
              <w:pStyle w:val="ConsPlusNormal"/>
              <w:rPr>
                <w:rFonts w:ascii="Times New Roman" w:hAnsi="Times New Roman" w:cs="Times New Roman"/>
              </w:rPr>
            </w:pPr>
          </w:p>
        </w:tc>
        <w:tc>
          <w:tcPr>
            <w:tcW w:w="680" w:type="dxa"/>
            <w:vMerge/>
          </w:tcPr>
          <w:p w:rsidR="00C519C9" w:rsidRPr="001E606B" w:rsidRDefault="00C519C9" w:rsidP="001E606B">
            <w:pPr>
              <w:pStyle w:val="ConsPlusNormal"/>
              <w:rPr>
                <w:rFonts w:ascii="Times New Roman" w:hAnsi="Times New Roman" w:cs="Times New Roman"/>
              </w:rPr>
            </w:pPr>
          </w:p>
        </w:tc>
        <w:tc>
          <w:tcPr>
            <w:tcW w:w="1191" w:type="dxa"/>
            <w:vMerge/>
          </w:tcPr>
          <w:p w:rsidR="00C519C9" w:rsidRPr="001E606B" w:rsidRDefault="00C519C9" w:rsidP="001E606B">
            <w:pPr>
              <w:pStyle w:val="ConsPlusNormal"/>
              <w:rPr>
                <w:rFonts w:ascii="Times New Roman" w:hAnsi="Times New Roman" w:cs="Times New Roman"/>
              </w:rPr>
            </w:pPr>
          </w:p>
        </w:tc>
        <w:tc>
          <w:tcPr>
            <w:tcW w:w="850" w:type="dxa"/>
            <w:vMerge/>
          </w:tcPr>
          <w:p w:rsidR="00C519C9" w:rsidRPr="001E606B" w:rsidRDefault="00C519C9" w:rsidP="001E606B">
            <w:pPr>
              <w:pStyle w:val="ConsPlusNormal"/>
              <w:rPr>
                <w:rFonts w:ascii="Times New Roman" w:hAnsi="Times New Roman" w:cs="Times New Roman"/>
              </w:rPr>
            </w:pPr>
          </w:p>
        </w:tc>
        <w:tc>
          <w:tcPr>
            <w:tcW w:w="794"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поступления в суд</w:t>
            </w:r>
          </w:p>
        </w:tc>
        <w:tc>
          <w:tcPr>
            <w:tcW w:w="794"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рассмотрения судом</w:t>
            </w:r>
          </w:p>
        </w:tc>
        <w:tc>
          <w:tcPr>
            <w:tcW w:w="1020" w:type="dxa"/>
            <w:vMerge/>
          </w:tcPr>
          <w:p w:rsidR="00C519C9" w:rsidRPr="001E606B" w:rsidRDefault="00C519C9" w:rsidP="001E606B">
            <w:pPr>
              <w:pStyle w:val="ConsPlusNormal"/>
              <w:rPr>
                <w:rFonts w:ascii="Times New Roman" w:hAnsi="Times New Roman" w:cs="Times New Roman"/>
              </w:rPr>
            </w:pPr>
          </w:p>
        </w:tc>
        <w:tc>
          <w:tcPr>
            <w:tcW w:w="1077" w:type="dxa"/>
            <w:vMerge/>
          </w:tcPr>
          <w:p w:rsidR="00C519C9" w:rsidRPr="001E606B" w:rsidRDefault="00C519C9" w:rsidP="001E606B">
            <w:pPr>
              <w:pStyle w:val="ConsPlusNormal"/>
              <w:rPr>
                <w:rFonts w:ascii="Times New Roman" w:hAnsi="Times New Roman" w:cs="Times New Roman"/>
              </w:rPr>
            </w:pPr>
          </w:p>
        </w:tc>
      </w:tr>
      <w:tr w:rsidR="00C519C9" w:rsidRPr="001E606B">
        <w:tc>
          <w:tcPr>
            <w:tcW w:w="794"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w:t>
            </w:r>
          </w:p>
        </w:tc>
        <w:tc>
          <w:tcPr>
            <w:tcW w:w="85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2</w:t>
            </w:r>
          </w:p>
        </w:tc>
        <w:tc>
          <w:tcPr>
            <w:tcW w:w="102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3</w:t>
            </w:r>
          </w:p>
        </w:tc>
        <w:tc>
          <w:tcPr>
            <w:tcW w:w="68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4</w:t>
            </w:r>
          </w:p>
        </w:tc>
        <w:tc>
          <w:tcPr>
            <w:tcW w:w="1191"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5</w:t>
            </w:r>
          </w:p>
        </w:tc>
        <w:tc>
          <w:tcPr>
            <w:tcW w:w="85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6</w:t>
            </w:r>
          </w:p>
        </w:tc>
        <w:tc>
          <w:tcPr>
            <w:tcW w:w="794"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7</w:t>
            </w:r>
          </w:p>
        </w:tc>
        <w:tc>
          <w:tcPr>
            <w:tcW w:w="794"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8</w:t>
            </w:r>
          </w:p>
        </w:tc>
        <w:tc>
          <w:tcPr>
            <w:tcW w:w="102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9</w:t>
            </w:r>
          </w:p>
        </w:tc>
        <w:tc>
          <w:tcPr>
            <w:tcW w:w="1077"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10</w:t>
            </w:r>
          </w:p>
        </w:tc>
      </w:tr>
      <w:tr w:rsidR="00C519C9" w:rsidRPr="001E606B">
        <w:tc>
          <w:tcPr>
            <w:tcW w:w="794" w:type="dxa"/>
          </w:tcPr>
          <w:p w:rsidR="00C519C9" w:rsidRPr="001E606B" w:rsidRDefault="00C519C9" w:rsidP="001E606B">
            <w:pPr>
              <w:pStyle w:val="ConsPlusNormal"/>
              <w:rPr>
                <w:rFonts w:ascii="Times New Roman" w:hAnsi="Times New Roman" w:cs="Times New Roman"/>
              </w:rPr>
            </w:pPr>
          </w:p>
        </w:tc>
        <w:tc>
          <w:tcPr>
            <w:tcW w:w="850" w:type="dxa"/>
          </w:tcPr>
          <w:p w:rsidR="00C519C9" w:rsidRPr="001E606B" w:rsidRDefault="00C519C9" w:rsidP="001E606B">
            <w:pPr>
              <w:pStyle w:val="ConsPlusNormal"/>
              <w:rPr>
                <w:rFonts w:ascii="Times New Roman" w:hAnsi="Times New Roman" w:cs="Times New Roman"/>
              </w:rPr>
            </w:pPr>
          </w:p>
        </w:tc>
        <w:tc>
          <w:tcPr>
            <w:tcW w:w="1020" w:type="dxa"/>
          </w:tcPr>
          <w:p w:rsidR="00C519C9" w:rsidRPr="001E606B" w:rsidRDefault="00C519C9" w:rsidP="001E606B">
            <w:pPr>
              <w:pStyle w:val="ConsPlusNormal"/>
              <w:rPr>
                <w:rFonts w:ascii="Times New Roman" w:hAnsi="Times New Roman" w:cs="Times New Roman"/>
              </w:rPr>
            </w:pPr>
          </w:p>
        </w:tc>
        <w:tc>
          <w:tcPr>
            <w:tcW w:w="680" w:type="dxa"/>
          </w:tcPr>
          <w:p w:rsidR="00C519C9" w:rsidRPr="001E606B" w:rsidRDefault="00C519C9" w:rsidP="001E606B">
            <w:pPr>
              <w:pStyle w:val="ConsPlusNormal"/>
              <w:rPr>
                <w:rFonts w:ascii="Times New Roman" w:hAnsi="Times New Roman" w:cs="Times New Roman"/>
              </w:rPr>
            </w:pPr>
          </w:p>
        </w:tc>
        <w:tc>
          <w:tcPr>
            <w:tcW w:w="1191" w:type="dxa"/>
          </w:tcPr>
          <w:p w:rsidR="00C519C9" w:rsidRPr="001E606B" w:rsidRDefault="00C519C9" w:rsidP="001E606B">
            <w:pPr>
              <w:pStyle w:val="ConsPlusNormal"/>
              <w:rPr>
                <w:rFonts w:ascii="Times New Roman" w:hAnsi="Times New Roman" w:cs="Times New Roman"/>
              </w:rPr>
            </w:pPr>
          </w:p>
        </w:tc>
        <w:tc>
          <w:tcPr>
            <w:tcW w:w="850" w:type="dxa"/>
          </w:tcPr>
          <w:p w:rsidR="00C519C9" w:rsidRPr="001E606B" w:rsidRDefault="00C519C9" w:rsidP="001E606B">
            <w:pPr>
              <w:pStyle w:val="ConsPlusNormal"/>
              <w:rPr>
                <w:rFonts w:ascii="Times New Roman" w:hAnsi="Times New Roman" w:cs="Times New Roman"/>
              </w:rPr>
            </w:pPr>
          </w:p>
        </w:tc>
        <w:tc>
          <w:tcPr>
            <w:tcW w:w="794" w:type="dxa"/>
          </w:tcPr>
          <w:p w:rsidR="00C519C9" w:rsidRPr="001E606B" w:rsidRDefault="00C519C9" w:rsidP="001E606B">
            <w:pPr>
              <w:pStyle w:val="ConsPlusNormal"/>
              <w:rPr>
                <w:rFonts w:ascii="Times New Roman" w:hAnsi="Times New Roman" w:cs="Times New Roman"/>
              </w:rPr>
            </w:pPr>
          </w:p>
        </w:tc>
        <w:tc>
          <w:tcPr>
            <w:tcW w:w="794" w:type="dxa"/>
          </w:tcPr>
          <w:p w:rsidR="00C519C9" w:rsidRPr="001E606B" w:rsidRDefault="00C519C9" w:rsidP="001E606B">
            <w:pPr>
              <w:pStyle w:val="ConsPlusNormal"/>
              <w:rPr>
                <w:rFonts w:ascii="Times New Roman" w:hAnsi="Times New Roman" w:cs="Times New Roman"/>
              </w:rPr>
            </w:pPr>
          </w:p>
        </w:tc>
        <w:tc>
          <w:tcPr>
            <w:tcW w:w="1020" w:type="dxa"/>
          </w:tcPr>
          <w:p w:rsidR="00C519C9" w:rsidRPr="001E606B" w:rsidRDefault="00C519C9" w:rsidP="001E606B">
            <w:pPr>
              <w:pStyle w:val="ConsPlusNormal"/>
              <w:rPr>
                <w:rFonts w:ascii="Times New Roman" w:hAnsi="Times New Roman" w:cs="Times New Roman"/>
              </w:rPr>
            </w:pPr>
          </w:p>
        </w:tc>
        <w:tc>
          <w:tcPr>
            <w:tcW w:w="1077" w:type="dxa"/>
          </w:tcPr>
          <w:p w:rsidR="00C519C9" w:rsidRPr="001E606B" w:rsidRDefault="00C519C9" w:rsidP="001E606B">
            <w:pPr>
              <w:pStyle w:val="ConsPlusNormal"/>
              <w:rPr>
                <w:rFonts w:ascii="Times New Roman" w:hAnsi="Times New Roman" w:cs="Times New Roman"/>
              </w:rPr>
            </w:pPr>
          </w:p>
        </w:tc>
      </w:tr>
      <w:tr w:rsidR="00C519C9" w:rsidRPr="001E606B">
        <w:tc>
          <w:tcPr>
            <w:tcW w:w="794" w:type="dxa"/>
          </w:tcPr>
          <w:p w:rsidR="00C519C9" w:rsidRPr="001E606B" w:rsidRDefault="00C519C9" w:rsidP="001E606B">
            <w:pPr>
              <w:pStyle w:val="ConsPlusNormal"/>
              <w:rPr>
                <w:rFonts w:ascii="Times New Roman" w:hAnsi="Times New Roman" w:cs="Times New Roman"/>
              </w:rPr>
            </w:pPr>
          </w:p>
        </w:tc>
        <w:tc>
          <w:tcPr>
            <w:tcW w:w="850" w:type="dxa"/>
          </w:tcPr>
          <w:p w:rsidR="00C519C9" w:rsidRPr="001E606B" w:rsidRDefault="00C519C9" w:rsidP="001E606B">
            <w:pPr>
              <w:pStyle w:val="ConsPlusNormal"/>
              <w:rPr>
                <w:rFonts w:ascii="Times New Roman" w:hAnsi="Times New Roman" w:cs="Times New Roman"/>
              </w:rPr>
            </w:pPr>
          </w:p>
        </w:tc>
        <w:tc>
          <w:tcPr>
            <w:tcW w:w="1020" w:type="dxa"/>
          </w:tcPr>
          <w:p w:rsidR="00C519C9" w:rsidRPr="001E606B" w:rsidRDefault="00C519C9" w:rsidP="001E606B">
            <w:pPr>
              <w:pStyle w:val="ConsPlusNormal"/>
              <w:rPr>
                <w:rFonts w:ascii="Times New Roman" w:hAnsi="Times New Roman" w:cs="Times New Roman"/>
              </w:rPr>
            </w:pPr>
          </w:p>
        </w:tc>
        <w:tc>
          <w:tcPr>
            <w:tcW w:w="680" w:type="dxa"/>
          </w:tcPr>
          <w:p w:rsidR="00C519C9" w:rsidRPr="001E606B" w:rsidRDefault="00C519C9" w:rsidP="001E606B">
            <w:pPr>
              <w:pStyle w:val="ConsPlusNormal"/>
              <w:rPr>
                <w:rFonts w:ascii="Times New Roman" w:hAnsi="Times New Roman" w:cs="Times New Roman"/>
              </w:rPr>
            </w:pPr>
          </w:p>
        </w:tc>
        <w:tc>
          <w:tcPr>
            <w:tcW w:w="1191" w:type="dxa"/>
          </w:tcPr>
          <w:p w:rsidR="00C519C9" w:rsidRPr="001E606B" w:rsidRDefault="00C519C9" w:rsidP="001E606B">
            <w:pPr>
              <w:pStyle w:val="ConsPlusNormal"/>
              <w:rPr>
                <w:rFonts w:ascii="Times New Roman" w:hAnsi="Times New Roman" w:cs="Times New Roman"/>
              </w:rPr>
            </w:pPr>
          </w:p>
        </w:tc>
        <w:tc>
          <w:tcPr>
            <w:tcW w:w="850" w:type="dxa"/>
          </w:tcPr>
          <w:p w:rsidR="00C519C9" w:rsidRPr="001E606B" w:rsidRDefault="00C519C9" w:rsidP="001E606B">
            <w:pPr>
              <w:pStyle w:val="ConsPlusNormal"/>
              <w:rPr>
                <w:rFonts w:ascii="Times New Roman" w:hAnsi="Times New Roman" w:cs="Times New Roman"/>
              </w:rPr>
            </w:pPr>
          </w:p>
        </w:tc>
        <w:tc>
          <w:tcPr>
            <w:tcW w:w="794" w:type="dxa"/>
          </w:tcPr>
          <w:p w:rsidR="00C519C9" w:rsidRPr="001E606B" w:rsidRDefault="00C519C9" w:rsidP="001E606B">
            <w:pPr>
              <w:pStyle w:val="ConsPlusNormal"/>
              <w:rPr>
                <w:rFonts w:ascii="Times New Roman" w:hAnsi="Times New Roman" w:cs="Times New Roman"/>
              </w:rPr>
            </w:pPr>
          </w:p>
        </w:tc>
        <w:tc>
          <w:tcPr>
            <w:tcW w:w="794" w:type="dxa"/>
          </w:tcPr>
          <w:p w:rsidR="00C519C9" w:rsidRPr="001E606B" w:rsidRDefault="00C519C9" w:rsidP="001E606B">
            <w:pPr>
              <w:pStyle w:val="ConsPlusNormal"/>
              <w:rPr>
                <w:rFonts w:ascii="Times New Roman" w:hAnsi="Times New Roman" w:cs="Times New Roman"/>
              </w:rPr>
            </w:pPr>
          </w:p>
        </w:tc>
        <w:tc>
          <w:tcPr>
            <w:tcW w:w="1020" w:type="dxa"/>
          </w:tcPr>
          <w:p w:rsidR="00C519C9" w:rsidRPr="001E606B" w:rsidRDefault="00C519C9" w:rsidP="001E606B">
            <w:pPr>
              <w:pStyle w:val="ConsPlusNormal"/>
              <w:rPr>
                <w:rFonts w:ascii="Times New Roman" w:hAnsi="Times New Roman" w:cs="Times New Roman"/>
              </w:rPr>
            </w:pPr>
          </w:p>
        </w:tc>
        <w:tc>
          <w:tcPr>
            <w:tcW w:w="1077" w:type="dxa"/>
          </w:tcPr>
          <w:p w:rsidR="00C519C9" w:rsidRPr="001E606B" w:rsidRDefault="00C519C9" w:rsidP="001E606B">
            <w:pPr>
              <w:pStyle w:val="ConsPlusNormal"/>
              <w:rPr>
                <w:rFonts w:ascii="Times New Roman" w:hAnsi="Times New Roman" w:cs="Times New Roman"/>
              </w:rPr>
            </w:pPr>
          </w:p>
        </w:tc>
      </w:tr>
      <w:tr w:rsidR="00C519C9" w:rsidRPr="001E606B">
        <w:tc>
          <w:tcPr>
            <w:tcW w:w="794" w:type="dxa"/>
          </w:tcPr>
          <w:p w:rsidR="00C519C9" w:rsidRPr="001E606B" w:rsidRDefault="00C519C9" w:rsidP="001E606B">
            <w:pPr>
              <w:pStyle w:val="ConsPlusNormal"/>
              <w:rPr>
                <w:rFonts w:ascii="Times New Roman" w:hAnsi="Times New Roman" w:cs="Times New Roman"/>
              </w:rPr>
            </w:pPr>
          </w:p>
        </w:tc>
        <w:tc>
          <w:tcPr>
            <w:tcW w:w="850" w:type="dxa"/>
          </w:tcPr>
          <w:p w:rsidR="00C519C9" w:rsidRPr="001E606B" w:rsidRDefault="00C519C9" w:rsidP="001E606B">
            <w:pPr>
              <w:pStyle w:val="ConsPlusNormal"/>
              <w:rPr>
                <w:rFonts w:ascii="Times New Roman" w:hAnsi="Times New Roman" w:cs="Times New Roman"/>
              </w:rPr>
            </w:pPr>
          </w:p>
        </w:tc>
        <w:tc>
          <w:tcPr>
            <w:tcW w:w="1020" w:type="dxa"/>
          </w:tcPr>
          <w:p w:rsidR="00C519C9" w:rsidRPr="001E606B" w:rsidRDefault="00C519C9" w:rsidP="001E606B">
            <w:pPr>
              <w:pStyle w:val="ConsPlusNormal"/>
              <w:rPr>
                <w:rFonts w:ascii="Times New Roman" w:hAnsi="Times New Roman" w:cs="Times New Roman"/>
              </w:rPr>
            </w:pPr>
          </w:p>
        </w:tc>
        <w:tc>
          <w:tcPr>
            <w:tcW w:w="680" w:type="dxa"/>
          </w:tcPr>
          <w:p w:rsidR="00C519C9" w:rsidRPr="001E606B" w:rsidRDefault="00C519C9" w:rsidP="001E606B">
            <w:pPr>
              <w:pStyle w:val="ConsPlusNormal"/>
              <w:rPr>
                <w:rFonts w:ascii="Times New Roman" w:hAnsi="Times New Roman" w:cs="Times New Roman"/>
              </w:rPr>
            </w:pPr>
          </w:p>
        </w:tc>
        <w:tc>
          <w:tcPr>
            <w:tcW w:w="1191" w:type="dxa"/>
          </w:tcPr>
          <w:p w:rsidR="00C519C9" w:rsidRPr="001E606B" w:rsidRDefault="00C519C9" w:rsidP="001E606B">
            <w:pPr>
              <w:pStyle w:val="ConsPlusNormal"/>
              <w:rPr>
                <w:rFonts w:ascii="Times New Roman" w:hAnsi="Times New Roman" w:cs="Times New Roman"/>
              </w:rPr>
            </w:pPr>
          </w:p>
        </w:tc>
        <w:tc>
          <w:tcPr>
            <w:tcW w:w="850" w:type="dxa"/>
          </w:tcPr>
          <w:p w:rsidR="00C519C9" w:rsidRPr="001E606B" w:rsidRDefault="00C519C9" w:rsidP="001E606B">
            <w:pPr>
              <w:pStyle w:val="ConsPlusNormal"/>
              <w:rPr>
                <w:rFonts w:ascii="Times New Roman" w:hAnsi="Times New Roman" w:cs="Times New Roman"/>
              </w:rPr>
            </w:pPr>
          </w:p>
        </w:tc>
        <w:tc>
          <w:tcPr>
            <w:tcW w:w="794" w:type="dxa"/>
          </w:tcPr>
          <w:p w:rsidR="00C519C9" w:rsidRPr="001E606B" w:rsidRDefault="00C519C9" w:rsidP="001E606B">
            <w:pPr>
              <w:pStyle w:val="ConsPlusNormal"/>
              <w:rPr>
                <w:rFonts w:ascii="Times New Roman" w:hAnsi="Times New Roman" w:cs="Times New Roman"/>
              </w:rPr>
            </w:pPr>
          </w:p>
        </w:tc>
        <w:tc>
          <w:tcPr>
            <w:tcW w:w="794" w:type="dxa"/>
          </w:tcPr>
          <w:p w:rsidR="00C519C9" w:rsidRPr="001E606B" w:rsidRDefault="00C519C9" w:rsidP="001E606B">
            <w:pPr>
              <w:pStyle w:val="ConsPlusNormal"/>
              <w:rPr>
                <w:rFonts w:ascii="Times New Roman" w:hAnsi="Times New Roman" w:cs="Times New Roman"/>
              </w:rPr>
            </w:pPr>
          </w:p>
        </w:tc>
        <w:tc>
          <w:tcPr>
            <w:tcW w:w="1020" w:type="dxa"/>
          </w:tcPr>
          <w:p w:rsidR="00C519C9" w:rsidRPr="001E606B" w:rsidRDefault="00C519C9" w:rsidP="001E606B">
            <w:pPr>
              <w:pStyle w:val="ConsPlusNormal"/>
              <w:rPr>
                <w:rFonts w:ascii="Times New Roman" w:hAnsi="Times New Roman" w:cs="Times New Roman"/>
              </w:rPr>
            </w:pPr>
          </w:p>
        </w:tc>
        <w:tc>
          <w:tcPr>
            <w:tcW w:w="1077" w:type="dxa"/>
          </w:tcPr>
          <w:p w:rsidR="00C519C9" w:rsidRPr="001E606B" w:rsidRDefault="00C519C9" w:rsidP="001E606B">
            <w:pPr>
              <w:pStyle w:val="ConsPlusNormal"/>
              <w:rPr>
                <w:rFonts w:ascii="Times New Roman" w:hAnsi="Times New Roman" w:cs="Times New Roman"/>
              </w:rPr>
            </w:pPr>
          </w:p>
        </w:tc>
      </w:tr>
    </w:tbl>
    <w:p w:rsidR="00C519C9" w:rsidRPr="001E606B" w:rsidRDefault="00C519C9" w:rsidP="001E606B">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077"/>
        <w:gridCol w:w="1077"/>
        <w:gridCol w:w="850"/>
        <w:gridCol w:w="907"/>
        <w:gridCol w:w="794"/>
        <w:gridCol w:w="1134"/>
        <w:gridCol w:w="737"/>
        <w:gridCol w:w="624"/>
        <w:gridCol w:w="794"/>
        <w:gridCol w:w="1077"/>
      </w:tblGrid>
      <w:tr w:rsidR="00C519C9" w:rsidRPr="001E606B">
        <w:tc>
          <w:tcPr>
            <w:tcW w:w="1077"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Правовые основания (ст. УПК, </w:t>
            </w:r>
            <w:hyperlink r:id="rId1346">
              <w:r w:rsidRPr="001E606B">
                <w:rPr>
                  <w:rFonts w:ascii="Times New Roman" w:hAnsi="Times New Roman" w:cs="Times New Roman"/>
                </w:rPr>
                <w:t>УИК</w:t>
              </w:r>
            </w:hyperlink>
            <w:r w:rsidRPr="001E606B">
              <w:rPr>
                <w:rFonts w:ascii="Times New Roman" w:hAnsi="Times New Roman" w:cs="Times New Roman"/>
              </w:rPr>
              <w:t xml:space="preserve"> и др.)</w:t>
            </w:r>
          </w:p>
        </w:tc>
        <w:tc>
          <w:tcPr>
            <w:tcW w:w="1077"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Возмещение вреда, причиненного преступлением </w:t>
            </w:r>
            <w:hyperlink w:anchor="P4344">
              <w:r w:rsidRPr="001E606B">
                <w:rPr>
                  <w:rFonts w:ascii="Times New Roman" w:hAnsi="Times New Roman" w:cs="Times New Roman"/>
                </w:rPr>
                <w:t>&lt;2&gt;</w:t>
              </w:r>
            </w:hyperlink>
          </w:p>
        </w:tc>
        <w:tc>
          <w:tcPr>
            <w:tcW w:w="850"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N строки </w:t>
            </w:r>
            <w:hyperlink w:anchor="P1917">
              <w:r w:rsidRPr="001E606B">
                <w:rPr>
                  <w:rFonts w:ascii="Times New Roman" w:hAnsi="Times New Roman" w:cs="Times New Roman"/>
                </w:rPr>
                <w:t>формы N 1</w:t>
              </w:r>
            </w:hyperlink>
            <w:r w:rsidRPr="001E606B">
              <w:rPr>
                <w:rFonts w:ascii="Times New Roman" w:hAnsi="Times New Roman" w:cs="Times New Roman"/>
              </w:rPr>
              <w:t>, р. 4</w:t>
            </w:r>
          </w:p>
        </w:tc>
        <w:tc>
          <w:tcPr>
            <w:tcW w:w="907"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Характер постановления </w:t>
            </w:r>
            <w:hyperlink w:anchor="P4349">
              <w:r w:rsidRPr="001E606B">
                <w:rPr>
                  <w:rFonts w:ascii="Times New Roman" w:hAnsi="Times New Roman" w:cs="Times New Roman"/>
                </w:rPr>
                <w:t>&lt;3&gt;</w:t>
              </w:r>
            </w:hyperlink>
          </w:p>
        </w:tc>
        <w:tc>
          <w:tcPr>
            <w:tcW w:w="794"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Дата поступления жалобы</w:t>
            </w:r>
          </w:p>
        </w:tc>
        <w:tc>
          <w:tcPr>
            <w:tcW w:w="1134"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Результат рассмотрения жалобы судом II инстанции</w:t>
            </w:r>
          </w:p>
        </w:tc>
        <w:tc>
          <w:tcPr>
            <w:tcW w:w="737"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Возвращено в суд</w:t>
            </w:r>
          </w:p>
        </w:tc>
        <w:tc>
          <w:tcPr>
            <w:tcW w:w="1418" w:type="dxa"/>
            <w:gridSpan w:val="2"/>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Даты</w:t>
            </w:r>
          </w:p>
        </w:tc>
        <w:tc>
          <w:tcPr>
            <w:tcW w:w="1077"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Списано в архив (дата, N по описи)</w:t>
            </w:r>
          </w:p>
        </w:tc>
      </w:tr>
      <w:tr w:rsidR="00C519C9" w:rsidRPr="001E606B">
        <w:tc>
          <w:tcPr>
            <w:tcW w:w="1077" w:type="dxa"/>
            <w:vMerge/>
          </w:tcPr>
          <w:p w:rsidR="00C519C9" w:rsidRPr="001E606B" w:rsidRDefault="00C519C9" w:rsidP="001E606B">
            <w:pPr>
              <w:pStyle w:val="ConsPlusNormal"/>
              <w:rPr>
                <w:rFonts w:ascii="Times New Roman" w:hAnsi="Times New Roman" w:cs="Times New Roman"/>
              </w:rPr>
            </w:pPr>
          </w:p>
        </w:tc>
        <w:tc>
          <w:tcPr>
            <w:tcW w:w="1077" w:type="dxa"/>
            <w:vMerge/>
          </w:tcPr>
          <w:p w:rsidR="00C519C9" w:rsidRPr="001E606B" w:rsidRDefault="00C519C9" w:rsidP="001E606B">
            <w:pPr>
              <w:pStyle w:val="ConsPlusNormal"/>
              <w:rPr>
                <w:rFonts w:ascii="Times New Roman" w:hAnsi="Times New Roman" w:cs="Times New Roman"/>
              </w:rPr>
            </w:pPr>
          </w:p>
        </w:tc>
        <w:tc>
          <w:tcPr>
            <w:tcW w:w="850" w:type="dxa"/>
            <w:vMerge/>
          </w:tcPr>
          <w:p w:rsidR="00C519C9" w:rsidRPr="001E606B" w:rsidRDefault="00C519C9" w:rsidP="001E606B">
            <w:pPr>
              <w:pStyle w:val="ConsPlusNormal"/>
              <w:rPr>
                <w:rFonts w:ascii="Times New Roman" w:hAnsi="Times New Roman" w:cs="Times New Roman"/>
              </w:rPr>
            </w:pPr>
          </w:p>
        </w:tc>
        <w:tc>
          <w:tcPr>
            <w:tcW w:w="907" w:type="dxa"/>
            <w:vMerge/>
          </w:tcPr>
          <w:p w:rsidR="00C519C9" w:rsidRPr="001E606B" w:rsidRDefault="00C519C9" w:rsidP="001E606B">
            <w:pPr>
              <w:pStyle w:val="ConsPlusNormal"/>
              <w:rPr>
                <w:rFonts w:ascii="Times New Roman" w:hAnsi="Times New Roman" w:cs="Times New Roman"/>
              </w:rPr>
            </w:pPr>
          </w:p>
        </w:tc>
        <w:tc>
          <w:tcPr>
            <w:tcW w:w="794" w:type="dxa"/>
            <w:vMerge/>
          </w:tcPr>
          <w:p w:rsidR="00C519C9" w:rsidRPr="001E606B" w:rsidRDefault="00C519C9" w:rsidP="001E606B">
            <w:pPr>
              <w:pStyle w:val="ConsPlusNormal"/>
              <w:rPr>
                <w:rFonts w:ascii="Times New Roman" w:hAnsi="Times New Roman" w:cs="Times New Roman"/>
              </w:rPr>
            </w:pPr>
          </w:p>
        </w:tc>
        <w:tc>
          <w:tcPr>
            <w:tcW w:w="1134" w:type="dxa"/>
            <w:vMerge/>
          </w:tcPr>
          <w:p w:rsidR="00C519C9" w:rsidRPr="001E606B" w:rsidRDefault="00C519C9" w:rsidP="001E606B">
            <w:pPr>
              <w:pStyle w:val="ConsPlusNormal"/>
              <w:rPr>
                <w:rFonts w:ascii="Times New Roman" w:hAnsi="Times New Roman" w:cs="Times New Roman"/>
              </w:rPr>
            </w:pPr>
          </w:p>
        </w:tc>
        <w:tc>
          <w:tcPr>
            <w:tcW w:w="737" w:type="dxa"/>
            <w:vMerge/>
          </w:tcPr>
          <w:p w:rsidR="00C519C9" w:rsidRPr="001E606B" w:rsidRDefault="00C519C9" w:rsidP="001E606B">
            <w:pPr>
              <w:pStyle w:val="ConsPlusNormal"/>
              <w:rPr>
                <w:rFonts w:ascii="Times New Roman" w:hAnsi="Times New Roman" w:cs="Times New Roman"/>
              </w:rPr>
            </w:pPr>
          </w:p>
        </w:tc>
        <w:tc>
          <w:tcPr>
            <w:tcW w:w="624"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вступления в силу</w:t>
            </w:r>
          </w:p>
        </w:tc>
        <w:tc>
          <w:tcPr>
            <w:tcW w:w="794"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обращения к исполнению</w:t>
            </w:r>
          </w:p>
        </w:tc>
        <w:tc>
          <w:tcPr>
            <w:tcW w:w="1077" w:type="dxa"/>
            <w:vMerge/>
          </w:tcPr>
          <w:p w:rsidR="00C519C9" w:rsidRPr="001E606B" w:rsidRDefault="00C519C9" w:rsidP="001E606B">
            <w:pPr>
              <w:pStyle w:val="ConsPlusNormal"/>
              <w:rPr>
                <w:rFonts w:ascii="Times New Roman" w:hAnsi="Times New Roman" w:cs="Times New Roman"/>
              </w:rPr>
            </w:pPr>
          </w:p>
        </w:tc>
      </w:tr>
      <w:tr w:rsidR="00C519C9" w:rsidRPr="001E606B">
        <w:tc>
          <w:tcPr>
            <w:tcW w:w="1077"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11</w:t>
            </w:r>
          </w:p>
        </w:tc>
        <w:tc>
          <w:tcPr>
            <w:tcW w:w="1077"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12</w:t>
            </w:r>
          </w:p>
        </w:tc>
        <w:tc>
          <w:tcPr>
            <w:tcW w:w="85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13</w:t>
            </w:r>
          </w:p>
        </w:tc>
        <w:tc>
          <w:tcPr>
            <w:tcW w:w="907"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14</w:t>
            </w:r>
          </w:p>
        </w:tc>
        <w:tc>
          <w:tcPr>
            <w:tcW w:w="794"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15</w:t>
            </w:r>
          </w:p>
        </w:tc>
        <w:tc>
          <w:tcPr>
            <w:tcW w:w="1134"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16</w:t>
            </w:r>
          </w:p>
        </w:tc>
        <w:tc>
          <w:tcPr>
            <w:tcW w:w="737"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17</w:t>
            </w:r>
          </w:p>
        </w:tc>
        <w:tc>
          <w:tcPr>
            <w:tcW w:w="624"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18</w:t>
            </w:r>
          </w:p>
        </w:tc>
        <w:tc>
          <w:tcPr>
            <w:tcW w:w="794"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19</w:t>
            </w:r>
          </w:p>
        </w:tc>
        <w:tc>
          <w:tcPr>
            <w:tcW w:w="1077"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20</w:t>
            </w:r>
          </w:p>
        </w:tc>
      </w:tr>
      <w:tr w:rsidR="00C519C9" w:rsidRPr="001E606B">
        <w:tc>
          <w:tcPr>
            <w:tcW w:w="1077" w:type="dxa"/>
          </w:tcPr>
          <w:p w:rsidR="00C519C9" w:rsidRPr="001E606B" w:rsidRDefault="00C519C9" w:rsidP="001E606B">
            <w:pPr>
              <w:pStyle w:val="ConsPlusNormal"/>
              <w:rPr>
                <w:rFonts w:ascii="Times New Roman" w:hAnsi="Times New Roman" w:cs="Times New Roman"/>
              </w:rPr>
            </w:pPr>
          </w:p>
        </w:tc>
        <w:tc>
          <w:tcPr>
            <w:tcW w:w="1077" w:type="dxa"/>
          </w:tcPr>
          <w:p w:rsidR="00C519C9" w:rsidRPr="001E606B" w:rsidRDefault="00C519C9" w:rsidP="001E606B">
            <w:pPr>
              <w:pStyle w:val="ConsPlusNormal"/>
              <w:rPr>
                <w:rFonts w:ascii="Times New Roman" w:hAnsi="Times New Roman" w:cs="Times New Roman"/>
              </w:rPr>
            </w:pPr>
          </w:p>
        </w:tc>
        <w:tc>
          <w:tcPr>
            <w:tcW w:w="850" w:type="dxa"/>
          </w:tcPr>
          <w:p w:rsidR="00C519C9" w:rsidRPr="001E606B" w:rsidRDefault="00C519C9" w:rsidP="001E606B">
            <w:pPr>
              <w:pStyle w:val="ConsPlusNormal"/>
              <w:rPr>
                <w:rFonts w:ascii="Times New Roman" w:hAnsi="Times New Roman" w:cs="Times New Roman"/>
              </w:rPr>
            </w:pPr>
          </w:p>
        </w:tc>
        <w:tc>
          <w:tcPr>
            <w:tcW w:w="907" w:type="dxa"/>
          </w:tcPr>
          <w:p w:rsidR="00C519C9" w:rsidRPr="001E606B" w:rsidRDefault="00C519C9" w:rsidP="001E606B">
            <w:pPr>
              <w:pStyle w:val="ConsPlusNormal"/>
              <w:rPr>
                <w:rFonts w:ascii="Times New Roman" w:hAnsi="Times New Roman" w:cs="Times New Roman"/>
              </w:rPr>
            </w:pPr>
          </w:p>
        </w:tc>
        <w:tc>
          <w:tcPr>
            <w:tcW w:w="794" w:type="dxa"/>
          </w:tcPr>
          <w:p w:rsidR="00C519C9" w:rsidRPr="001E606B" w:rsidRDefault="00C519C9" w:rsidP="001E606B">
            <w:pPr>
              <w:pStyle w:val="ConsPlusNormal"/>
              <w:rPr>
                <w:rFonts w:ascii="Times New Roman" w:hAnsi="Times New Roman" w:cs="Times New Roman"/>
              </w:rPr>
            </w:pPr>
          </w:p>
        </w:tc>
        <w:tc>
          <w:tcPr>
            <w:tcW w:w="1134" w:type="dxa"/>
          </w:tcPr>
          <w:p w:rsidR="00C519C9" w:rsidRPr="001E606B" w:rsidRDefault="00C519C9" w:rsidP="001E606B">
            <w:pPr>
              <w:pStyle w:val="ConsPlusNormal"/>
              <w:rPr>
                <w:rFonts w:ascii="Times New Roman" w:hAnsi="Times New Roman" w:cs="Times New Roman"/>
              </w:rPr>
            </w:pPr>
          </w:p>
        </w:tc>
        <w:tc>
          <w:tcPr>
            <w:tcW w:w="737" w:type="dxa"/>
          </w:tcPr>
          <w:p w:rsidR="00C519C9" w:rsidRPr="001E606B" w:rsidRDefault="00C519C9" w:rsidP="001E606B">
            <w:pPr>
              <w:pStyle w:val="ConsPlusNormal"/>
              <w:rPr>
                <w:rFonts w:ascii="Times New Roman" w:hAnsi="Times New Roman" w:cs="Times New Roman"/>
              </w:rPr>
            </w:pPr>
          </w:p>
        </w:tc>
        <w:tc>
          <w:tcPr>
            <w:tcW w:w="624" w:type="dxa"/>
          </w:tcPr>
          <w:p w:rsidR="00C519C9" w:rsidRPr="001E606B" w:rsidRDefault="00C519C9" w:rsidP="001E606B">
            <w:pPr>
              <w:pStyle w:val="ConsPlusNormal"/>
              <w:rPr>
                <w:rFonts w:ascii="Times New Roman" w:hAnsi="Times New Roman" w:cs="Times New Roman"/>
              </w:rPr>
            </w:pPr>
          </w:p>
        </w:tc>
        <w:tc>
          <w:tcPr>
            <w:tcW w:w="794" w:type="dxa"/>
          </w:tcPr>
          <w:p w:rsidR="00C519C9" w:rsidRPr="001E606B" w:rsidRDefault="00C519C9" w:rsidP="001E606B">
            <w:pPr>
              <w:pStyle w:val="ConsPlusNormal"/>
              <w:rPr>
                <w:rFonts w:ascii="Times New Roman" w:hAnsi="Times New Roman" w:cs="Times New Roman"/>
              </w:rPr>
            </w:pPr>
          </w:p>
        </w:tc>
        <w:tc>
          <w:tcPr>
            <w:tcW w:w="1077" w:type="dxa"/>
          </w:tcPr>
          <w:p w:rsidR="00C519C9" w:rsidRPr="001E606B" w:rsidRDefault="00C519C9" w:rsidP="001E606B">
            <w:pPr>
              <w:pStyle w:val="ConsPlusNormal"/>
              <w:rPr>
                <w:rFonts w:ascii="Times New Roman" w:hAnsi="Times New Roman" w:cs="Times New Roman"/>
              </w:rPr>
            </w:pPr>
          </w:p>
        </w:tc>
      </w:tr>
      <w:tr w:rsidR="00C519C9" w:rsidRPr="001E606B">
        <w:tc>
          <w:tcPr>
            <w:tcW w:w="1077" w:type="dxa"/>
          </w:tcPr>
          <w:p w:rsidR="00C519C9" w:rsidRPr="001E606B" w:rsidRDefault="00C519C9" w:rsidP="001E606B">
            <w:pPr>
              <w:pStyle w:val="ConsPlusNormal"/>
              <w:rPr>
                <w:rFonts w:ascii="Times New Roman" w:hAnsi="Times New Roman" w:cs="Times New Roman"/>
              </w:rPr>
            </w:pPr>
          </w:p>
        </w:tc>
        <w:tc>
          <w:tcPr>
            <w:tcW w:w="1077" w:type="dxa"/>
          </w:tcPr>
          <w:p w:rsidR="00C519C9" w:rsidRPr="001E606B" w:rsidRDefault="00C519C9" w:rsidP="001E606B">
            <w:pPr>
              <w:pStyle w:val="ConsPlusNormal"/>
              <w:rPr>
                <w:rFonts w:ascii="Times New Roman" w:hAnsi="Times New Roman" w:cs="Times New Roman"/>
              </w:rPr>
            </w:pPr>
          </w:p>
        </w:tc>
        <w:tc>
          <w:tcPr>
            <w:tcW w:w="850" w:type="dxa"/>
          </w:tcPr>
          <w:p w:rsidR="00C519C9" w:rsidRPr="001E606B" w:rsidRDefault="00C519C9" w:rsidP="001E606B">
            <w:pPr>
              <w:pStyle w:val="ConsPlusNormal"/>
              <w:rPr>
                <w:rFonts w:ascii="Times New Roman" w:hAnsi="Times New Roman" w:cs="Times New Roman"/>
              </w:rPr>
            </w:pPr>
          </w:p>
        </w:tc>
        <w:tc>
          <w:tcPr>
            <w:tcW w:w="907" w:type="dxa"/>
          </w:tcPr>
          <w:p w:rsidR="00C519C9" w:rsidRPr="001E606B" w:rsidRDefault="00C519C9" w:rsidP="001E606B">
            <w:pPr>
              <w:pStyle w:val="ConsPlusNormal"/>
              <w:rPr>
                <w:rFonts w:ascii="Times New Roman" w:hAnsi="Times New Roman" w:cs="Times New Roman"/>
              </w:rPr>
            </w:pPr>
          </w:p>
        </w:tc>
        <w:tc>
          <w:tcPr>
            <w:tcW w:w="794" w:type="dxa"/>
          </w:tcPr>
          <w:p w:rsidR="00C519C9" w:rsidRPr="001E606B" w:rsidRDefault="00C519C9" w:rsidP="001E606B">
            <w:pPr>
              <w:pStyle w:val="ConsPlusNormal"/>
              <w:rPr>
                <w:rFonts w:ascii="Times New Roman" w:hAnsi="Times New Roman" w:cs="Times New Roman"/>
              </w:rPr>
            </w:pPr>
          </w:p>
        </w:tc>
        <w:tc>
          <w:tcPr>
            <w:tcW w:w="1134" w:type="dxa"/>
          </w:tcPr>
          <w:p w:rsidR="00C519C9" w:rsidRPr="001E606B" w:rsidRDefault="00C519C9" w:rsidP="001E606B">
            <w:pPr>
              <w:pStyle w:val="ConsPlusNormal"/>
              <w:rPr>
                <w:rFonts w:ascii="Times New Roman" w:hAnsi="Times New Roman" w:cs="Times New Roman"/>
              </w:rPr>
            </w:pPr>
          </w:p>
        </w:tc>
        <w:tc>
          <w:tcPr>
            <w:tcW w:w="737" w:type="dxa"/>
          </w:tcPr>
          <w:p w:rsidR="00C519C9" w:rsidRPr="001E606B" w:rsidRDefault="00C519C9" w:rsidP="001E606B">
            <w:pPr>
              <w:pStyle w:val="ConsPlusNormal"/>
              <w:rPr>
                <w:rFonts w:ascii="Times New Roman" w:hAnsi="Times New Roman" w:cs="Times New Roman"/>
              </w:rPr>
            </w:pPr>
          </w:p>
        </w:tc>
        <w:tc>
          <w:tcPr>
            <w:tcW w:w="624" w:type="dxa"/>
          </w:tcPr>
          <w:p w:rsidR="00C519C9" w:rsidRPr="001E606B" w:rsidRDefault="00C519C9" w:rsidP="001E606B">
            <w:pPr>
              <w:pStyle w:val="ConsPlusNormal"/>
              <w:rPr>
                <w:rFonts w:ascii="Times New Roman" w:hAnsi="Times New Roman" w:cs="Times New Roman"/>
              </w:rPr>
            </w:pPr>
          </w:p>
        </w:tc>
        <w:tc>
          <w:tcPr>
            <w:tcW w:w="794" w:type="dxa"/>
          </w:tcPr>
          <w:p w:rsidR="00C519C9" w:rsidRPr="001E606B" w:rsidRDefault="00C519C9" w:rsidP="001E606B">
            <w:pPr>
              <w:pStyle w:val="ConsPlusNormal"/>
              <w:rPr>
                <w:rFonts w:ascii="Times New Roman" w:hAnsi="Times New Roman" w:cs="Times New Roman"/>
              </w:rPr>
            </w:pPr>
          </w:p>
        </w:tc>
        <w:tc>
          <w:tcPr>
            <w:tcW w:w="1077" w:type="dxa"/>
          </w:tcPr>
          <w:p w:rsidR="00C519C9" w:rsidRPr="001E606B" w:rsidRDefault="00C519C9" w:rsidP="001E606B">
            <w:pPr>
              <w:pStyle w:val="ConsPlusNormal"/>
              <w:rPr>
                <w:rFonts w:ascii="Times New Roman" w:hAnsi="Times New Roman" w:cs="Times New Roman"/>
              </w:rPr>
            </w:pPr>
          </w:p>
        </w:tc>
      </w:tr>
      <w:tr w:rsidR="00C519C9" w:rsidRPr="001E606B">
        <w:tc>
          <w:tcPr>
            <w:tcW w:w="1077" w:type="dxa"/>
          </w:tcPr>
          <w:p w:rsidR="00C519C9" w:rsidRPr="001E606B" w:rsidRDefault="00C519C9" w:rsidP="001E606B">
            <w:pPr>
              <w:pStyle w:val="ConsPlusNormal"/>
              <w:rPr>
                <w:rFonts w:ascii="Times New Roman" w:hAnsi="Times New Roman" w:cs="Times New Roman"/>
              </w:rPr>
            </w:pPr>
          </w:p>
        </w:tc>
        <w:tc>
          <w:tcPr>
            <w:tcW w:w="1077" w:type="dxa"/>
          </w:tcPr>
          <w:p w:rsidR="00C519C9" w:rsidRPr="001E606B" w:rsidRDefault="00C519C9" w:rsidP="001E606B">
            <w:pPr>
              <w:pStyle w:val="ConsPlusNormal"/>
              <w:rPr>
                <w:rFonts w:ascii="Times New Roman" w:hAnsi="Times New Roman" w:cs="Times New Roman"/>
              </w:rPr>
            </w:pPr>
          </w:p>
        </w:tc>
        <w:tc>
          <w:tcPr>
            <w:tcW w:w="850" w:type="dxa"/>
          </w:tcPr>
          <w:p w:rsidR="00C519C9" w:rsidRPr="001E606B" w:rsidRDefault="00C519C9" w:rsidP="001E606B">
            <w:pPr>
              <w:pStyle w:val="ConsPlusNormal"/>
              <w:rPr>
                <w:rFonts w:ascii="Times New Roman" w:hAnsi="Times New Roman" w:cs="Times New Roman"/>
              </w:rPr>
            </w:pPr>
          </w:p>
        </w:tc>
        <w:tc>
          <w:tcPr>
            <w:tcW w:w="907" w:type="dxa"/>
          </w:tcPr>
          <w:p w:rsidR="00C519C9" w:rsidRPr="001E606B" w:rsidRDefault="00C519C9" w:rsidP="001E606B">
            <w:pPr>
              <w:pStyle w:val="ConsPlusNormal"/>
              <w:rPr>
                <w:rFonts w:ascii="Times New Roman" w:hAnsi="Times New Roman" w:cs="Times New Roman"/>
              </w:rPr>
            </w:pPr>
          </w:p>
        </w:tc>
        <w:tc>
          <w:tcPr>
            <w:tcW w:w="794" w:type="dxa"/>
          </w:tcPr>
          <w:p w:rsidR="00C519C9" w:rsidRPr="001E606B" w:rsidRDefault="00C519C9" w:rsidP="001E606B">
            <w:pPr>
              <w:pStyle w:val="ConsPlusNormal"/>
              <w:rPr>
                <w:rFonts w:ascii="Times New Roman" w:hAnsi="Times New Roman" w:cs="Times New Roman"/>
              </w:rPr>
            </w:pPr>
          </w:p>
        </w:tc>
        <w:tc>
          <w:tcPr>
            <w:tcW w:w="1134" w:type="dxa"/>
          </w:tcPr>
          <w:p w:rsidR="00C519C9" w:rsidRPr="001E606B" w:rsidRDefault="00C519C9" w:rsidP="001E606B">
            <w:pPr>
              <w:pStyle w:val="ConsPlusNormal"/>
              <w:rPr>
                <w:rFonts w:ascii="Times New Roman" w:hAnsi="Times New Roman" w:cs="Times New Roman"/>
              </w:rPr>
            </w:pPr>
          </w:p>
        </w:tc>
        <w:tc>
          <w:tcPr>
            <w:tcW w:w="737" w:type="dxa"/>
          </w:tcPr>
          <w:p w:rsidR="00C519C9" w:rsidRPr="001E606B" w:rsidRDefault="00C519C9" w:rsidP="001E606B">
            <w:pPr>
              <w:pStyle w:val="ConsPlusNormal"/>
              <w:rPr>
                <w:rFonts w:ascii="Times New Roman" w:hAnsi="Times New Roman" w:cs="Times New Roman"/>
              </w:rPr>
            </w:pPr>
          </w:p>
        </w:tc>
        <w:tc>
          <w:tcPr>
            <w:tcW w:w="624" w:type="dxa"/>
          </w:tcPr>
          <w:p w:rsidR="00C519C9" w:rsidRPr="001E606B" w:rsidRDefault="00C519C9" w:rsidP="001E606B">
            <w:pPr>
              <w:pStyle w:val="ConsPlusNormal"/>
              <w:rPr>
                <w:rFonts w:ascii="Times New Roman" w:hAnsi="Times New Roman" w:cs="Times New Roman"/>
              </w:rPr>
            </w:pPr>
          </w:p>
        </w:tc>
        <w:tc>
          <w:tcPr>
            <w:tcW w:w="794" w:type="dxa"/>
          </w:tcPr>
          <w:p w:rsidR="00C519C9" w:rsidRPr="001E606B" w:rsidRDefault="00C519C9" w:rsidP="001E606B">
            <w:pPr>
              <w:pStyle w:val="ConsPlusNormal"/>
              <w:rPr>
                <w:rFonts w:ascii="Times New Roman" w:hAnsi="Times New Roman" w:cs="Times New Roman"/>
              </w:rPr>
            </w:pPr>
          </w:p>
        </w:tc>
        <w:tc>
          <w:tcPr>
            <w:tcW w:w="1077" w:type="dxa"/>
          </w:tcPr>
          <w:p w:rsidR="00C519C9" w:rsidRPr="001E606B" w:rsidRDefault="00C519C9" w:rsidP="001E606B">
            <w:pPr>
              <w:pStyle w:val="ConsPlusNormal"/>
              <w:rPr>
                <w:rFonts w:ascii="Times New Roman" w:hAnsi="Times New Roman" w:cs="Times New Roman"/>
              </w:rPr>
            </w:pPr>
          </w:p>
        </w:tc>
      </w:tr>
    </w:tbl>
    <w:p w:rsidR="00C519C9" w:rsidRPr="001E606B" w:rsidRDefault="00C519C9" w:rsidP="001E606B">
      <w:pPr>
        <w:pStyle w:val="ConsPlusNormal"/>
        <w:jc w:val="both"/>
        <w:rPr>
          <w:rFonts w:ascii="Times New Roman" w:hAnsi="Times New Roman" w:cs="Times New Roman"/>
        </w:rPr>
      </w:pP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w:t>
      </w:r>
    </w:p>
    <w:p w:rsidR="00C519C9" w:rsidRPr="001E606B" w:rsidRDefault="00C519C9" w:rsidP="001E606B">
      <w:pPr>
        <w:pStyle w:val="ConsPlusNormal"/>
        <w:ind w:firstLine="540"/>
        <w:jc w:val="both"/>
        <w:rPr>
          <w:rFonts w:ascii="Times New Roman" w:hAnsi="Times New Roman" w:cs="Times New Roman"/>
        </w:rPr>
      </w:pPr>
      <w:bookmarkStart w:id="98" w:name="P4343"/>
      <w:bookmarkEnd w:id="98"/>
      <w:r w:rsidRPr="001E606B">
        <w:rPr>
          <w:rFonts w:ascii="Times New Roman" w:hAnsi="Times New Roman" w:cs="Times New Roman"/>
        </w:rPr>
        <w:t>&lt;1&gt; ВКС - видео-конференц-связь, АЗ - аудиозапись, ВЗ - видеозапись.</w:t>
      </w:r>
    </w:p>
    <w:p w:rsidR="00C519C9" w:rsidRPr="001E606B" w:rsidRDefault="00C519C9" w:rsidP="001E606B">
      <w:pPr>
        <w:pStyle w:val="ConsPlusNormal"/>
        <w:ind w:firstLine="540"/>
        <w:jc w:val="both"/>
        <w:rPr>
          <w:rFonts w:ascii="Times New Roman" w:hAnsi="Times New Roman" w:cs="Times New Roman"/>
        </w:rPr>
      </w:pPr>
      <w:bookmarkStart w:id="99" w:name="P4344"/>
      <w:bookmarkEnd w:id="99"/>
      <w:r w:rsidRPr="001E606B">
        <w:rPr>
          <w:rFonts w:ascii="Times New Roman" w:hAnsi="Times New Roman" w:cs="Times New Roman"/>
        </w:rPr>
        <w:t>&lt;2&gt; Лицом, в отношении которого рассматривается ходатайство, представление:</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ущерб возмещен полностью - 1;</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ущерб возмещен частично - 2;</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ущерб не возмещен - 3,</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нет ущерба - 4;</w:t>
      </w:r>
    </w:p>
    <w:p w:rsidR="00C519C9" w:rsidRPr="001E606B" w:rsidRDefault="00C519C9" w:rsidP="001E606B">
      <w:pPr>
        <w:pStyle w:val="ConsPlusNormal"/>
        <w:ind w:firstLine="540"/>
        <w:jc w:val="both"/>
        <w:rPr>
          <w:rFonts w:ascii="Times New Roman" w:hAnsi="Times New Roman" w:cs="Times New Roman"/>
        </w:rPr>
      </w:pPr>
      <w:bookmarkStart w:id="100" w:name="P4349"/>
      <w:bookmarkEnd w:id="100"/>
      <w:r w:rsidRPr="001E606B">
        <w:rPr>
          <w:rFonts w:ascii="Times New Roman" w:hAnsi="Times New Roman" w:cs="Times New Roman"/>
        </w:rPr>
        <w:t>&lt;3&gt; Удовлетворено - 1;</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отклонено - 2;</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отозвано, возвращено - 3;</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прекращено производством - 4.</w:t>
      </w: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jc w:val="right"/>
        <w:outlineLvl w:val="2"/>
        <w:rPr>
          <w:rFonts w:ascii="Times New Roman" w:hAnsi="Times New Roman" w:cs="Times New Roman"/>
        </w:rPr>
      </w:pPr>
      <w:r w:rsidRPr="001E606B">
        <w:rPr>
          <w:rFonts w:ascii="Times New Roman" w:hAnsi="Times New Roman" w:cs="Times New Roman"/>
        </w:rPr>
        <w:t>Форма N 9-а</w:t>
      </w: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jc w:val="center"/>
        <w:rPr>
          <w:rFonts w:ascii="Times New Roman" w:hAnsi="Times New Roman" w:cs="Times New Roman"/>
        </w:rPr>
      </w:pPr>
      <w:bookmarkStart w:id="101" w:name="P4358"/>
      <w:bookmarkEnd w:id="101"/>
      <w:r w:rsidRPr="001E606B">
        <w:rPr>
          <w:rFonts w:ascii="Times New Roman" w:hAnsi="Times New Roman" w:cs="Times New Roman"/>
        </w:rPr>
        <w:t>Алфавитный указатель</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к материалам, разрешаемым судом</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в порядке исполнения приговоров</w:t>
      </w: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rPr>
          <w:rFonts w:ascii="Times New Roman" w:hAnsi="Times New Roman" w:cs="Times New Roman"/>
        </w:rPr>
        <w:sectPr w:rsidR="00C519C9" w:rsidRPr="001E606B">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155"/>
        <w:gridCol w:w="1155"/>
        <w:gridCol w:w="1980"/>
        <w:gridCol w:w="2640"/>
        <w:gridCol w:w="3795"/>
      </w:tblGrid>
      <w:tr w:rsidR="00C519C9" w:rsidRPr="001E606B">
        <w:tc>
          <w:tcPr>
            <w:tcW w:w="115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Ф.И.О. осужденного</w:t>
            </w:r>
          </w:p>
        </w:tc>
        <w:tc>
          <w:tcPr>
            <w:tcW w:w="115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Статьи </w:t>
            </w:r>
            <w:hyperlink r:id="rId1347">
              <w:r w:rsidRPr="001E606B">
                <w:rPr>
                  <w:rFonts w:ascii="Times New Roman" w:hAnsi="Times New Roman" w:cs="Times New Roman"/>
                </w:rPr>
                <w:t>УК</w:t>
              </w:r>
            </w:hyperlink>
            <w:r w:rsidRPr="001E606B">
              <w:rPr>
                <w:rFonts w:ascii="Times New Roman" w:hAnsi="Times New Roman" w:cs="Times New Roman"/>
              </w:rPr>
              <w:t xml:space="preserve"> РФ</w:t>
            </w:r>
          </w:p>
        </w:tc>
        <w:tc>
          <w:tcPr>
            <w:tcW w:w="198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Характер поставленного перед судом вопроса</w:t>
            </w:r>
          </w:p>
        </w:tc>
        <w:tc>
          <w:tcPr>
            <w:tcW w:w="264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Раздел и порядковый N материала по журналу </w:t>
            </w:r>
            <w:hyperlink w:anchor="P4231">
              <w:r w:rsidRPr="001E606B">
                <w:rPr>
                  <w:rFonts w:ascii="Times New Roman" w:hAnsi="Times New Roman" w:cs="Times New Roman"/>
                </w:rPr>
                <w:t>ф. 9</w:t>
              </w:r>
            </w:hyperlink>
          </w:p>
        </w:tc>
        <w:tc>
          <w:tcPr>
            <w:tcW w:w="379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Для осужденного данным судом - N дела по учетно-статистической карточке</w:t>
            </w:r>
          </w:p>
        </w:tc>
      </w:tr>
      <w:tr w:rsidR="00C519C9" w:rsidRPr="001E606B">
        <w:tc>
          <w:tcPr>
            <w:tcW w:w="115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w:t>
            </w:r>
          </w:p>
        </w:tc>
        <w:tc>
          <w:tcPr>
            <w:tcW w:w="115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2</w:t>
            </w:r>
          </w:p>
        </w:tc>
        <w:tc>
          <w:tcPr>
            <w:tcW w:w="198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3</w:t>
            </w:r>
          </w:p>
        </w:tc>
        <w:tc>
          <w:tcPr>
            <w:tcW w:w="264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4</w:t>
            </w:r>
          </w:p>
        </w:tc>
        <w:tc>
          <w:tcPr>
            <w:tcW w:w="379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5</w:t>
            </w:r>
          </w:p>
        </w:tc>
      </w:tr>
    </w:tbl>
    <w:p w:rsidR="00C519C9" w:rsidRPr="001E606B" w:rsidRDefault="00C519C9" w:rsidP="001E606B">
      <w:pPr>
        <w:pStyle w:val="ConsPlusNormal"/>
        <w:rPr>
          <w:rFonts w:ascii="Times New Roman" w:hAnsi="Times New Roman" w:cs="Times New Roman"/>
        </w:rPr>
        <w:sectPr w:rsidR="00C519C9" w:rsidRPr="001E606B">
          <w:pgSz w:w="16838" w:h="11905" w:orient="landscape"/>
          <w:pgMar w:top="1701" w:right="1134" w:bottom="850" w:left="1134" w:header="0" w:footer="0" w:gutter="0"/>
          <w:cols w:space="720"/>
          <w:titlePg/>
        </w:sectPr>
      </w:pP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C519C9" w:rsidRPr="001E606B">
        <w:tc>
          <w:tcPr>
            <w:tcW w:w="60" w:type="dxa"/>
            <w:tcBorders>
              <w:top w:val="nil"/>
              <w:left w:val="nil"/>
              <w:bottom w:val="nil"/>
              <w:right w:val="nil"/>
            </w:tcBorders>
            <w:shd w:val="clear" w:color="auto" w:fill="CED3F1"/>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Список изменяющих документов</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(в ред. </w:t>
            </w:r>
            <w:hyperlink r:id="rId1348">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r>
    </w:tbl>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jc w:val="right"/>
        <w:outlineLvl w:val="2"/>
        <w:rPr>
          <w:rFonts w:ascii="Times New Roman" w:hAnsi="Times New Roman" w:cs="Times New Roman"/>
        </w:rPr>
      </w:pPr>
      <w:r w:rsidRPr="001E606B">
        <w:rPr>
          <w:rFonts w:ascii="Times New Roman" w:hAnsi="Times New Roman" w:cs="Times New Roman"/>
        </w:rPr>
        <w:t>Форма N 9.1</w:t>
      </w:r>
    </w:p>
    <w:p w:rsidR="00C519C9" w:rsidRPr="001E606B" w:rsidRDefault="00C519C9" w:rsidP="001E606B">
      <w:pPr>
        <w:pStyle w:val="ConsPlusNormal"/>
        <w:jc w:val="center"/>
        <w:rPr>
          <w:rFonts w:ascii="Times New Roman" w:hAnsi="Times New Roman" w:cs="Times New Roman"/>
        </w:rPr>
      </w:pPr>
    </w:p>
    <w:tbl>
      <w:tblPr>
        <w:tblW w:w="0" w:type="auto"/>
        <w:tblLayout w:type="fixed"/>
        <w:tblCellMar>
          <w:top w:w="102" w:type="dxa"/>
          <w:left w:w="62" w:type="dxa"/>
          <w:bottom w:w="102" w:type="dxa"/>
          <w:right w:w="62" w:type="dxa"/>
        </w:tblCellMar>
        <w:tblLook w:val="04A0"/>
      </w:tblPr>
      <w:tblGrid>
        <w:gridCol w:w="9039"/>
      </w:tblGrid>
      <w:tr w:rsidR="00C519C9" w:rsidRPr="001E606B">
        <w:tc>
          <w:tcPr>
            <w:tcW w:w="9039" w:type="dxa"/>
            <w:tcBorders>
              <w:top w:val="nil"/>
              <w:left w:val="nil"/>
              <w:bottom w:val="nil"/>
              <w:right w:val="nil"/>
            </w:tcBorders>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Реестр</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учета материалов, разрешаемых судом в порядке исполнения приговоров</w:t>
            </w:r>
          </w:p>
        </w:tc>
      </w:tr>
    </w:tbl>
    <w:p w:rsidR="00C519C9" w:rsidRPr="001E606B" w:rsidRDefault="00C519C9" w:rsidP="001E606B">
      <w:pPr>
        <w:pStyle w:val="ConsPlusNormal"/>
        <w:rPr>
          <w:rFonts w:ascii="Times New Roman" w:hAnsi="Times New Roman" w:cs="Times New Roman"/>
        </w:rPr>
      </w:pPr>
    </w:p>
    <w:tbl>
      <w:tblPr>
        <w:tblW w:w="0" w:type="auto"/>
        <w:tblLayout w:type="fixed"/>
        <w:tblCellMar>
          <w:top w:w="102" w:type="dxa"/>
          <w:left w:w="62" w:type="dxa"/>
          <w:bottom w:w="102" w:type="dxa"/>
          <w:right w:w="62" w:type="dxa"/>
        </w:tblCellMar>
        <w:tblLook w:val="04A0"/>
      </w:tblPr>
      <w:tblGrid>
        <w:gridCol w:w="340"/>
        <w:gridCol w:w="8360"/>
        <w:gridCol w:w="340"/>
      </w:tblGrid>
      <w:tr w:rsidR="00C519C9" w:rsidRPr="001E606B">
        <w:tc>
          <w:tcPr>
            <w:tcW w:w="340" w:type="dxa"/>
            <w:tcBorders>
              <w:top w:val="nil"/>
              <w:left w:val="nil"/>
              <w:bottom w:val="nil"/>
              <w:right w:val="nil"/>
            </w:tcBorders>
          </w:tcPr>
          <w:p w:rsidR="00C519C9" w:rsidRPr="001E606B" w:rsidRDefault="00C519C9" w:rsidP="001E606B">
            <w:pPr>
              <w:pStyle w:val="ConsPlusNormal"/>
              <w:jc w:val="center"/>
              <w:rPr>
                <w:rFonts w:ascii="Times New Roman" w:hAnsi="Times New Roman" w:cs="Times New Roman"/>
              </w:rPr>
            </w:pPr>
          </w:p>
        </w:tc>
        <w:tc>
          <w:tcPr>
            <w:tcW w:w="8360" w:type="dxa"/>
            <w:tcBorders>
              <w:top w:val="nil"/>
              <w:left w:val="nil"/>
              <w:bottom w:val="single" w:sz="4" w:space="0" w:color="auto"/>
              <w:right w:val="nil"/>
            </w:tcBorders>
            <w:vAlign w:val="bottom"/>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В отношении осужденных к принудительным работам или лишению свободы</w:t>
            </w:r>
          </w:p>
        </w:tc>
        <w:tc>
          <w:tcPr>
            <w:tcW w:w="340" w:type="dxa"/>
            <w:tcBorders>
              <w:top w:val="nil"/>
              <w:left w:val="nil"/>
              <w:bottom w:val="nil"/>
              <w:right w:val="nil"/>
            </w:tcBorders>
          </w:tcPr>
          <w:p w:rsidR="00C519C9" w:rsidRPr="001E606B" w:rsidRDefault="00C519C9" w:rsidP="001E606B">
            <w:pPr>
              <w:pStyle w:val="ConsPlusNormal"/>
              <w:jc w:val="both"/>
              <w:rPr>
                <w:rFonts w:ascii="Times New Roman" w:hAnsi="Times New Roman" w:cs="Times New Roman"/>
              </w:rPr>
            </w:pPr>
          </w:p>
        </w:tc>
      </w:tr>
    </w:tbl>
    <w:p w:rsidR="00C519C9" w:rsidRPr="001E606B" w:rsidRDefault="00C519C9" w:rsidP="001E606B">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54"/>
        <w:gridCol w:w="854"/>
        <w:gridCol w:w="1302"/>
        <w:gridCol w:w="696"/>
        <w:gridCol w:w="1123"/>
        <w:gridCol w:w="805"/>
        <w:gridCol w:w="870"/>
        <w:gridCol w:w="1350"/>
        <w:gridCol w:w="1288"/>
      </w:tblGrid>
      <w:tr w:rsidR="00C519C9" w:rsidRPr="001E606B">
        <w:tc>
          <w:tcPr>
            <w:tcW w:w="754"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N материала</w:t>
            </w:r>
          </w:p>
        </w:tc>
        <w:tc>
          <w:tcPr>
            <w:tcW w:w="2852" w:type="dxa"/>
            <w:gridSpan w:val="3"/>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Сведения об осужденном</w:t>
            </w:r>
          </w:p>
        </w:tc>
        <w:tc>
          <w:tcPr>
            <w:tcW w:w="1123"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Орган, внесший представление</w:t>
            </w:r>
          </w:p>
        </w:tc>
        <w:tc>
          <w:tcPr>
            <w:tcW w:w="1675" w:type="dxa"/>
            <w:gridSpan w:val="2"/>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Даты</w:t>
            </w:r>
          </w:p>
        </w:tc>
        <w:tc>
          <w:tcPr>
            <w:tcW w:w="1350"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Содержание представления </w:t>
            </w:r>
            <w:hyperlink w:anchor="P4441">
              <w:r w:rsidRPr="001E606B">
                <w:rPr>
                  <w:rFonts w:ascii="Times New Roman" w:hAnsi="Times New Roman" w:cs="Times New Roman"/>
                </w:rPr>
                <w:t>&lt;1&gt;</w:t>
              </w:r>
            </w:hyperlink>
            <w:r w:rsidRPr="001E606B">
              <w:rPr>
                <w:rFonts w:ascii="Times New Roman" w:hAnsi="Times New Roman" w:cs="Times New Roman"/>
              </w:rPr>
              <w:t xml:space="preserve"> (правовое основание ст. </w:t>
            </w:r>
            <w:hyperlink r:id="rId1349">
              <w:r w:rsidRPr="001E606B">
                <w:rPr>
                  <w:rFonts w:ascii="Times New Roman" w:hAnsi="Times New Roman" w:cs="Times New Roman"/>
                </w:rPr>
                <w:t>УИК</w:t>
              </w:r>
            </w:hyperlink>
            <w:r w:rsidRPr="001E606B">
              <w:rPr>
                <w:rFonts w:ascii="Times New Roman" w:hAnsi="Times New Roman" w:cs="Times New Roman"/>
              </w:rPr>
              <w:t xml:space="preserve"> РФ)</w:t>
            </w:r>
          </w:p>
        </w:tc>
        <w:tc>
          <w:tcPr>
            <w:tcW w:w="1288"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Возмещен вред, причиненный преступлением </w:t>
            </w:r>
            <w:hyperlink w:anchor="P4447">
              <w:r w:rsidRPr="001E606B">
                <w:rPr>
                  <w:rFonts w:ascii="Times New Roman" w:hAnsi="Times New Roman" w:cs="Times New Roman"/>
                </w:rPr>
                <w:t>&lt;2&gt;</w:t>
              </w:r>
            </w:hyperlink>
          </w:p>
        </w:tc>
      </w:tr>
      <w:tr w:rsidR="00C519C9" w:rsidRPr="001E606B">
        <w:tc>
          <w:tcPr>
            <w:tcW w:w="754" w:type="dxa"/>
            <w:vMerge/>
          </w:tcPr>
          <w:p w:rsidR="00C519C9" w:rsidRPr="001E606B" w:rsidRDefault="00C519C9" w:rsidP="001E606B">
            <w:pPr>
              <w:pStyle w:val="ConsPlusNormal"/>
              <w:rPr>
                <w:rFonts w:ascii="Times New Roman" w:hAnsi="Times New Roman" w:cs="Times New Roman"/>
              </w:rPr>
            </w:pPr>
          </w:p>
        </w:tc>
        <w:tc>
          <w:tcPr>
            <w:tcW w:w="854"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Ф.И.О.</w:t>
            </w:r>
          </w:p>
        </w:tc>
        <w:tc>
          <w:tcPr>
            <w:tcW w:w="1302"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возраст (взрослый, несовершеннолетний)</w:t>
            </w:r>
          </w:p>
        </w:tc>
        <w:tc>
          <w:tcPr>
            <w:tcW w:w="696"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ст. </w:t>
            </w:r>
            <w:hyperlink r:id="rId1350">
              <w:r w:rsidRPr="001E606B">
                <w:rPr>
                  <w:rFonts w:ascii="Times New Roman" w:hAnsi="Times New Roman" w:cs="Times New Roman"/>
                </w:rPr>
                <w:t>УК</w:t>
              </w:r>
            </w:hyperlink>
            <w:r w:rsidRPr="001E606B">
              <w:rPr>
                <w:rFonts w:ascii="Times New Roman" w:hAnsi="Times New Roman" w:cs="Times New Roman"/>
              </w:rPr>
              <w:t xml:space="preserve"> РФ</w:t>
            </w:r>
          </w:p>
        </w:tc>
        <w:tc>
          <w:tcPr>
            <w:tcW w:w="1123" w:type="dxa"/>
            <w:vMerge/>
          </w:tcPr>
          <w:p w:rsidR="00C519C9" w:rsidRPr="001E606B" w:rsidRDefault="00C519C9" w:rsidP="001E606B">
            <w:pPr>
              <w:pStyle w:val="ConsPlusNormal"/>
              <w:rPr>
                <w:rFonts w:ascii="Times New Roman" w:hAnsi="Times New Roman" w:cs="Times New Roman"/>
              </w:rPr>
            </w:pPr>
          </w:p>
        </w:tc>
        <w:tc>
          <w:tcPr>
            <w:tcW w:w="80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поступления в суд</w:t>
            </w:r>
          </w:p>
        </w:tc>
        <w:tc>
          <w:tcPr>
            <w:tcW w:w="87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рассмотрения судом</w:t>
            </w:r>
          </w:p>
        </w:tc>
        <w:tc>
          <w:tcPr>
            <w:tcW w:w="1350" w:type="dxa"/>
            <w:vMerge/>
          </w:tcPr>
          <w:p w:rsidR="00C519C9" w:rsidRPr="001E606B" w:rsidRDefault="00C519C9" w:rsidP="001E606B">
            <w:pPr>
              <w:pStyle w:val="ConsPlusNormal"/>
              <w:rPr>
                <w:rFonts w:ascii="Times New Roman" w:hAnsi="Times New Roman" w:cs="Times New Roman"/>
              </w:rPr>
            </w:pPr>
          </w:p>
        </w:tc>
        <w:tc>
          <w:tcPr>
            <w:tcW w:w="1288" w:type="dxa"/>
            <w:vMerge/>
          </w:tcPr>
          <w:p w:rsidR="00C519C9" w:rsidRPr="001E606B" w:rsidRDefault="00C519C9" w:rsidP="001E606B">
            <w:pPr>
              <w:pStyle w:val="ConsPlusNormal"/>
              <w:rPr>
                <w:rFonts w:ascii="Times New Roman" w:hAnsi="Times New Roman" w:cs="Times New Roman"/>
              </w:rPr>
            </w:pPr>
          </w:p>
        </w:tc>
      </w:tr>
      <w:tr w:rsidR="00C519C9" w:rsidRPr="001E606B">
        <w:tc>
          <w:tcPr>
            <w:tcW w:w="754"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w:t>
            </w:r>
          </w:p>
        </w:tc>
        <w:tc>
          <w:tcPr>
            <w:tcW w:w="854"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2</w:t>
            </w:r>
          </w:p>
        </w:tc>
        <w:tc>
          <w:tcPr>
            <w:tcW w:w="1302"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3</w:t>
            </w:r>
          </w:p>
        </w:tc>
        <w:tc>
          <w:tcPr>
            <w:tcW w:w="696"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4</w:t>
            </w:r>
          </w:p>
        </w:tc>
        <w:tc>
          <w:tcPr>
            <w:tcW w:w="1123"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5</w:t>
            </w:r>
          </w:p>
        </w:tc>
        <w:tc>
          <w:tcPr>
            <w:tcW w:w="80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6</w:t>
            </w:r>
          </w:p>
        </w:tc>
        <w:tc>
          <w:tcPr>
            <w:tcW w:w="87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7</w:t>
            </w:r>
          </w:p>
        </w:tc>
        <w:tc>
          <w:tcPr>
            <w:tcW w:w="135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8</w:t>
            </w:r>
          </w:p>
        </w:tc>
        <w:tc>
          <w:tcPr>
            <w:tcW w:w="1288"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9</w:t>
            </w:r>
          </w:p>
        </w:tc>
      </w:tr>
      <w:tr w:rsidR="00C519C9" w:rsidRPr="001E606B">
        <w:tc>
          <w:tcPr>
            <w:tcW w:w="754" w:type="dxa"/>
          </w:tcPr>
          <w:p w:rsidR="00C519C9" w:rsidRPr="001E606B" w:rsidRDefault="00C519C9" w:rsidP="001E606B">
            <w:pPr>
              <w:pStyle w:val="ConsPlusNormal"/>
              <w:rPr>
                <w:rFonts w:ascii="Times New Roman" w:hAnsi="Times New Roman" w:cs="Times New Roman"/>
              </w:rPr>
            </w:pPr>
          </w:p>
        </w:tc>
        <w:tc>
          <w:tcPr>
            <w:tcW w:w="854" w:type="dxa"/>
          </w:tcPr>
          <w:p w:rsidR="00C519C9" w:rsidRPr="001E606B" w:rsidRDefault="00C519C9" w:rsidP="001E606B">
            <w:pPr>
              <w:pStyle w:val="ConsPlusNormal"/>
              <w:rPr>
                <w:rFonts w:ascii="Times New Roman" w:hAnsi="Times New Roman" w:cs="Times New Roman"/>
              </w:rPr>
            </w:pPr>
          </w:p>
        </w:tc>
        <w:tc>
          <w:tcPr>
            <w:tcW w:w="1302" w:type="dxa"/>
          </w:tcPr>
          <w:p w:rsidR="00C519C9" w:rsidRPr="001E606B" w:rsidRDefault="00C519C9" w:rsidP="001E606B">
            <w:pPr>
              <w:pStyle w:val="ConsPlusNormal"/>
              <w:rPr>
                <w:rFonts w:ascii="Times New Roman" w:hAnsi="Times New Roman" w:cs="Times New Roman"/>
              </w:rPr>
            </w:pPr>
          </w:p>
        </w:tc>
        <w:tc>
          <w:tcPr>
            <w:tcW w:w="696" w:type="dxa"/>
          </w:tcPr>
          <w:p w:rsidR="00C519C9" w:rsidRPr="001E606B" w:rsidRDefault="00C519C9" w:rsidP="001E606B">
            <w:pPr>
              <w:pStyle w:val="ConsPlusNormal"/>
              <w:rPr>
                <w:rFonts w:ascii="Times New Roman" w:hAnsi="Times New Roman" w:cs="Times New Roman"/>
              </w:rPr>
            </w:pPr>
          </w:p>
        </w:tc>
        <w:tc>
          <w:tcPr>
            <w:tcW w:w="1123" w:type="dxa"/>
          </w:tcPr>
          <w:p w:rsidR="00C519C9" w:rsidRPr="001E606B" w:rsidRDefault="00C519C9" w:rsidP="001E606B">
            <w:pPr>
              <w:pStyle w:val="ConsPlusNormal"/>
              <w:rPr>
                <w:rFonts w:ascii="Times New Roman" w:hAnsi="Times New Roman" w:cs="Times New Roman"/>
              </w:rPr>
            </w:pPr>
          </w:p>
        </w:tc>
        <w:tc>
          <w:tcPr>
            <w:tcW w:w="805" w:type="dxa"/>
          </w:tcPr>
          <w:p w:rsidR="00C519C9" w:rsidRPr="001E606B" w:rsidRDefault="00C519C9" w:rsidP="001E606B">
            <w:pPr>
              <w:pStyle w:val="ConsPlusNormal"/>
              <w:rPr>
                <w:rFonts w:ascii="Times New Roman" w:hAnsi="Times New Roman" w:cs="Times New Roman"/>
              </w:rPr>
            </w:pPr>
          </w:p>
        </w:tc>
        <w:tc>
          <w:tcPr>
            <w:tcW w:w="870" w:type="dxa"/>
          </w:tcPr>
          <w:p w:rsidR="00C519C9" w:rsidRPr="001E606B" w:rsidRDefault="00C519C9" w:rsidP="001E606B">
            <w:pPr>
              <w:pStyle w:val="ConsPlusNormal"/>
              <w:rPr>
                <w:rFonts w:ascii="Times New Roman" w:hAnsi="Times New Roman" w:cs="Times New Roman"/>
              </w:rPr>
            </w:pPr>
          </w:p>
        </w:tc>
        <w:tc>
          <w:tcPr>
            <w:tcW w:w="1350" w:type="dxa"/>
          </w:tcPr>
          <w:p w:rsidR="00C519C9" w:rsidRPr="001E606B" w:rsidRDefault="00C519C9" w:rsidP="001E606B">
            <w:pPr>
              <w:pStyle w:val="ConsPlusNormal"/>
              <w:rPr>
                <w:rFonts w:ascii="Times New Roman" w:hAnsi="Times New Roman" w:cs="Times New Roman"/>
              </w:rPr>
            </w:pPr>
          </w:p>
        </w:tc>
        <w:tc>
          <w:tcPr>
            <w:tcW w:w="1288" w:type="dxa"/>
          </w:tcPr>
          <w:p w:rsidR="00C519C9" w:rsidRPr="001E606B" w:rsidRDefault="00C519C9" w:rsidP="001E606B">
            <w:pPr>
              <w:pStyle w:val="ConsPlusNormal"/>
              <w:rPr>
                <w:rFonts w:ascii="Times New Roman" w:hAnsi="Times New Roman" w:cs="Times New Roman"/>
              </w:rPr>
            </w:pPr>
          </w:p>
        </w:tc>
      </w:tr>
    </w:tbl>
    <w:p w:rsidR="00C519C9" w:rsidRPr="001E606B" w:rsidRDefault="00C519C9" w:rsidP="001E606B">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380"/>
        <w:gridCol w:w="1238"/>
        <w:gridCol w:w="1286"/>
        <w:gridCol w:w="1142"/>
        <w:gridCol w:w="1134"/>
        <w:gridCol w:w="1690"/>
        <w:gridCol w:w="1194"/>
      </w:tblGrid>
      <w:tr w:rsidR="00C519C9" w:rsidRPr="001E606B">
        <w:tc>
          <w:tcPr>
            <w:tcW w:w="1380"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Характер постановления суда </w:t>
            </w:r>
            <w:hyperlink w:anchor="P4450">
              <w:r w:rsidRPr="001E606B">
                <w:rPr>
                  <w:rFonts w:ascii="Times New Roman" w:hAnsi="Times New Roman" w:cs="Times New Roman"/>
                </w:rPr>
                <w:t>&lt;3&gt;</w:t>
              </w:r>
            </w:hyperlink>
          </w:p>
        </w:tc>
        <w:tc>
          <w:tcPr>
            <w:tcW w:w="1238"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Поступила жалоба</w:t>
            </w:r>
          </w:p>
        </w:tc>
        <w:tc>
          <w:tcPr>
            <w:tcW w:w="1286"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Дата рассмотрения в суде II инстанции</w:t>
            </w:r>
          </w:p>
        </w:tc>
        <w:tc>
          <w:tcPr>
            <w:tcW w:w="1142"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Возвращена в суд</w:t>
            </w:r>
          </w:p>
        </w:tc>
        <w:tc>
          <w:tcPr>
            <w:tcW w:w="2824" w:type="dxa"/>
            <w:gridSpan w:val="2"/>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Дата</w:t>
            </w:r>
          </w:p>
        </w:tc>
        <w:tc>
          <w:tcPr>
            <w:tcW w:w="1194"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Списано в архив (дата, N по описи)</w:t>
            </w:r>
          </w:p>
        </w:tc>
      </w:tr>
      <w:tr w:rsidR="00C519C9" w:rsidRPr="001E606B">
        <w:tc>
          <w:tcPr>
            <w:tcW w:w="1380" w:type="dxa"/>
            <w:vMerge/>
          </w:tcPr>
          <w:p w:rsidR="00C519C9" w:rsidRPr="001E606B" w:rsidRDefault="00C519C9" w:rsidP="001E606B">
            <w:pPr>
              <w:pStyle w:val="ConsPlusNormal"/>
              <w:rPr>
                <w:rFonts w:ascii="Times New Roman" w:hAnsi="Times New Roman" w:cs="Times New Roman"/>
              </w:rPr>
            </w:pPr>
          </w:p>
        </w:tc>
        <w:tc>
          <w:tcPr>
            <w:tcW w:w="1238" w:type="dxa"/>
            <w:vMerge/>
          </w:tcPr>
          <w:p w:rsidR="00C519C9" w:rsidRPr="001E606B" w:rsidRDefault="00C519C9" w:rsidP="001E606B">
            <w:pPr>
              <w:pStyle w:val="ConsPlusNormal"/>
              <w:rPr>
                <w:rFonts w:ascii="Times New Roman" w:hAnsi="Times New Roman" w:cs="Times New Roman"/>
              </w:rPr>
            </w:pPr>
          </w:p>
        </w:tc>
        <w:tc>
          <w:tcPr>
            <w:tcW w:w="1286" w:type="dxa"/>
            <w:vMerge/>
          </w:tcPr>
          <w:p w:rsidR="00C519C9" w:rsidRPr="001E606B" w:rsidRDefault="00C519C9" w:rsidP="001E606B">
            <w:pPr>
              <w:pStyle w:val="ConsPlusNormal"/>
              <w:rPr>
                <w:rFonts w:ascii="Times New Roman" w:hAnsi="Times New Roman" w:cs="Times New Roman"/>
              </w:rPr>
            </w:pPr>
          </w:p>
        </w:tc>
        <w:tc>
          <w:tcPr>
            <w:tcW w:w="1142" w:type="dxa"/>
            <w:vMerge/>
          </w:tcPr>
          <w:p w:rsidR="00C519C9" w:rsidRPr="001E606B" w:rsidRDefault="00C519C9" w:rsidP="001E606B">
            <w:pPr>
              <w:pStyle w:val="ConsPlusNormal"/>
              <w:rPr>
                <w:rFonts w:ascii="Times New Roman" w:hAnsi="Times New Roman" w:cs="Times New Roman"/>
              </w:rPr>
            </w:pPr>
          </w:p>
        </w:tc>
        <w:tc>
          <w:tcPr>
            <w:tcW w:w="1134"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вступило в силу</w:t>
            </w:r>
          </w:p>
        </w:tc>
        <w:tc>
          <w:tcPr>
            <w:tcW w:w="169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обращено к исполнению судом</w:t>
            </w:r>
          </w:p>
        </w:tc>
        <w:tc>
          <w:tcPr>
            <w:tcW w:w="1194" w:type="dxa"/>
            <w:vMerge/>
          </w:tcPr>
          <w:p w:rsidR="00C519C9" w:rsidRPr="001E606B" w:rsidRDefault="00C519C9" w:rsidP="001E606B">
            <w:pPr>
              <w:pStyle w:val="ConsPlusNormal"/>
              <w:rPr>
                <w:rFonts w:ascii="Times New Roman" w:hAnsi="Times New Roman" w:cs="Times New Roman"/>
              </w:rPr>
            </w:pPr>
          </w:p>
        </w:tc>
      </w:tr>
      <w:tr w:rsidR="00C519C9" w:rsidRPr="001E606B">
        <w:tc>
          <w:tcPr>
            <w:tcW w:w="138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10</w:t>
            </w:r>
          </w:p>
        </w:tc>
        <w:tc>
          <w:tcPr>
            <w:tcW w:w="1238"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11</w:t>
            </w:r>
          </w:p>
        </w:tc>
        <w:tc>
          <w:tcPr>
            <w:tcW w:w="1286"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12</w:t>
            </w:r>
          </w:p>
        </w:tc>
        <w:tc>
          <w:tcPr>
            <w:tcW w:w="1142"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13</w:t>
            </w:r>
          </w:p>
        </w:tc>
        <w:tc>
          <w:tcPr>
            <w:tcW w:w="1134"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14</w:t>
            </w:r>
          </w:p>
        </w:tc>
        <w:tc>
          <w:tcPr>
            <w:tcW w:w="169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15</w:t>
            </w:r>
          </w:p>
        </w:tc>
        <w:tc>
          <w:tcPr>
            <w:tcW w:w="1194"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16</w:t>
            </w:r>
          </w:p>
        </w:tc>
      </w:tr>
      <w:tr w:rsidR="00C519C9" w:rsidRPr="001E606B">
        <w:tc>
          <w:tcPr>
            <w:tcW w:w="1380" w:type="dxa"/>
          </w:tcPr>
          <w:p w:rsidR="00C519C9" w:rsidRPr="001E606B" w:rsidRDefault="00C519C9" w:rsidP="001E606B">
            <w:pPr>
              <w:pStyle w:val="ConsPlusNormal"/>
              <w:rPr>
                <w:rFonts w:ascii="Times New Roman" w:hAnsi="Times New Roman" w:cs="Times New Roman"/>
              </w:rPr>
            </w:pPr>
          </w:p>
        </w:tc>
        <w:tc>
          <w:tcPr>
            <w:tcW w:w="1238" w:type="dxa"/>
          </w:tcPr>
          <w:p w:rsidR="00C519C9" w:rsidRPr="001E606B" w:rsidRDefault="00C519C9" w:rsidP="001E606B">
            <w:pPr>
              <w:pStyle w:val="ConsPlusNormal"/>
              <w:rPr>
                <w:rFonts w:ascii="Times New Roman" w:hAnsi="Times New Roman" w:cs="Times New Roman"/>
              </w:rPr>
            </w:pPr>
          </w:p>
        </w:tc>
        <w:tc>
          <w:tcPr>
            <w:tcW w:w="1286" w:type="dxa"/>
          </w:tcPr>
          <w:p w:rsidR="00C519C9" w:rsidRPr="001E606B" w:rsidRDefault="00C519C9" w:rsidP="001E606B">
            <w:pPr>
              <w:pStyle w:val="ConsPlusNormal"/>
              <w:rPr>
                <w:rFonts w:ascii="Times New Roman" w:hAnsi="Times New Roman" w:cs="Times New Roman"/>
              </w:rPr>
            </w:pPr>
          </w:p>
        </w:tc>
        <w:tc>
          <w:tcPr>
            <w:tcW w:w="1142" w:type="dxa"/>
          </w:tcPr>
          <w:p w:rsidR="00C519C9" w:rsidRPr="001E606B" w:rsidRDefault="00C519C9" w:rsidP="001E606B">
            <w:pPr>
              <w:pStyle w:val="ConsPlusNormal"/>
              <w:rPr>
                <w:rFonts w:ascii="Times New Roman" w:hAnsi="Times New Roman" w:cs="Times New Roman"/>
              </w:rPr>
            </w:pPr>
          </w:p>
        </w:tc>
        <w:tc>
          <w:tcPr>
            <w:tcW w:w="1134" w:type="dxa"/>
          </w:tcPr>
          <w:p w:rsidR="00C519C9" w:rsidRPr="001E606B" w:rsidRDefault="00C519C9" w:rsidP="001E606B">
            <w:pPr>
              <w:pStyle w:val="ConsPlusNormal"/>
              <w:rPr>
                <w:rFonts w:ascii="Times New Roman" w:hAnsi="Times New Roman" w:cs="Times New Roman"/>
              </w:rPr>
            </w:pPr>
          </w:p>
        </w:tc>
        <w:tc>
          <w:tcPr>
            <w:tcW w:w="1690" w:type="dxa"/>
          </w:tcPr>
          <w:p w:rsidR="00C519C9" w:rsidRPr="001E606B" w:rsidRDefault="00C519C9" w:rsidP="001E606B">
            <w:pPr>
              <w:pStyle w:val="ConsPlusNormal"/>
              <w:rPr>
                <w:rFonts w:ascii="Times New Roman" w:hAnsi="Times New Roman" w:cs="Times New Roman"/>
              </w:rPr>
            </w:pPr>
          </w:p>
        </w:tc>
        <w:tc>
          <w:tcPr>
            <w:tcW w:w="1194" w:type="dxa"/>
          </w:tcPr>
          <w:p w:rsidR="00C519C9" w:rsidRPr="001E606B" w:rsidRDefault="00C519C9" w:rsidP="001E606B">
            <w:pPr>
              <w:pStyle w:val="ConsPlusNormal"/>
              <w:rPr>
                <w:rFonts w:ascii="Times New Roman" w:hAnsi="Times New Roman" w:cs="Times New Roman"/>
              </w:rPr>
            </w:pPr>
          </w:p>
        </w:tc>
      </w:tr>
    </w:tbl>
    <w:p w:rsidR="00C519C9" w:rsidRPr="001E606B" w:rsidRDefault="00C519C9" w:rsidP="001E606B">
      <w:pPr>
        <w:pStyle w:val="ConsPlusNormal"/>
        <w:jc w:val="both"/>
        <w:rPr>
          <w:rFonts w:ascii="Times New Roman" w:hAnsi="Times New Roman" w:cs="Times New Roman"/>
        </w:rPr>
      </w:pP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w:t>
      </w:r>
    </w:p>
    <w:p w:rsidR="00C519C9" w:rsidRPr="001E606B" w:rsidRDefault="00C519C9" w:rsidP="001E606B">
      <w:pPr>
        <w:pStyle w:val="ConsPlusNormal"/>
        <w:ind w:firstLine="540"/>
        <w:jc w:val="both"/>
        <w:rPr>
          <w:rFonts w:ascii="Times New Roman" w:hAnsi="Times New Roman" w:cs="Times New Roman"/>
        </w:rPr>
      </w:pPr>
      <w:bookmarkStart w:id="102" w:name="P4441"/>
      <w:bookmarkEnd w:id="102"/>
      <w:r w:rsidRPr="001E606B">
        <w:rPr>
          <w:rFonts w:ascii="Times New Roman" w:hAnsi="Times New Roman" w:cs="Times New Roman"/>
        </w:rPr>
        <w:t>&lt;1&gt; Условно-досрочное освобождение - 1;</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отмена условно-досрочного освобождения - 2;</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замена неотбытой части наказания более мягким видом наказания - 3;</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досрочное освобождение в связи с болезнью - 4;</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изменение вида исправительного учреждения - 5;</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освобождение или смягчение наказания вследствие издания уголовного закона, имеющего обратную силу - 6.</w:t>
      </w:r>
    </w:p>
    <w:p w:rsidR="00C519C9" w:rsidRPr="001E606B" w:rsidRDefault="00C519C9" w:rsidP="001E606B">
      <w:pPr>
        <w:pStyle w:val="ConsPlusNormal"/>
        <w:ind w:firstLine="540"/>
        <w:jc w:val="both"/>
        <w:rPr>
          <w:rFonts w:ascii="Times New Roman" w:hAnsi="Times New Roman" w:cs="Times New Roman"/>
        </w:rPr>
      </w:pPr>
      <w:bookmarkStart w:id="103" w:name="P4447"/>
      <w:bookmarkEnd w:id="103"/>
      <w:r w:rsidRPr="001E606B">
        <w:rPr>
          <w:rFonts w:ascii="Times New Roman" w:hAnsi="Times New Roman" w:cs="Times New Roman"/>
        </w:rPr>
        <w:t>&lt;2&gt; Ущерб возмещен полностью - 1;</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ущерб возмещен частично - 2;</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ущерб не возмещен - 3;</w:t>
      </w:r>
    </w:p>
    <w:p w:rsidR="00C519C9" w:rsidRPr="001E606B" w:rsidRDefault="00C519C9" w:rsidP="001E606B">
      <w:pPr>
        <w:pStyle w:val="ConsPlusNormal"/>
        <w:ind w:firstLine="540"/>
        <w:jc w:val="both"/>
        <w:rPr>
          <w:rFonts w:ascii="Times New Roman" w:hAnsi="Times New Roman" w:cs="Times New Roman"/>
        </w:rPr>
      </w:pPr>
      <w:bookmarkStart w:id="104" w:name="P4450"/>
      <w:bookmarkEnd w:id="104"/>
      <w:r w:rsidRPr="001E606B">
        <w:rPr>
          <w:rFonts w:ascii="Times New Roman" w:hAnsi="Times New Roman" w:cs="Times New Roman"/>
        </w:rPr>
        <w:t>&lt;3&gt; Удовлетворено - 1;</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отклонено - 2;</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возвращено без рассмотрения - 3</w:t>
      </w:r>
    </w:p>
    <w:p w:rsidR="00C519C9" w:rsidRPr="001E606B" w:rsidRDefault="00C519C9" w:rsidP="001E606B">
      <w:pPr>
        <w:pStyle w:val="ConsPlusNormal"/>
        <w:ind w:firstLine="540"/>
        <w:jc w:val="both"/>
        <w:rPr>
          <w:rFonts w:ascii="Times New Roman" w:hAnsi="Times New Roman" w:cs="Times New Roman"/>
        </w:rPr>
      </w:pPr>
    </w:p>
    <w:p w:rsidR="00C519C9" w:rsidRPr="001E606B" w:rsidRDefault="00C519C9" w:rsidP="001E606B">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C519C9" w:rsidRPr="001E606B">
        <w:tc>
          <w:tcPr>
            <w:tcW w:w="60" w:type="dxa"/>
            <w:tcBorders>
              <w:top w:val="nil"/>
              <w:left w:val="nil"/>
              <w:bottom w:val="nil"/>
              <w:right w:val="nil"/>
            </w:tcBorders>
            <w:shd w:val="clear" w:color="auto" w:fill="CED3F1"/>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Список изменяющих документов</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(в ред. </w:t>
            </w:r>
            <w:hyperlink r:id="rId1351">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r>
    </w:tbl>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jc w:val="right"/>
        <w:outlineLvl w:val="2"/>
        <w:rPr>
          <w:rFonts w:ascii="Times New Roman" w:hAnsi="Times New Roman" w:cs="Times New Roman"/>
        </w:rPr>
      </w:pPr>
      <w:r w:rsidRPr="001E606B">
        <w:rPr>
          <w:rFonts w:ascii="Times New Roman" w:hAnsi="Times New Roman" w:cs="Times New Roman"/>
        </w:rPr>
        <w:t>Форма N 9.2</w:t>
      </w:r>
    </w:p>
    <w:p w:rsidR="00C519C9" w:rsidRPr="001E606B" w:rsidRDefault="00C519C9" w:rsidP="001E606B">
      <w:pPr>
        <w:pStyle w:val="ConsPlusNormal"/>
        <w:jc w:val="center"/>
        <w:rPr>
          <w:rFonts w:ascii="Times New Roman" w:hAnsi="Times New Roman" w:cs="Times New Roman"/>
        </w:rPr>
      </w:pPr>
    </w:p>
    <w:tbl>
      <w:tblPr>
        <w:tblW w:w="0" w:type="auto"/>
        <w:tblLayout w:type="fixed"/>
        <w:tblCellMar>
          <w:top w:w="102" w:type="dxa"/>
          <w:left w:w="62" w:type="dxa"/>
          <w:bottom w:w="102" w:type="dxa"/>
          <w:right w:w="62" w:type="dxa"/>
        </w:tblCellMar>
        <w:tblLook w:val="04A0"/>
      </w:tblPr>
      <w:tblGrid>
        <w:gridCol w:w="9039"/>
      </w:tblGrid>
      <w:tr w:rsidR="00C519C9" w:rsidRPr="001E606B">
        <w:tc>
          <w:tcPr>
            <w:tcW w:w="9039" w:type="dxa"/>
            <w:tcBorders>
              <w:top w:val="nil"/>
              <w:left w:val="nil"/>
              <w:bottom w:val="nil"/>
              <w:right w:val="nil"/>
            </w:tcBorders>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Реестр</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учета материалов, разрешаемых судом в порядке исполнения приговоров</w:t>
            </w:r>
          </w:p>
        </w:tc>
      </w:tr>
    </w:tbl>
    <w:p w:rsidR="00C519C9" w:rsidRPr="001E606B" w:rsidRDefault="00C519C9" w:rsidP="001E606B">
      <w:pPr>
        <w:pStyle w:val="ConsPlusNormal"/>
        <w:rPr>
          <w:rFonts w:ascii="Times New Roman" w:hAnsi="Times New Roman" w:cs="Times New Roman"/>
        </w:rPr>
      </w:pPr>
    </w:p>
    <w:tbl>
      <w:tblPr>
        <w:tblW w:w="0" w:type="auto"/>
        <w:tblLayout w:type="fixed"/>
        <w:tblCellMar>
          <w:top w:w="102" w:type="dxa"/>
          <w:left w:w="62" w:type="dxa"/>
          <w:bottom w:w="102" w:type="dxa"/>
          <w:right w:w="62" w:type="dxa"/>
        </w:tblCellMar>
        <w:tblLook w:val="04A0"/>
      </w:tblPr>
      <w:tblGrid>
        <w:gridCol w:w="566"/>
        <w:gridCol w:w="2552"/>
        <w:gridCol w:w="2834"/>
        <w:gridCol w:w="2551"/>
        <w:gridCol w:w="566"/>
      </w:tblGrid>
      <w:tr w:rsidR="00C519C9" w:rsidRPr="001E606B">
        <w:tc>
          <w:tcPr>
            <w:tcW w:w="566" w:type="dxa"/>
            <w:tcBorders>
              <w:top w:val="nil"/>
              <w:left w:val="nil"/>
              <w:bottom w:val="nil"/>
              <w:right w:val="nil"/>
            </w:tcBorders>
          </w:tcPr>
          <w:p w:rsidR="00C519C9" w:rsidRPr="001E606B" w:rsidRDefault="00C519C9" w:rsidP="001E606B">
            <w:pPr>
              <w:pStyle w:val="ConsPlusNormal"/>
              <w:jc w:val="both"/>
              <w:rPr>
                <w:rFonts w:ascii="Times New Roman" w:hAnsi="Times New Roman" w:cs="Times New Roman"/>
              </w:rPr>
            </w:pPr>
          </w:p>
        </w:tc>
        <w:tc>
          <w:tcPr>
            <w:tcW w:w="7937" w:type="dxa"/>
            <w:gridSpan w:val="3"/>
            <w:tcBorders>
              <w:top w:val="nil"/>
              <w:left w:val="nil"/>
              <w:bottom w:val="single" w:sz="4" w:space="0" w:color="auto"/>
              <w:right w:val="nil"/>
            </w:tcBorders>
            <w:vAlign w:val="bottom"/>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В отношении осужденных условно и с отсрочкой исполнения приговора</w:t>
            </w:r>
          </w:p>
        </w:tc>
        <w:tc>
          <w:tcPr>
            <w:tcW w:w="566" w:type="dxa"/>
            <w:tcBorders>
              <w:top w:val="nil"/>
              <w:left w:val="nil"/>
              <w:bottom w:val="nil"/>
              <w:right w:val="nil"/>
            </w:tcBorders>
            <w:vAlign w:val="bottom"/>
          </w:tcPr>
          <w:p w:rsidR="00C519C9" w:rsidRPr="001E606B" w:rsidRDefault="00C519C9" w:rsidP="001E606B">
            <w:pPr>
              <w:pStyle w:val="ConsPlusNormal"/>
              <w:jc w:val="center"/>
              <w:rPr>
                <w:rFonts w:ascii="Times New Roman" w:hAnsi="Times New Roman" w:cs="Times New Roman"/>
              </w:rPr>
            </w:pPr>
          </w:p>
        </w:tc>
      </w:tr>
      <w:tr w:rsidR="00C519C9" w:rsidRPr="001E606B">
        <w:tc>
          <w:tcPr>
            <w:tcW w:w="3118" w:type="dxa"/>
            <w:gridSpan w:val="2"/>
            <w:tcBorders>
              <w:top w:val="nil"/>
              <w:left w:val="nil"/>
              <w:bottom w:val="nil"/>
              <w:right w:val="nil"/>
            </w:tcBorders>
          </w:tcPr>
          <w:p w:rsidR="00C519C9" w:rsidRPr="001E606B" w:rsidRDefault="00C519C9" w:rsidP="001E606B">
            <w:pPr>
              <w:pStyle w:val="ConsPlusNormal"/>
              <w:jc w:val="center"/>
              <w:rPr>
                <w:rFonts w:ascii="Times New Roman" w:hAnsi="Times New Roman" w:cs="Times New Roman"/>
              </w:rPr>
            </w:pPr>
          </w:p>
        </w:tc>
        <w:tc>
          <w:tcPr>
            <w:tcW w:w="2834" w:type="dxa"/>
            <w:tcBorders>
              <w:top w:val="single" w:sz="4" w:space="0" w:color="auto"/>
              <w:left w:val="nil"/>
              <w:bottom w:val="single" w:sz="4" w:space="0" w:color="auto"/>
              <w:right w:val="nil"/>
            </w:tcBorders>
            <w:vAlign w:val="bottom"/>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(отбывания наказания)</w:t>
            </w:r>
          </w:p>
        </w:tc>
        <w:tc>
          <w:tcPr>
            <w:tcW w:w="3117" w:type="dxa"/>
            <w:gridSpan w:val="2"/>
            <w:tcBorders>
              <w:top w:val="nil"/>
              <w:left w:val="nil"/>
              <w:bottom w:val="nil"/>
              <w:right w:val="nil"/>
            </w:tcBorders>
          </w:tcPr>
          <w:p w:rsidR="00C519C9" w:rsidRPr="001E606B" w:rsidRDefault="00C519C9" w:rsidP="001E606B">
            <w:pPr>
              <w:pStyle w:val="ConsPlusNormal"/>
              <w:jc w:val="both"/>
              <w:rPr>
                <w:rFonts w:ascii="Times New Roman" w:hAnsi="Times New Roman" w:cs="Times New Roman"/>
              </w:rPr>
            </w:pPr>
          </w:p>
        </w:tc>
      </w:tr>
    </w:tbl>
    <w:p w:rsidR="00C519C9" w:rsidRPr="001E606B" w:rsidRDefault="00C519C9" w:rsidP="001E606B">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81"/>
        <w:gridCol w:w="1027"/>
        <w:gridCol w:w="957"/>
        <w:gridCol w:w="667"/>
        <w:gridCol w:w="788"/>
        <w:gridCol w:w="917"/>
        <w:gridCol w:w="907"/>
        <w:gridCol w:w="921"/>
        <w:gridCol w:w="678"/>
        <w:gridCol w:w="720"/>
        <w:gridCol w:w="894"/>
      </w:tblGrid>
      <w:tr w:rsidR="00C519C9" w:rsidRPr="001E606B">
        <w:tc>
          <w:tcPr>
            <w:tcW w:w="581"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N материала</w:t>
            </w:r>
          </w:p>
        </w:tc>
        <w:tc>
          <w:tcPr>
            <w:tcW w:w="5263" w:type="dxa"/>
            <w:gridSpan w:val="6"/>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Сведения об осужденном</w:t>
            </w:r>
          </w:p>
        </w:tc>
        <w:tc>
          <w:tcPr>
            <w:tcW w:w="921"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Орган, вынесший представление, ходатайство</w:t>
            </w:r>
          </w:p>
        </w:tc>
        <w:tc>
          <w:tcPr>
            <w:tcW w:w="1398" w:type="dxa"/>
            <w:gridSpan w:val="2"/>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Даты</w:t>
            </w:r>
          </w:p>
        </w:tc>
        <w:tc>
          <w:tcPr>
            <w:tcW w:w="894"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Рассмотрено с применением ВКС, АЗ/ВЗ</w:t>
            </w:r>
          </w:p>
        </w:tc>
      </w:tr>
      <w:tr w:rsidR="00C519C9" w:rsidRPr="001E606B">
        <w:tc>
          <w:tcPr>
            <w:tcW w:w="581" w:type="dxa"/>
            <w:vMerge/>
          </w:tcPr>
          <w:p w:rsidR="00C519C9" w:rsidRPr="001E606B" w:rsidRDefault="00C519C9" w:rsidP="001E606B">
            <w:pPr>
              <w:pStyle w:val="ConsPlusNormal"/>
              <w:rPr>
                <w:rFonts w:ascii="Times New Roman" w:hAnsi="Times New Roman" w:cs="Times New Roman"/>
              </w:rPr>
            </w:pPr>
          </w:p>
        </w:tc>
        <w:tc>
          <w:tcPr>
            <w:tcW w:w="1027"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Ф.И.О.</w:t>
            </w:r>
          </w:p>
        </w:tc>
        <w:tc>
          <w:tcPr>
            <w:tcW w:w="957"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возраст (взрослый, несовершеннолетний)</w:t>
            </w:r>
          </w:p>
        </w:tc>
        <w:tc>
          <w:tcPr>
            <w:tcW w:w="667"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ст. </w:t>
            </w:r>
            <w:hyperlink r:id="rId1352">
              <w:r w:rsidRPr="001E606B">
                <w:rPr>
                  <w:rFonts w:ascii="Times New Roman" w:hAnsi="Times New Roman" w:cs="Times New Roman"/>
                </w:rPr>
                <w:t>УК</w:t>
              </w:r>
            </w:hyperlink>
            <w:r w:rsidRPr="001E606B">
              <w:rPr>
                <w:rFonts w:ascii="Times New Roman" w:hAnsi="Times New Roman" w:cs="Times New Roman"/>
              </w:rPr>
              <w:t xml:space="preserve"> РФ</w:t>
            </w:r>
          </w:p>
        </w:tc>
        <w:tc>
          <w:tcPr>
            <w:tcW w:w="788"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вид отложенного наказания</w:t>
            </w:r>
          </w:p>
        </w:tc>
        <w:tc>
          <w:tcPr>
            <w:tcW w:w="917"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срок наказания по приговору</w:t>
            </w:r>
          </w:p>
        </w:tc>
        <w:tc>
          <w:tcPr>
            <w:tcW w:w="907"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срок отсрочки (испытательный срок)</w:t>
            </w:r>
          </w:p>
        </w:tc>
        <w:tc>
          <w:tcPr>
            <w:tcW w:w="921" w:type="dxa"/>
            <w:vMerge/>
          </w:tcPr>
          <w:p w:rsidR="00C519C9" w:rsidRPr="001E606B" w:rsidRDefault="00C519C9" w:rsidP="001E606B">
            <w:pPr>
              <w:pStyle w:val="ConsPlusNormal"/>
              <w:rPr>
                <w:rFonts w:ascii="Times New Roman" w:hAnsi="Times New Roman" w:cs="Times New Roman"/>
              </w:rPr>
            </w:pPr>
          </w:p>
        </w:tc>
        <w:tc>
          <w:tcPr>
            <w:tcW w:w="678"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поступления в суд</w:t>
            </w:r>
          </w:p>
        </w:tc>
        <w:tc>
          <w:tcPr>
            <w:tcW w:w="72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рассмотрения судом</w:t>
            </w:r>
          </w:p>
        </w:tc>
        <w:tc>
          <w:tcPr>
            <w:tcW w:w="894" w:type="dxa"/>
            <w:vMerge/>
          </w:tcPr>
          <w:p w:rsidR="00C519C9" w:rsidRPr="001E606B" w:rsidRDefault="00C519C9" w:rsidP="001E606B">
            <w:pPr>
              <w:pStyle w:val="ConsPlusNormal"/>
              <w:rPr>
                <w:rFonts w:ascii="Times New Roman" w:hAnsi="Times New Roman" w:cs="Times New Roman"/>
              </w:rPr>
            </w:pPr>
          </w:p>
        </w:tc>
      </w:tr>
      <w:tr w:rsidR="00C519C9" w:rsidRPr="001E606B">
        <w:tc>
          <w:tcPr>
            <w:tcW w:w="581"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w:t>
            </w:r>
          </w:p>
        </w:tc>
        <w:tc>
          <w:tcPr>
            <w:tcW w:w="1027"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2</w:t>
            </w:r>
          </w:p>
        </w:tc>
        <w:tc>
          <w:tcPr>
            <w:tcW w:w="957"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3</w:t>
            </w:r>
          </w:p>
        </w:tc>
        <w:tc>
          <w:tcPr>
            <w:tcW w:w="667"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4</w:t>
            </w:r>
          </w:p>
        </w:tc>
        <w:tc>
          <w:tcPr>
            <w:tcW w:w="788"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5</w:t>
            </w:r>
          </w:p>
        </w:tc>
        <w:tc>
          <w:tcPr>
            <w:tcW w:w="917"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6</w:t>
            </w:r>
          </w:p>
        </w:tc>
        <w:tc>
          <w:tcPr>
            <w:tcW w:w="907"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7</w:t>
            </w:r>
          </w:p>
        </w:tc>
        <w:tc>
          <w:tcPr>
            <w:tcW w:w="921"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8</w:t>
            </w:r>
          </w:p>
        </w:tc>
        <w:tc>
          <w:tcPr>
            <w:tcW w:w="678"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9</w:t>
            </w:r>
          </w:p>
        </w:tc>
        <w:tc>
          <w:tcPr>
            <w:tcW w:w="72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10</w:t>
            </w:r>
          </w:p>
        </w:tc>
        <w:tc>
          <w:tcPr>
            <w:tcW w:w="894"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11</w:t>
            </w:r>
          </w:p>
        </w:tc>
      </w:tr>
      <w:tr w:rsidR="00C519C9" w:rsidRPr="001E606B">
        <w:tc>
          <w:tcPr>
            <w:tcW w:w="581" w:type="dxa"/>
          </w:tcPr>
          <w:p w:rsidR="00C519C9" w:rsidRPr="001E606B" w:rsidRDefault="00C519C9" w:rsidP="001E606B">
            <w:pPr>
              <w:pStyle w:val="ConsPlusNormal"/>
              <w:rPr>
                <w:rFonts w:ascii="Times New Roman" w:hAnsi="Times New Roman" w:cs="Times New Roman"/>
              </w:rPr>
            </w:pPr>
          </w:p>
        </w:tc>
        <w:tc>
          <w:tcPr>
            <w:tcW w:w="1027" w:type="dxa"/>
          </w:tcPr>
          <w:p w:rsidR="00C519C9" w:rsidRPr="001E606B" w:rsidRDefault="00C519C9" w:rsidP="001E606B">
            <w:pPr>
              <w:pStyle w:val="ConsPlusNormal"/>
              <w:rPr>
                <w:rFonts w:ascii="Times New Roman" w:hAnsi="Times New Roman" w:cs="Times New Roman"/>
              </w:rPr>
            </w:pPr>
          </w:p>
        </w:tc>
        <w:tc>
          <w:tcPr>
            <w:tcW w:w="957" w:type="dxa"/>
          </w:tcPr>
          <w:p w:rsidR="00C519C9" w:rsidRPr="001E606B" w:rsidRDefault="00C519C9" w:rsidP="001E606B">
            <w:pPr>
              <w:pStyle w:val="ConsPlusNormal"/>
              <w:rPr>
                <w:rFonts w:ascii="Times New Roman" w:hAnsi="Times New Roman" w:cs="Times New Roman"/>
              </w:rPr>
            </w:pPr>
          </w:p>
        </w:tc>
        <w:tc>
          <w:tcPr>
            <w:tcW w:w="667" w:type="dxa"/>
          </w:tcPr>
          <w:p w:rsidR="00C519C9" w:rsidRPr="001E606B" w:rsidRDefault="00C519C9" w:rsidP="001E606B">
            <w:pPr>
              <w:pStyle w:val="ConsPlusNormal"/>
              <w:rPr>
                <w:rFonts w:ascii="Times New Roman" w:hAnsi="Times New Roman" w:cs="Times New Roman"/>
              </w:rPr>
            </w:pPr>
          </w:p>
        </w:tc>
        <w:tc>
          <w:tcPr>
            <w:tcW w:w="788" w:type="dxa"/>
          </w:tcPr>
          <w:p w:rsidR="00C519C9" w:rsidRPr="001E606B" w:rsidRDefault="00C519C9" w:rsidP="001E606B">
            <w:pPr>
              <w:pStyle w:val="ConsPlusNormal"/>
              <w:rPr>
                <w:rFonts w:ascii="Times New Roman" w:hAnsi="Times New Roman" w:cs="Times New Roman"/>
              </w:rPr>
            </w:pPr>
          </w:p>
        </w:tc>
        <w:tc>
          <w:tcPr>
            <w:tcW w:w="917" w:type="dxa"/>
          </w:tcPr>
          <w:p w:rsidR="00C519C9" w:rsidRPr="001E606B" w:rsidRDefault="00C519C9" w:rsidP="001E606B">
            <w:pPr>
              <w:pStyle w:val="ConsPlusNormal"/>
              <w:rPr>
                <w:rFonts w:ascii="Times New Roman" w:hAnsi="Times New Roman" w:cs="Times New Roman"/>
              </w:rPr>
            </w:pPr>
          </w:p>
        </w:tc>
        <w:tc>
          <w:tcPr>
            <w:tcW w:w="907" w:type="dxa"/>
          </w:tcPr>
          <w:p w:rsidR="00C519C9" w:rsidRPr="001E606B" w:rsidRDefault="00C519C9" w:rsidP="001E606B">
            <w:pPr>
              <w:pStyle w:val="ConsPlusNormal"/>
              <w:rPr>
                <w:rFonts w:ascii="Times New Roman" w:hAnsi="Times New Roman" w:cs="Times New Roman"/>
              </w:rPr>
            </w:pPr>
          </w:p>
        </w:tc>
        <w:tc>
          <w:tcPr>
            <w:tcW w:w="921" w:type="dxa"/>
          </w:tcPr>
          <w:p w:rsidR="00C519C9" w:rsidRPr="001E606B" w:rsidRDefault="00C519C9" w:rsidP="001E606B">
            <w:pPr>
              <w:pStyle w:val="ConsPlusNormal"/>
              <w:rPr>
                <w:rFonts w:ascii="Times New Roman" w:hAnsi="Times New Roman" w:cs="Times New Roman"/>
              </w:rPr>
            </w:pPr>
          </w:p>
        </w:tc>
        <w:tc>
          <w:tcPr>
            <w:tcW w:w="678" w:type="dxa"/>
          </w:tcPr>
          <w:p w:rsidR="00C519C9" w:rsidRPr="001E606B" w:rsidRDefault="00C519C9" w:rsidP="001E606B">
            <w:pPr>
              <w:pStyle w:val="ConsPlusNormal"/>
              <w:rPr>
                <w:rFonts w:ascii="Times New Roman" w:hAnsi="Times New Roman" w:cs="Times New Roman"/>
              </w:rPr>
            </w:pPr>
          </w:p>
        </w:tc>
        <w:tc>
          <w:tcPr>
            <w:tcW w:w="720" w:type="dxa"/>
          </w:tcPr>
          <w:p w:rsidR="00C519C9" w:rsidRPr="001E606B" w:rsidRDefault="00C519C9" w:rsidP="001E606B">
            <w:pPr>
              <w:pStyle w:val="ConsPlusNormal"/>
              <w:rPr>
                <w:rFonts w:ascii="Times New Roman" w:hAnsi="Times New Roman" w:cs="Times New Roman"/>
              </w:rPr>
            </w:pPr>
          </w:p>
        </w:tc>
        <w:tc>
          <w:tcPr>
            <w:tcW w:w="894" w:type="dxa"/>
          </w:tcPr>
          <w:p w:rsidR="00C519C9" w:rsidRPr="001E606B" w:rsidRDefault="00C519C9" w:rsidP="001E606B">
            <w:pPr>
              <w:pStyle w:val="ConsPlusNormal"/>
              <w:rPr>
                <w:rFonts w:ascii="Times New Roman" w:hAnsi="Times New Roman" w:cs="Times New Roman"/>
              </w:rPr>
            </w:pPr>
          </w:p>
        </w:tc>
      </w:tr>
    </w:tbl>
    <w:p w:rsidR="00C519C9" w:rsidRPr="001E606B" w:rsidRDefault="00C519C9" w:rsidP="001E606B">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500"/>
        <w:gridCol w:w="1262"/>
        <w:gridCol w:w="1003"/>
        <w:gridCol w:w="1258"/>
        <w:gridCol w:w="1487"/>
        <w:gridCol w:w="1411"/>
        <w:gridCol w:w="1108"/>
      </w:tblGrid>
      <w:tr w:rsidR="00C519C9" w:rsidRPr="001E606B">
        <w:tc>
          <w:tcPr>
            <w:tcW w:w="1500"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Содержание представления, ходатайства </w:t>
            </w:r>
            <w:hyperlink w:anchor="P4533">
              <w:r w:rsidRPr="001E606B">
                <w:rPr>
                  <w:rFonts w:ascii="Times New Roman" w:hAnsi="Times New Roman" w:cs="Times New Roman"/>
                </w:rPr>
                <w:t>&lt;*&gt;</w:t>
              </w:r>
            </w:hyperlink>
          </w:p>
        </w:tc>
        <w:tc>
          <w:tcPr>
            <w:tcW w:w="3523" w:type="dxa"/>
            <w:gridSpan w:val="3"/>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Результат рассмотрения</w:t>
            </w:r>
          </w:p>
        </w:tc>
        <w:tc>
          <w:tcPr>
            <w:tcW w:w="2898" w:type="dxa"/>
            <w:gridSpan w:val="2"/>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Даты</w:t>
            </w:r>
          </w:p>
        </w:tc>
        <w:tc>
          <w:tcPr>
            <w:tcW w:w="1108"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Списано в архив</w:t>
            </w:r>
          </w:p>
        </w:tc>
      </w:tr>
      <w:tr w:rsidR="00C519C9" w:rsidRPr="001E606B">
        <w:tc>
          <w:tcPr>
            <w:tcW w:w="1500" w:type="dxa"/>
            <w:vMerge/>
          </w:tcPr>
          <w:p w:rsidR="00C519C9" w:rsidRPr="001E606B" w:rsidRDefault="00C519C9" w:rsidP="001E606B">
            <w:pPr>
              <w:pStyle w:val="ConsPlusNormal"/>
              <w:rPr>
                <w:rFonts w:ascii="Times New Roman" w:hAnsi="Times New Roman" w:cs="Times New Roman"/>
              </w:rPr>
            </w:pPr>
          </w:p>
        </w:tc>
        <w:tc>
          <w:tcPr>
            <w:tcW w:w="1262"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удовлетворено</w:t>
            </w:r>
          </w:p>
        </w:tc>
        <w:tc>
          <w:tcPr>
            <w:tcW w:w="1003"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отказано</w:t>
            </w:r>
          </w:p>
        </w:tc>
        <w:tc>
          <w:tcPr>
            <w:tcW w:w="1258"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отозвано, прекращено</w:t>
            </w:r>
          </w:p>
        </w:tc>
        <w:tc>
          <w:tcPr>
            <w:tcW w:w="1487"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обращено к исполнению</w:t>
            </w:r>
          </w:p>
        </w:tc>
        <w:tc>
          <w:tcPr>
            <w:tcW w:w="1411"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подтверждено исполнение</w:t>
            </w:r>
          </w:p>
        </w:tc>
        <w:tc>
          <w:tcPr>
            <w:tcW w:w="1108" w:type="dxa"/>
            <w:vMerge/>
          </w:tcPr>
          <w:p w:rsidR="00C519C9" w:rsidRPr="001E606B" w:rsidRDefault="00C519C9" w:rsidP="001E606B">
            <w:pPr>
              <w:pStyle w:val="ConsPlusNormal"/>
              <w:rPr>
                <w:rFonts w:ascii="Times New Roman" w:hAnsi="Times New Roman" w:cs="Times New Roman"/>
              </w:rPr>
            </w:pPr>
          </w:p>
        </w:tc>
      </w:tr>
      <w:tr w:rsidR="00C519C9" w:rsidRPr="001E606B">
        <w:tc>
          <w:tcPr>
            <w:tcW w:w="150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12</w:t>
            </w:r>
          </w:p>
        </w:tc>
        <w:tc>
          <w:tcPr>
            <w:tcW w:w="1262"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13</w:t>
            </w:r>
          </w:p>
        </w:tc>
        <w:tc>
          <w:tcPr>
            <w:tcW w:w="1003"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14</w:t>
            </w:r>
          </w:p>
        </w:tc>
        <w:tc>
          <w:tcPr>
            <w:tcW w:w="1258"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15</w:t>
            </w:r>
          </w:p>
        </w:tc>
        <w:tc>
          <w:tcPr>
            <w:tcW w:w="1487"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16</w:t>
            </w:r>
          </w:p>
        </w:tc>
        <w:tc>
          <w:tcPr>
            <w:tcW w:w="1411"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17</w:t>
            </w:r>
          </w:p>
        </w:tc>
        <w:tc>
          <w:tcPr>
            <w:tcW w:w="1108"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18</w:t>
            </w:r>
          </w:p>
        </w:tc>
      </w:tr>
      <w:tr w:rsidR="00C519C9" w:rsidRPr="001E606B">
        <w:tc>
          <w:tcPr>
            <w:tcW w:w="1500" w:type="dxa"/>
          </w:tcPr>
          <w:p w:rsidR="00C519C9" w:rsidRPr="001E606B" w:rsidRDefault="00C519C9" w:rsidP="001E606B">
            <w:pPr>
              <w:pStyle w:val="ConsPlusNormal"/>
              <w:rPr>
                <w:rFonts w:ascii="Times New Roman" w:hAnsi="Times New Roman" w:cs="Times New Roman"/>
              </w:rPr>
            </w:pPr>
          </w:p>
        </w:tc>
        <w:tc>
          <w:tcPr>
            <w:tcW w:w="1262" w:type="dxa"/>
          </w:tcPr>
          <w:p w:rsidR="00C519C9" w:rsidRPr="001E606B" w:rsidRDefault="00C519C9" w:rsidP="001E606B">
            <w:pPr>
              <w:pStyle w:val="ConsPlusNormal"/>
              <w:rPr>
                <w:rFonts w:ascii="Times New Roman" w:hAnsi="Times New Roman" w:cs="Times New Roman"/>
              </w:rPr>
            </w:pPr>
          </w:p>
        </w:tc>
        <w:tc>
          <w:tcPr>
            <w:tcW w:w="1003" w:type="dxa"/>
          </w:tcPr>
          <w:p w:rsidR="00C519C9" w:rsidRPr="001E606B" w:rsidRDefault="00C519C9" w:rsidP="001E606B">
            <w:pPr>
              <w:pStyle w:val="ConsPlusNormal"/>
              <w:rPr>
                <w:rFonts w:ascii="Times New Roman" w:hAnsi="Times New Roman" w:cs="Times New Roman"/>
              </w:rPr>
            </w:pPr>
          </w:p>
        </w:tc>
        <w:tc>
          <w:tcPr>
            <w:tcW w:w="1258" w:type="dxa"/>
          </w:tcPr>
          <w:p w:rsidR="00C519C9" w:rsidRPr="001E606B" w:rsidRDefault="00C519C9" w:rsidP="001E606B">
            <w:pPr>
              <w:pStyle w:val="ConsPlusNormal"/>
              <w:rPr>
                <w:rFonts w:ascii="Times New Roman" w:hAnsi="Times New Roman" w:cs="Times New Roman"/>
              </w:rPr>
            </w:pPr>
          </w:p>
        </w:tc>
        <w:tc>
          <w:tcPr>
            <w:tcW w:w="1487" w:type="dxa"/>
          </w:tcPr>
          <w:p w:rsidR="00C519C9" w:rsidRPr="001E606B" w:rsidRDefault="00C519C9" w:rsidP="001E606B">
            <w:pPr>
              <w:pStyle w:val="ConsPlusNormal"/>
              <w:rPr>
                <w:rFonts w:ascii="Times New Roman" w:hAnsi="Times New Roman" w:cs="Times New Roman"/>
              </w:rPr>
            </w:pPr>
          </w:p>
        </w:tc>
        <w:tc>
          <w:tcPr>
            <w:tcW w:w="1411" w:type="dxa"/>
          </w:tcPr>
          <w:p w:rsidR="00C519C9" w:rsidRPr="001E606B" w:rsidRDefault="00C519C9" w:rsidP="001E606B">
            <w:pPr>
              <w:pStyle w:val="ConsPlusNormal"/>
              <w:rPr>
                <w:rFonts w:ascii="Times New Roman" w:hAnsi="Times New Roman" w:cs="Times New Roman"/>
              </w:rPr>
            </w:pPr>
          </w:p>
        </w:tc>
        <w:tc>
          <w:tcPr>
            <w:tcW w:w="1108" w:type="dxa"/>
          </w:tcPr>
          <w:p w:rsidR="00C519C9" w:rsidRPr="001E606B" w:rsidRDefault="00C519C9" w:rsidP="001E606B">
            <w:pPr>
              <w:pStyle w:val="ConsPlusNormal"/>
              <w:rPr>
                <w:rFonts w:ascii="Times New Roman" w:hAnsi="Times New Roman" w:cs="Times New Roman"/>
              </w:rPr>
            </w:pPr>
          </w:p>
        </w:tc>
      </w:tr>
    </w:tbl>
    <w:p w:rsidR="00C519C9" w:rsidRPr="001E606B" w:rsidRDefault="00C519C9" w:rsidP="001E606B">
      <w:pPr>
        <w:pStyle w:val="ConsPlusNormal"/>
        <w:jc w:val="both"/>
        <w:rPr>
          <w:rFonts w:ascii="Times New Roman" w:hAnsi="Times New Roman" w:cs="Times New Roman"/>
        </w:rPr>
      </w:pP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Примечание:</w:t>
      </w:r>
    </w:p>
    <w:p w:rsidR="00C519C9" w:rsidRPr="001E606B" w:rsidRDefault="00C519C9" w:rsidP="001E606B">
      <w:pPr>
        <w:pStyle w:val="ConsPlusNormal"/>
        <w:ind w:firstLine="540"/>
        <w:jc w:val="both"/>
        <w:rPr>
          <w:rFonts w:ascii="Times New Roman" w:hAnsi="Times New Roman" w:cs="Times New Roman"/>
        </w:rPr>
      </w:pPr>
      <w:bookmarkStart w:id="105" w:name="P4533"/>
      <w:bookmarkEnd w:id="105"/>
      <w:r w:rsidRPr="001E606B">
        <w:rPr>
          <w:rFonts w:ascii="Times New Roman" w:hAnsi="Times New Roman" w:cs="Times New Roman"/>
        </w:rPr>
        <w:t>&lt;*&gt; Условное осуждение (</w:t>
      </w:r>
      <w:hyperlink r:id="rId1353">
        <w:r w:rsidRPr="001E606B">
          <w:rPr>
            <w:rFonts w:ascii="Times New Roman" w:hAnsi="Times New Roman" w:cs="Times New Roman"/>
          </w:rPr>
          <w:t>ст. 73</w:t>
        </w:r>
      </w:hyperlink>
      <w:r w:rsidRPr="001E606B">
        <w:rPr>
          <w:rFonts w:ascii="Times New Roman" w:hAnsi="Times New Roman" w:cs="Times New Roman"/>
        </w:rPr>
        <w:t xml:space="preserve">, </w:t>
      </w:r>
      <w:hyperlink r:id="rId1354">
        <w:r w:rsidRPr="001E606B">
          <w:rPr>
            <w:rFonts w:ascii="Times New Roman" w:hAnsi="Times New Roman" w:cs="Times New Roman"/>
          </w:rPr>
          <w:t>74</w:t>
        </w:r>
      </w:hyperlink>
      <w:r w:rsidRPr="001E606B">
        <w:rPr>
          <w:rFonts w:ascii="Times New Roman" w:hAnsi="Times New Roman" w:cs="Times New Roman"/>
        </w:rPr>
        <w:t xml:space="preserve"> УК РФ):</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об отмене или продлении условного осуждения (</w:t>
      </w:r>
      <w:hyperlink r:id="rId1355">
        <w:r w:rsidRPr="001E606B">
          <w:rPr>
            <w:rFonts w:ascii="Times New Roman" w:hAnsi="Times New Roman" w:cs="Times New Roman"/>
          </w:rPr>
          <w:t>ст. 74</w:t>
        </w:r>
      </w:hyperlink>
      <w:r w:rsidRPr="001E606B">
        <w:rPr>
          <w:rFonts w:ascii="Times New Roman" w:hAnsi="Times New Roman" w:cs="Times New Roman"/>
        </w:rPr>
        <w:t xml:space="preserve"> УК РФ) - 1;</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об отмене или дополнении ранее установленных для условно осужденного обязанностей (</w:t>
      </w:r>
      <w:hyperlink r:id="rId1356">
        <w:r w:rsidRPr="001E606B">
          <w:rPr>
            <w:rFonts w:ascii="Times New Roman" w:hAnsi="Times New Roman" w:cs="Times New Roman"/>
          </w:rPr>
          <w:t>ч. 7 ст. 73</w:t>
        </w:r>
      </w:hyperlink>
      <w:r w:rsidRPr="001E606B">
        <w:rPr>
          <w:rFonts w:ascii="Times New Roman" w:hAnsi="Times New Roman" w:cs="Times New Roman"/>
        </w:rPr>
        <w:t xml:space="preserve"> УК РФ) - 2;</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Освобождение от наказания:</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об условно-досрочном освобождении от наказания - 3;</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об отмене условно-досрочного освобождения от наказания (</w:t>
      </w:r>
      <w:hyperlink r:id="rId1357">
        <w:r w:rsidRPr="001E606B">
          <w:rPr>
            <w:rFonts w:ascii="Times New Roman" w:hAnsi="Times New Roman" w:cs="Times New Roman"/>
          </w:rPr>
          <w:t>ч. 7 ст. 79</w:t>
        </w:r>
      </w:hyperlink>
      <w:r w:rsidRPr="001E606B">
        <w:rPr>
          <w:rFonts w:ascii="Times New Roman" w:hAnsi="Times New Roman" w:cs="Times New Roman"/>
        </w:rPr>
        <w:t xml:space="preserve"> УК РФ) - 4.</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Отсрочка отбывания наказания (</w:t>
      </w:r>
      <w:hyperlink r:id="rId1358">
        <w:r w:rsidRPr="001E606B">
          <w:rPr>
            <w:rFonts w:ascii="Times New Roman" w:hAnsi="Times New Roman" w:cs="Times New Roman"/>
          </w:rPr>
          <w:t>ст. 82</w:t>
        </w:r>
      </w:hyperlink>
      <w:r w:rsidRPr="001E606B">
        <w:rPr>
          <w:rFonts w:ascii="Times New Roman" w:hAnsi="Times New Roman" w:cs="Times New Roman"/>
        </w:rPr>
        <w:t xml:space="preserve">, </w:t>
      </w:r>
      <w:hyperlink r:id="rId1359">
        <w:r w:rsidRPr="001E606B">
          <w:rPr>
            <w:rFonts w:ascii="Times New Roman" w:hAnsi="Times New Roman" w:cs="Times New Roman"/>
          </w:rPr>
          <w:t>82.1</w:t>
        </w:r>
      </w:hyperlink>
      <w:r w:rsidRPr="001E606B">
        <w:rPr>
          <w:rFonts w:ascii="Times New Roman" w:hAnsi="Times New Roman" w:cs="Times New Roman"/>
        </w:rPr>
        <w:t xml:space="preserve"> УК РФ):</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о предоставлении отсрочки - 5;</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об отмене отсрочки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а также о сокращении им срока отсрочки отбывания наказания, об отмене отсрочки отбывания наказания больным наркоманией - 6;</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об отмене отсрочки и направлении для отбывания наказания (</w:t>
      </w:r>
      <w:hyperlink r:id="rId1360">
        <w:r w:rsidRPr="001E606B">
          <w:rPr>
            <w:rFonts w:ascii="Times New Roman" w:hAnsi="Times New Roman" w:cs="Times New Roman"/>
          </w:rPr>
          <w:t>ч. 2 ст. 82</w:t>
        </w:r>
      </w:hyperlink>
      <w:r w:rsidRPr="001E606B">
        <w:rPr>
          <w:rFonts w:ascii="Times New Roman" w:hAnsi="Times New Roman" w:cs="Times New Roman"/>
        </w:rPr>
        <w:t xml:space="preserve">, </w:t>
      </w:r>
      <w:hyperlink r:id="rId1361">
        <w:r w:rsidRPr="001E606B">
          <w:rPr>
            <w:rFonts w:ascii="Times New Roman" w:hAnsi="Times New Roman" w:cs="Times New Roman"/>
          </w:rPr>
          <w:t>ч. 2 ст. 81.2</w:t>
        </w:r>
      </w:hyperlink>
      <w:r w:rsidRPr="001E606B">
        <w:rPr>
          <w:rFonts w:ascii="Times New Roman" w:hAnsi="Times New Roman" w:cs="Times New Roman"/>
        </w:rPr>
        <w:t xml:space="preserve"> УК РФ) - 7;</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об освобождении от отбывания наказания - 8;</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вид наказания заменен более мягким - 9.</w:t>
      </w:r>
    </w:p>
    <w:p w:rsidR="00C519C9" w:rsidRPr="001E606B" w:rsidRDefault="00C519C9" w:rsidP="001E606B">
      <w:pPr>
        <w:pStyle w:val="ConsPlusNormal"/>
        <w:ind w:firstLine="540"/>
        <w:jc w:val="both"/>
        <w:rPr>
          <w:rFonts w:ascii="Times New Roman" w:hAnsi="Times New Roman" w:cs="Times New Roman"/>
        </w:rPr>
      </w:pPr>
    </w:p>
    <w:p w:rsidR="00C519C9" w:rsidRPr="001E606B" w:rsidRDefault="00C519C9" w:rsidP="001E606B">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C519C9" w:rsidRPr="001E606B">
        <w:tc>
          <w:tcPr>
            <w:tcW w:w="60" w:type="dxa"/>
            <w:tcBorders>
              <w:top w:val="nil"/>
              <w:left w:val="nil"/>
              <w:bottom w:val="nil"/>
              <w:right w:val="nil"/>
            </w:tcBorders>
            <w:shd w:val="clear" w:color="auto" w:fill="CED3F1"/>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Список изменяющих документов</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(в ред. </w:t>
            </w:r>
            <w:hyperlink r:id="rId1362">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r>
    </w:tbl>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jc w:val="right"/>
        <w:outlineLvl w:val="2"/>
        <w:rPr>
          <w:rFonts w:ascii="Times New Roman" w:hAnsi="Times New Roman" w:cs="Times New Roman"/>
        </w:rPr>
      </w:pPr>
      <w:r w:rsidRPr="001E606B">
        <w:rPr>
          <w:rFonts w:ascii="Times New Roman" w:hAnsi="Times New Roman" w:cs="Times New Roman"/>
        </w:rPr>
        <w:t>Форма N 9.3</w:t>
      </w:r>
    </w:p>
    <w:p w:rsidR="00C519C9" w:rsidRPr="001E606B" w:rsidRDefault="00C519C9" w:rsidP="001E606B">
      <w:pPr>
        <w:pStyle w:val="ConsPlusNormal"/>
        <w:rPr>
          <w:rFonts w:ascii="Times New Roman" w:hAnsi="Times New Roman" w:cs="Times New Roman"/>
        </w:rPr>
      </w:pPr>
    </w:p>
    <w:tbl>
      <w:tblPr>
        <w:tblW w:w="0" w:type="auto"/>
        <w:tblLayout w:type="fixed"/>
        <w:tblCellMar>
          <w:top w:w="102" w:type="dxa"/>
          <w:left w:w="62" w:type="dxa"/>
          <w:bottom w:w="102" w:type="dxa"/>
          <w:right w:w="62" w:type="dxa"/>
        </w:tblCellMar>
        <w:tblLook w:val="04A0"/>
      </w:tblPr>
      <w:tblGrid>
        <w:gridCol w:w="9039"/>
      </w:tblGrid>
      <w:tr w:rsidR="00C519C9" w:rsidRPr="001E606B">
        <w:tc>
          <w:tcPr>
            <w:tcW w:w="9039" w:type="dxa"/>
            <w:tcBorders>
              <w:top w:val="nil"/>
              <w:left w:val="nil"/>
              <w:bottom w:val="nil"/>
              <w:right w:val="nil"/>
            </w:tcBorders>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Реестр</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учета материалов, разрешаемых судом в порядке исполнения приговоров</w:t>
            </w:r>
          </w:p>
        </w:tc>
      </w:tr>
    </w:tbl>
    <w:p w:rsidR="00C519C9" w:rsidRPr="001E606B" w:rsidRDefault="00C519C9" w:rsidP="001E606B">
      <w:pPr>
        <w:pStyle w:val="ConsPlusNormal"/>
        <w:rPr>
          <w:rFonts w:ascii="Times New Roman" w:hAnsi="Times New Roman" w:cs="Times New Roman"/>
        </w:rPr>
      </w:pPr>
    </w:p>
    <w:tbl>
      <w:tblPr>
        <w:tblW w:w="0" w:type="auto"/>
        <w:tblLayout w:type="fixed"/>
        <w:tblCellMar>
          <w:top w:w="102" w:type="dxa"/>
          <w:left w:w="62" w:type="dxa"/>
          <w:bottom w:w="102" w:type="dxa"/>
          <w:right w:w="62" w:type="dxa"/>
        </w:tblCellMar>
        <w:tblLook w:val="04A0"/>
      </w:tblPr>
      <w:tblGrid>
        <w:gridCol w:w="1551"/>
        <w:gridCol w:w="5814"/>
        <w:gridCol w:w="1650"/>
      </w:tblGrid>
      <w:tr w:rsidR="00C519C9" w:rsidRPr="001E606B">
        <w:tc>
          <w:tcPr>
            <w:tcW w:w="1551" w:type="dxa"/>
            <w:tcBorders>
              <w:top w:val="nil"/>
              <w:left w:val="nil"/>
              <w:bottom w:val="nil"/>
              <w:right w:val="nil"/>
            </w:tcBorders>
          </w:tcPr>
          <w:p w:rsidR="00C519C9" w:rsidRPr="001E606B" w:rsidRDefault="00C519C9" w:rsidP="001E606B">
            <w:pPr>
              <w:pStyle w:val="ConsPlusNormal"/>
              <w:jc w:val="center"/>
              <w:rPr>
                <w:rFonts w:ascii="Times New Roman" w:hAnsi="Times New Roman" w:cs="Times New Roman"/>
              </w:rPr>
            </w:pPr>
          </w:p>
        </w:tc>
        <w:tc>
          <w:tcPr>
            <w:tcW w:w="5814" w:type="dxa"/>
            <w:tcBorders>
              <w:top w:val="nil"/>
              <w:left w:val="nil"/>
              <w:bottom w:val="single" w:sz="4" w:space="0" w:color="auto"/>
              <w:right w:val="nil"/>
            </w:tcBorders>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В отношении осужденных к исправительным работам</w:t>
            </w:r>
          </w:p>
        </w:tc>
        <w:tc>
          <w:tcPr>
            <w:tcW w:w="1650" w:type="dxa"/>
            <w:tcBorders>
              <w:top w:val="nil"/>
              <w:left w:val="nil"/>
              <w:bottom w:val="nil"/>
              <w:right w:val="nil"/>
            </w:tcBorders>
          </w:tcPr>
          <w:p w:rsidR="00C519C9" w:rsidRPr="001E606B" w:rsidRDefault="00C519C9" w:rsidP="001E606B">
            <w:pPr>
              <w:pStyle w:val="ConsPlusNormal"/>
              <w:jc w:val="both"/>
              <w:rPr>
                <w:rFonts w:ascii="Times New Roman" w:hAnsi="Times New Roman" w:cs="Times New Roman"/>
              </w:rPr>
            </w:pPr>
          </w:p>
        </w:tc>
      </w:tr>
    </w:tbl>
    <w:p w:rsidR="00C519C9" w:rsidRPr="001E606B" w:rsidRDefault="00C519C9" w:rsidP="001E606B">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90"/>
        <w:gridCol w:w="710"/>
        <w:gridCol w:w="562"/>
        <w:gridCol w:w="845"/>
        <w:gridCol w:w="557"/>
        <w:gridCol w:w="701"/>
        <w:gridCol w:w="750"/>
        <w:gridCol w:w="810"/>
        <w:gridCol w:w="706"/>
        <w:gridCol w:w="706"/>
        <w:gridCol w:w="706"/>
        <w:gridCol w:w="617"/>
        <w:gridCol w:w="690"/>
      </w:tblGrid>
      <w:tr w:rsidR="00C519C9" w:rsidRPr="001E606B">
        <w:tc>
          <w:tcPr>
            <w:tcW w:w="690"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N материала</w:t>
            </w:r>
          </w:p>
        </w:tc>
        <w:tc>
          <w:tcPr>
            <w:tcW w:w="2117" w:type="dxa"/>
            <w:gridSpan w:val="3"/>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Сведения об осужденном</w:t>
            </w:r>
          </w:p>
        </w:tc>
        <w:tc>
          <w:tcPr>
            <w:tcW w:w="1258" w:type="dxa"/>
            <w:gridSpan w:val="2"/>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Даты</w:t>
            </w:r>
          </w:p>
        </w:tc>
        <w:tc>
          <w:tcPr>
            <w:tcW w:w="75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Содержание представления </w:t>
            </w:r>
            <w:hyperlink w:anchor="P4639">
              <w:r w:rsidRPr="001E606B">
                <w:rPr>
                  <w:rFonts w:ascii="Times New Roman" w:hAnsi="Times New Roman" w:cs="Times New Roman"/>
                </w:rPr>
                <w:t>&lt;*&gt;</w:t>
              </w:r>
            </w:hyperlink>
          </w:p>
        </w:tc>
        <w:tc>
          <w:tcPr>
            <w:tcW w:w="81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Рассмотрено с применением ВКС, АЗ/ВЗ </w:t>
            </w:r>
            <w:hyperlink w:anchor="P4645">
              <w:r w:rsidRPr="001E606B">
                <w:rPr>
                  <w:rFonts w:ascii="Times New Roman" w:hAnsi="Times New Roman" w:cs="Times New Roman"/>
                </w:rPr>
                <w:t>&lt;2&gt;</w:t>
              </w:r>
            </w:hyperlink>
          </w:p>
        </w:tc>
        <w:tc>
          <w:tcPr>
            <w:tcW w:w="706"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Результат рассмотрения представления </w:t>
            </w:r>
            <w:hyperlink w:anchor="P4636">
              <w:r w:rsidRPr="001E606B">
                <w:rPr>
                  <w:rFonts w:ascii="Times New Roman" w:hAnsi="Times New Roman" w:cs="Times New Roman"/>
                </w:rPr>
                <w:t>&lt;1&gt;</w:t>
              </w:r>
            </w:hyperlink>
          </w:p>
        </w:tc>
        <w:tc>
          <w:tcPr>
            <w:tcW w:w="706"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Возмещен вред, причиненный преступлением </w:t>
            </w:r>
            <w:hyperlink w:anchor="P4646">
              <w:r w:rsidRPr="001E606B">
                <w:rPr>
                  <w:rFonts w:ascii="Times New Roman" w:hAnsi="Times New Roman" w:cs="Times New Roman"/>
                </w:rPr>
                <w:t>&lt;3&gt;</w:t>
              </w:r>
            </w:hyperlink>
          </w:p>
        </w:tc>
        <w:tc>
          <w:tcPr>
            <w:tcW w:w="706"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Дата обращения к исполнению</w:t>
            </w:r>
          </w:p>
        </w:tc>
        <w:tc>
          <w:tcPr>
            <w:tcW w:w="617"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Сумма удержания</w:t>
            </w:r>
          </w:p>
        </w:tc>
        <w:tc>
          <w:tcPr>
            <w:tcW w:w="69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Списано в архив (дата, N по описи)</w:t>
            </w:r>
          </w:p>
        </w:tc>
      </w:tr>
      <w:tr w:rsidR="00C519C9" w:rsidRPr="001E606B">
        <w:tc>
          <w:tcPr>
            <w:tcW w:w="690" w:type="dxa"/>
            <w:vMerge/>
          </w:tcPr>
          <w:p w:rsidR="00C519C9" w:rsidRPr="001E606B" w:rsidRDefault="00C519C9" w:rsidP="001E606B">
            <w:pPr>
              <w:pStyle w:val="ConsPlusNormal"/>
              <w:rPr>
                <w:rFonts w:ascii="Times New Roman" w:hAnsi="Times New Roman" w:cs="Times New Roman"/>
              </w:rPr>
            </w:pPr>
          </w:p>
        </w:tc>
        <w:tc>
          <w:tcPr>
            <w:tcW w:w="71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Ф.И.О.</w:t>
            </w:r>
          </w:p>
        </w:tc>
        <w:tc>
          <w:tcPr>
            <w:tcW w:w="562"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ст. </w:t>
            </w:r>
            <w:hyperlink r:id="rId1363">
              <w:r w:rsidRPr="001E606B">
                <w:rPr>
                  <w:rFonts w:ascii="Times New Roman" w:hAnsi="Times New Roman" w:cs="Times New Roman"/>
                </w:rPr>
                <w:t>УК</w:t>
              </w:r>
            </w:hyperlink>
            <w:r w:rsidRPr="001E606B">
              <w:rPr>
                <w:rFonts w:ascii="Times New Roman" w:hAnsi="Times New Roman" w:cs="Times New Roman"/>
              </w:rPr>
              <w:t xml:space="preserve"> РФ</w:t>
            </w:r>
          </w:p>
        </w:tc>
        <w:tc>
          <w:tcPr>
            <w:tcW w:w="84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орган, внесший представление</w:t>
            </w:r>
          </w:p>
        </w:tc>
        <w:tc>
          <w:tcPr>
            <w:tcW w:w="557"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поступления в суд</w:t>
            </w:r>
          </w:p>
        </w:tc>
        <w:tc>
          <w:tcPr>
            <w:tcW w:w="701"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рассмотрения судом</w:t>
            </w:r>
          </w:p>
        </w:tc>
        <w:tc>
          <w:tcPr>
            <w:tcW w:w="750" w:type="dxa"/>
          </w:tcPr>
          <w:p w:rsidR="00C519C9" w:rsidRPr="001E606B" w:rsidRDefault="00C519C9" w:rsidP="001E606B">
            <w:pPr>
              <w:pStyle w:val="ConsPlusNormal"/>
              <w:jc w:val="center"/>
              <w:rPr>
                <w:rFonts w:ascii="Times New Roman" w:hAnsi="Times New Roman" w:cs="Times New Roman"/>
              </w:rPr>
            </w:pPr>
          </w:p>
        </w:tc>
        <w:tc>
          <w:tcPr>
            <w:tcW w:w="810" w:type="dxa"/>
          </w:tcPr>
          <w:p w:rsidR="00C519C9" w:rsidRPr="001E606B" w:rsidRDefault="00C519C9" w:rsidP="001E606B">
            <w:pPr>
              <w:pStyle w:val="ConsPlusNormal"/>
              <w:jc w:val="center"/>
              <w:rPr>
                <w:rFonts w:ascii="Times New Roman" w:hAnsi="Times New Roman" w:cs="Times New Roman"/>
              </w:rPr>
            </w:pPr>
          </w:p>
        </w:tc>
        <w:tc>
          <w:tcPr>
            <w:tcW w:w="706" w:type="dxa"/>
          </w:tcPr>
          <w:p w:rsidR="00C519C9" w:rsidRPr="001E606B" w:rsidRDefault="00C519C9" w:rsidP="001E606B">
            <w:pPr>
              <w:pStyle w:val="ConsPlusNormal"/>
              <w:jc w:val="center"/>
              <w:rPr>
                <w:rFonts w:ascii="Times New Roman" w:hAnsi="Times New Roman" w:cs="Times New Roman"/>
              </w:rPr>
            </w:pPr>
          </w:p>
        </w:tc>
        <w:tc>
          <w:tcPr>
            <w:tcW w:w="706" w:type="dxa"/>
          </w:tcPr>
          <w:p w:rsidR="00C519C9" w:rsidRPr="001E606B" w:rsidRDefault="00C519C9" w:rsidP="001E606B">
            <w:pPr>
              <w:pStyle w:val="ConsPlusNormal"/>
              <w:jc w:val="center"/>
              <w:rPr>
                <w:rFonts w:ascii="Times New Roman" w:hAnsi="Times New Roman" w:cs="Times New Roman"/>
              </w:rPr>
            </w:pPr>
          </w:p>
        </w:tc>
        <w:tc>
          <w:tcPr>
            <w:tcW w:w="706" w:type="dxa"/>
          </w:tcPr>
          <w:p w:rsidR="00C519C9" w:rsidRPr="001E606B" w:rsidRDefault="00C519C9" w:rsidP="001E606B">
            <w:pPr>
              <w:pStyle w:val="ConsPlusNormal"/>
              <w:jc w:val="center"/>
              <w:rPr>
                <w:rFonts w:ascii="Times New Roman" w:hAnsi="Times New Roman" w:cs="Times New Roman"/>
              </w:rPr>
            </w:pPr>
          </w:p>
        </w:tc>
        <w:tc>
          <w:tcPr>
            <w:tcW w:w="617" w:type="dxa"/>
          </w:tcPr>
          <w:p w:rsidR="00C519C9" w:rsidRPr="001E606B" w:rsidRDefault="00C519C9" w:rsidP="001E606B">
            <w:pPr>
              <w:pStyle w:val="ConsPlusNormal"/>
              <w:jc w:val="center"/>
              <w:rPr>
                <w:rFonts w:ascii="Times New Roman" w:hAnsi="Times New Roman" w:cs="Times New Roman"/>
              </w:rPr>
            </w:pPr>
          </w:p>
        </w:tc>
        <w:tc>
          <w:tcPr>
            <w:tcW w:w="690" w:type="dxa"/>
          </w:tcPr>
          <w:p w:rsidR="00C519C9" w:rsidRPr="001E606B" w:rsidRDefault="00C519C9" w:rsidP="001E606B">
            <w:pPr>
              <w:pStyle w:val="ConsPlusNormal"/>
              <w:jc w:val="center"/>
              <w:rPr>
                <w:rFonts w:ascii="Times New Roman" w:hAnsi="Times New Roman" w:cs="Times New Roman"/>
              </w:rPr>
            </w:pPr>
          </w:p>
        </w:tc>
      </w:tr>
      <w:tr w:rsidR="00C519C9" w:rsidRPr="001E606B">
        <w:tc>
          <w:tcPr>
            <w:tcW w:w="69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w:t>
            </w:r>
          </w:p>
        </w:tc>
        <w:tc>
          <w:tcPr>
            <w:tcW w:w="71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2</w:t>
            </w:r>
          </w:p>
        </w:tc>
        <w:tc>
          <w:tcPr>
            <w:tcW w:w="562"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3</w:t>
            </w:r>
          </w:p>
        </w:tc>
        <w:tc>
          <w:tcPr>
            <w:tcW w:w="84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4</w:t>
            </w:r>
          </w:p>
        </w:tc>
        <w:tc>
          <w:tcPr>
            <w:tcW w:w="557"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5</w:t>
            </w:r>
          </w:p>
        </w:tc>
        <w:tc>
          <w:tcPr>
            <w:tcW w:w="701"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6</w:t>
            </w:r>
          </w:p>
        </w:tc>
        <w:tc>
          <w:tcPr>
            <w:tcW w:w="75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7</w:t>
            </w:r>
          </w:p>
        </w:tc>
        <w:tc>
          <w:tcPr>
            <w:tcW w:w="81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8</w:t>
            </w:r>
          </w:p>
        </w:tc>
        <w:tc>
          <w:tcPr>
            <w:tcW w:w="706"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9</w:t>
            </w:r>
          </w:p>
        </w:tc>
        <w:tc>
          <w:tcPr>
            <w:tcW w:w="706"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10</w:t>
            </w:r>
          </w:p>
        </w:tc>
        <w:tc>
          <w:tcPr>
            <w:tcW w:w="706"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11</w:t>
            </w:r>
          </w:p>
        </w:tc>
        <w:tc>
          <w:tcPr>
            <w:tcW w:w="617"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12</w:t>
            </w:r>
          </w:p>
        </w:tc>
        <w:tc>
          <w:tcPr>
            <w:tcW w:w="69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13</w:t>
            </w:r>
          </w:p>
        </w:tc>
      </w:tr>
      <w:tr w:rsidR="00C519C9" w:rsidRPr="001E606B">
        <w:tc>
          <w:tcPr>
            <w:tcW w:w="690" w:type="dxa"/>
          </w:tcPr>
          <w:p w:rsidR="00C519C9" w:rsidRPr="001E606B" w:rsidRDefault="00C519C9" w:rsidP="001E606B">
            <w:pPr>
              <w:pStyle w:val="ConsPlusNormal"/>
              <w:rPr>
                <w:rFonts w:ascii="Times New Roman" w:hAnsi="Times New Roman" w:cs="Times New Roman"/>
              </w:rPr>
            </w:pPr>
          </w:p>
        </w:tc>
        <w:tc>
          <w:tcPr>
            <w:tcW w:w="710" w:type="dxa"/>
          </w:tcPr>
          <w:p w:rsidR="00C519C9" w:rsidRPr="001E606B" w:rsidRDefault="00C519C9" w:rsidP="001E606B">
            <w:pPr>
              <w:pStyle w:val="ConsPlusNormal"/>
              <w:rPr>
                <w:rFonts w:ascii="Times New Roman" w:hAnsi="Times New Roman" w:cs="Times New Roman"/>
              </w:rPr>
            </w:pPr>
          </w:p>
        </w:tc>
        <w:tc>
          <w:tcPr>
            <w:tcW w:w="562" w:type="dxa"/>
          </w:tcPr>
          <w:p w:rsidR="00C519C9" w:rsidRPr="001E606B" w:rsidRDefault="00C519C9" w:rsidP="001E606B">
            <w:pPr>
              <w:pStyle w:val="ConsPlusNormal"/>
              <w:rPr>
                <w:rFonts w:ascii="Times New Roman" w:hAnsi="Times New Roman" w:cs="Times New Roman"/>
              </w:rPr>
            </w:pPr>
          </w:p>
        </w:tc>
        <w:tc>
          <w:tcPr>
            <w:tcW w:w="845" w:type="dxa"/>
          </w:tcPr>
          <w:p w:rsidR="00C519C9" w:rsidRPr="001E606B" w:rsidRDefault="00C519C9" w:rsidP="001E606B">
            <w:pPr>
              <w:pStyle w:val="ConsPlusNormal"/>
              <w:rPr>
                <w:rFonts w:ascii="Times New Roman" w:hAnsi="Times New Roman" w:cs="Times New Roman"/>
              </w:rPr>
            </w:pPr>
          </w:p>
        </w:tc>
        <w:tc>
          <w:tcPr>
            <w:tcW w:w="557" w:type="dxa"/>
          </w:tcPr>
          <w:p w:rsidR="00C519C9" w:rsidRPr="001E606B" w:rsidRDefault="00C519C9" w:rsidP="001E606B">
            <w:pPr>
              <w:pStyle w:val="ConsPlusNormal"/>
              <w:rPr>
                <w:rFonts w:ascii="Times New Roman" w:hAnsi="Times New Roman" w:cs="Times New Roman"/>
              </w:rPr>
            </w:pPr>
          </w:p>
        </w:tc>
        <w:tc>
          <w:tcPr>
            <w:tcW w:w="701" w:type="dxa"/>
          </w:tcPr>
          <w:p w:rsidR="00C519C9" w:rsidRPr="001E606B" w:rsidRDefault="00C519C9" w:rsidP="001E606B">
            <w:pPr>
              <w:pStyle w:val="ConsPlusNormal"/>
              <w:rPr>
                <w:rFonts w:ascii="Times New Roman" w:hAnsi="Times New Roman" w:cs="Times New Roman"/>
              </w:rPr>
            </w:pPr>
          </w:p>
        </w:tc>
        <w:tc>
          <w:tcPr>
            <w:tcW w:w="750" w:type="dxa"/>
          </w:tcPr>
          <w:p w:rsidR="00C519C9" w:rsidRPr="001E606B" w:rsidRDefault="00C519C9" w:rsidP="001E606B">
            <w:pPr>
              <w:pStyle w:val="ConsPlusNormal"/>
              <w:rPr>
                <w:rFonts w:ascii="Times New Roman" w:hAnsi="Times New Roman" w:cs="Times New Roman"/>
              </w:rPr>
            </w:pPr>
          </w:p>
        </w:tc>
        <w:tc>
          <w:tcPr>
            <w:tcW w:w="810" w:type="dxa"/>
          </w:tcPr>
          <w:p w:rsidR="00C519C9" w:rsidRPr="001E606B" w:rsidRDefault="00C519C9" w:rsidP="001E606B">
            <w:pPr>
              <w:pStyle w:val="ConsPlusNormal"/>
              <w:rPr>
                <w:rFonts w:ascii="Times New Roman" w:hAnsi="Times New Roman" w:cs="Times New Roman"/>
              </w:rPr>
            </w:pPr>
          </w:p>
        </w:tc>
        <w:tc>
          <w:tcPr>
            <w:tcW w:w="706" w:type="dxa"/>
          </w:tcPr>
          <w:p w:rsidR="00C519C9" w:rsidRPr="001E606B" w:rsidRDefault="00C519C9" w:rsidP="001E606B">
            <w:pPr>
              <w:pStyle w:val="ConsPlusNormal"/>
              <w:rPr>
                <w:rFonts w:ascii="Times New Roman" w:hAnsi="Times New Roman" w:cs="Times New Roman"/>
              </w:rPr>
            </w:pPr>
          </w:p>
        </w:tc>
        <w:tc>
          <w:tcPr>
            <w:tcW w:w="706" w:type="dxa"/>
          </w:tcPr>
          <w:p w:rsidR="00C519C9" w:rsidRPr="001E606B" w:rsidRDefault="00C519C9" w:rsidP="001E606B">
            <w:pPr>
              <w:pStyle w:val="ConsPlusNormal"/>
              <w:rPr>
                <w:rFonts w:ascii="Times New Roman" w:hAnsi="Times New Roman" w:cs="Times New Roman"/>
              </w:rPr>
            </w:pPr>
          </w:p>
        </w:tc>
        <w:tc>
          <w:tcPr>
            <w:tcW w:w="706" w:type="dxa"/>
          </w:tcPr>
          <w:p w:rsidR="00C519C9" w:rsidRPr="001E606B" w:rsidRDefault="00C519C9" w:rsidP="001E606B">
            <w:pPr>
              <w:pStyle w:val="ConsPlusNormal"/>
              <w:rPr>
                <w:rFonts w:ascii="Times New Roman" w:hAnsi="Times New Roman" w:cs="Times New Roman"/>
              </w:rPr>
            </w:pPr>
          </w:p>
        </w:tc>
        <w:tc>
          <w:tcPr>
            <w:tcW w:w="617" w:type="dxa"/>
          </w:tcPr>
          <w:p w:rsidR="00C519C9" w:rsidRPr="001E606B" w:rsidRDefault="00C519C9" w:rsidP="001E606B">
            <w:pPr>
              <w:pStyle w:val="ConsPlusNormal"/>
              <w:rPr>
                <w:rFonts w:ascii="Times New Roman" w:hAnsi="Times New Roman" w:cs="Times New Roman"/>
              </w:rPr>
            </w:pPr>
          </w:p>
        </w:tc>
        <w:tc>
          <w:tcPr>
            <w:tcW w:w="690" w:type="dxa"/>
          </w:tcPr>
          <w:p w:rsidR="00C519C9" w:rsidRPr="001E606B" w:rsidRDefault="00C519C9" w:rsidP="001E606B">
            <w:pPr>
              <w:pStyle w:val="ConsPlusNormal"/>
              <w:rPr>
                <w:rFonts w:ascii="Times New Roman" w:hAnsi="Times New Roman" w:cs="Times New Roman"/>
              </w:rPr>
            </w:pPr>
          </w:p>
        </w:tc>
      </w:tr>
      <w:tr w:rsidR="00C519C9" w:rsidRPr="001E606B">
        <w:tc>
          <w:tcPr>
            <w:tcW w:w="690" w:type="dxa"/>
          </w:tcPr>
          <w:p w:rsidR="00C519C9" w:rsidRPr="001E606B" w:rsidRDefault="00C519C9" w:rsidP="001E606B">
            <w:pPr>
              <w:pStyle w:val="ConsPlusNormal"/>
              <w:rPr>
                <w:rFonts w:ascii="Times New Roman" w:hAnsi="Times New Roman" w:cs="Times New Roman"/>
              </w:rPr>
            </w:pPr>
          </w:p>
        </w:tc>
        <w:tc>
          <w:tcPr>
            <w:tcW w:w="710" w:type="dxa"/>
          </w:tcPr>
          <w:p w:rsidR="00C519C9" w:rsidRPr="001E606B" w:rsidRDefault="00C519C9" w:rsidP="001E606B">
            <w:pPr>
              <w:pStyle w:val="ConsPlusNormal"/>
              <w:rPr>
                <w:rFonts w:ascii="Times New Roman" w:hAnsi="Times New Roman" w:cs="Times New Roman"/>
              </w:rPr>
            </w:pPr>
          </w:p>
        </w:tc>
        <w:tc>
          <w:tcPr>
            <w:tcW w:w="562" w:type="dxa"/>
          </w:tcPr>
          <w:p w:rsidR="00C519C9" w:rsidRPr="001E606B" w:rsidRDefault="00C519C9" w:rsidP="001E606B">
            <w:pPr>
              <w:pStyle w:val="ConsPlusNormal"/>
              <w:rPr>
                <w:rFonts w:ascii="Times New Roman" w:hAnsi="Times New Roman" w:cs="Times New Roman"/>
              </w:rPr>
            </w:pPr>
          </w:p>
        </w:tc>
        <w:tc>
          <w:tcPr>
            <w:tcW w:w="845" w:type="dxa"/>
          </w:tcPr>
          <w:p w:rsidR="00C519C9" w:rsidRPr="001E606B" w:rsidRDefault="00C519C9" w:rsidP="001E606B">
            <w:pPr>
              <w:pStyle w:val="ConsPlusNormal"/>
              <w:rPr>
                <w:rFonts w:ascii="Times New Roman" w:hAnsi="Times New Roman" w:cs="Times New Roman"/>
              </w:rPr>
            </w:pPr>
          </w:p>
        </w:tc>
        <w:tc>
          <w:tcPr>
            <w:tcW w:w="557" w:type="dxa"/>
          </w:tcPr>
          <w:p w:rsidR="00C519C9" w:rsidRPr="001E606B" w:rsidRDefault="00C519C9" w:rsidP="001E606B">
            <w:pPr>
              <w:pStyle w:val="ConsPlusNormal"/>
              <w:rPr>
                <w:rFonts w:ascii="Times New Roman" w:hAnsi="Times New Roman" w:cs="Times New Roman"/>
              </w:rPr>
            </w:pPr>
          </w:p>
        </w:tc>
        <w:tc>
          <w:tcPr>
            <w:tcW w:w="701" w:type="dxa"/>
          </w:tcPr>
          <w:p w:rsidR="00C519C9" w:rsidRPr="001E606B" w:rsidRDefault="00C519C9" w:rsidP="001E606B">
            <w:pPr>
              <w:pStyle w:val="ConsPlusNormal"/>
              <w:rPr>
                <w:rFonts w:ascii="Times New Roman" w:hAnsi="Times New Roman" w:cs="Times New Roman"/>
              </w:rPr>
            </w:pPr>
          </w:p>
        </w:tc>
        <w:tc>
          <w:tcPr>
            <w:tcW w:w="750" w:type="dxa"/>
          </w:tcPr>
          <w:p w:rsidR="00C519C9" w:rsidRPr="001E606B" w:rsidRDefault="00C519C9" w:rsidP="001E606B">
            <w:pPr>
              <w:pStyle w:val="ConsPlusNormal"/>
              <w:rPr>
                <w:rFonts w:ascii="Times New Roman" w:hAnsi="Times New Roman" w:cs="Times New Roman"/>
              </w:rPr>
            </w:pPr>
          </w:p>
        </w:tc>
        <w:tc>
          <w:tcPr>
            <w:tcW w:w="810" w:type="dxa"/>
          </w:tcPr>
          <w:p w:rsidR="00C519C9" w:rsidRPr="001E606B" w:rsidRDefault="00C519C9" w:rsidP="001E606B">
            <w:pPr>
              <w:pStyle w:val="ConsPlusNormal"/>
              <w:rPr>
                <w:rFonts w:ascii="Times New Roman" w:hAnsi="Times New Roman" w:cs="Times New Roman"/>
              </w:rPr>
            </w:pPr>
          </w:p>
        </w:tc>
        <w:tc>
          <w:tcPr>
            <w:tcW w:w="706" w:type="dxa"/>
          </w:tcPr>
          <w:p w:rsidR="00C519C9" w:rsidRPr="001E606B" w:rsidRDefault="00C519C9" w:rsidP="001E606B">
            <w:pPr>
              <w:pStyle w:val="ConsPlusNormal"/>
              <w:rPr>
                <w:rFonts w:ascii="Times New Roman" w:hAnsi="Times New Roman" w:cs="Times New Roman"/>
              </w:rPr>
            </w:pPr>
          </w:p>
        </w:tc>
        <w:tc>
          <w:tcPr>
            <w:tcW w:w="706" w:type="dxa"/>
          </w:tcPr>
          <w:p w:rsidR="00C519C9" w:rsidRPr="001E606B" w:rsidRDefault="00C519C9" w:rsidP="001E606B">
            <w:pPr>
              <w:pStyle w:val="ConsPlusNormal"/>
              <w:rPr>
                <w:rFonts w:ascii="Times New Roman" w:hAnsi="Times New Roman" w:cs="Times New Roman"/>
              </w:rPr>
            </w:pPr>
          </w:p>
        </w:tc>
        <w:tc>
          <w:tcPr>
            <w:tcW w:w="706" w:type="dxa"/>
          </w:tcPr>
          <w:p w:rsidR="00C519C9" w:rsidRPr="001E606B" w:rsidRDefault="00C519C9" w:rsidP="001E606B">
            <w:pPr>
              <w:pStyle w:val="ConsPlusNormal"/>
              <w:rPr>
                <w:rFonts w:ascii="Times New Roman" w:hAnsi="Times New Roman" w:cs="Times New Roman"/>
              </w:rPr>
            </w:pPr>
          </w:p>
        </w:tc>
        <w:tc>
          <w:tcPr>
            <w:tcW w:w="617" w:type="dxa"/>
          </w:tcPr>
          <w:p w:rsidR="00C519C9" w:rsidRPr="001E606B" w:rsidRDefault="00C519C9" w:rsidP="001E606B">
            <w:pPr>
              <w:pStyle w:val="ConsPlusNormal"/>
              <w:rPr>
                <w:rFonts w:ascii="Times New Roman" w:hAnsi="Times New Roman" w:cs="Times New Roman"/>
              </w:rPr>
            </w:pPr>
          </w:p>
        </w:tc>
        <w:tc>
          <w:tcPr>
            <w:tcW w:w="690" w:type="dxa"/>
          </w:tcPr>
          <w:p w:rsidR="00C519C9" w:rsidRPr="001E606B" w:rsidRDefault="00C519C9" w:rsidP="001E606B">
            <w:pPr>
              <w:pStyle w:val="ConsPlusNormal"/>
              <w:rPr>
                <w:rFonts w:ascii="Times New Roman" w:hAnsi="Times New Roman" w:cs="Times New Roman"/>
              </w:rPr>
            </w:pPr>
          </w:p>
        </w:tc>
      </w:tr>
      <w:tr w:rsidR="00C519C9" w:rsidRPr="001E606B">
        <w:tc>
          <w:tcPr>
            <w:tcW w:w="690" w:type="dxa"/>
          </w:tcPr>
          <w:p w:rsidR="00C519C9" w:rsidRPr="001E606B" w:rsidRDefault="00C519C9" w:rsidP="001E606B">
            <w:pPr>
              <w:pStyle w:val="ConsPlusNormal"/>
              <w:rPr>
                <w:rFonts w:ascii="Times New Roman" w:hAnsi="Times New Roman" w:cs="Times New Roman"/>
              </w:rPr>
            </w:pPr>
          </w:p>
        </w:tc>
        <w:tc>
          <w:tcPr>
            <w:tcW w:w="710" w:type="dxa"/>
          </w:tcPr>
          <w:p w:rsidR="00C519C9" w:rsidRPr="001E606B" w:rsidRDefault="00C519C9" w:rsidP="001E606B">
            <w:pPr>
              <w:pStyle w:val="ConsPlusNormal"/>
              <w:rPr>
                <w:rFonts w:ascii="Times New Roman" w:hAnsi="Times New Roman" w:cs="Times New Roman"/>
              </w:rPr>
            </w:pPr>
          </w:p>
        </w:tc>
        <w:tc>
          <w:tcPr>
            <w:tcW w:w="562" w:type="dxa"/>
          </w:tcPr>
          <w:p w:rsidR="00C519C9" w:rsidRPr="001E606B" w:rsidRDefault="00C519C9" w:rsidP="001E606B">
            <w:pPr>
              <w:pStyle w:val="ConsPlusNormal"/>
              <w:rPr>
                <w:rFonts w:ascii="Times New Roman" w:hAnsi="Times New Roman" w:cs="Times New Roman"/>
              </w:rPr>
            </w:pPr>
          </w:p>
        </w:tc>
        <w:tc>
          <w:tcPr>
            <w:tcW w:w="845" w:type="dxa"/>
          </w:tcPr>
          <w:p w:rsidR="00C519C9" w:rsidRPr="001E606B" w:rsidRDefault="00C519C9" w:rsidP="001E606B">
            <w:pPr>
              <w:pStyle w:val="ConsPlusNormal"/>
              <w:rPr>
                <w:rFonts w:ascii="Times New Roman" w:hAnsi="Times New Roman" w:cs="Times New Roman"/>
              </w:rPr>
            </w:pPr>
          </w:p>
        </w:tc>
        <w:tc>
          <w:tcPr>
            <w:tcW w:w="557" w:type="dxa"/>
          </w:tcPr>
          <w:p w:rsidR="00C519C9" w:rsidRPr="001E606B" w:rsidRDefault="00C519C9" w:rsidP="001E606B">
            <w:pPr>
              <w:pStyle w:val="ConsPlusNormal"/>
              <w:rPr>
                <w:rFonts w:ascii="Times New Roman" w:hAnsi="Times New Roman" w:cs="Times New Roman"/>
              </w:rPr>
            </w:pPr>
          </w:p>
        </w:tc>
        <w:tc>
          <w:tcPr>
            <w:tcW w:w="701" w:type="dxa"/>
          </w:tcPr>
          <w:p w:rsidR="00C519C9" w:rsidRPr="001E606B" w:rsidRDefault="00C519C9" w:rsidP="001E606B">
            <w:pPr>
              <w:pStyle w:val="ConsPlusNormal"/>
              <w:rPr>
                <w:rFonts w:ascii="Times New Roman" w:hAnsi="Times New Roman" w:cs="Times New Roman"/>
              </w:rPr>
            </w:pPr>
          </w:p>
        </w:tc>
        <w:tc>
          <w:tcPr>
            <w:tcW w:w="750" w:type="dxa"/>
          </w:tcPr>
          <w:p w:rsidR="00C519C9" w:rsidRPr="001E606B" w:rsidRDefault="00C519C9" w:rsidP="001E606B">
            <w:pPr>
              <w:pStyle w:val="ConsPlusNormal"/>
              <w:rPr>
                <w:rFonts w:ascii="Times New Roman" w:hAnsi="Times New Roman" w:cs="Times New Roman"/>
              </w:rPr>
            </w:pPr>
          </w:p>
        </w:tc>
        <w:tc>
          <w:tcPr>
            <w:tcW w:w="810" w:type="dxa"/>
          </w:tcPr>
          <w:p w:rsidR="00C519C9" w:rsidRPr="001E606B" w:rsidRDefault="00C519C9" w:rsidP="001E606B">
            <w:pPr>
              <w:pStyle w:val="ConsPlusNormal"/>
              <w:rPr>
                <w:rFonts w:ascii="Times New Roman" w:hAnsi="Times New Roman" w:cs="Times New Roman"/>
              </w:rPr>
            </w:pPr>
          </w:p>
        </w:tc>
        <w:tc>
          <w:tcPr>
            <w:tcW w:w="706" w:type="dxa"/>
          </w:tcPr>
          <w:p w:rsidR="00C519C9" w:rsidRPr="001E606B" w:rsidRDefault="00C519C9" w:rsidP="001E606B">
            <w:pPr>
              <w:pStyle w:val="ConsPlusNormal"/>
              <w:rPr>
                <w:rFonts w:ascii="Times New Roman" w:hAnsi="Times New Roman" w:cs="Times New Roman"/>
              </w:rPr>
            </w:pPr>
          </w:p>
        </w:tc>
        <w:tc>
          <w:tcPr>
            <w:tcW w:w="706" w:type="dxa"/>
          </w:tcPr>
          <w:p w:rsidR="00C519C9" w:rsidRPr="001E606B" w:rsidRDefault="00C519C9" w:rsidP="001E606B">
            <w:pPr>
              <w:pStyle w:val="ConsPlusNormal"/>
              <w:rPr>
                <w:rFonts w:ascii="Times New Roman" w:hAnsi="Times New Roman" w:cs="Times New Roman"/>
              </w:rPr>
            </w:pPr>
          </w:p>
        </w:tc>
        <w:tc>
          <w:tcPr>
            <w:tcW w:w="706" w:type="dxa"/>
          </w:tcPr>
          <w:p w:rsidR="00C519C9" w:rsidRPr="001E606B" w:rsidRDefault="00C519C9" w:rsidP="001E606B">
            <w:pPr>
              <w:pStyle w:val="ConsPlusNormal"/>
              <w:rPr>
                <w:rFonts w:ascii="Times New Roman" w:hAnsi="Times New Roman" w:cs="Times New Roman"/>
              </w:rPr>
            </w:pPr>
          </w:p>
        </w:tc>
        <w:tc>
          <w:tcPr>
            <w:tcW w:w="617" w:type="dxa"/>
          </w:tcPr>
          <w:p w:rsidR="00C519C9" w:rsidRPr="001E606B" w:rsidRDefault="00C519C9" w:rsidP="001E606B">
            <w:pPr>
              <w:pStyle w:val="ConsPlusNormal"/>
              <w:rPr>
                <w:rFonts w:ascii="Times New Roman" w:hAnsi="Times New Roman" w:cs="Times New Roman"/>
              </w:rPr>
            </w:pPr>
          </w:p>
        </w:tc>
        <w:tc>
          <w:tcPr>
            <w:tcW w:w="690" w:type="dxa"/>
          </w:tcPr>
          <w:p w:rsidR="00C519C9" w:rsidRPr="001E606B" w:rsidRDefault="00C519C9" w:rsidP="001E606B">
            <w:pPr>
              <w:pStyle w:val="ConsPlusNormal"/>
              <w:rPr>
                <w:rFonts w:ascii="Times New Roman" w:hAnsi="Times New Roman" w:cs="Times New Roman"/>
              </w:rPr>
            </w:pPr>
          </w:p>
        </w:tc>
      </w:tr>
    </w:tbl>
    <w:p w:rsidR="00C519C9" w:rsidRPr="001E606B" w:rsidRDefault="00C519C9" w:rsidP="001E606B">
      <w:pPr>
        <w:pStyle w:val="ConsPlusNormal"/>
        <w:jc w:val="both"/>
        <w:rPr>
          <w:rFonts w:ascii="Times New Roman" w:hAnsi="Times New Roman" w:cs="Times New Roman"/>
        </w:rPr>
      </w:pP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w:t>
      </w:r>
    </w:p>
    <w:p w:rsidR="00C519C9" w:rsidRPr="001E606B" w:rsidRDefault="00C519C9" w:rsidP="001E606B">
      <w:pPr>
        <w:pStyle w:val="ConsPlusNormal"/>
        <w:ind w:firstLine="540"/>
        <w:jc w:val="both"/>
        <w:rPr>
          <w:rFonts w:ascii="Times New Roman" w:hAnsi="Times New Roman" w:cs="Times New Roman"/>
        </w:rPr>
      </w:pPr>
      <w:bookmarkStart w:id="106" w:name="P4636"/>
      <w:bookmarkEnd w:id="106"/>
      <w:r w:rsidRPr="001E606B">
        <w:rPr>
          <w:rFonts w:ascii="Times New Roman" w:hAnsi="Times New Roman" w:cs="Times New Roman"/>
        </w:rPr>
        <w:t>&lt;1&gt; Удовлетворено - 1;</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отклонено - 2;</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прекращено - 3.</w:t>
      </w:r>
    </w:p>
    <w:p w:rsidR="00C519C9" w:rsidRPr="001E606B" w:rsidRDefault="00C519C9" w:rsidP="001E606B">
      <w:pPr>
        <w:pStyle w:val="ConsPlusNormal"/>
        <w:ind w:firstLine="540"/>
        <w:jc w:val="both"/>
        <w:rPr>
          <w:rFonts w:ascii="Times New Roman" w:hAnsi="Times New Roman" w:cs="Times New Roman"/>
        </w:rPr>
      </w:pPr>
      <w:bookmarkStart w:id="107" w:name="P4639"/>
      <w:bookmarkEnd w:id="107"/>
      <w:r w:rsidRPr="001E606B">
        <w:rPr>
          <w:rFonts w:ascii="Times New Roman" w:hAnsi="Times New Roman" w:cs="Times New Roman"/>
        </w:rPr>
        <w:t>&lt;*&gt; Освобождение от наказания, отмена или продление испытательного срока:</w:t>
      </w:r>
    </w:p>
    <w:p w:rsidR="00C519C9" w:rsidRPr="001E606B" w:rsidRDefault="0049463D" w:rsidP="001E606B">
      <w:pPr>
        <w:pStyle w:val="ConsPlusNormal"/>
        <w:ind w:firstLine="540"/>
        <w:jc w:val="both"/>
        <w:rPr>
          <w:rFonts w:ascii="Times New Roman" w:hAnsi="Times New Roman" w:cs="Times New Roman"/>
        </w:rPr>
      </w:pPr>
      <w:hyperlink r:id="rId1364">
        <w:r w:rsidR="00C519C9" w:rsidRPr="001E606B">
          <w:rPr>
            <w:rFonts w:ascii="Times New Roman" w:hAnsi="Times New Roman" w:cs="Times New Roman"/>
          </w:rPr>
          <w:t>ст. 80.1</w:t>
        </w:r>
      </w:hyperlink>
      <w:r w:rsidR="00C519C9" w:rsidRPr="001E606B">
        <w:rPr>
          <w:rFonts w:ascii="Times New Roman" w:hAnsi="Times New Roman" w:cs="Times New Roman"/>
        </w:rPr>
        <w:t xml:space="preserve"> УК РФ в связи с изменением обстановки - 1;</w:t>
      </w:r>
    </w:p>
    <w:p w:rsidR="00C519C9" w:rsidRPr="001E606B" w:rsidRDefault="0049463D" w:rsidP="001E606B">
      <w:pPr>
        <w:pStyle w:val="ConsPlusNormal"/>
        <w:ind w:firstLine="540"/>
        <w:jc w:val="both"/>
        <w:rPr>
          <w:rFonts w:ascii="Times New Roman" w:hAnsi="Times New Roman" w:cs="Times New Roman"/>
        </w:rPr>
      </w:pPr>
      <w:hyperlink r:id="rId1365">
        <w:r w:rsidR="00C519C9" w:rsidRPr="001E606B">
          <w:rPr>
            <w:rFonts w:ascii="Times New Roman" w:hAnsi="Times New Roman" w:cs="Times New Roman"/>
          </w:rPr>
          <w:t>ст. 81</w:t>
        </w:r>
      </w:hyperlink>
      <w:r w:rsidR="00C519C9" w:rsidRPr="001E606B">
        <w:rPr>
          <w:rFonts w:ascii="Times New Roman" w:hAnsi="Times New Roman" w:cs="Times New Roman"/>
        </w:rPr>
        <w:t xml:space="preserve"> УК РФ болезнь осужденного, препятствующая отбыванию наказания - 2;</w:t>
      </w:r>
    </w:p>
    <w:p w:rsidR="00C519C9" w:rsidRPr="001E606B" w:rsidRDefault="0049463D" w:rsidP="001E606B">
      <w:pPr>
        <w:pStyle w:val="ConsPlusNormal"/>
        <w:ind w:firstLine="540"/>
        <w:jc w:val="both"/>
        <w:rPr>
          <w:rFonts w:ascii="Times New Roman" w:hAnsi="Times New Roman" w:cs="Times New Roman"/>
        </w:rPr>
      </w:pPr>
      <w:hyperlink r:id="rId1366">
        <w:r w:rsidR="00C519C9" w:rsidRPr="001E606B">
          <w:rPr>
            <w:rFonts w:ascii="Times New Roman" w:hAnsi="Times New Roman" w:cs="Times New Roman"/>
          </w:rPr>
          <w:t>ч. 3 ст. 82</w:t>
        </w:r>
      </w:hyperlink>
      <w:r w:rsidR="00C519C9" w:rsidRPr="001E606B">
        <w:rPr>
          <w:rFonts w:ascii="Times New Roman" w:hAnsi="Times New Roman" w:cs="Times New Roman"/>
        </w:rPr>
        <w:t xml:space="preserve"> УК РФ освобождение от наказания либо замена части наказания более мягким видом наказания со снятием судимости - 3;</w:t>
      </w:r>
    </w:p>
    <w:p w:rsidR="00C519C9" w:rsidRPr="001E606B" w:rsidRDefault="0049463D" w:rsidP="001E606B">
      <w:pPr>
        <w:pStyle w:val="ConsPlusNormal"/>
        <w:ind w:firstLine="540"/>
        <w:jc w:val="both"/>
        <w:rPr>
          <w:rFonts w:ascii="Times New Roman" w:hAnsi="Times New Roman" w:cs="Times New Roman"/>
        </w:rPr>
      </w:pPr>
      <w:hyperlink r:id="rId1367">
        <w:r w:rsidR="00C519C9" w:rsidRPr="001E606B">
          <w:rPr>
            <w:rFonts w:ascii="Times New Roman" w:hAnsi="Times New Roman" w:cs="Times New Roman"/>
          </w:rPr>
          <w:t>ст. 74</w:t>
        </w:r>
      </w:hyperlink>
      <w:r w:rsidR="00C519C9" w:rsidRPr="001E606B">
        <w:rPr>
          <w:rFonts w:ascii="Times New Roman" w:hAnsi="Times New Roman" w:cs="Times New Roman"/>
        </w:rPr>
        <w:t xml:space="preserve"> УК РФ отмена условного осуждения со снятием судимости, отмена условного осуждения и исполнении наказания, замена неотбытой части наказания иным видом наказания - 4;</w:t>
      </w:r>
    </w:p>
    <w:p w:rsidR="00C519C9" w:rsidRPr="001E606B" w:rsidRDefault="0049463D" w:rsidP="001E606B">
      <w:pPr>
        <w:pStyle w:val="ConsPlusNormal"/>
        <w:ind w:firstLine="540"/>
        <w:jc w:val="both"/>
        <w:rPr>
          <w:rFonts w:ascii="Times New Roman" w:hAnsi="Times New Roman" w:cs="Times New Roman"/>
        </w:rPr>
      </w:pPr>
      <w:hyperlink r:id="rId1368">
        <w:r w:rsidR="00C519C9" w:rsidRPr="001E606B">
          <w:rPr>
            <w:rFonts w:ascii="Times New Roman" w:hAnsi="Times New Roman" w:cs="Times New Roman"/>
          </w:rPr>
          <w:t>ч. 2 ст. 74</w:t>
        </w:r>
      </w:hyperlink>
      <w:r w:rsidR="00C519C9" w:rsidRPr="001E606B">
        <w:rPr>
          <w:rFonts w:ascii="Times New Roman" w:hAnsi="Times New Roman" w:cs="Times New Roman"/>
        </w:rPr>
        <w:t xml:space="preserve"> УК РФ продление испытательного срока - 5;</w:t>
      </w:r>
    </w:p>
    <w:p w:rsidR="00C519C9" w:rsidRPr="001E606B" w:rsidRDefault="00C519C9" w:rsidP="001E606B">
      <w:pPr>
        <w:pStyle w:val="ConsPlusNormal"/>
        <w:ind w:firstLine="540"/>
        <w:jc w:val="both"/>
        <w:rPr>
          <w:rFonts w:ascii="Times New Roman" w:hAnsi="Times New Roman" w:cs="Times New Roman"/>
        </w:rPr>
      </w:pPr>
      <w:bookmarkStart w:id="108" w:name="P4645"/>
      <w:bookmarkEnd w:id="108"/>
      <w:r w:rsidRPr="001E606B">
        <w:rPr>
          <w:rFonts w:ascii="Times New Roman" w:hAnsi="Times New Roman" w:cs="Times New Roman"/>
        </w:rPr>
        <w:t>&lt;2&gt; ВКС - видео-конференц-связь, АЗ - аудиозапись, ВЗ - видеозапись.</w:t>
      </w:r>
    </w:p>
    <w:p w:rsidR="00C519C9" w:rsidRPr="001E606B" w:rsidRDefault="00C519C9" w:rsidP="001E606B">
      <w:pPr>
        <w:pStyle w:val="ConsPlusNormal"/>
        <w:ind w:firstLine="540"/>
        <w:jc w:val="both"/>
        <w:rPr>
          <w:rFonts w:ascii="Times New Roman" w:hAnsi="Times New Roman" w:cs="Times New Roman"/>
        </w:rPr>
      </w:pPr>
      <w:bookmarkStart w:id="109" w:name="P4646"/>
      <w:bookmarkEnd w:id="109"/>
      <w:r w:rsidRPr="001E606B">
        <w:rPr>
          <w:rFonts w:ascii="Times New Roman" w:hAnsi="Times New Roman" w:cs="Times New Roman"/>
        </w:rPr>
        <w:t>&lt;3&gt; Ущерб возмещен полностью - 1;</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ущерб возмещен частично - 2;</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ущерб не возмещен - 3;</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нет ущерба - 4.</w:t>
      </w:r>
    </w:p>
    <w:p w:rsidR="00C519C9" w:rsidRPr="001E606B" w:rsidRDefault="00C519C9" w:rsidP="001E606B">
      <w:pPr>
        <w:pStyle w:val="ConsPlusNormal"/>
        <w:ind w:firstLine="540"/>
        <w:jc w:val="both"/>
        <w:rPr>
          <w:rFonts w:ascii="Times New Roman" w:hAnsi="Times New Roman" w:cs="Times New Roman"/>
        </w:rPr>
      </w:pPr>
    </w:p>
    <w:p w:rsidR="00C519C9" w:rsidRPr="001E606B" w:rsidRDefault="00C519C9" w:rsidP="001E606B">
      <w:pPr>
        <w:pStyle w:val="ConsPlusNormal"/>
        <w:ind w:firstLine="540"/>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C519C9" w:rsidRPr="001E606B">
        <w:tc>
          <w:tcPr>
            <w:tcW w:w="60" w:type="dxa"/>
            <w:tcBorders>
              <w:top w:val="nil"/>
              <w:left w:val="nil"/>
              <w:bottom w:val="nil"/>
              <w:right w:val="nil"/>
            </w:tcBorders>
            <w:shd w:val="clear" w:color="auto" w:fill="CED3F1"/>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Список изменяющих документов</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(в ред. </w:t>
            </w:r>
            <w:hyperlink r:id="rId1369">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r>
    </w:tbl>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jc w:val="right"/>
        <w:outlineLvl w:val="2"/>
        <w:rPr>
          <w:rFonts w:ascii="Times New Roman" w:hAnsi="Times New Roman" w:cs="Times New Roman"/>
        </w:rPr>
      </w:pPr>
      <w:r w:rsidRPr="001E606B">
        <w:rPr>
          <w:rFonts w:ascii="Times New Roman" w:hAnsi="Times New Roman" w:cs="Times New Roman"/>
        </w:rPr>
        <w:t>Форма N 9.4</w:t>
      </w:r>
    </w:p>
    <w:p w:rsidR="00C519C9" w:rsidRPr="001E606B" w:rsidRDefault="00C519C9" w:rsidP="001E606B">
      <w:pPr>
        <w:pStyle w:val="ConsPlusNormal"/>
        <w:jc w:val="center"/>
        <w:rPr>
          <w:rFonts w:ascii="Times New Roman" w:hAnsi="Times New Roman" w:cs="Times New Roman"/>
        </w:rPr>
      </w:pPr>
    </w:p>
    <w:tbl>
      <w:tblPr>
        <w:tblW w:w="0" w:type="auto"/>
        <w:tblLayout w:type="fixed"/>
        <w:tblCellMar>
          <w:top w:w="102" w:type="dxa"/>
          <w:left w:w="62" w:type="dxa"/>
          <w:bottom w:w="102" w:type="dxa"/>
          <w:right w:w="62" w:type="dxa"/>
        </w:tblCellMar>
        <w:tblLook w:val="04A0"/>
      </w:tblPr>
      <w:tblGrid>
        <w:gridCol w:w="9039"/>
      </w:tblGrid>
      <w:tr w:rsidR="00C519C9" w:rsidRPr="001E606B">
        <w:tc>
          <w:tcPr>
            <w:tcW w:w="9039" w:type="dxa"/>
            <w:tcBorders>
              <w:top w:val="nil"/>
              <w:left w:val="nil"/>
              <w:bottom w:val="nil"/>
              <w:right w:val="nil"/>
            </w:tcBorders>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Реестр</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учета материалов, разрешаемых судом в порядке исполнения приговоров</w:t>
            </w:r>
          </w:p>
        </w:tc>
      </w:tr>
    </w:tbl>
    <w:p w:rsidR="00C519C9" w:rsidRPr="001E606B" w:rsidRDefault="00C519C9" w:rsidP="001E606B">
      <w:pPr>
        <w:pStyle w:val="ConsPlusNormal"/>
        <w:rPr>
          <w:rFonts w:ascii="Times New Roman" w:hAnsi="Times New Roman" w:cs="Times New Roman"/>
        </w:rPr>
      </w:pPr>
    </w:p>
    <w:tbl>
      <w:tblPr>
        <w:tblW w:w="0" w:type="auto"/>
        <w:tblLayout w:type="fixed"/>
        <w:tblCellMar>
          <w:top w:w="102" w:type="dxa"/>
          <w:left w:w="62" w:type="dxa"/>
          <w:bottom w:w="102" w:type="dxa"/>
          <w:right w:w="62" w:type="dxa"/>
        </w:tblCellMar>
        <w:tblLook w:val="04A0"/>
      </w:tblPr>
      <w:tblGrid>
        <w:gridCol w:w="680"/>
        <w:gridCol w:w="1587"/>
        <w:gridCol w:w="4535"/>
        <w:gridCol w:w="1588"/>
        <w:gridCol w:w="680"/>
      </w:tblGrid>
      <w:tr w:rsidR="00C519C9" w:rsidRPr="001E606B">
        <w:tc>
          <w:tcPr>
            <w:tcW w:w="680" w:type="dxa"/>
            <w:tcBorders>
              <w:top w:val="nil"/>
              <w:left w:val="nil"/>
              <w:bottom w:val="nil"/>
              <w:right w:val="nil"/>
            </w:tcBorders>
          </w:tcPr>
          <w:p w:rsidR="00C519C9" w:rsidRPr="001E606B" w:rsidRDefault="00C519C9" w:rsidP="001E606B">
            <w:pPr>
              <w:pStyle w:val="ConsPlusNormal"/>
              <w:jc w:val="both"/>
              <w:rPr>
                <w:rFonts w:ascii="Times New Roman" w:hAnsi="Times New Roman" w:cs="Times New Roman"/>
              </w:rPr>
            </w:pPr>
          </w:p>
        </w:tc>
        <w:tc>
          <w:tcPr>
            <w:tcW w:w="7710" w:type="dxa"/>
            <w:gridSpan w:val="3"/>
            <w:tcBorders>
              <w:top w:val="nil"/>
              <w:left w:val="nil"/>
              <w:bottom w:val="single" w:sz="4" w:space="0" w:color="auto"/>
              <w:right w:val="nil"/>
            </w:tcBorders>
            <w:vAlign w:val="bottom"/>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В отношении осужденных к иным мерам, помимо лишения свободы,</w:t>
            </w:r>
          </w:p>
        </w:tc>
        <w:tc>
          <w:tcPr>
            <w:tcW w:w="680" w:type="dxa"/>
            <w:tcBorders>
              <w:top w:val="nil"/>
              <w:left w:val="nil"/>
              <w:bottom w:val="nil"/>
              <w:right w:val="nil"/>
            </w:tcBorders>
          </w:tcPr>
          <w:p w:rsidR="00C519C9" w:rsidRPr="001E606B" w:rsidRDefault="00C519C9" w:rsidP="001E606B">
            <w:pPr>
              <w:pStyle w:val="ConsPlusNormal"/>
              <w:jc w:val="center"/>
              <w:rPr>
                <w:rFonts w:ascii="Times New Roman" w:hAnsi="Times New Roman" w:cs="Times New Roman"/>
              </w:rPr>
            </w:pPr>
          </w:p>
        </w:tc>
      </w:tr>
      <w:tr w:rsidR="00C519C9" w:rsidRPr="001E606B">
        <w:tc>
          <w:tcPr>
            <w:tcW w:w="2267" w:type="dxa"/>
            <w:gridSpan w:val="2"/>
            <w:tcBorders>
              <w:top w:val="nil"/>
              <w:left w:val="nil"/>
              <w:bottom w:val="nil"/>
              <w:right w:val="nil"/>
            </w:tcBorders>
          </w:tcPr>
          <w:p w:rsidR="00C519C9" w:rsidRPr="001E606B" w:rsidRDefault="00C519C9" w:rsidP="001E606B">
            <w:pPr>
              <w:pStyle w:val="ConsPlusNormal"/>
              <w:jc w:val="center"/>
              <w:rPr>
                <w:rFonts w:ascii="Times New Roman" w:hAnsi="Times New Roman" w:cs="Times New Roman"/>
              </w:rPr>
            </w:pPr>
          </w:p>
        </w:tc>
        <w:tc>
          <w:tcPr>
            <w:tcW w:w="4535" w:type="dxa"/>
            <w:tcBorders>
              <w:top w:val="single" w:sz="4" w:space="0" w:color="auto"/>
              <w:left w:val="nil"/>
              <w:bottom w:val="single" w:sz="4" w:space="0" w:color="auto"/>
              <w:right w:val="nil"/>
            </w:tcBorders>
            <w:vAlign w:val="bottom"/>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принудительных и исправительных работ</w:t>
            </w:r>
          </w:p>
        </w:tc>
        <w:tc>
          <w:tcPr>
            <w:tcW w:w="2268" w:type="dxa"/>
            <w:gridSpan w:val="2"/>
            <w:tcBorders>
              <w:top w:val="nil"/>
              <w:left w:val="nil"/>
              <w:bottom w:val="nil"/>
              <w:right w:val="nil"/>
            </w:tcBorders>
          </w:tcPr>
          <w:p w:rsidR="00C519C9" w:rsidRPr="001E606B" w:rsidRDefault="00C519C9" w:rsidP="001E606B">
            <w:pPr>
              <w:pStyle w:val="ConsPlusNormal"/>
              <w:jc w:val="both"/>
              <w:rPr>
                <w:rFonts w:ascii="Times New Roman" w:hAnsi="Times New Roman" w:cs="Times New Roman"/>
              </w:rPr>
            </w:pPr>
          </w:p>
        </w:tc>
      </w:tr>
    </w:tbl>
    <w:p w:rsidR="00C519C9" w:rsidRPr="001E606B" w:rsidRDefault="00C519C9" w:rsidP="001E606B">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86"/>
        <w:gridCol w:w="595"/>
        <w:gridCol w:w="1565"/>
        <w:gridCol w:w="629"/>
        <w:gridCol w:w="1258"/>
        <w:gridCol w:w="992"/>
        <w:gridCol w:w="1035"/>
        <w:gridCol w:w="1082"/>
        <w:gridCol w:w="1305"/>
      </w:tblGrid>
      <w:tr w:rsidR="00C519C9" w:rsidRPr="001E606B">
        <w:tc>
          <w:tcPr>
            <w:tcW w:w="586"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N материала</w:t>
            </w:r>
          </w:p>
        </w:tc>
        <w:tc>
          <w:tcPr>
            <w:tcW w:w="2789" w:type="dxa"/>
            <w:gridSpan w:val="3"/>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Сведения об осужденном</w:t>
            </w:r>
          </w:p>
        </w:tc>
        <w:tc>
          <w:tcPr>
            <w:tcW w:w="1258"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Орган, внесший представление</w:t>
            </w:r>
          </w:p>
        </w:tc>
        <w:tc>
          <w:tcPr>
            <w:tcW w:w="2027" w:type="dxa"/>
            <w:gridSpan w:val="2"/>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Даты</w:t>
            </w:r>
          </w:p>
        </w:tc>
        <w:tc>
          <w:tcPr>
            <w:tcW w:w="1082"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Содержание представления </w:t>
            </w:r>
            <w:hyperlink w:anchor="P4751">
              <w:r w:rsidRPr="001E606B">
                <w:rPr>
                  <w:rFonts w:ascii="Times New Roman" w:hAnsi="Times New Roman" w:cs="Times New Roman"/>
                </w:rPr>
                <w:t>&lt;1&gt;</w:t>
              </w:r>
            </w:hyperlink>
          </w:p>
        </w:tc>
        <w:tc>
          <w:tcPr>
            <w:tcW w:w="1305"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Возмещен вред, причиненный преступлением </w:t>
            </w:r>
            <w:hyperlink w:anchor="P4757">
              <w:r w:rsidRPr="001E606B">
                <w:rPr>
                  <w:rFonts w:ascii="Times New Roman" w:hAnsi="Times New Roman" w:cs="Times New Roman"/>
                </w:rPr>
                <w:t>&lt;2&gt;</w:t>
              </w:r>
            </w:hyperlink>
          </w:p>
        </w:tc>
      </w:tr>
      <w:tr w:rsidR="00C519C9" w:rsidRPr="001E606B">
        <w:tc>
          <w:tcPr>
            <w:tcW w:w="586" w:type="dxa"/>
            <w:vMerge/>
          </w:tcPr>
          <w:p w:rsidR="00C519C9" w:rsidRPr="001E606B" w:rsidRDefault="00C519C9" w:rsidP="001E606B">
            <w:pPr>
              <w:pStyle w:val="ConsPlusNormal"/>
              <w:rPr>
                <w:rFonts w:ascii="Times New Roman" w:hAnsi="Times New Roman" w:cs="Times New Roman"/>
              </w:rPr>
            </w:pPr>
          </w:p>
        </w:tc>
        <w:tc>
          <w:tcPr>
            <w:tcW w:w="59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Ф.И.О.</w:t>
            </w:r>
          </w:p>
        </w:tc>
        <w:tc>
          <w:tcPr>
            <w:tcW w:w="156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возраст (взрослый, несовершеннолетний)</w:t>
            </w:r>
          </w:p>
        </w:tc>
        <w:tc>
          <w:tcPr>
            <w:tcW w:w="629"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ст. </w:t>
            </w:r>
            <w:hyperlink r:id="rId1370">
              <w:r w:rsidRPr="001E606B">
                <w:rPr>
                  <w:rFonts w:ascii="Times New Roman" w:hAnsi="Times New Roman" w:cs="Times New Roman"/>
                </w:rPr>
                <w:t>УК</w:t>
              </w:r>
            </w:hyperlink>
            <w:r w:rsidRPr="001E606B">
              <w:rPr>
                <w:rFonts w:ascii="Times New Roman" w:hAnsi="Times New Roman" w:cs="Times New Roman"/>
              </w:rPr>
              <w:t xml:space="preserve"> РФ</w:t>
            </w:r>
          </w:p>
        </w:tc>
        <w:tc>
          <w:tcPr>
            <w:tcW w:w="1258" w:type="dxa"/>
            <w:vMerge/>
          </w:tcPr>
          <w:p w:rsidR="00C519C9" w:rsidRPr="001E606B" w:rsidRDefault="00C519C9" w:rsidP="001E606B">
            <w:pPr>
              <w:pStyle w:val="ConsPlusNormal"/>
              <w:rPr>
                <w:rFonts w:ascii="Times New Roman" w:hAnsi="Times New Roman" w:cs="Times New Roman"/>
              </w:rPr>
            </w:pPr>
          </w:p>
        </w:tc>
        <w:tc>
          <w:tcPr>
            <w:tcW w:w="992"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поступления в суд</w:t>
            </w:r>
          </w:p>
        </w:tc>
        <w:tc>
          <w:tcPr>
            <w:tcW w:w="103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рассмотрения судом</w:t>
            </w:r>
          </w:p>
        </w:tc>
        <w:tc>
          <w:tcPr>
            <w:tcW w:w="1082" w:type="dxa"/>
            <w:vMerge/>
          </w:tcPr>
          <w:p w:rsidR="00C519C9" w:rsidRPr="001E606B" w:rsidRDefault="00C519C9" w:rsidP="001E606B">
            <w:pPr>
              <w:pStyle w:val="ConsPlusNormal"/>
              <w:rPr>
                <w:rFonts w:ascii="Times New Roman" w:hAnsi="Times New Roman" w:cs="Times New Roman"/>
              </w:rPr>
            </w:pPr>
          </w:p>
        </w:tc>
        <w:tc>
          <w:tcPr>
            <w:tcW w:w="1305" w:type="dxa"/>
            <w:vMerge/>
          </w:tcPr>
          <w:p w:rsidR="00C519C9" w:rsidRPr="001E606B" w:rsidRDefault="00C519C9" w:rsidP="001E606B">
            <w:pPr>
              <w:pStyle w:val="ConsPlusNormal"/>
              <w:rPr>
                <w:rFonts w:ascii="Times New Roman" w:hAnsi="Times New Roman" w:cs="Times New Roman"/>
              </w:rPr>
            </w:pPr>
          </w:p>
        </w:tc>
      </w:tr>
      <w:tr w:rsidR="00C519C9" w:rsidRPr="001E606B">
        <w:tc>
          <w:tcPr>
            <w:tcW w:w="586"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w:t>
            </w:r>
          </w:p>
        </w:tc>
        <w:tc>
          <w:tcPr>
            <w:tcW w:w="59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2</w:t>
            </w:r>
          </w:p>
        </w:tc>
        <w:tc>
          <w:tcPr>
            <w:tcW w:w="156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3</w:t>
            </w:r>
          </w:p>
        </w:tc>
        <w:tc>
          <w:tcPr>
            <w:tcW w:w="629"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4</w:t>
            </w:r>
          </w:p>
        </w:tc>
        <w:tc>
          <w:tcPr>
            <w:tcW w:w="1258"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5</w:t>
            </w:r>
          </w:p>
        </w:tc>
        <w:tc>
          <w:tcPr>
            <w:tcW w:w="992"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6</w:t>
            </w:r>
          </w:p>
        </w:tc>
        <w:tc>
          <w:tcPr>
            <w:tcW w:w="103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7</w:t>
            </w:r>
          </w:p>
        </w:tc>
        <w:tc>
          <w:tcPr>
            <w:tcW w:w="1082"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8</w:t>
            </w:r>
          </w:p>
        </w:tc>
        <w:tc>
          <w:tcPr>
            <w:tcW w:w="130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9</w:t>
            </w:r>
          </w:p>
        </w:tc>
      </w:tr>
      <w:tr w:rsidR="00C519C9" w:rsidRPr="001E606B">
        <w:tc>
          <w:tcPr>
            <w:tcW w:w="586" w:type="dxa"/>
          </w:tcPr>
          <w:p w:rsidR="00C519C9" w:rsidRPr="001E606B" w:rsidRDefault="00C519C9" w:rsidP="001E606B">
            <w:pPr>
              <w:pStyle w:val="ConsPlusNormal"/>
              <w:rPr>
                <w:rFonts w:ascii="Times New Roman" w:hAnsi="Times New Roman" w:cs="Times New Roman"/>
              </w:rPr>
            </w:pPr>
          </w:p>
        </w:tc>
        <w:tc>
          <w:tcPr>
            <w:tcW w:w="595" w:type="dxa"/>
          </w:tcPr>
          <w:p w:rsidR="00C519C9" w:rsidRPr="001E606B" w:rsidRDefault="00C519C9" w:rsidP="001E606B">
            <w:pPr>
              <w:pStyle w:val="ConsPlusNormal"/>
              <w:rPr>
                <w:rFonts w:ascii="Times New Roman" w:hAnsi="Times New Roman" w:cs="Times New Roman"/>
              </w:rPr>
            </w:pPr>
          </w:p>
        </w:tc>
        <w:tc>
          <w:tcPr>
            <w:tcW w:w="1565" w:type="dxa"/>
          </w:tcPr>
          <w:p w:rsidR="00C519C9" w:rsidRPr="001E606B" w:rsidRDefault="00C519C9" w:rsidP="001E606B">
            <w:pPr>
              <w:pStyle w:val="ConsPlusNormal"/>
              <w:rPr>
                <w:rFonts w:ascii="Times New Roman" w:hAnsi="Times New Roman" w:cs="Times New Roman"/>
              </w:rPr>
            </w:pPr>
          </w:p>
        </w:tc>
        <w:tc>
          <w:tcPr>
            <w:tcW w:w="629" w:type="dxa"/>
          </w:tcPr>
          <w:p w:rsidR="00C519C9" w:rsidRPr="001E606B" w:rsidRDefault="00C519C9" w:rsidP="001E606B">
            <w:pPr>
              <w:pStyle w:val="ConsPlusNormal"/>
              <w:rPr>
                <w:rFonts w:ascii="Times New Roman" w:hAnsi="Times New Roman" w:cs="Times New Roman"/>
              </w:rPr>
            </w:pPr>
          </w:p>
        </w:tc>
        <w:tc>
          <w:tcPr>
            <w:tcW w:w="1258" w:type="dxa"/>
          </w:tcPr>
          <w:p w:rsidR="00C519C9" w:rsidRPr="001E606B" w:rsidRDefault="00C519C9" w:rsidP="001E606B">
            <w:pPr>
              <w:pStyle w:val="ConsPlusNormal"/>
              <w:rPr>
                <w:rFonts w:ascii="Times New Roman" w:hAnsi="Times New Roman" w:cs="Times New Roman"/>
              </w:rPr>
            </w:pPr>
          </w:p>
        </w:tc>
        <w:tc>
          <w:tcPr>
            <w:tcW w:w="992" w:type="dxa"/>
          </w:tcPr>
          <w:p w:rsidR="00C519C9" w:rsidRPr="001E606B" w:rsidRDefault="00C519C9" w:rsidP="001E606B">
            <w:pPr>
              <w:pStyle w:val="ConsPlusNormal"/>
              <w:rPr>
                <w:rFonts w:ascii="Times New Roman" w:hAnsi="Times New Roman" w:cs="Times New Roman"/>
              </w:rPr>
            </w:pPr>
          </w:p>
        </w:tc>
        <w:tc>
          <w:tcPr>
            <w:tcW w:w="1035" w:type="dxa"/>
          </w:tcPr>
          <w:p w:rsidR="00C519C9" w:rsidRPr="001E606B" w:rsidRDefault="00C519C9" w:rsidP="001E606B">
            <w:pPr>
              <w:pStyle w:val="ConsPlusNormal"/>
              <w:rPr>
                <w:rFonts w:ascii="Times New Roman" w:hAnsi="Times New Roman" w:cs="Times New Roman"/>
              </w:rPr>
            </w:pPr>
          </w:p>
        </w:tc>
        <w:tc>
          <w:tcPr>
            <w:tcW w:w="1082" w:type="dxa"/>
          </w:tcPr>
          <w:p w:rsidR="00C519C9" w:rsidRPr="001E606B" w:rsidRDefault="00C519C9" w:rsidP="001E606B">
            <w:pPr>
              <w:pStyle w:val="ConsPlusNormal"/>
              <w:rPr>
                <w:rFonts w:ascii="Times New Roman" w:hAnsi="Times New Roman" w:cs="Times New Roman"/>
              </w:rPr>
            </w:pPr>
          </w:p>
        </w:tc>
        <w:tc>
          <w:tcPr>
            <w:tcW w:w="1305" w:type="dxa"/>
          </w:tcPr>
          <w:p w:rsidR="00C519C9" w:rsidRPr="001E606B" w:rsidRDefault="00C519C9" w:rsidP="001E606B">
            <w:pPr>
              <w:pStyle w:val="ConsPlusNormal"/>
              <w:rPr>
                <w:rFonts w:ascii="Times New Roman" w:hAnsi="Times New Roman" w:cs="Times New Roman"/>
              </w:rPr>
            </w:pPr>
          </w:p>
        </w:tc>
      </w:tr>
      <w:tr w:rsidR="00C519C9" w:rsidRPr="001E606B">
        <w:tc>
          <w:tcPr>
            <w:tcW w:w="586" w:type="dxa"/>
          </w:tcPr>
          <w:p w:rsidR="00C519C9" w:rsidRPr="001E606B" w:rsidRDefault="00C519C9" w:rsidP="001E606B">
            <w:pPr>
              <w:pStyle w:val="ConsPlusNormal"/>
              <w:rPr>
                <w:rFonts w:ascii="Times New Roman" w:hAnsi="Times New Roman" w:cs="Times New Roman"/>
              </w:rPr>
            </w:pPr>
          </w:p>
        </w:tc>
        <w:tc>
          <w:tcPr>
            <w:tcW w:w="595" w:type="dxa"/>
          </w:tcPr>
          <w:p w:rsidR="00C519C9" w:rsidRPr="001E606B" w:rsidRDefault="00C519C9" w:rsidP="001E606B">
            <w:pPr>
              <w:pStyle w:val="ConsPlusNormal"/>
              <w:rPr>
                <w:rFonts w:ascii="Times New Roman" w:hAnsi="Times New Roman" w:cs="Times New Roman"/>
              </w:rPr>
            </w:pPr>
          </w:p>
        </w:tc>
        <w:tc>
          <w:tcPr>
            <w:tcW w:w="1565" w:type="dxa"/>
          </w:tcPr>
          <w:p w:rsidR="00C519C9" w:rsidRPr="001E606B" w:rsidRDefault="00C519C9" w:rsidP="001E606B">
            <w:pPr>
              <w:pStyle w:val="ConsPlusNormal"/>
              <w:rPr>
                <w:rFonts w:ascii="Times New Roman" w:hAnsi="Times New Roman" w:cs="Times New Roman"/>
              </w:rPr>
            </w:pPr>
          </w:p>
        </w:tc>
        <w:tc>
          <w:tcPr>
            <w:tcW w:w="629" w:type="dxa"/>
          </w:tcPr>
          <w:p w:rsidR="00C519C9" w:rsidRPr="001E606B" w:rsidRDefault="00C519C9" w:rsidP="001E606B">
            <w:pPr>
              <w:pStyle w:val="ConsPlusNormal"/>
              <w:rPr>
                <w:rFonts w:ascii="Times New Roman" w:hAnsi="Times New Roman" w:cs="Times New Roman"/>
              </w:rPr>
            </w:pPr>
          </w:p>
        </w:tc>
        <w:tc>
          <w:tcPr>
            <w:tcW w:w="1258" w:type="dxa"/>
          </w:tcPr>
          <w:p w:rsidR="00C519C9" w:rsidRPr="001E606B" w:rsidRDefault="00C519C9" w:rsidP="001E606B">
            <w:pPr>
              <w:pStyle w:val="ConsPlusNormal"/>
              <w:rPr>
                <w:rFonts w:ascii="Times New Roman" w:hAnsi="Times New Roman" w:cs="Times New Roman"/>
              </w:rPr>
            </w:pPr>
          </w:p>
        </w:tc>
        <w:tc>
          <w:tcPr>
            <w:tcW w:w="992" w:type="dxa"/>
          </w:tcPr>
          <w:p w:rsidR="00C519C9" w:rsidRPr="001E606B" w:rsidRDefault="00C519C9" w:rsidP="001E606B">
            <w:pPr>
              <w:pStyle w:val="ConsPlusNormal"/>
              <w:rPr>
                <w:rFonts w:ascii="Times New Roman" w:hAnsi="Times New Roman" w:cs="Times New Roman"/>
              </w:rPr>
            </w:pPr>
          </w:p>
        </w:tc>
        <w:tc>
          <w:tcPr>
            <w:tcW w:w="1035" w:type="dxa"/>
          </w:tcPr>
          <w:p w:rsidR="00C519C9" w:rsidRPr="001E606B" w:rsidRDefault="00C519C9" w:rsidP="001E606B">
            <w:pPr>
              <w:pStyle w:val="ConsPlusNormal"/>
              <w:rPr>
                <w:rFonts w:ascii="Times New Roman" w:hAnsi="Times New Roman" w:cs="Times New Roman"/>
              </w:rPr>
            </w:pPr>
          </w:p>
        </w:tc>
        <w:tc>
          <w:tcPr>
            <w:tcW w:w="1082" w:type="dxa"/>
          </w:tcPr>
          <w:p w:rsidR="00C519C9" w:rsidRPr="001E606B" w:rsidRDefault="00C519C9" w:rsidP="001E606B">
            <w:pPr>
              <w:pStyle w:val="ConsPlusNormal"/>
              <w:rPr>
                <w:rFonts w:ascii="Times New Roman" w:hAnsi="Times New Roman" w:cs="Times New Roman"/>
              </w:rPr>
            </w:pPr>
          </w:p>
        </w:tc>
        <w:tc>
          <w:tcPr>
            <w:tcW w:w="1305" w:type="dxa"/>
          </w:tcPr>
          <w:p w:rsidR="00C519C9" w:rsidRPr="001E606B" w:rsidRDefault="00C519C9" w:rsidP="001E606B">
            <w:pPr>
              <w:pStyle w:val="ConsPlusNormal"/>
              <w:rPr>
                <w:rFonts w:ascii="Times New Roman" w:hAnsi="Times New Roman" w:cs="Times New Roman"/>
              </w:rPr>
            </w:pPr>
          </w:p>
        </w:tc>
      </w:tr>
      <w:tr w:rsidR="00C519C9" w:rsidRPr="001E606B">
        <w:tc>
          <w:tcPr>
            <w:tcW w:w="586" w:type="dxa"/>
          </w:tcPr>
          <w:p w:rsidR="00C519C9" w:rsidRPr="001E606B" w:rsidRDefault="00C519C9" w:rsidP="001E606B">
            <w:pPr>
              <w:pStyle w:val="ConsPlusNormal"/>
              <w:rPr>
                <w:rFonts w:ascii="Times New Roman" w:hAnsi="Times New Roman" w:cs="Times New Roman"/>
              </w:rPr>
            </w:pPr>
          </w:p>
        </w:tc>
        <w:tc>
          <w:tcPr>
            <w:tcW w:w="595" w:type="dxa"/>
          </w:tcPr>
          <w:p w:rsidR="00C519C9" w:rsidRPr="001E606B" w:rsidRDefault="00C519C9" w:rsidP="001E606B">
            <w:pPr>
              <w:pStyle w:val="ConsPlusNormal"/>
              <w:rPr>
                <w:rFonts w:ascii="Times New Roman" w:hAnsi="Times New Roman" w:cs="Times New Roman"/>
              </w:rPr>
            </w:pPr>
          </w:p>
        </w:tc>
        <w:tc>
          <w:tcPr>
            <w:tcW w:w="1565" w:type="dxa"/>
          </w:tcPr>
          <w:p w:rsidR="00C519C9" w:rsidRPr="001E606B" w:rsidRDefault="00C519C9" w:rsidP="001E606B">
            <w:pPr>
              <w:pStyle w:val="ConsPlusNormal"/>
              <w:rPr>
                <w:rFonts w:ascii="Times New Roman" w:hAnsi="Times New Roman" w:cs="Times New Roman"/>
              </w:rPr>
            </w:pPr>
          </w:p>
        </w:tc>
        <w:tc>
          <w:tcPr>
            <w:tcW w:w="629" w:type="dxa"/>
          </w:tcPr>
          <w:p w:rsidR="00C519C9" w:rsidRPr="001E606B" w:rsidRDefault="00C519C9" w:rsidP="001E606B">
            <w:pPr>
              <w:pStyle w:val="ConsPlusNormal"/>
              <w:rPr>
                <w:rFonts w:ascii="Times New Roman" w:hAnsi="Times New Roman" w:cs="Times New Roman"/>
              </w:rPr>
            </w:pPr>
          </w:p>
        </w:tc>
        <w:tc>
          <w:tcPr>
            <w:tcW w:w="1258" w:type="dxa"/>
          </w:tcPr>
          <w:p w:rsidR="00C519C9" w:rsidRPr="001E606B" w:rsidRDefault="00C519C9" w:rsidP="001E606B">
            <w:pPr>
              <w:pStyle w:val="ConsPlusNormal"/>
              <w:rPr>
                <w:rFonts w:ascii="Times New Roman" w:hAnsi="Times New Roman" w:cs="Times New Roman"/>
              </w:rPr>
            </w:pPr>
          </w:p>
        </w:tc>
        <w:tc>
          <w:tcPr>
            <w:tcW w:w="992" w:type="dxa"/>
          </w:tcPr>
          <w:p w:rsidR="00C519C9" w:rsidRPr="001E606B" w:rsidRDefault="00C519C9" w:rsidP="001E606B">
            <w:pPr>
              <w:pStyle w:val="ConsPlusNormal"/>
              <w:rPr>
                <w:rFonts w:ascii="Times New Roman" w:hAnsi="Times New Roman" w:cs="Times New Roman"/>
              </w:rPr>
            </w:pPr>
          </w:p>
        </w:tc>
        <w:tc>
          <w:tcPr>
            <w:tcW w:w="1035" w:type="dxa"/>
          </w:tcPr>
          <w:p w:rsidR="00C519C9" w:rsidRPr="001E606B" w:rsidRDefault="00C519C9" w:rsidP="001E606B">
            <w:pPr>
              <w:pStyle w:val="ConsPlusNormal"/>
              <w:rPr>
                <w:rFonts w:ascii="Times New Roman" w:hAnsi="Times New Roman" w:cs="Times New Roman"/>
              </w:rPr>
            </w:pPr>
          </w:p>
        </w:tc>
        <w:tc>
          <w:tcPr>
            <w:tcW w:w="1082" w:type="dxa"/>
          </w:tcPr>
          <w:p w:rsidR="00C519C9" w:rsidRPr="001E606B" w:rsidRDefault="00C519C9" w:rsidP="001E606B">
            <w:pPr>
              <w:pStyle w:val="ConsPlusNormal"/>
              <w:rPr>
                <w:rFonts w:ascii="Times New Roman" w:hAnsi="Times New Roman" w:cs="Times New Roman"/>
              </w:rPr>
            </w:pPr>
          </w:p>
        </w:tc>
        <w:tc>
          <w:tcPr>
            <w:tcW w:w="1305" w:type="dxa"/>
          </w:tcPr>
          <w:p w:rsidR="00C519C9" w:rsidRPr="001E606B" w:rsidRDefault="00C519C9" w:rsidP="001E606B">
            <w:pPr>
              <w:pStyle w:val="ConsPlusNormal"/>
              <w:rPr>
                <w:rFonts w:ascii="Times New Roman" w:hAnsi="Times New Roman" w:cs="Times New Roman"/>
              </w:rPr>
            </w:pPr>
          </w:p>
        </w:tc>
      </w:tr>
    </w:tbl>
    <w:p w:rsidR="00C519C9" w:rsidRPr="001E606B" w:rsidRDefault="00C519C9" w:rsidP="001E606B">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155"/>
        <w:gridCol w:w="1133"/>
        <w:gridCol w:w="2092"/>
        <w:gridCol w:w="1560"/>
        <w:gridCol w:w="1694"/>
        <w:gridCol w:w="1396"/>
      </w:tblGrid>
      <w:tr w:rsidR="00C519C9" w:rsidRPr="001E606B">
        <w:tc>
          <w:tcPr>
            <w:tcW w:w="1155"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Результат рассмотрения </w:t>
            </w:r>
            <w:hyperlink w:anchor="P4761">
              <w:r w:rsidRPr="001E606B">
                <w:rPr>
                  <w:rFonts w:ascii="Times New Roman" w:hAnsi="Times New Roman" w:cs="Times New Roman"/>
                </w:rPr>
                <w:t>&lt;3&gt;</w:t>
              </w:r>
            </w:hyperlink>
          </w:p>
        </w:tc>
        <w:tc>
          <w:tcPr>
            <w:tcW w:w="3225" w:type="dxa"/>
            <w:gridSpan w:val="2"/>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Даты</w:t>
            </w:r>
          </w:p>
        </w:tc>
        <w:tc>
          <w:tcPr>
            <w:tcW w:w="3254" w:type="dxa"/>
            <w:gridSpan w:val="2"/>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Сумма взысканного штрафа</w:t>
            </w:r>
          </w:p>
        </w:tc>
        <w:tc>
          <w:tcPr>
            <w:tcW w:w="1396"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Списано в архив</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(дата, N по описи)</w:t>
            </w:r>
          </w:p>
        </w:tc>
      </w:tr>
      <w:tr w:rsidR="00C519C9" w:rsidRPr="001E606B">
        <w:trPr>
          <w:trHeight w:val="269"/>
        </w:trPr>
        <w:tc>
          <w:tcPr>
            <w:tcW w:w="1155" w:type="dxa"/>
            <w:vMerge/>
          </w:tcPr>
          <w:p w:rsidR="00C519C9" w:rsidRPr="001E606B" w:rsidRDefault="00C519C9" w:rsidP="001E606B">
            <w:pPr>
              <w:pStyle w:val="ConsPlusNormal"/>
              <w:rPr>
                <w:rFonts w:ascii="Times New Roman" w:hAnsi="Times New Roman" w:cs="Times New Roman"/>
              </w:rPr>
            </w:pPr>
          </w:p>
        </w:tc>
        <w:tc>
          <w:tcPr>
            <w:tcW w:w="1133"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обращено к исполнению</w:t>
            </w:r>
          </w:p>
        </w:tc>
        <w:tc>
          <w:tcPr>
            <w:tcW w:w="2092"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в т.ч. исполнение вновь назначенного наказания</w:t>
            </w:r>
          </w:p>
        </w:tc>
        <w:tc>
          <w:tcPr>
            <w:tcW w:w="3254" w:type="dxa"/>
            <w:gridSpan w:val="2"/>
            <w:vMerge/>
          </w:tcPr>
          <w:p w:rsidR="00C519C9" w:rsidRPr="001E606B" w:rsidRDefault="00C519C9" w:rsidP="001E606B">
            <w:pPr>
              <w:pStyle w:val="ConsPlusNormal"/>
              <w:rPr>
                <w:rFonts w:ascii="Times New Roman" w:hAnsi="Times New Roman" w:cs="Times New Roman"/>
              </w:rPr>
            </w:pPr>
          </w:p>
        </w:tc>
        <w:tc>
          <w:tcPr>
            <w:tcW w:w="1396" w:type="dxa"/>
            <w:vMerge/>
          </w:tcPr>
          <w:p w:rsidR="00C519C9" w:rsidRPr="001E606B" w:rsidRDefault="00C519C9" w:rsidP="001E606B">
            <w:pPr>
              <w:pStyle w:val="ConsPlusNormal"/>
              <w:rPr>
                <w:rFonts w:ascii="Times New Roman" w:hAnsi="Times New Roman" w:cs="Times New Roman"/>
              </w:rPr>
            </w:pPr>
          </w:p>
        </w:tc>
      </w:tr>
      <w:tr w:rsidR="00C519C9" w:rsidRPr="001E606B">
        <w:tc>
          <w:tcPr>
            <w:tcW w:w="1155" w:type="dxa"/>
            <w:vMerge/>
          </w:tcPr>
          <w:p w:rsidR="00C519C9" w:rsidRPr="001E606B" w:rsidRDefault="00C519C9" w:rsidP="001E606B">
            <w:pPr>
              <w:pStyle w:val="ConsPlusNormal"/>
              <w:rPr>
                <w:rFonts w:ascii="Times New Roman" w:hAnsi="Times New Roman" w:cs="Times New Roman"/>
              </w:rPr>
            </w:pPr>
          </w:p>
        </w:tc>
        <w:tc>
          <w:tcPr>
            <w:tcW w:w="1133" w:type="dxa"/>
            <w:vMerge/>
          </w:tcPr>
          <w:p w:rsidR="00C519C9" w:rsidRPr="001E606B" w:rsidRDefault="00C519C9" w:rsidP="001E606B">
            <w:pPr>
              <w:pStyle w:val="ConsPlusNormal"/>
              <w:rPr>
                <w:rFonts w:ascii="Times New Roman" w:hAnsi="Times New Roman" w:cs="Times New Roman"/>
              </w:rPr>
            </w:pPr>
          </w:p>
        </w:tc>
        <w:tc>
          <w:tcPr>
            <w:tcW w:w="2092" w:type="dxa"/>
            <w:vMerge/>
          </w:tcPr>
          <w:p w:rsidR="00C519C9" w:rsidRPr="001E606B" w:rsidRDefault="00C519C9" w:rsidP="001E606B">
            <w:pPr>
              <w:pStyle w:val="ConsPlusNormal"/>
              <w:rPr>
                <w:rFonts w:ascii="Times New Roman" w:hAnsi="Times New Roman" w:cs="Times New Roman"/>
              </w:rPr>
            </w:pPr>
          </w:p>
        </w:tc>
        <w:tc>
          <w:tcPr>
            <w:tcW w:w="156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уплачено добровольно</w:t>
            </w:r>
          </w:p>
        </w:tc>
        <w:tc>
          <w:tcPr>
            <w:tcW w:w="1694"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взыскано принудительно</w:t>
            </w:r>
          </w:p>
        </w:tc>
        <w:tc>
          <w:tcPr>
            <w:tcW w:w="1396" w:type="dxa"/>
            <w:vMerge/>
          </w:tcPr>
          <w:p w:rsidR="00C519C9" w:rsidRPr="001E606B" w:rsidRDefault="00C519C9" w:rsidP="001E606B">
            <w:pPr>
              <w:pStyle w:val="ConsPlusNormal"/>
              <w:rPr>
                <w:rFonts w:ascii="Times New Roman" w:hAnsi="Times New Roman" w:cs="Times New Roman"/>
              </w:rPr>
            </w:pPr>
          </w:p>
        </w:tc>
      </w:tr>
      <w:tr w:rsidR="00C519C9" w:rsidRPr="001E606B">
        <w:tc>
          <w:tcPr>
            <w:tcW w:w="115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10</w:t>
            </w:r>
          </w:p>
        </w:tc>
        <w:tc>
          <w:tcPr>
            <w:tcW w:w="1133"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11</w:t>
            </w:r>
          </w:p>
        </w:tc>
        <w:tc>
          <w:tcPr>
            <w:tcW w:w="2092"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12</w:t>
            </w:r>
          </w:p>
        </w:tc>
        <w:tc>
          <w:tcPr>
            <w:tcW w:w="156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13</w:t>
            </w:r>
          </w:p>
        </w:tc>
        <w:tc>
          <w:tcPr>
            <w:tcW w:w="1694"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14</w:t>
            </w:r>
          </w:p>
        </w:tc>
        <w:tc>
          <w:tcPr>
            <w:tcW w:w="1396"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15</w:t>
            </w:r>
          </w:p>
        </w:tc>
      </w:tr>
      <w:tr w:rsidR="00C519C9" w:rsidRPr="001E606B">
        <w:tc>
          <w:tcPr>
            <w:tcW w:w="1155" w:type="dxa"/>
          </w:tcPr>
          <w:p w:rsidR="00C519C9" w:rsidRPr="001E606B" w:rsidRDefault="00C519C9" w:rsidP="001E606B">
            <w:pPr>
              <w:pStyle w:val="ConsPlusNormal"/>
              <w:rPr>
                <w:rFonts w:ascii="Times New Roman" w:hAnsi="Times New Roman" w:cs="Times New Roman"/>
              </w:rPr>
            </w:pPr>
          </w:p>
        </w:tc>
        <w:tc>
          <w:tcPr>
            <w:tcW w:w="1133" w:type="dxa"/>
          </w:tcPr>
          <w:p w:rsidR="00C519C9" w:rsidRPr="001E606B" w:rsidRDefault="00C519C9" w:rsidP="001E606B">
            <w:pPr>
              <w:pStyle w:val="ConsPlusNormal"/>
              <w:rPr>
                <w:rFonts w:ascii="Times New Roman" w:hAnsi="Times New Roman" w:cs="Times New Roman"/>
              </w:rPr>
            </w:pPr>
          </w:p>
        </w:tc>
        <w:tc>
          <w:tcPr>
            <w:tcW w:w="2092" w:type="dxa"/>
          </w:tcPr>
          <w:p w:rsidR="00C519C9" w:rsidRPr="001E606B" w:rsidRDefault="00C519C9" w:rsidP="001E606B">
            <w:pPr>
              <w:pStyle w:val="ConsPlusNormal"/>
              <w:rPr>
                <w:rFonts w:ascii="Times New Roman" w:hAnsi="Times New Roman" w:cs="Times New Roman"/>
              </w:rPr>
            </w:pPr>
          </w:p>
        </w:tc>
        <w:tc>
          <w:tcPr>
            <w:tcW w:w="1560" w:type="dxa"/>
          </w:tcPr>
          <w:p w:rsidR="00C519C9" w:rsidRPr="001E606B" w:rsidRDefault="00C519C9" w:rsidP="001E606B">
            <w:pPr>
              <w:pStyle w:val="ConsPlusNormal"/>
              <w:rPr>
                <w:rFonts w:ascii="Times New Roman" w:hAnsi="Times New Roman" w:cs="Times New Roman"/>
              </w:rPr>
            </w:pPr>
          </w:p>
        </w:tc>
        <w:tc>
          <w:tcPr>
            <w:tcW w:w="1694" w:type="dxa"/>
          </w:tcPr>
          <w:p w:rsidR="00C519C9" w:rsidRPr="001E606B" w:rsidRDefault="00C519C9" w:rsidP="001E606B">
            <w:pPr>
              <w:pStyle w:val="ConsPlusNormal"/>
              <w:rPr>
                <w:rFonts w:ascii="Times New Roman" w:hAnsi="Times New Roman" w:cs="Times New Roman"/>
              </w:rPr>
            </w:pPr>
          </w:p>
        </w:tc>
        <w:tc>
          <w:tcPr>
            <w:tcW w:w="1396" w:type="dxa"/>
          </w:tcPr>
          <w:p w:rsidR="00C519C9" w:rsidRPr="001E606B" w:rsidRDefault="00C519C9" w:rsidP="001E606B">
            <w:pPr>
              <w:pStyle w:val="ConsPlusNormal"/>
              <w:rPr>
                <w:rFonts w:ascii="Times New Roman" w:hAnsi="Times New Roman" w:cs="Times New Roman"/>
              </w:rPr>
            </w:pPr>
          </w:p>
        </w:tc>
      </w:tr>
      <w:tr w:rsidR="00C519C9" w:rsidRPr="001E606B">
        <w:tc>
          <w:tcPr>
            <w:tcW w:w="1155" w:type="dxa"/>
          </w:tcPr>
          <w:p w:rsidR="00C519C9" w:rsidRPr="001E606B" w:rsidRDefault="00C519C9" w:rsidP="001E606B">
            <w:pPr>
              <w:pStyle w:val="ConsPlusNormal"/>
              <w:rPr>
                <w:rFonts w:ascii="Times New Roman" w:hAnsi="Times New Roman" w:cs="Times New Roman"/>
              </w:rPr>
            </w:pPr>
          </w:p>
        </w:tc>
        <w:tc>
          <w:tcPr>
            <w:tcW w:w="1133" w:type="dxa"/>
          </w:tcPr>
          <w:p w:rsidR="00C519C9" w:rsidRPr="001E606B" w:rsidRDefault="00C519C9" w:rsidP="001E606B">
            <w:pPr>
              <w:pStyle w:val="ConsPlusNormal"/>
              <w:rPr>
                <w:rFonts w:ascii="Times New Roman" w:hAnsi="Times New Roman" w:cs="Times New Roman"/>
              </w:rPr>
            </w:pPr>
          </w:p>
        </w:tc>
        <w:tc>
          <w:tcPr>
            <w:tcW w:w="2092" w:type="dxa"/>
          </w:tcPr>
          <w:p w:rsidR="00C519C9" w:rsidRPr="001E606B" w:rsidRDefault="00C519C9" w:rsidP="001E606B">
            <w:pPr>
              <w:pStyle w:val="ConsPlusNormal"/>
              <w:rPr>
                <w:rFonts w:ascii="Times New Roman" w:hAnsi="Times New Roman" w:cs="Times New Roman"/>
              </w:rPr>
            </w:pPr>
          </w:p>
        </w:tc>
        <w:tc>
          <w:tcPr>
            <w:tcW w:w="1560" w:type="dxa"/>
          </w:tcPr>
          <w:p w:rsidR="00C519C9" w:rsidRPr="001E606B" w:rsidRDefault="00C519C9" w:rsidP="001E606B">
            <w:pPr>
              <w:pStyle w:val="ConsPlusNormal"/>
              <w:rPr>
                <w:rFonts w:ascii="Times New Roman" w:hAnsi="Times New Roman" w:cs="Times New Roman"/>
              </w:rPr>
            </w:pPr>
          </w:p>
        </w:tc>
        <w:tc>
          <w:tcPr>
            <w:tcW w:w="1694" w:type="dxa"/>
          </w:tcPr>
          <w:p w:rsidR="00C519C9" w:rsidRPr="001E606B" w:rsidRDefault="00C519C9" w:rsidP="001E606B">
            <w:pPr>
              <w:pStyle w:val="ConsPlusNormal"/>
              <w:rPr>
                <w:rFonts w:ascii="Times New Roman" w:hAnsi="Times New Roman" w:cs="Times New Roman"/>
              </w:rPr>
            </w:pPr>
          </w:p>
        </w:tc>
        <w:tc>
          <w:tcPr>
            <w:tcW w:w="1396" w:type="dxa"/>
          </w:tcPr>
          <w:p w:rsidR="00C519C9" w:rsidRPr="001E606B" w:rsidRDefault="00C519C9" w:rsidP="001E606B">
            <w:pPr>
              <w:pStyle w:val="ConsPlusNormal"/>
              <w:rPr>
                <w:rFonts w:ascii="Times New Roman" w:hAnsi="Times New Roman" w:cs="Times New Roman"/>
              </w:rPr>
            </w:pPr>
          </w:p>
        </w:tc>
      </w:tr>
      <w:tr w:rsidR="00C519C9" w:rsidRPr="001E606B">
        <w:tc>
          <w:tcPr>
            <w:tcW w:w="1155" w:type="dxa"/>
          </w:tcPr>
          <w:p w:rsidR="00C519C9" w:rsidRPr="001E606B" w:rsidRDefault="00C519C9" w:rsidP="001E606B">
            <w:pPr>
              <w:pStyle w:val="ConsPlusNormal"/>
              <w:rPr>
                <w:rFonts w:ascii="Times New Roman" w:hAnsi="Times New Roman" w:cs="Times New Roman"/>
              </w:rPr>
            </w:pPr>
          </w:p>
        </w:tc>
        <w:tc>
          <w:tcPr>
            <w:tcW w:w="1133" w:type="dxa"/>
          </w:tcPr>
          <w:p w:rsidR="00C519C9" w:rsidRPr="001E606B" w:rsidRDefault="00C519C9" w:rsidP="001E606B">
            <w:pPr>
              <w:pStyle w:val="ConsPlusNormal"/>
              <w:rPr>
                <w:rFonts w:ascii="Times New Roman" w:hAnsi="Times New Roman" w:cs="Times New Roman"/>
              </w:rPr>
            </w:pPr>
          </w:p>
        </w:tc>
        <w:tc>
          <w:tcPr>
            <w:tcW w:w="2092" w:type="dxa"/>
          </w:tcPr>
          <w:p w:rsidR="00C519C9" w:rsidRPr="001E606B" w:rsidRDefault="00C519C9" w:rsidP="001E606B">
            <w:pPr>
              <w:pStyle w:val="ConsPlusNormal"/>
              <w:rPr>
                <w:rFonts w:ascii="Times New Roman" w:hAnsi="Times New Roman" w:cs="Times New Roman"/>
              </w:rPr>
            </w:pPr>
          </w:p>
        </w:tc>
        <w:tc>
          <w:tcPr>
            <w:tcW w:w="1560" w:type="dxa"/>
          </w:tcPr>
          <w:p w:rsidR="00C519C9" w:rsidRPr="001E606B" w:rsidRDefault="00C519C9" w:rsidP="001E606B">
            <w:pPr>
              <w:pStyle w:val="ConsPlusNormal"/>
              <w:rPr>
                <w:rFonts w:ascii="Times New Roman" w:hAnsi="Times New Roman" w:cs="Times New Roman"/>
              </w:rPr>
            </w:pPr>
          </w:p>
        </w:tc>
        <w:tc>
          <w:tcPr>
            <w:tcW w:w="1694" w:type="dxa"/>
          </w:tcPr>
          <w:p w:rsidR="00C519C9" w:rsidRPr="001E606B" w:rsidRDefault="00C519C9" w:rsidP="001E606B">
            <w:pPr>
              <w:pStyle w:val="ConsPlusNormal"/>
              <w:rPr>
                <w:rFonts w:ascii="Times New Roman" w:hAnsi="Times New Roman" w:cs="Times New Roman"/>
              </w:rPr>
            </w:pPr>
          </w:p>
        </w:tc>
        <w:tc>
          <w:tcPr>
            <w:tcW w:w="1396" w:type="dxa"/>
          </w:tcPr>
          <w:p w:rsidR="00C519C9" w:rsidRPr="001E606B" w:rsidRDefault="00C519C9" w:rsidP="001E606B">
            <w:pPr>
              <w:pStyle w:val="ConsPlusNormal"/>
              <w:rPr>
                <w:rFonts w:ascii="Times New Roman" w:hAnsi="Times New Roman" w:cs="Times New Roman"/>
              </w:rPr>
            </w:pPr>
          </w:p>
        </w:tc>
      </w:tr>
    </w:tbl>
    <w:p w:rsidR="00C519C9" w:rsidRPr="001E606B" w:rsidRDefault="00C519C9" w:rsidP="001E606B">
      <w:pPr>
        <w:pStyle w:val="ConsPlusNormal"/>
        <w:jc w:val="both"/>
        <w:rPr>
          <w:rFonts w:ascii="Times New Roman" w:hAnsi="Times New Roman" w:cs="Times New Roman"/>
        </w:rPr>
      </w:pP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w:t>
      </w:r>
    </w:p>
    <w:p w:rsidR="00C519C9" w:rsidRPr="001E606B" w:rsidRDefault="00C519C9" w:rsidP="001E606B">
      <w:pPr>
        <w:pStyle w:val="ConsPlusNormal"/>
        <w:ind w:firstLine="540"/>
        <w:jc w:val="both"/>
        <w:rPr>
          <w:rFonts w:ascii="Times New Roman" w:hAnsi="Times New Roman" w:cs="Times New Roman"/>
        </w:rPr>
      </w:pPr>
      <w:bookmarkStart w:id="110" w:name="P4751"/>
      <w:bookmarkEnd w:id="110"/>
      <w:r w:rsidRPr="001E606B">
        <w:rPr>
          <w:rFonts w:ascii="Times New Roman" w:hAnsi="Times New Roman" w:cs="Times New Roman"/>
        </w:rPr>
        <w:t>&lt;1&gt; Об отсрочке, рассрочке уплаты штрафа - 1;</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об установленном судом сроке уплаты штрафа - 2;</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о замене другим видом наказания при невозможности уплаты штрафа - 3;</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о замене штрафа в случае злостного уклонения от отбывания данного наказания иным видом наказания - 4;</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лишение специального права - 5;</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конфискация имущества после исполнения приговора (N дела) - 6.</w:t>
      </w:r>
    </w:p>
    <w:p w:rsidR="00C519C9" w:rsidRPr="001E606B" w:rsidRDefault="00C519C9" w:rsidP="001E606B">
      <w:pPr>
        <w:pStyle w:val="ConsPlusNormal"/>
        <w:ind w:firstLine="540"/>
        <w:jc w:val="both"/>
        <w:rPr>
          <w:rFonts w:ascii="Times New Roman" w:hAnsi="Times New Roman" w:cs="Times New Roman"/>
        </w:rPr>
      </w:pPr>
      <w:bookmarkStart w:id="111" w:name="P4757"/>
      <w:bookmarkEnd w:id="111"/>
      <w:r w:rsidRPr="001E606B">
        <w:rPr>
          <w:rFonts w:ascii="Times New Roman" w:hAnsi="Times New Roman" w:cs="Times New Roman"/>
        </w:rPr>
        <w:t>&lt;2&gt; Ущерб возмещен полностью - 1;</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ущерб возмещен частично - 2;</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ущерб не возмещен - 3;</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нет ущерба - 4.</w:t>
      </w:r>
    </w:p>
    <w:p w:rsidR="00C519C9" w:rsidRPr="001E606B" w:rsidRDefault="00C519C9" w:rsidP="001E606B">
      <w:pPr>
        <w:pStyle w:val="ConsPlusNormal"/>
        <w:ind w:firstLine="540"/>
        <w:jc w:val="both"/>
        <w:rPr>
          <w:rFonts w:ascii="Times New Roman" w:hAnsi="Times New Roman" w:cs="Times New Roman"/>
        </w:rPr>
      </w:pPr>
      <w:bookmarkStart w:id="112" w:name="P4761"/>
      <w:bookmarkEnd w:id="112"/>
      <w:r w:rsidRPr="001E606B">
        <w:rPr>
          <w:rFonts w:ascii="Times New Roman" w:hAnsi="Times New Roman" w:cs="Times New Roman"/>
        </w:rPr>
        <w:t>&lt;3&gt; Удовлетворено - 1;</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отклонено - 2.</w:t>
      </w:r>
    </w:p>
    <w:p w:rsidR="00C519C9" w:rsidRPr="001E606B" w:rsidRDefault="00C519C9" w:rsidP="001E606B">
      <w:pPr>
        <w:pStyle w:val="ConsPlusNormal"/>
        <w:ind w:firstLine="540"/>
        <w:jc w:val="both"/>
        <w:rPr>
          <w:rFonts w:ascii="Times New Roman" w:hAnsi="Times New Roman" w:cs="Times New Roman"/>
        </w:rPr>
      </w:pPr>
    </w:p>
    <w:p w:rsidR="00C519C9" w:rsidRPr="001E606B" w:rsidRDefault="00C519C9" w:rsidP="001E606B">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C519C9" w:rsidRPr="001E606B">
        <w:tc>
          <w:tcPr>
            <w:tcW w:w="60" w:type="dxa"/>
            <w:tcBorders>
              <w:top w:val="nil"/>
              <w:left w:val="nil"/>
              <w:bottom w:val="nil"/>
              <w:right w:val="nil"/>
            </w:tcBorders>
            <w:shd w:val="clear" w:color="auto" w:fill="CED3F1"/>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Список изменяющих документов</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(в ред. </w:t>
            </w:r>
            <w:hyperlink r:id="rId1371">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r>
    </w:tbl>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jc w:val="right"/>
        <w:outlineLvl w:val="2"/>
        <w:rPr>
          <w:rFonts w:ascii="Times New Roman" w:hAnsi="Times New Roman" w:cs="Times New Roman"/>
        </w:rPr>
      </w:pPr>
      <w:r w:rsidRPr="001E606B">
        <w:rPr>
          <w:rFonts w:ascii="Times New Roman" w:hAnsi="Times New Roman" w:cs="Times New Roman"/>
        </w:rPr>
        <w:t>Форма N 9.5</w:t>
      </w:r>
    </w:p>
    <w:p w:rsidR="00C519C9" w:rsidRPr="001E606B" w:rsidRDefault="00C519C9" w:rsidP="001E606B">
      <w:pPr>
        <w:pStyle w:val="ConsPlusNormal"/>
        <w:rPr>
          <w:rFonts w:ascii="Times New Roman" w:hAnsi="Times New Roman" w:cs="Times New Roman"/>
        </w:rPr>
      </w:pPr>
    </w:p>
    <w:tbl>
      <w:tblPr>
        <w:tblW w:w="0" w:type="auto"/>
        <w:tblLayout w:type="fixed"/>
        <w:tblCellMar>
          <w:top w:w="102" w:type="dxa"/>
          <w:left w:w="62" w:type="dxa"/>
          <w:bottom w:w="102" w:type="dxa"/>
          <w:right w:w="62" w:type="dxa"/>
        </w:tblCellMar>
        <w:tblLook w:val="04A0"/>
      </w:tblPr>
      <w:tblGrid>
        <w:gridCol w:w="9039"/>
      </w:tblGrid>
      <w:tr w:rsidR="00C519C9" w:rsidRPr="001E606B">
        <w:tc>
          <w:tcPr>
            <w:tcW w:w="9039" w:type="dxa"/>
            <w:tcBorders>
              <w:top w:val="nil"/>
              <w:left w:val="nil"/>
              <w:bottom w:val="nil"/>
              <w:right w:val="nil"/>
            </w:tcBorders>
          </w:tcPr>
          <w:p w:rsidR="00C519C9" w:rsidRPr="001E606B" w:rsidRDefault="00C519C9" w:rsidP="001E606B">
            <w:pPr>
              <w:pStyle w:val="ConsPlusNormal"/>
              <w:jc w:val="center"/>
              <w:rPr>
                <w:rFonts w:ascii="Times New Roman" w:hAnsi="Times New Roman" w:cs="Times New Roman"/>
              </w:rPr>
            </w:pPr>
            <w:bookmarkStart w:id="113" w:name="P4771"/>
            <w:bookmarkEnd w:id="113"/>
            <w:r w:rsidRPr="001E606B">
              <w:rPr>
                <w:rFonts w:ascii="Times New Roman" w:hAnsi="Times New Roman" w:cs="Times New Roman"/>
              </w:rPr>
              <w:t>Реестр</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учета материалов, разрешаемых судом в порядке исполнения приговоров</w:t>
            </w:r>
          </w:p>
        </w:tc>
      </w:tr>
    </w:tbl>
    <w:p w:rsidR="00C519C9" w:rsidRPr="001E606B" w:rsidRDefault="00C519C9" w:rsidP="001E606B">
      <w:pPr>
        <w:pStyle w:val="ConsPlusNormal"/>
        <w:rPr>
          <w:rFonts w:ascii="Times New Roman" w:hAnsi="Times New Roman" w:cs="Times New Roman"/>
        </w:rPr>
      </w:pPr>
    </w:p>
    <w:tbl>
      <w:tblPr>
        <w:tblW w:w="0" w:type="auto"/>
        <w:tblLayout w:type="fixed"/>
        <w:tblCellMar>
          <w:top w:w="102" w:type="dxa"/>
          <w:left w:w="62" w:type="dxa"/>
          <w:bottom w:w="102" w:type="dxa"/>
          <w:right w:w="62" w:type="dxa"/>
        </w:tblCellMar>
        <w:tblLook w:val="04A0"/>
      </w:tblPr>
      <w:tblGrid>
        <w:gridCol w:w="850"/>
        <w:gridCol w:w="7370"/>
        <w:gridCol w:w="850"/>
      </w:tblGrid>
      <w:tr w:rsidR="00C519C9" w:rsidRPr="001E606B">
        <w:tc>
          <w:tcPr>
            <w:tcW w:w="850" w:type="dxa"/>
            <w:tcBorders>
              <w:top w:val="nil"/>
              <w:left w:val="nil"/>
              <w:bottom w:val="nil"/>
              <w:right w:val="nil"/>
            </w:tcBorders>
          </w:tcPr>
          <w:p w:rsidR="00C519C9" w:rsidRPr="001E606B" w:rsidRDefault="00C519C9" w:rsidP="001E606B">
            <w:pPr>
              <w:pStyle w:val="ConsPlusNormal"/>
              <w:jc w:val="center"/>
              <w:rPr>
                <w:rFonts w:ascii="Times New Roman" w:hAnsi="Times New Roman" w:cs="Times New Roman"/>
              </w:rPr>
            </w:pPr>
          </w:p>
        </w:tc>
        <w:tc>
          <w:tcPr>
            <w:tcW w:w="7370" w:type="dxa"/>
            <w:tcBorders>
              <w:top w:val="nil"/>
              <w:left w:val="nil"/>
              <w:bottom w:val="single" w:sz="4" w:space="0" w:color="auto"/>
              <w:right w:val="nil"/>
            </w:tcBorders>
            <w:vAlign w:val="bottom"/>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Иные материалы, разрешаемые в порядке исполнения приговоров</w:t>
            </w:r>
          </w:p>
        </w:tc>
        <w:tc>
          <w:tcPr>
            <w:tcW w:w="850" w:type="dxa"/>
            <w:tcBorders>
              <w:top w:val="nil"/>
              <w:left w:val="nil"/>
              <w:bottom w:val="nil"/>
              <w:right w:val="nil"/>
            </w:tcBorders>
          </w:tcPr>
          <w:p w:rsidR="00C519C9" w:rsidRPr="001E606B" w:rsidRDefault="00C519C9" w:rsidP="001E606B">
            <w:pPr>
              <w:pStyle w:val="ConsPlusNormal"/>
              <w:jc w:val="both"/>
              <w:rPr>
                <w:rFonts w:ascii="Times New Roman" w:hAnsi="Times New Roman" w:cs="Times New Roman"/>
              </w:rPr>
            </w:pPr>
          </w:p>
        </w:tc>
      </w:tr>
    </w:tbl>
    <w:p w:rsidR="00C519C9" w:rsidRPr="001E606B" w:rsidRDefault="00C519C9" w:rsidP="001E606B">
      <w:pPr>
        <w:pStyle w:val="ConsPlusNormal"/>
        <w:jc w:val="both"/>
        <w:rPr>
          <w:rFonts w:ascii="Times New Roman" w:hAnsi="Times New Roman" w:cs="Times New Roman"/>
        </w:rPr>
      </w:pPr>
    </w:p>
    <w:p w:rsidR="00C519C9" w:rsidRPr="001E606B" w:rsidRDefault="00C519C9" w:rsidP="001E606B">
      <w:pPr>
        <w:pStyle w:val="ConsPlusNormal"/>
        <w:rPr>
          <w:rFonts w:ascii="Times New Roman" w:hAnsi="Times New Roman" w:cs="Times New Roman"/>
        </w:rPr>
        <w:sectPr w:rsidR="00C519C9" w:rsidRPr="001E606B">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80"/>
        <w:gridCol w:w="907"/>
        <w:gridCol w:w="1190"/>
        <w:gridCol w:w="850"/>
        <w:gridCol w:w="963"/>
        <w:gridCol w:w="907"/>
        <w:gridCol w:w="907"/>
        <w:gridCol w:w="1077"/>
        <w:gridCol w:w="907"/>
        <w:gridCol w:w="1190"/>
        <w:gridCol w:w="1020"/>
        <w:gridCol w:w="963"/>
        <w:gridCol w:w="963"/>
        <w:gridCol w:w="1077"/>
      </w:tblGrid>
      <w:tr w:rsidR="00C519C9" w:rsidRPr="001E606B">
        <w:tc>
          <w:tcPr>
            <w:tcW w:w="680"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N материала</w:t>
            </w:r>
          </w:p>
        </w:tc>
        <w:tc>
          <w:tcPr>
            <w:tcW w:w="2947" w:type="dxa"/>
            <w:gridSpan w:val="3"/>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Сведения об осужденном</w:t>
            </w:r>
          </w:p>
        </w:tc>
        <w:tc>
          <w:tcPr>
            <w:tcW w:w="963"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Орган, лицо, внесшее ходатайство</w:t>
            </w:r>
          </w:p>
        </w:tc>
        <w:tc>
          <w:tcPr>
            <w:tcW w:w="1814" w:type="dxa"/>
            <w:gridSpan w:val="2"/>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Даты</w:t>
            </w:r>
          </w:p>
        </w:tc>
        <w:tc>
          <w:tcPr>
            <w:tcW w:w="1077"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Рассмотрено с применением ВКС, АЗ/ВЗ </w:t>
            </w:r>
            <w:hyperlink w:anchor="P4853">
              <w:r w:rsidRPr="001E606B">
                <w:rPr>
                  <w:rFonts w:ascii="Times New Roman" w:hAnsi="Times New Roman" w:cs="Times New Roman"/>
                </w:rPr>
                <w:t>&lt;12&gt;</w:t>
              </w:r>
            </w:hyperlink>
          </w:p>
        </w:tc>
        <w:tc>
          <w:tcPr>
            <w:tcW w:w="907"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Содержание представления </w:t>
            </w:r>
            <w:hyperlink w:anchor="P4854">
              <w:r w:rsidRPr="001E606B">
                <w:rPr>
                  <w:rFonts w:ascii="Times New Roman" w:hAnsi="Times New Roman" w:cs="Times New Roman"/>
                </w:rPr>
                <w:t>&lt;13&gt;</w:t>
              </w:r>
            </w:hyperlink>
          </w:p>
        </w:tc>
        <w:tc>
          <w:tcPr>
            <w:tcW w:w="1190"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Возмещен вред, причиненный преступлением </w:t>
            </w:r>
            <w:hyperlink w:anchor="P4867">
              <w:r w:rsidRPr="001E606B">
                <w:rPr>
                  <w:rFonts w:ascii="Times New Roman" w:hAnsi="Times New Roman" w:cs="Times New Roman"/>
                </w:rPr>
                <w:t>&lt;4&gt;</w:t>
              </w:r>
            </w:hyperlink>
          </w:p>
        </w:tc>
        <w:tc>
          <w:tcPr>
            <w:tcW w:w="1020"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Результат рассмотрения </w:t>
            </w:r>
            <w:hyperlink w:anchor="P4865">
              <w:r w:rsidRPr="001E606B">
                <w:rPr>
                  <w:rFonts w:ascii="Times New Roman" w:hAnsi="Times New Roman" w:cs="Times New Roman"/>
                </w:rPr>
                <w:t>&lt;14&gt;</w:t>
              </w:r>
            </w:hyperlink>
          </w:p>
        </w:tc>
        <w:tc>
          <w:tcPr>
            <w:tcW w:w="1926" w:type="dxa"/>
            <w:gridSpan w:val="2"/>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Даты</w:t>
            </w:r>
          </w:p>
        </w:tc>
        <w:tc>
          <w:tcPr>
            <w:tcW w:w="1077"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Списано в архив (дата, N по описи)</w:t>
            </w:r>
          </w:p>
        </w:tc>
      </w:tr>
      <w:tr w:rsidR="00C519C9" w:rsidRPr="001E606B">
        <w:tc>
          <w:tcPr>
            <w:tcW w:w="680" w:type="dxa"/>
            <w:vMerge/>
          </w:tcPr>
          <w:p w:rsidR="00C519C9" w:rsidRPr="001E606B" w:rsidRDefault="00C519C9" w:rsidP="001E606B">
            <w:pPr>
              <w:pStyle w:val="ConsPlusNormal"/>
              <w:rPr>
                <w:rFonts w:ascii="Times New Roman" w:hAnsi="Times New Roman" w:cs="Times New Roman"/>
              </w:rPr>
            </w:pPr>
          </w:p>
        </w:tc>
        <w:tc>
          <w:tcPr>
            <w:tcW w:w="907"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Ф.И.О.</w:t>
            </w:r>
          </w:p>
        </w:tc>
        <w:tc>
          <w:tcPr>
            <w:tcW w:w="119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возраст (взрослый, несовершеннолетний)</w:t>
            </w:r>
          </w:p>
        </w:tc>
        <w:tc>
          <w:tcPr>
            <w:tcW w:w="85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ст. </w:t>
            </w:r>
            <w:hyperlink r:id="rId1372">
              <w:r w:rsidRPr="001E606B">
                <w:rPr>
                  <w:rFonts w:ascii="Times New Roman" w:hAnsi="Times New Roman" w:cs="Times New Roman"/>
                </w:rPr>
                <w:t>УК</w:t>
              </w:r>
            </w:hyperlink>
            <w:r w:rsidRPr="001E606B">
              <w:rPr>
                <w:rFonts w:ascii="Times New Roman" w:hAnsi="Times New Roman" w:cs="Times New Roman"/>
              </w:rPr>
              <w:t xml:space="preserve"> РФ</w:t>
            </w:r>
          </w:p>
        </w:tc>
        <w:tc>
          <w:tcPr>
            <w:tcW w:w="963" w:type="dxa"/>
            <w:vMerge/>
          </w:tcPr>
          <w:p w:rsidR="00C519C9" w:rsidRPr="001E606B" w:rsidRDefault="00C519C9" w:rsidP="001E606B">
            <w:pPr>
              <w:pStyle w:val="ConsPlusNormal"/>
              <w:rPr>
                <w:rFonts w:ascii="Times New Roman" w:hAnsi="Times New Roman" w:cs="Times New Roman"/>
              </w:rPr>
            </w:pPr>
          </w:p>
        </w:tc>
        <w:tc>
          <w:tcPr>
            <w:tcW w:w="907"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поступления в суд</w:t>
            </w:r>
          </w:p>
        </w:tc>
        <w:tc>
          <w:tcPr>
            <w:tcW w:w="907"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Рассмотрения судом</w:t>
            </w:r>
          </w:p>
        </w:tc>
        <w:tc>
          <w:tcPr>
            <w:tcW w:w="1077" w:type="dxa"/>
            <w:vMerge/>
          </w:tcPr>
          <w:p w:rsidR="00C519C9" w:rsidRPr="001E606B" w:rsidRDefault="00C519C9" w:rsidP="001E606B">
            <w:pPr>
              <w:pStyle w:val="ConsPlusNormal"/>
              <w:rPr>
                <w:rFonts w:ascii="Times New Roman" w:hAnsi="Times New Roman" w:cs="Times New Roman"/>
              </w:rPr>
            </w:pPr>
          </w:p>
        </w:tc>
        <w:tc>
          <w:tcPr>
            <w:tcW w:w="907" w:type="dxa"/>
            <w:vMerge/>
          </w:tcPr>
          <w:p w:rsidR="00C519C9" w:rsidRPr="001E606B" w:rsidRDefault="00C519C9" w:rsidP="001E606B">
            <w:pPr>
              <w:pStyle w:val="ConsPlusNormal"/>
              <w:rPr>
                <w:rFonts w:ascii="Times New Roman" w:hAnsi="Times New Roman" w:cs="Times New Roman"/>
              </w:rPr>
            </w:pPr>
          </w:p>
        </w:tc>
        <w:tc>
          <w:tcPr>
            <w:tcW w:w="1190" w:type="dxa"/>
            <w:vMerge/>
          </w:tcPr>
          <w:p w:rsidR="00C519C9" w:rsidRPr="001E606B" w:rsidRDefault="00C519C9" w:rsidP="001E606B">
            <w:pPr>
              <w:pStyle w:val="ConsPlusNormal"/>
              <w:rPr>
                <w:rFonts w:ascii="Times New Roman" w:hAnsi="Times New Roman" w:cs="Times New Roman"/>
              </w:rPr>
            </w:pPr>
          </w:p>
        </w:tc>
        <w:tc>
          <w:tcPr>
            <w:tcW w:w="1020" w:type="dxa"/>
            <w:vMerge/>
          </w:tcPr>
          <w:p w:rsidR="00C519C9" w:rsidRPr="001E606B" w:rsidRDefault="00C519C9" w:rsidP="001E606B">
            <w:pPr>
              <w:pStyle w:val="ConsPlusNormal"/>
              <w:rPr>
                <w:rFonts w:ascii="Times New Roman" w:hAnsi="Times New Roman" w:cs="Times New Roman"/>
              </w:rPr>
            </w:pPr>
          </w:p>
        </w:tc>
        <w:tc>
          <w:tcPr>
            <w:tcW w:w="963"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обращено к исполнению</w:t>
            </w:r>
          </w:p>
        </w:tc>
        <w:tc>
          <w:tcPr>
            <w:tcW w:w="963"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подтверждено исполнение</w:t>
            </w:r>
          </w:p>
        </w:tc>
        <w:tc>
          <w:tcPr>
            <w:tcW w:w="1077" w:type="dxa"/>
            <w:vMerge/>
          </w:tcPr>
          <w:p w:rsidR="00C519C9" w:rsidRPr="001E606B" w:rsidRDefault="00C519C9" w:rsidP="001E606B">
            <w:pPr>
              <w:pStyle w:val="ConsPlusNormal"/>
              <w:rPr>
                <w:rFonts w:ascii="Times New Roman" w:hAnsi="Times New Roman" w:cs="Times New Roman"/>
              </w:rPr>
            </w:pPr>
          </w:p>
        </w:tc>
      </w:tr>
      <w:tr w:rsidR="00C519C9" w:rsidRPr="001E606B">
        <w:tc>
          <w:tcPr>
            <w:tcW w:w="68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w:t>
            </w:r>
          </w:p>
        </w:tc>
        <w:tc>
          <w:tcPr>
            <w:tcW w:w="907"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2</w:t>
            </w:r>
          </w:p>
        </w:tc>
        <w:tc>
          <w:tcPr>
            <w:tcW w:w="119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3</w:t>
            </w:r>
          </w:p>
        </w:tc>
        <w:tc>
          <w:tcPr>
            <w:tcW w:w="85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4</w:t>
            </w:r>
          </w:p>
        </w:tc>
        <w:tc>
          <w:tcPr>
            <w:tcW w:w="963"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5</w:t>
            </w:r>
          </w:p>
        </w:tc>
        <w:tc>
          <w:tcPr>
            <w:tcW w:w="907"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6</w:t>
            </w:r>
          </w:p>
        </w:tc>
        <w:tc>
          <w:tcPr>
            <w:tcW w:w="907"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7</w:t>
            </w:r>
          </w:p>
        </w:tc>
        <w:tc>
          <w:tcPr>
            <w:tcW w:w="1077"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8</w:t>
            </w:r>
          </w:p>
        </w:tc>
        <w:tc>
          <w:tcPr>
            <w:tcW w:w="907"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9</w:t>
            </w:r>
          </w:p>
        </w:tc>
        <w:tc>
          <w:tcPr>
            <w:tcW w:w="119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10</w:t>
            </w:r>
          </w:p>
        </w:tc>
        <w:tc>
          <w:tcPr>
            <w:tcW w:w="102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11</w:t>
            </w:r>
          </w:p>
        </w:tc>
        <w:tc>
          <w:tcPr>
            <w:tcW w:w="963"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12</w:t>
            </w:r>
          </w:p>
        </w:tc>
        <w:tc>
          <w:tcPr>
            <w:tcW w:w="963"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13</w:t>
            </w:r>
          </w:p>
        </w:tc>
        <w:tc>
          <w:tcPr>
            <w:tcW w:w="1077"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14</w:t>
            </w:r>
          </w:p>
        </w:tc>
      </w:tr>
      <w:tr w:rsidR="00C519C9" w:rsidRPr="001E606B">
        <w:tc>
          <w:tcPr>
            <w:tcW w:w="680" w:type="dxa"/>
          </w:tcPr>
          <w:p w:rsidR="00C519C9" w:rsidRPr="001E606B" w:rsidRDefault="00C519C9" w:rsidP="001E606B">
            <w:pPr>
              <w:pStyle w:val="ConsPlusNormal"/>
              <w:rPr>
                <w:rFonts w:ascii="Times New Roman" w:hAnsi="Times New Roman" w:cs="Times New Roman"/>
              </w:rPr>
            </w:pPr>
          </w:p>
        </w:tc>
        <w:tc>
          <w:tcPr>
            <w:tcW w:w="907" w:type="dxa"/>
          </w:tcPr>
          <w:p w:rsidR="00C519C9" w:rsidRPr="001E606B" w:rsidRDefault="00C519C9" w:rsidP="001E606B">
            <w:pPr>
              <w:pStyle w:val="ConsPlusNormal"/>
              <w:rPr>
                <w:rFonts w:ascii="Times New Roman" w:hAnsi="Times New Roman" w:cs="Times New Roman"/>
              </w:rPr>
            </w:pPr>
          </w:p>
        </w:tc>
        <w:tc>
          <w:tcPr>
            <w:tcW w:w="1190" w:type="dxa"/>
          </w:tcPr>
          <w:p w:rsidR="00C519C9" w:rsidRPr="001E606B" w:rsidRDefault="00C519C9" w:rsidP="001E606B">
            <w:pPr>
              <w:pStyle w:val="ConsPlusNormal"/>
              <w:rPr>
                <w:rFonts w:ascii="Times New Roman" w:hAnsi="Times New Roman" w:cs="Times New Roman"/>
              </w:rPr>
            </w:pPr>
          </w:p>
        </w:tc>
        <w:tc>
          <w:tcPr>
            <w:tcW w:w="850" w:type="dxa"/>
          </w:tcPr>
          <w:p w:rsidR="00C519C9" w:rsidRPr="001E606B" w:rsidRDefault="00C519C9" w:rsidP="001E606B">
            <w:pPr>
              <w:pStyle w:val="ConsPlusNormal"/>
              <w:rPr>
                <w:rFonts w:ascii="Times New Roman" w:hAnsi="Times New Roman" w:cs="Times New Roman"/>
              </w:rPr>
            </w:pPr>
          </w:p>
        </w:tc>
        <w:tc>
          <w:tcPr>
            <w:tcW w:w="963" w:type="dxa"/>
          </w:tcPr>
          <w:p w:rsidR="00C519C9" w:rsidRPr="001E606B" w:rsidRDefault="00C519C9" w:rsidP="001E606B">
            <w:pPr>
              <w:pStyle w:val="ConsPlusNormal"/>
              <w:rPr>
                <w:rFonts w:ascii="Times New Roman" w:hAnsi="Times New Roman" w:cs="Times New Roman"/>
              </w:rPr>
            </w:pPr>
          </w:p>
        </w:tc>
        <w:tc>
          <w:tcPr>
            <w:tcW w:w="907" w:type="dxa"/>
          </w:tcPr>
          <w:p w:rsidR="00C519C9" w:rsidRPr="001E606B" w:rsidRDefault="00C519C9" w:rsidP="001E606B">
            <w:pPr>
              <w:pStyle w:val="ConsPlusNormal"/>
              <w:rPr>
                <w:rFonts w:ascii="Times New Roman" w:hAnsi="Times New Roman" w:cs="Times New Roman"/>
              </w:rPr>
            </w:pPr>
          </w:p>
        </w:tc>
        <w:tc>
          <w:tcPr>
            <w:tcW w:w="907" w:type="dxa"/>
          </w:tcPr>
          <w:p w:rsidR="00C519C9" w:rsidRPr="001E606B" w:rsidRDefault="00C519C9" w:rsidP="001E606B">
            <w:pPr>
              <w:pStyle w:val="ConsPlusNormal"/>
              <w:rPr>
                <w:rFonts w:ascii="Times New Roman" w:hAnsi="Times New Roman" w:cs="Times New Roman"/>
              </w:rPr>
            </w:pPr>
          </w:p>
        </w:tc>
        <w:tc>
          <w:tcPr>
            <w:tcW w:w="1077" w:type="dxa"/>
          </w:tcPr>
          <w:p w:rsidR="00C519C9" w:rsidRPr="001E606B" w:rsidRDefault="00C519C9" w:rsidP="001E606B">
            <w:pPr>
              <w:pStyle w:val="ConsPlusNormal"/>
              <w:rPr>
                <w:rFonts w:ascii="Times New Roman" w:hAnsi="Times New Roman" w:cs="Times New Roman"/>
              </w:rPr>
            </w:pPr>
          </w:p>
        </w:tc>
        <w:tc>
          <w:tcPr>
            <w:tcW w:w="907" w:type="dxa"/>
          </w:tcPr>
          <w:p w:rsidR="00C519C9" w:rsidRPr="001E606B" w:rsidRDefault="00C519C9" w:rsidP="001E606B">
            <w:pPr>
              <w:pStyle w:val="ConsPlusNormal"/>
              <w:rPr>
                <w:rFonts w:ascii="Times New Roman" w:hAnsi="Times New Roman" w:cs="Times New Roman"/>
              </w:rPr>
            </w:pPr>
          </w:p>
        </w:tc>
        <w:tc>
          <w:tcPr>
            <w:tcW w:w="1190" w:type="dxa"/>
          </w:tcPr>
          <w:p w:rsidR="00C519C9" w:rsidRPr="001E606B" w:rsidRDefault="00C519C9" w:rsidP="001E606B">
            <w:pPr>
              <w:pStyle w:val="ConsPlusNormal"/>
              <w:rPr>
                <w:rFonts w:ascii="Times New Roman" w:hAnsi="Times New Roman" w:cs="Times New Roman"/>
              </w:rPr>
            </w:pPr>
          </w:p>
        </w:tc>
        <w:tc>
          <w:tcPr>
            <w:tcW w:w="1020" w:type="dxa"/>
          </w:tcPr>
          <w:p w:rsidR="00C519C9" w:rsidRPr="001E606B" w:rsidRDefault="00C519C9" w:rsidP="001E606B">
            <w:pPr>
              <w:pStyle w:val="ConsPlusNormal"/>
              <w:rPr>
                <w:rFonts w:ascii="Times New Roman" w:hAnsi="Times New Roman" w:cs="Times New Roman"/>
              </w:rPr>
            </w:pPr>
          </w:p>
        </w:tc>
        <w:tc>
          <w:tcPr>
            <w:tcW w:w="963" w:type="dxa"/>
          </w:tcPr>
          <w:p w:rsidR="00C519C9" w:rsidRPr="001E606B" w:rsidRDefault="00C519C9" w:rsidP="001E606B">
            <w:pPr>
              <w:pStyle w:val="ConsPlusNormal"/>
              <w:rPr>
                <w:rFonts w:ascii="Times New Roman" w:hAnsi="Times New Roman" w:cs="Times New Roman"/>
              </w:rPr>
            </w:pPr>
          </w:p>
        </w:tc>
        <w:tc>
          <w:tcPr>
            <w:tcW w:w="963" w:type="dxa"/>
          </w:tcPr>
          <w:p w:rsidR="00C519C9" w:rsidRPr="001E606B" w:rsidRDefault="00C519C9" w:rsidP="001E606B">
            <w:pPr>
              <w:pStyle w:val="ConsPlusNormal"/>
              <w:rPr>
                <w:rFonts w:ascii="Times New Roman" w:hAnsi="Times New Roman" w:cs="Times New Roman"/>
              </w:rPr>
            </w:pPr>
          </w:p>
        </w:tc>
        <w:tc>
          <w:tcPr>
            <w:tcW w:w="1077" w:type="dxa"/>
          </w:tcPr>
          <w:p w:rsidR="00C519C9" w:rsidRPr="001E606B" w:rsidRDefault="00C519C9" w:rsidP="001E606B">
            <w:pPr>
              <w:pStyle w:val="ConsPlusNormal"/>
              <w:rPr>
                <w:rFonts w:ascii="Times New Roman" w:hAnsi="Times New Roman" w:cs="Times New Roman"/>
              </w:rPr>
            </w:pPr>
          </w:p>
        </w:tc>
      </w:tr>
      <w:tr w:rsidR="00C519C9" w:rsidRPr="001E606B">
        <w:tc>
          <w:tcPr>
            <w:tcW w:w="680" w:type="dxa"/>
          </w:tcPr>
          <w:p w:rsidR="00C519C9" w:rsidRPr="001E606B" w:rsidRDefault="00C519C9" w:rsidP="001E606B">
            <w:pPr>
              <w:pStyle w:val="ConsPlusNormal"/>
              <w:rPr>
                <w:rFonts w:ascii="Times New Roman" w:hAnsi="Times New Roman" w:cs="Times New Roman"/>
              </w:rPr>
            </w:pPr>
          </w:p>
        </w:tc>
        <w:tc>
          <w:tcPr>
            <w:tcW w:w="907" w:type="dxa"/>
          </w:tcPr>
          <w:p w:rsidR="00C519C9" w:rsidRPr="001E606B" w:rsidRDefault="00C519C9" w:rsidP="001E606B">
            <w:pPr>
              <w:pStyle w:val="ConsPlusNormal"/>
              <w:rPr>
                <w:rFonts w:ascii="Times New Roman" w:hAnsi="Times New Roman" w:cs="Times New Roman"/>
              </w:rPr>
            </w:pPr>
          </w:p>
        </w:tc>
        <w:tc>
          <w:tcPr>
            <w:tcW w:w="1190" w:type="dxa"/>
          </w:tcPr>
          <w:p w:rsidR="00C519C9" w:rsidRPr="001E606B" w:rsidRDefault="00C519C9" w:rsidP="001E606B">
            <w:pPr>
              <w:pStyle w:val="ConsPlusNormal"/>
              <w:rPr>
                <w:rFonts w:ascii="Times New Roman" w:hAnsi="Times New Roman" w:cs="Times New Roman"/>
              </w:rPr>
            </w:pPr>
          </w:p>
        </w:tc>
        <w:tc>
          <w:tcPr>
            <w:tcW w:w="850" w:type="dxa"/>
          </w:tcPr>
          <w:p w:rsidR="00C519C9" w:rsidRPr="001E606B" w:rsidRDefault="00C519C9" w:rsidP="001E606B">
            <w:pPr>
              <w:pStyle w:val="ConsPlusNormal"/>
              <w:rPr>
                <w:rFonts w:ascii="Times New Roman" w:hAnsi="Times New Roman" w:cs="Times New Roman"/>
              </w:rPr>
            </w:pPr>
          </w:p>
        </w:tc>
        <w:tc>
          <w:tcPr>
            <w:tcW w:w="963" w:type="dxa"/>
          </w:tcPr>
          <w:p w:rsidR="00C519C9" w:rsidRPr="001E606B" w:rsidRDefault="00C519C9" w:rsidP="001E606B">
            <w:pPr>
              <w:pStyle w:val="ConsPlusNormal"/>
              <w:rPr>
                <w:rFonts w:ascii="Times New Roman" w:hAnsi="Times New Roman" w:cs="Times New Roman"/>
              </w:rPr>
            </w:pPr>
          </w:p>
        </w:tc>
        <w:tc>
          <w:tcPr>
            <w:tcW w:w="907" w:type="dxa"/>
          </w:tcPr>
          <w:p w:rsidR="00C519C9" w:rsidRPr="001E606B" w:rsidRDefault="00C519C9" w:rsidP="001E606B">
            <w:pPr>
              <w:pStyle w:val="ConsPlusNormal"/>
              <w:rPr>
                <w:rFonts w:ascii="Times New Roman" w:hAnsi="Times New Roman" w:cs="Times New Roman"/>
              </w:rPr>
            </w:pPr>
          </w:p>
        </w:tc>
        <w:tc>
          <w:tcPr>
            <w:tcW w:w="907" w:type="dxa"/>
          </w:tcPr>
          <w:p w:rsidR="00C519C9" w:rsidRPr="001E606B" w:rsidRDefault="00C519C9" w:rsidP="001E606B">
            <w:pPr>
              <w:pStyle w:val="ConsPlusNormal"/>
              <w:rPr>
                <w:rFonts w:ascii="Times New Roman" w:hAnsi="Times New Roman" w:cs="Times New Roman"/>
              </w:rPr>
            </w:pPr>
          </w:p>
        </w:tc>
        <w:tc>
          <w:tcPr>
            <w:tcW w:w="1077" w:type="dxa"/>
          </w:tcPr>
          <w:p w:rsidR="00C519C9" w:rsidRPr="001E606B" w:rsidRDefault="00C519C9" w:rsidP="001E606B">
            <w:pPr>
              <w:pStyle w:val="ConsPlusNormal"/>
              <w:rPr>
                <w:rFonts w:ascii="Times New Roman" w:hAnsi="Times New Roman" w:cs="Times New Roman"/>
              </w:rPr>
            </w:pPr>
          </w:p>
        </w:tc>
        <w:tc>
          <w:tcPr>
            <w:tcW w:w="907" w:type="dxa"/>
          </w:tcPr>
          <w:p w:rsidR="00C519C9" w:rsidRPr="001E606B" w:rsidRDefault="00C519C9" w:rsidP="001E606B">
            <w:pPr>
              <w:pStyle w:val="ConsPlusNormal"/>
              <w:rPr>
                <w:rFonts w:ascii="Times New Roman" w:hAnsi="Times New Roman" w:cs="Times New Roman"/>
              </w:rPr>
            </w:pPr>
          </w:p>
        </w:tc>
        <w:tc>
          <w:tcPr>
            <w:tcW w:w="1190" w:type="dxa"/>
          </w:tcPr>
          <w:p w:rsidR="00C519C9" w:rsidRPr="001E606B" w:rsidRDefault="00C519C9" w:rsidP="001E606B">
            <w:pPr>
              <w:pStyle w:val="ConsPlusNormal"/>
              <w:rPr>
                <w:rFonts w:ascii="Times New Roman" w:hAnsi="Times New Roman" w:cs="Times New Roman"/>
              </w:rPr>
            </w:pPr>
          </w:p>
        </w:tc>
        <w:tc>
          <w:tcPr>
            <w:tcW w:w="1020" w:type="dxa"/>
          </w:tcPr>
          <w:p w:rsidR="00C519C9" w:rsidRPr="001E606B" w:rsidRDefault="00C519C9" w:rsidP="001E606B">
            <w:pPr>
              <w:pStyle w:val="ConsPlusNormal"/>
              <w:rPr>
                <w:rFonts w:ascii="Times New Roman" w:hAnsi="Times New Roman" w:cs="Times New Roman"/>
              </w:rPr>
            </w:pPr>
          </w:p>
        </w:tc>
        <w:tc>
          <w:tcPr>
            <w:tcW w:w="963" w:type="dxa"/>
          </w:tcPr>
          <w:p w:rsidR="00C519C9" w:rsidRPr="001E606B" w:rsidRDefault="00C519C9" w:rsidP="001E606B">
            <w:pPr>
              <w:pStyle w:val="ConsPlusNormal"/>
              <w:rPr>
                <w:rFonts w:ascii="Times New Roman" w:hAnsi="Times New Roman" w:cs="Times New Roman"/>
              </w:rPr>
            </w:pPr>
          </w:p>
        </w:tc>
        <w:tc>
          <w:tcPr>
            <w:tcW w:w="963" w:type="dxa"/>
          </w:tcPr>
          <w:p w:rsidR="00C519C9" w:rsidRPr="001E606B" w:rsidRDefault="00C519C9" w:rsidP="001E606B">
            <w:pPr>
              <w:pStyle w:val="ConsPlusNormal"/>
              <w:rPr>
                <w:rFonts w:ascii="Times New Roman" w:hAnsi="Times New Roman" w:cs="Times New Roman"/>
              </w:rPr>
            </w:pPr>
          </w:p>
        </w:tc>
        <w:tc>
          <w:tcPr>
            <w:tcW w:w="1077" w:type="dxa"/>
          </w:tcPr>
          <w:p w:rsidR="00C519C9" w:rsidRPr="001E606B" w:rsidRDefault="00C519C9" w:rsidP="001E606B">
            <w:pPr>
              <w:pStyle w:val="ConsPlusNormal"/>
              <w:rPr>
                <w:rFonts w:ascii="Times New Roman" w:hAnsi="Times New Roman" w:cs="Times New Roman"/>
              </w:rPr>
            </w:pPr>
          </w:p>
        </w:tc>
      </w:tr>
      <w:tr w:rsidR="00C519C9" w:rsidRPr="001E606B">
        <w:tc>
          <w:tcPr>
            <w:tcW w:w="680" w:type="dxa"/>
          </w:tcPr>
          <w:p w:rsidR="00C519C9" w:rsidRPr="001E606B" w:rsidRDefault="00C519C9" w:rsidP="001E606B">
            <w:pPr>
              <w:pStyle w:val="ConsPlusNormal"/>
              <w:rPr>
                <w:rFonts w:ascii="Times New Roman" w:hAnsi="Times New Roman" w:cs="Times New Roman"/>
              </w:rPr>
            </w:pPr>
          </w:p>
        </w:tc>
        <w:tc>
          <w:tcPr>
            <w:tcW w:w="907" w:type="dxa"/>
          </w:tcPr>
          <w:p w:rsidR="00C519C9" w:rsidRPr="001E606B" w:rsidRDefault="00C519C9" w:rsidP="001E606B">
            <w:pPr>
              <w:pStyle w:val="ConsPlusNormal"/>
              <w:rPr>
                <w:rFonts w:ascii="Times New Roman" w:hAnsi="Times New Roman" w:cs="Times New Roman"/>
              </w:rPr>
            </w:pPr>
          </w:p>
        </w:tc>
        <w:tc>
          <w:tcPr>
            <w:tcW w:w="1190" w:type="dxa"/>
          </w:tcPr>
          <w:p w:rsidR="00C519C9" w:rsidRPr="001E606B" w:rsidRDefault="00C519C9" w:rsidP="001E606B">
            <w:pPr>
              <w:pStyle w:val="ConsPlusNormal"/>
              <w:rPr>
                <w:rFonts w:ascii="Times New Roman" w:hAnsi="Times New Roman" w:cs="Times New Roman"/>
              </w:rPr>
            </w:pPr>
          </w:p>
        </w:tc>
        <w:tc>
          <w:tcPr>
            <w:tcW w:w="850" w:type="dxa"/>
          </w:tcPr>
          <w:p w:rsidR="00C519C9" w:rsidRPr="001E606B" w:rsidRDefault="00C519C9" w:rsidP="001E606B">
            <w:pPr>
              <w:pStyle w:val="ConsPlusNormal"/>
              <w:rPr>
                <w:rFonts w:ascii="Times New Roman" w:hAnsi="Times New Roman" w:cs="Times New Roman"/>
              </w:rPr>
            </w:pPr>
          </w:p>
        </w:tc>
        <w:tc>
          <w:tcPr>
            <w:tcW w:w="963" w:type="dxa"/>
          </w:tcPr>
          <w:p w:rsidR="00C519C9" w:rsidRPr="001E606B" w:rsidRDefault="00C519C9" w:rsidP="001E606B">
            <w:pPr>
              <w:pStyle w:val="ConsPlusNormal"/>
              <w:rPr>
                <w:rFonts w:ascii="Times New Roman" w:hAnsi="Times New Roman" w:cs="Times New Roman"/>
              </w:rPr>
            </w:pPr>
          </w:p>
        </w:tc>
        <w:tc>
          <w:tcPr>
            <w:tcW w:w="907" w:type="dxa"/>
          </w:tcPr>
          <w:p w:rsidR="00C519C9" w:rsidRPr="001E606B" w:rsidRDefault="00C519C9" w:rsidP="001E606B">
            <w:pPr>
              <w:pStyle w:val="ConsPlusNormal"/>
              <w:rPr>
                <w:rFonts w:ascii="Times New Roman" w:hAnsi="Times New Roman" w:cs="Times New Roman"/>
              </w:rPr>
            </w:pPr>
          </w:p>
        </w:tc>
        <w:tc>
          <w:tcPr>
            <w:tcW w:w="907" w:type="dxa"/>
          </w:tcPr>
          <w:p w:rsidR="00C519C9" w:rsidRPr="001E606B" w:rsidRDefault="00C519C9" w:rsidP="001E606B">
            <w:pPr>
              <w:pStyle w:val="ConsPlusNormal"/>
              <w:rPr>
                <w:rFonts w:ascii="Times New Roman" w:hAnsi="Times New Roman" w:cs="Times New Roman"/>
              </w:rPr>
            </w:pPr>
          </w:p>
        </w:tc>
        <w:tc>
          <w:tcPr>
            <w:tcW w:w="1077" w:type="dxa"/>
          </w:tcPr>
          <w:p w:rsidR="00C519C9" w:rsidRPr="001E606B" w:rsidRDefault="00C519C9" w:rsidP="001E606B">
            <w:pPr>
              <w:pStyle w:val="ConsPlusNormal"/>
              <w:rPr>
                <w:rFonts w:ascii="Times New Roman" w:hAnsi="Times New Roman" w:cs="Times New Roman"/>
              </w:rPr>
            </w:pPr>
          </w:p>
        </w:tc>
        <w:tc>
          <w:tcPr>
            <w:tcW w:w="907" w:type="dxa"/>
          </w:tcPr>
          <w:p w:rsidR="00C519C9" w:rsidRPr="001E606B" w:rsidRDefault="00C519C9" w:rsidP="001E606B">
            <w:pPr>
              <w:pStyle w:val="ConsPlusNormal"/>
              <w:rPr>
                <w:rFonts w:ascii="Times New Roman" w:hAnsi="Times New Roman" w:cs="Times New Roman"/>
              </w:rPr>
            </w:pPr>
          </w:p>
        </w:tc>
        <w:tc>
          <w:tcPr>
            <w:tcW w:w="1190" w:type="dxa"/>
          </w:tcPr>
          <w:p w:rsidR="00C519C9" w:rsidRPr="001E606B" w:rsidRDefault="00C519C9" w:rsidP="001E606B">
            <w:pPr>
              <w:pStyle w:val="ConsPlusNormal"/>
              <w:rPr>
                <w:rFonts w:ascii="Times New Roman" w:hAnsi="Times New Roman" w:cs="Times New Roman"/>
              </w:rPr>
            </w:pPr>
          </w:p>
        </w:tc>
        <w:tc>
          <w:tcPr>
            <w:tcW w:w="1020" w:type="dxa"/>
          </w:tcPr>
          <w:p w:rsidR="00C519C9" w:rsidRPr="001E606B" w:rsidRDefault="00C519C9" w:rsidP="001E606B">
            <w:pPr>
              <w:pStyle w:val="ConsPlusNormal"/>
              <w:rPr>
                <w:rFonts w:ascii="Times New Roman" w:hAnsi="Times New Roman" w:cs="Times New Roman"/>
              </w:rPr>
            </w:pPr>
          </w:p>
        </w:tc>
        <w:tc>
          <w:tcPr>
            <w:tcW w:w="963" w:type="dxa"/>
          </w:tcPr>
          <w:p w:rsidR="00C519C9" w:rsidRPr="001E606B" w:rsidRDefault="00C519C9" w:rsidP="001E606B">
            <w:pPr>
              <w:pStyle w:val="ConsPlusNormal"/>
              <w:rPr>
                <w:rFonts w:ascii="Times New Roman" w:hAnsi="Times New Roman" w:cs="Times New Roman"/>
              </w:rPr>
            </w:pPr>
          </w:p>
        </w:tc>
        <w:tc>
          <w:tcPr>
            <w:tcW w:w="963" w:type="dxa"/>
          </w:tcPr>
          <w:p w:rsidR="00C519C9" w:rsidRPr="001E606B" w:rsidRDefault="00C519C9" w:rsidP="001E606B">
            <w:pPr>
              <w:pStyle w:val="ConsPlusNormal"/>
              <w:rPr>
                <w:rFonts w:ascii="Times New Roman" w:hAnsi="Times New Roman" w:cs="Times New Roman"/>
              </w:rPr>
            </w:pPr>
          </w:p>
        </w:tc>
        <w:tc>
          <w:tcPr>
            <w:tcW w:w="1077" w:type="dxa"/>
          </w:tcPr>
          <w:p w:rsidR="00C519C9" w:rsidRPr="001E606B" w:rsidRDefault="00C519C9" w:rsidP="001E606B">
            <w:pPr>
              <w:pStyle w:val="ConsPlusNormal"/>
              <w:rPr>
                <w:rFonts w:ascii="Times New Roman" w:hAnsi="Times New Roman" w:cs="Times New Roman"/>
              </w:rPr>
            </w:pPr>
          </w:p>
        </w:tc>
      </w:tr>
    </w:tbl>
    <w:p w:rsidR="00C519C9" w:rsidRPr="001E606B" w:rsidRDefault="00C519C9" w:rsidP="001E606B">
      <w:pPr>
        <w:pStyle w:val="ConsPlusNormal"/>
        <w:rPr>
          <w:rFonts w:ascii="Times New Roman" w:hAnsi="Times New Roman" w:cs="Times New Roman"/>
        </w:rPr>
        <w:sectPr w:rsidR="00C519C9" w:rsidRPr="001E606B">
          <w:pgSz w:w="16838" w:h="11905" w:orient="landscape"/>
          <w:pgMar w:top="1701" w:right="1134" w:bottom="850" w:left="1134" w:header="0" w:footer="0" w:gutter="0"/>
          <w:cols w:space="720"/>
          <w:titlePg/>
        </w:sectPr>
      </w:pPr>
    </w:p>
    <w:p w:rsidR="00C519C9" w:rsidRPr="001E606B" w:rsidRDefault="00C519C9" w:rsidP="001E606B">
      <w:pPr>
        <w:pStyle w:val="ConsPlusNormal"/>
        <w:jc w:val="both"/>
        <w:rPr>
          <w:rFonts w:ascii="Times New Roman" w:hAnsi="Times New Roman" w:cs="Times New Roman"/>
        </w:rPr>
      </w:pP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w:t>
      </w:r>
    </w:p>
    <w:p w:rsidR="00C519C9" w:rsidRPr="001E606B" w:rsidRDefault="00C519C9" w:rsidP="001E606B">
      <w:pPr>
        <w:pStyle w:val="ConsPlusNormal"/>
        <w:ind w:firstLine="540"/>
        <w:jc w:val="both"/>
        <w:rPr>
          <w:rFonts w:ascii="Times New Roman" w:hAnsi="Times New Roman" w:cs="Times New Roman"/>
        </w:rPr>
      </w:pPr>
      <w:bookmarkStart w:id="114" w:name="P4853"/>
      <w:bookmarkEnd w:id="114"/>
      <w:r w:rsidRPr="001E606B">
        <w:rPr>
          <w:rFonts w:ascii="Times New Roman" w:hAnsi="Times New Roman" w:cs="Times New Roman"/>
        </w:rPr>
        <w:t>&lt;12&gt; ВКС - видео-конференц-связь, АЗ - аудиозапись, ВЗ - видеозапись.</w:t>
      </w:r>
    </w:p>
    <w:p w:rsidR="00C519C9" w:rsidRPr="001E606B" w:rsidRDefault="00C519C9" w:rsidP="001E606B">
      <w:pPr>
        <w:pStyle w:val="ConsPlusNormal"/>
        <w:ind w:firstLine="540"/>
        <w:jc w:val="both"/>
        <w:rPr>
          <w:rFonts w:ascii="Times New Roman" w:hAnsi="Times New Roman" w:cs="Times New Roman"/>
        </w:rPr>
      </w:pPr>
      <w:bookmarkStart w:id="115" w:name="P4854"/>
      <w:bookmarkEnd w:id="115"/>
      <w:r w:rsidRPr="001E606B">
        <w:rPr>
          <w:rFonts w:ascii="Times New Roman" w:hAnsi="Times New Roman" w:cs="Times New Roman"/>
        </w:rPr>
        <w:t>&lt;13&gt; Приговор отсрочен исполнением по болезни осужденного - 1;</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возмещение вреда реабилитированному, восстановлении его трудовых, пенсионных, жилищных и иных прав - 2;</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приговор отсрочен исполнением, если его исполнение может повлечь тяжкие последствия для осужденного или его родственников - 3;</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назначение наказания по нескольким неисполненным приговорам - 4;</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приговор не приведен в исполнение за истечением сроков давности - 5;</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приговор не приведен в исполнение в связи с отменой, изменением закона - 6;</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сомнения, неясность при исполнении приговора - 7;</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освобожден от наказания в связи с применением нового уголовного закона - 8;</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снижение наказания в связи с применением нового уголовного закона - 9;</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назначение, продление, изменение или прекращение применения принудительных мер медицинского характера - 12;</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освобождение от наказания несовершеннолетних с применением принудительных мер воспитательного воздействия - 13;</w:t>
      </w:r>
    </w:p>
    <w:p w:rsidR="00C519C9" w:rsidRPr="001E606B" w:rsidRDefault="00C519C9" w:rsidP="001E606B">
      <w:pPr>
        <w:pStyle w:val="ConsPlusNormal"/>
        <w:ind w:firstLine="540"/>
        <w:jc w:val="both"/>
        <w:rPr>
          <w:rFonts w:ascii="Times New Roman" w:hAnsi="Times New Roman" w:cs="Times New Roman"/>
        </w:rPr>
      </w:pPr>
      <w:bookmarkStart w:id="116" w:name="P4865"/>
      <w:bookmarkEnd w:id="116"/>
      <w:r w:rsidRPr="001E606B">
        <w:rPr>
          <w:rFonts w:ascii="Times New Roman" w:hAnsi="Times New Roman" w:cs="Times New Roman"/>
        </w:rPr>
        <w:t>&lt;14&gt; Удовлетворено - 1;</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отклонено - 2.</w:t>
      </w:r>
    </w:p>
    <w:p w:rsidR="00C519C9" w:rsidRPr="001E606B" w:rsidRDefault="00C519C9" w:rsidP="001E606B">
      <w:pPr>
        <w:pStyle w:val="ConsPlusNormal"/>
        <w:ind w:firstLine="540"/>
        <w:jc w:val="both"/>
        <w:rPr>
          <w:rFonts w:ascii="Times New Roman" w:hAnsi="Times New Roman" w:cs="Times New Roman"/>
        </w:rPr>
      </w:pPr>
      <w:bookmarkStart w:id="117" w:name="P4867"/>
      <w:bookmarkEnd w:id="117"/>
      <w:r w:rsidRPr="001E606B">
        <w:rPr>
          <w:rFonts w:ascii="Times New Roman" w:hAnsi="Times New Roman" w:cs="Times New Roman"/>
        </w:rPr>
        <w:t>&lt;4&gt; Ущерб возмещен полностью - 1;</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ущерб возмещен частично - 2;</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ущерб не возмещен - 3;</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нет ущерба - 4.</w:t>
      </w: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jc w:val="right"/>
        <w:outlineLvl w:val="2"/>
        <w:rPr>
          <w:rFonts w:ascii="Times New Roman" w:hAnsi="Times New Roman" w:cs="Times New Roman"/>
        </w:rPr>
      </w:pPr>
      <w:r w:rsidRPr="001E606B">
        <w:rPr>
          <w:rFonts w:ascii="Times New Roman" w:hAnsi="Times New Roman" w:cs="Times New Roman"/>
        </w:rPr>
        <w:t>Форма N 10</w:t>
      </w: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Журнал</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учета исполнения определений о принудительном приводе</w:t>
      </w: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rPr>
          <w:rFonts w:ascii="Times New Roman" w:hAnsi="Times New Roman" w:cs="Times New Roman"/>
        </w:rPr>
        <w:sectPr w:rsidR="00C519C9" w:rsidRPr="001E606B">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60"/>
        <w:gridCol w:w="825"/>
        <w:gridCol w:w="990"/>
        <w:gridCol w:w="990"/>
        <w:gridCol w:w="1155"/>
        <w:gridCol w:w="1980"/>
        <w:gridCol w:w="1485"/>
        <w:gridCol w:w="1155"/>
        <w:gridCol w:w="1155"/>
        <w:gridCol w:w="1320"/>
        <w:gridCol w:w="1650"/>
      </w:tblGrid>
      <w:tr w:rsidR="00C519C9" w:rsidRPr="001E606B">
        <w:tc>
          <w:tcPr>
            <w:tcW w:w="66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N п/п</w:t>
            </w:r>
          </w:p>
        </w:tc>
        <w:tc>
          <w:tcPr>
            <w:tcW w:w="82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N дела</w:t>
            </w:r>
          </w:p>
        </w:tc>
        <w:tc>
          <w:tcPr>
            <w:tcW w:w="99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Категория дела </w:t>
            </w:r>
            <w:hyperlink w:anchor="P4902">
              <w:r w:rsidRPr="001E606B">
                <w:rPr>
                  <w:rFonts w:ascii="Times New Roman" w:hAnsi="Times New Roman" w:cs="Times New Roman"/>
                </w:rPr>
                <w:t>&lt;1&gt;</w:t>
              </w:r>
            </w:hyperlink>
          </w:p>
        </w:tc>
        <w:tc>
          <w:tcPr>
            <w:tcW w:w="99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Дата вынесения определения</w:t>
            </w:r>
          </w:p>
        </w:tc>
        <w:tc>
          <w:tcPr>
            <w:tcW w:w="115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Ф.И.О. судьи, вынесшего определение</w:t>
            </w:r>
          </w:p>
        </w:tc>
        <w:tc>
          <w:tcPr>
            <w:tcW w:w="198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Процессуальное положение лица, в отношении которого вынесено определение</w:t>
            </w:r>
          </w:p>
        </w:tc>
        <w:tc>
          <w:tcPr>
            <w:tcW w:w="148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Ф.И.О. лица, в отношении которого вынесено определение</w:t>
            </w:r>
          </w:p>
        </w:tc>
        <w:tc>
          <w:tcPr>
            <w:tcW w:w="115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Дата судебного заседания</w:t>
            </w:r>
          </w:p>
        </w:tc>
        <w:tc>
          <w:tcPr>
            <w:tcW w:w="115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Дата направления определения для исполнения</w:t>
            </w:r>
          </w:p>
        </w:tc>
        <w:tc>
          <w:tcPr>
            <w:tcW w:w="132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Кому направлено</w:t>
            </w:r>
          </w:p>
        </w:tc>
        <w:tc>
          <w:tcPr>
            <w:tcW w:w="165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Результат исполнения </w:t>
            </w:r>
            <w:hyperlink w:anchor="P4904">
              <w:r w:rsidRPr="001E606B">
                <w:rPr>
                  <w:rFonts w:ascii="Times New Roman" w:hAnsi="Times New Roman" w:cs="Times New Roman"/>
                </w:rPr>
                <w:t>&lt;2&gt;</w:t>
              </w:r>
            </w:hyperlink>
          </w:p>
        </w:tc>
      </w:tr>
      <w:tr w:rsidR="00C519C9" w:rsidRPr="001E606B">
        <w:tc>
          <w:tcPr>
            <w:tcW w:w="66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w:t>
            </w:r>
          </w:p>
        </w:tc>
        <w:tc>
          <w:tcPr>
            <w:tcW w:w="82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2</w:t>
            </w:r>
          </w:p>
        </w:tc>
        <w:tc>
          <w:tcPr>
            <w:tcW w:w="99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3</w:t>
            </w:r>
          </w:p>
        </w:tc>
        <w:tc>
          <w:tcPr>
            <w:tcW w:w="99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4</w:t>
            </w:r>
          </w:p>
        </w:tc>
        <w:tc>
          <w:tcPr>
            <w:tcW w:w="115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5</w:t>
            </w:r>
          </w:p>
        </w:tc>
        <w:tc>
          <w:tcPr>
            <w:tcW w:w="198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6</w:t>
            </w:r>
          </w:p>
        </w:tc>
        <w:tc>
          <w:tcPr>
            <w:tcW w:w="148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7</w:t>
            </w:r>
          </w:p>
        </w:tc>
        <w:tc>
          <w:tcPr>
            <w:tcW w:w="115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8</w:t>
            </w:r>
          </w:p>
        </w:tc>
        <w:tc>
          <w:tcPr>
            <w:tcW w:w="115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9</w:t>
            </w:r>
          </w:p>
        </w:tc>
        <w:tc>
          <w:tcPr>
            <w:tcW w:w="132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10</w:t>
            </w:r>
          </w:p>
        </w:tc>
        <w:tc>
          <w:tcPr>
            <w:tcW w:w="165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11</w:t>
            </w:r>
          </w:p>
        </w:tc>
      </w:tr>
    </w:tbl>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w:t>
      </w:r>
    </w:p>
    <w:p w:rsidR="00C519C9" w:rsidRPr="001E606B" w:rsidRDefault="00C519C9" w:rsidP="001E606B">
      <w:pPr>
        <w:pStyle w:val="ConsPlusNonformat"/>
        <w:jc w:val="both"/>
        <w:rPr>
          <w:rFonts w:ascii="Times New Roman" w:hAnsi="Times New Roman" w:cs="Times New Roman"/>
          <w:sz w:val="22"/>
        </w:rPr>
      </w:pPr>
      <w:bookmarkStart w:id="118" w:name="P4902"/>
      <w:bookmarkEnd w:id="118"/>
      <w:r w:rsidRPr="001E606B">
        <w:rPr>
          <w:rFonts w:ascii="Times New Roman" w:hAnsi="Times New Roman" w:cs="Times New Roman"/>
          <w:sz w:val="22"/>
        </w:rPr>
        <w:t>&lt;1&gt; - уголовное;</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 административное.</w:t>
      </w:r>
    </w:p>
    <w:p w:rsidR="00C519C9" w:rsidRPr="001E606B" w:rsidRDefault="00C519C9" w:rsidP="001E606B">
      <w:pPr>
        <w:pStyle w:val="ConsPlusNonformat"/>
        <w:jc w:val="both"/>
        <w:rPr>
          <w:rFonts w:ascii="Times New Roman" w:hAnsi="Times New Roman" w:cs="Times New Roman"/>
          <w:sz w:val="22"/>
        </w:rPr>
      </w:pPr>
      <w:bookmarkStart w:id="119" w:name="P4904"/>
      <w:bookmarkEnd w:id="119"/>
      <w:r w:rsidRPr="001E606B">
        <w:rPr>
          <w:rFonts w:ascii="Times New Roman" w:hAnsi="Times New Roman" w:cs="Times New Roman"/>
          <w:sz w:val="22"/>
        </w:rPr>
        <w:t>&lt;2&gt; - исполнено;</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 не исполнено.</w:t>
      </w: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14284"/>
        <w:gridCol w:w="113"/>
      </w:tblGrid>
      <w:tr w:rsidR="00C519C9" w:rsidRPr="001E606B">
        <w:tc>
          <w:tcPr>
            <w:tcW w:w="60" w:type="dxa"/>
            <w:tcBorders>
              <w:top w:val="nil"/>
              <w:left w:val="nil"/>
              <w:bottom w:val="nil"/>
              <w:right w:val="nil"/>
            </w:tcBorders>
            <w:shd w:val="clear" w:color="auto" w:fill="CED3F1"/>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Список изменяющих документов</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(в ред. </w:t>
            </w:r>
            <w:hyperlink r:id="rId1373">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r>
    </w:tbl>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jc w:val="right"/>
        <w:outlineLvl w:val="2"/>
        <w:rPr>
          <w:rFonts w:ascii="Times New Roman" w:hAnsi="Times New Roman" w:cs="Times New Roman"/>
        </w:rPr>
      </w:pPr>
      <w:r w:rsidRPr="001E606B">
        <w:rPr>
          <w:rFonts w:ascii="Times New Roman" w:hAnsi="Times New Roman" w:cs="Times New Roman"/>
        </w:rPr>
        <w:t>Форма N 11</w:t>
      </w: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jc w:val="center"/>
        <w:rPr>
          <w:rFonts w:ascii="Times New Roman" w:hAnsi="Times New Roman" w:cs="Times New Roman"/>
        </w:rPr>
      </w:pPr>
      <w:bookmarkStart w:id="120" w:name="P4914"/>
      <w:bookmarkEnd w:id="120"/>
      <w:r w:rsidRPr="001E606B">
        <w:rPr>
          <w:rFonts w:ascii="Times New Roman" w:hAnsi="Times New Roman" w:cs="Times New Roman"/>
        </w:rPr>
        <w:t>Журнал</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учета рассмотрения уголовных и административных дел</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в отношении лиц, страдающих психическими расстройствами</w:t>
      </w:r>
    </w:p>
    <w:p w:rsidR="00C519C9" w:rsidRPr="001E606B" w:rsidRDefault="00C519C9" w:rsidP="001E606B">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80"/>
        <w:gridCol w:w="1080"/>
        <w:gridCol w:w="1080"/>
        <w:gridCol w:w="1136"/>
        <w:gridCol w:w="1080"/>
        <w:gridCol w:w="844"/>
        <w:gridCol w:w="958"/>
        <w:gridCol w:w="1350"/>
        <w:gridCol w:w="2040"/>
        <w:gridCol w:w="1592"/>
      </w:tblGrid>
      <w:tr w:rsidR="00C519C9" w:rsidRPr="001E606B">
        <w:tc>
          <w:tcPr>
            <w:tcW w:w="780"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N материала</w:t>
            </w:r>
          </w:p>
        </w:tc>
        <w:tc>
          <w:tcPr>
            <w:tcW w:w="1080"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Ф.И.О. больного</w:t>
            </w:r>
          </w:p>
        </w:tc>
        <w:tc>
          <w:tcPr>
            <w:tcW w:w="1080"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Возраст больного</w:t>
            </w:r>
          </w:p>
        </w:tc>
        <w:tc>
          <w:tcPr>
            <w:tcW w:w="1136"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Ст. </w:t>
            </w:r>
            <w:hyperlink r:id="rId1374">
              <w:r w:rsidRPr="001E606B">
                <w:rPr>
                  <w:rFonts w:ascii="Times New Roman" w:hAnsi="Times New Roman" w:cs="Times New Roman"/>
                </w:rPr>
                <w:t>УК РФ</w:t>
              </w:r>
            </w:hyperlink>
            <w:r w:rsidRPr="001E606B">
              <w:rPr>
                <w:rFonts w:ascii="Times New Roman" w:hAnsi="Times New Roman" w:cs="Times New Roman"/>
              </w:rPr>
              <w:t xml:space="preserve"> (для совершивших общ. опасное деяние)</w:t>
            </w:r>
          </w:p>
        </w:tc>
        <w:tc>
          <w:tcPr>
            <w:tcW w:w="1080"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Лицо, орган, внесший представление, ходатайство</w:t>
            </w:r>
          </w:p>
        </w:tc>
        <w:tc>
          <w:tcPr>
            <w:tcW w:w="844"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Дата поступления в суд</w:t>
            </w:r>
          </w:p>
        </w:tc>
        <w:tc>
          <w:tcPr>
            <w:tcW w:w="958"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Дата рассмотрения судом</w:t>
            </w:r>
          </w:p>
        </w:tc>
        <w:tc>
          <w:tcPr>
            <w:tcW w:w="4982" w:type="dxa"/>
            <w:gridSpan w:val="3"/>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В порядке </w:t>
            </w:r>
            <w:hyperlink r:id="rId1375">
              <w:r w:rsidRPr="001E606B">
                <w:rPr>
                  <w:rFonts w:ascii="Times New Roman" w:hAnsi="Times New Roman" w:cs="Times New Roman"/>
                </w:rPr>
                <w:t>главы 30</w:t>
              </w:r>
            </w:hyperlink>
            <w:r w:rsidRPr="001E606B">
              <w:rPr>
                <w:rFonts w:ascii="Times New Roman" w:hAnsi="Times New Roman" w:cs="Times New Roman"/>
              </w:rPr>
              <w:t xml:space="preserve"> КАС РФ</w:t>
            </w:r>
          </w:p>
        </w:tc>
      </w:tr>
      <w:tr w:rsidR="00C519C9" w:rsidRPr="001E606B">
        <w:tc>
          <w:tcPr>
            <w:tcW w:w="780" w:type="dxa"/>
            <w:vMerge/>
          </w:tcPr>
          <w:p w:rsidR="00C519C9" w:rsidRPr="001E606B" w:rsidRDefault="00C519C9" w:rsidP="001E606B">
            <w:pPr>
              <w:pStyle w:val="ConsPlusNormal"/>
              <w:rPr>
                <w:rFonts w:ascii="Times New Roman" w:hAnsi="Times New Roman" w:cs="Times New Roman"/>
              </w:rPr>
            </w:pPr>
          </w:p>
        </w:tc>
        <w:tc>
          <w:tcPr>
            <w:tcW w:w="1080" w:type="dxa"/>
            <w:vMerge/>
          </w:tcPr>
          <w:p w:rsidR="00C519C9" w:rsidRPr="001E606B" w:rsidRDefault="00C519C9" w:rsidP="001E606B">
            <w:pPr>
              <w:pStyle w:val="ConsPlusNormal"/>
              <w:rPr>
                <w:rFonts w:ascii="Times New Roman" w:hAnsi="Times New Roman" w:cs="Times New Roman"/>
              </w:rPr>
            </w:pPr>
          </w:p>
        </w:tc>
        <w:tc>
          <w:tcPr>
            <w:tcW w:w="1080" w:type="dxa"/>
            <w:vMerge/>
          </w:tcPr>
          <w:p w:rsidR="00C519C9" w:rsidRPr="001E606B" w:rsidRDefault="00C519C9" w:rsidP="001E606B">
            <w:pPr>
              <w:pStyle w:val="ConsPlusNormal"/>
              <w:rPr>
                <w:rFonts w:ascii="Times New Roman" w:hAnsi="Times New Roman" w:cs="Times New Roman"/>
              </w:rPr>
            </w:pPr>
          </w:p>
        </w:tc>
        <w:tc>
          <w:tcPr>
            <w:tcW w:w="1136" w:type="dxa"/>
            <w:vMerge/>
          </w:tcPr>
          <w:p w:rsidR="00C519C9" w:rsidRPr="001E606B" w:rsidRDefault="00C519C9" w:rsidP="001E606B">
            <w:pPr>
              <w:pStyle w:val="ConsPlusNormal"/>
              <w:rPr>
                <w:rFonts w:ascii="Times New Roman" w:hAnsi="Times New Roman" w:cs="Times New Roman"/>
              </w:rPr>
            </w:pPr>
          </w:p>
        </w:tc>
        <w:tc>
          <w:tcPr>
            <w:tcW w:w="1080" w:type="dxa"/>
            <w:vMerge/>
          </w:tcPr>
          <w:p w:rsidR="00C519C9" w:rsidRPr="001E606B" w:rsidRDefault="00C519C9" w:rsidP="001E606B">
            <w:pPr>
              <w:pStyle w:val="ConsPlusNormal"/>
              <w:rPr>
                <w:rFonts w:ascii="Times New Roman" w:hAnsi="Times New Roman" w:cs="Times New Roman"/>
              </w:rPr>
            </w:pPr>
          </w:p>
        </w:tc>
        <w:tc>
          <w:tcPr>
            <w:tcW w:w="844" w:type="dxa"/>
            <w:vMerge/>
          </w:tcPr>
          <w:p w:rsidR="00C519C9" w:rsidRPr="001E606B" w:rsidRDefault="00C519C9" w:rsidP="001E606B">
            <w:pPr>
              <w:pStyle w:val="ConsPlusNormal"/>
              <w:rPr>
                <w:rFonts w:ascii="Times New Roman" w:hAnsi="Times New Roman" w:cs="Times New Roman"/>
              </w:rPr>
            </w:pPr>
          </w:p>
        </w:tc>
        <w:tc>
          <w:tcPr>
            <w:tcW w:w="958" w:type="dxa"/>
            <w:vMerge/>
          </w:tcPr>
          <w:p w:rsidR="00C519C9" w:rsidRPr="001E606B" w:rsidRDefault="00C519C9" w:rsidP="001E606B">
            <w:pPr>
              <w:pStyle w:val="ConsPlusNormal"/>
              <w:rPr>
                <w:rFonts w:ascii="Times New Roman" w:hAnsi="Times New Roman" w:cs="Times New Roman"/>
              </w:rPr>
            </w:pPr>
          </w:p>
        </w:tc>
        <w:tc>
          <w:tcPr>
            <w:tcW w:w="135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Психиатрическое освидетельствование гражданина в недобровольном порядке</w:t>
            </w:r>
          </w:p>
        </w:tc>
        <w:tc>
          <w:tcPr>
            <w:tcW w:w="204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 госпитализации гражданина в медицинскую организацию, оказывающую психиатрическую помощь в стационарных условиях, в недобровольном порядке</w:t>
            </w:r>
          </w:p>
        </w:tc>
        <w:tc>
          <w:tcPr>
            <w:tcW w:w="1592"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продление срока госпитализации в недобровольном порядке</w:t>
            </w:r>
          </w:p>
        </w:tc>
      </w:tr>
      <w:tr w:rsidR="00C519C9" w:rsidRPr="001E606B">
        <w:tc>
          <w:tcPr>
            <w:tcW w:w="78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w:t>
            </w:r>
          </w:p>
        </w:tc>
        <w:tc>
          <w:tcPr>
            <w:tcW w:w="108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2</w:t>
            </w:r>
          </w:p>
        </w:tc>
        <w:tc>
          <w:tcPr>
            <w:tcW w:w="108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3</w:t>
            </w:r>
          </w:p>
        </w:tc>
        <w:tc>
          <w:tcPr>
            <w:tcW w:w="1136"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4</w:t>
            </w:r>
          </w:p>
        </w:tc>
        <w:tc>
          <w:tcPr>
            <w:tcW w:w="108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5</w:t>
            </w:r>
          </w:p>
        </w:tc>
        <w:tc>
          <w:tcPr>
            <w:tcW w:w="844"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6</w:t>
            </w:r>
          </w:p>
        </w:tc>
        <w:tc>
          <w:tcPr>
            <w:tcW w:w="958"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7</w:t>
            </w:r>
          </w:p>
        </w:tc>
        <w:tc>
          <w:tcPr>
            <w:tcW w:w="135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8</w:t>
            </w:r>
          </w:p>
        </w:tc>
        <w:tc>
          <w:tcPr>
            <w:tcW w:w="204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9</w:t>
            </w:r>
          </w:p>
        </w:tc>
        <w:tc>
          <w:tcPr>
            <w:tcW w:w="1592"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10</w:t>
            </w:r>
          </w:p>
        </w:tc>
      </w:tr>
      <w:tr w:rsidR="00C519C9" w:rsidRPr="001E606B">
        <w:tc>
          <w:tcPr>
            <w:tcW w:w="780" w:type="dxa"/>
          </w:tcPr>
          <w:p w:rsidR="00C519C9" w:rsidRPr="001E606B" w:rsidRDefault="00C519C9" w:rsidP="001E606B">
            <w:pPr>
              <w:pStyle w:val="ConsPlusNormal"/>
              <w:rPr>
                <w:rFonts w:ascii="Times New Roman" w:hAnsi="Times New Roman" w:cs="Times New Roman"/>
              </w:rPr>
            </w:pPr>
          </w:p>
        </w:tc>
        <w:tc>
          <w:tcPr>
            <w:tcW w:w="1080" w:type="dxa"/>
          </w:tcPr>
          <w:p w:rsidR="00C519C9" w:rsidRPr="001E606B" w:rsidRDefault="00C519C9" w:rsidP="001E606B">
            <w:pPr>
              <w:pStyle w:val="ConsPlusNormal"/>
              <w:rPr>
                <w:rFonts w:ascii="Times New Roman" w:hAnsi="Times New Roman" w:cs="Times New Roman"/>
              </w:rPr>
            </w:pPr>
          </w:p>
        </w:tc>
        <w:tc>
          <w:tcPr>
            <w:tcW w:w="1080" w:type="dxa"/>
          </w:tcPr>
          <w:p w:rsidR="00C519C9" w:rsidRPr="001E606B" w:rsidRDefault="00C519C9" w:rsidP="001E606B">
            <w:pPr>
              <w:pStyle w:val="ConsPlusNormal"/>
              <w:rPr>
                <w:rFonts w:ascii="Times New Roman" w:hAnsi="Times New Roman" w:cs="Times New Roman"/>
              </w:rPr>
            </w:pPr>
          </w:p>
        </w:tc>
        <w:tc>
          <w:tcPr>
            <w:tcW w:w="1136" w:type="dxa"/>
          </w:tcPr>
          <w:p w:rsidR="00C519C9" w:rsidRPr="001E606B" w:rsidRDefault="00C519C9" w:rsidP="001E606B">
            <w:pPr>
              <w:pStyle w:val="ConsPlusNormal"/>
              <w:rPr>
                <w:rFonts w:ascii="Times New Roman" w:hAnsi="Times New Roman" w:cs="Times New Roman"/>
              </w:rPr>
            </w:pPr>
          </w:p>
        </w:tc>
        <w:tc>
          <w:tcPr>
            <w:tcW w:w="1080" w:type="dxa"/>
          </w:tcPr>
          <w:p w:rsidR="00C519C9" w:rsidRPr="001E606B" w:rsidRDefault="00C519C9" w:rsidP="001E606B">
            <w:pPr>
              <w:pStyle w:val="ConsPlusNormal"/>
              <w:rPr>
                <w:rFonts w:ascii="Times New Roman" w:hAnsi="Times New Roman" w:cs="Times New Roman"/>
              </w:rPr>
            </w:pPr>
          </w:p>
        </w:tc>
        <w:tc>
          <w:tcPr>
            <w:tcW w:w="844" w:type="dxa"/>
          </w:tcPr>
          <w:p w:rsidR="00C519C9" w:rsidRPr="001E606B" w:rsidRDefault="00C519C9" w:rsidP="001E606B">
            <w:pPr>
              <w:pStyle w:val="ConsPlusNormal"/>
              <w:rPr>
                <w:rFonts w:ascii="Times New Roman" w:hAnsi="Times New Roman" w:cs="Times New Roman"/>
              </w:rPr>
            </w:pPr>
          </w:p>
        </w:tc>
        <w:tc>
          <w:tcPr>
            <w:tcW w:w="958" w:type="dxa"/>
          </w:tcPr>
          <w:p w:rsidR="00C519C9" w:rsidRPr="001E606B" w:rsidRDefault="00C519C9" w:rsidP="001E606B">
            <w:pPr>
              <w:pStyle w:val="ConsPlusNormal"/>
              <w:rPr>
                <w:rFonts w:ascii="Times New Roman" w:hAnsi="Times New Roman" w:cs="Times New Roman"/>
              </w:rPr>
            </w:pPr>
          </w:p>
        </w:tc>
        <w:tc>
          <w:tcPr>
            <w:tcW w:w="1350" w:type="dxa"/>
          </w:tcPr>
          <w:p w:rsidR="00C519C9" w:rsidRPr="001E606B" w:rsidRDefault="00C519C9" w:rsidP="001E606B">
            <w:pPr>
              <w:pStyle w:val="ConsPlusNormal"/>
              <w:rPr>
                <w:rFonts w:ascii="Times New Roman" w:hAnsi="Times New Roman" w:cs="Times New Roman"/>
              </w:rPr>
            </w:pPr>
          </w:p>
        </w:tc>
        <w:tc>
          <w:tcPr>
            <w:tcW w:w="2040" w:type="dxa"/>
          </w:tcPr>
          <w:p w:rsidR="00C519C9" w:rsidRPr="001E606B" w:rsidRDefault="00C519C9" w:rsidP="001E606B">
            <w:pPr>
              <w:pStyle w:val="ConsPlusNormal"/>
              <w:rPr>
                <w:rFonts w:ascii="Times New Roman" w:hAnsi="Times New Roman" w:cs="Times New Roman"/>
              </w:rPr>
            </w:pPr>
          </w:p>
        </w:tc>
        <w:tc>
          <w:tcPr>
            <w:tcW w:w="1592" w:type="dxa"/>
          </w:tcPr>
          <w:p w:rsidR="00C519C9" w:rsidRPr="001E606B" w:rsidRDefault="00C519C9" w:rsidP="001E606B">
            <w:pPr>
              <w:pStyle w:val="ConsPlusNormal"/>
              <w:rPr>
                <w:rFonts w:ascii="Times New Roman" w:hAnsi="Times New Roman" w:cs="Times New Roman"/>
              </w:rPr>
            </w:pPr>
          </w:p>
        </w:tc>
      </w:tr>
      <w:tr w:rsidR="00C519C9" w:rsidRPr="001E606B">
        <w:tc>
          <w:tcPr>
            <w:tcW w:w="780" w:type="dxa"/>
          </w:tcPr>
          <w:p w:rsidR="00C519C9" w:rsidRPr="001E606B" w:rsidRDefault="00C519C9" w:rsidP="001E606B">
            <w:pPr>
              <w:pStyle w:val="ConsPlusNormal"/>
              <w:rPr>
                <w:rFonts w:ascii="Times New Roman" w:hAnsi="Times New Roman" w:cs="Times New Roman"/>
              </w:rPr>
            </w:pPr>
          </w:p>
        </w:tc>
        <w:tc>
          <w:tcPr>
            <w:tcW w:w="1080" w:type="dxa"/>
          </w:tcPr>
          <w:p w:rsidR="00C519C9" w:rsidRPr="001E606B" w:rsidRDefault="00C519C9" w:rsidP="001E606B">
            <w:pPr>
              <w:pStyle w:val="ConsPlusNormal"/>
              <w:rPr>
                <w:rFonts w:ascii="Times New Roman" w:hAnsi="Times New Roman" w:cs="Times New Roman"/>
              </w:rPr>
            </w:pPr>
          </w:p>
        </w:tc>
        <w:tc>
          <w:tcPr>
            <w:tcW w:w="1080" w:type="dxa"/>
          </w:tcPr>
          <w:p w:rsidR="00C519C9" w:rsidRPr="001E606B" w:rsidRDefault="00C519C9" w:rsidP="001E606B">
            <w:pPr>
              <w:pStyle w:val="ConsPlusNormal"/>
              <w:rPr>
                <w:rFonts w:ascii="Times New Roman" w:hAnsi="Times New Roman" w:cs="Times New Roman"/>
              </w:rPr>
            </w:pPr>
          </w:p>
        </w:tc>
        <w:tc>
          <w:tcPr>
            <w:tcW w:w="1136" w:type="dxa"/>
          </w:tcPr>
          <w:p w:rsidR="00C519C9" w:rsidRPr="001E606B" w:rsidRDefault="00C519C9" w:rsidP="001E606B">
            <w:pPr>
              <w:pStyle w:val="ConsPlusNormal"/>
              <w:rPr>
                <w:rFonts w:ascii="Times New Roman" w:hAnsi="Times New Roman" w:cs="Times New Roman"/>
              </w:rPr>
            </w:pPr>
          </w:p>
        </w:tc>
        <w:tc>
          <w:tcPr>
            <w:tcW w:w="1080" w:type="dxa"/>
          </w:tcPr>
          <w:p w:rsidR="00C519C9" w:rsidRPr="001E606B" w:rsidRDefault="00C519C9" w:rsidP="001E606B">
            <w:pPr>
              <w:pStyle w:val="ConsPlusNormal"/>
              <w:rPr>
                <w:rFonts w:ascii="Times New Roman" w:hAnsi="Times New Roman" w:cs="Times New Roman"/>
              </w:rPr>
            </w:pPr>
          </w:p>
        </w:tc>
        <w:tc>
          <w:tcPr>
            <w:tcW w:w="844" w:type="dxa"/>
          </w:tcPr>
          <w:p w:rsidR="00C519C9" w:rsidRPr="001E606B" w:rsidRDefault="00C519C9" w:rsidP="001E606B">
            <w:pPr>
              <w:pStyle w:val="ConsPlusNormal"/>
              <w:rPr>
                <w:rFonts w:ascii="Times New Roman" w:hAnsi="Times New Roman" w:cs="Times New Roman"/>
              </w:rPr>
            </w:pPr>
          </w:p>
        </w:tc>
        <w:tc>
          <w:tcPr>
            <w:tcW w:w="958" w:type="dxa"/>
          </w:tcPr>
          <w:p w:rsidR="00C519C9" w:rsidRPr="001E606B" w:rsidRDefault="00C519C9" w:rsidP="001E606B">
            <w:pPr>
              <w:pStyle w:val="ConsPlusNormal"/>
              <w:rPr>
                <w:rFonts w:ascii="Times New Roman" w:hAnsi="Times New Roman" w:cs="Times New Roman"/>
              </w:rPr>
            </w:pPr>
          </w:p>
        </w:tc>
        <w:tc>
          <w:tcPr>
            <w:tcW w:w="1350" w:type="dxa"/>
          </w:tcPr>
          <w:p w:rsidR="00C519C9" w:rsidRPr="001E606B" w:rsidRDefault="00C519C9" w:rsidP="001E606B">
            <w:pPr>
              <w:pStyle w:val="ConsPlusNormal"/>
              <w:rPr>
                <w:rFonts w:ascii="Times New Roman" w:hAnsi="Times New Roman" w:cs="Times New Roman"/>
              </w:rPr>
            </w:pPr>
          </w:p>
        </w:tc>
        <w:tc>
          <w:tcPr>
            <w:tcW w:w="2040" w:type="dxa"/>
          </w:tcPr>
          <w:p w:rsidR="00C519C9" w:rsidRPr="001E606B" w:rsidRDefault="00C519C9" w:rsidP="001E606B">
            <w:pPr>
              <w:pStyle w:val="ConsPlusNormal"/>
              <w:rPr>
                <w:rFonts w:ascii="Times New Roman" w:hAnsi="Times New Roman" w:cs="Times New Roman"/>
              </w:rPr>
            </w:pPr>
          </w:p>
        </w:tc>
        <w:tc>
          <w:tcPr>
            <w:tcW w:w="1592" w:type="dxa"/>
          </w:tcPr>
          <w:p w:rsidR="00C519C9" w:rsidRPr="001E606B" w:rsidRDefault="00C519C9" w:rsidP="001E606B">
            <w:pPr>
              <w:pStyle w:val="ConsPlusNormal"/>
              <w:rPr>
                <w:rFonts w:ascii="Times New Roman" w:hAnsi="Times New Roman" w:cs="Times New Roman"/>
              </w:rPr>
            </w:pPr>
          </w:p>
        </w:tc>
      </w:tr>
      <w:tr w:rsidR="00C519C9" w:rsidRPr="001E606B">
        <w:tc>
          <w:tcPr>
            <w:tcW w:w="780" w:type="dxa"/>
          </w:tcPr>
          <w:p w:rsidR="00C519C9" w:rsidRPr="001E606B" w:rsidRDefault="00C519C9" w:rsidP="001E606B">
            <w:pPr>
              <w:pStyle w:val="ConsPlusNormal"/>
              <w:rPr>
                <w:rFonts w:ascii="Times New Roman" w:hAnsi="Times New Roman" w:cs="Times New Roman"/>
              </w:rPr>
            </w:pPr>
          </w:p>
        </w:tc>
        <w:tc>
          <w:tcPr>
            <w:tcW w:w="1080" w:type="dxa"/>
          </w:tcPr>
          <w:p w:rsidR="00C519C9" w:rsidRPr="001E606B" w:rsidRDefault="00C519C9" w:rsidP="001E606B">
            <w:pPr>
              <w:pStyle w:val="ConsPlusNormal"/>
              <w:rPr>
                <w:rFonts w:ascii="Times New Roman" w:hAnsi="Times New Roman" w:cs="Times New Roman"/>
              </w:rPr>
            </w:pPr>
          </w:p>
        </w:tc>
        <w:tc>
          <w:tcPr>
            <w:tcW w:w="1080" w:type="dxa"/>
          </w:tcPr>
          <w:p w:rsidR="00C519C9" w:rsidRPr="001E606B" w:rsidRDefault="00C519C9" w:rsidP="001E606B">
            <w:pPr>
              <w:pStyle w:val="ConsPlusNormal"/>
              <w:rPr>
                <w:rFonts w:ascii="Times New Roman" w:hAnsi="Times New Roman" w:cs="Times New Roman"/>
              </w:rPr>
            </w:pPr>
          </w:p>
        </w:tc>
        <w:tc>
          <w:tcPr>
            <w:tcW w:w="1136" w:type="dxa"/>
          </w:tcPr>
          <w:p w:rsidR="00C519C9" w:rsidRPr="001E606B" w:rsidRDefault="00C519C9" w:rsidP="001E606B">
            <w:pPr>
              <w:pStyle w:val="ConsPlusNormal"/>
              <w:rPr>
                <w:rFonts w:ascii="Times New Roman" w:hAnsi="Times New Roman" w:cs="Times New Roman"/>
              </w:rPr>
            </w:pPr>
          </w:p>
        </w:tc>
        <w:tc>
          <w:tcPr>
            <w:tcW w:w="1080" w:type="dxa"/>
          </w:tcPr>
          <w:p w:rsidR="00C519C9" w:rsidRPr="001E606B" w:rsidRDefault="00C519C9" w:rsidP="001E606B">
            <w:pPr>
              <w:pStyle w:val="ConsPlusNormal"/>
              <w:rPr>
                <w:rFonts w:ascii="Times New Roman" w:hAnsi="Times New Roman" w:cs="Times New Roman"/>
              </w:rPr>
            </w:pPr>
          </w:p>
        </w:tc>
        <w:tc>
          <w:tcPr>
            <w:tcW w:w="844" w:type="dxa"/>
          </w:tcPr>
          <w:p w:rsidR="00C519C9" w:rsidRPr="001E606B" w:rsidRDefault="00C519C9" w:rsidP="001E606B">
            <w:pPr>
              <w:pStyle w:val="ConsPlusNormal"/>
              <w:rPr>
                <w:rFonts w:ascii="Times New Roman" w:hAnsi="Times New Roman" w:cs="Times New Roman"/>
              </w:rPr>
            </w:pPr>
          </w:p>
        </w:tc>
        <w:tc>
          <w:tcPr>
            <w:tcW w:w="958" w:type="dxa"/>
          </w:tcPr>
          <w:p w:rsidR="00C519C9" w:rsidRPr="001E606B" w:rsidRDefault="00C519C9" w:rsidP="001E606B">
            <w:pPr>
              <w:pStyle w:val="ConsPlusNormal"/>
              <w:rPr>
                <w:rFonts w:ascii="Times New Roman" w:hAnsi="Times New Roman" w:cs="Times New Roman"/>
              </w:rPr>
            </w:pPr>
          </w:p>
        </w:tc>
        <w:tc>
          <w:tcPr>
            <w:tcW w:w="1350" w:type="dxa"/>
          </w:tcPr>
          <w:p w:rsidR="00C519C9" w:rsidRPr="001E606B" w:rsidRDefault="00C519C9" w:rsidP="001E606B">
            <w:pPr>
              <w:pStyle w:val="ConsPlusNormal"/>
              <w:rPr>
                <w:rFonts w:ascii="Times New Roman" w:hAnsi="Times New Roman" w:cs="Times New Roman"/>
              </w:rPr>
            </w:pPr>
          </w:p>
        </w:tc>
        <w:tc>
          <w:tcPr>
            <w:tcW w:w="2040" w:type="dxa"/>
          </w:tcPr>
          <w:p w:rsidR="00C519C9" w:rsidRPr="001E606B" w:rsidRDefault="00C519C9" w:rsidP="001E606B">
            <w:pPr>
              <w:pStyle w:val="ConsPlusNormal"/>
              <w:rPr>
                <w:rFonts w:ascii="Times New Roman" w:hAnsi="Times New Roman" w:cs="Times New Roman"/>
              </w:rPr>
            </w:pPr>
          </w:p>
        </w:tc>
        <w:tc>
          <w:tcPr>
            <w:tcW w:w="1592" w:type="dxa"/>
          </w:tcPr>
          <w:p w:rsidR="00C519C9" w:rsidRPr="001E606B" w:rsidRDefault="00C519C9" w:rsidP="001E606B">
            <w:pPr>
              <w:pStyle w:val="ConsPlusNormal"/>
              <w:rPr>
                <w:rFonts w:ascii="Times New Roman" w:hAnsi="Times New Roman" w:cs="Times New Roman"/>
              </w:rPr>
            </w:pPr>
          </w:p>
        </w:tc>
      </w:tr>
    </w:tbl>
    <w:p w:rsidR="00C519C9" w:rsidRPr="001E606B" w:rsidRDefault="00C519C9" w:rsidP="001E606B">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140"/>
        <w:gridCol w:w="1252"/>
        <w:gridCol w:w="1004"/>
        <w:gridCol w:w="1080"/>
        <w:gridCol w:w="1236"/>
        <w:gridCol w:w="1316"/>
        <w:gridCol w:w="844"/>
        <w:gridCol w:w="960"/>
        <w:gridCol w:w="960"/>
        <w:gridCol w:w="890"/>
        <w:gridCol w:w="1258"/>
      </w:tblGrid>
      <w:tr w:rsidR="00C519C9" w:rsidRPr="001E606B">
        <w:tc>
          <w:tcPr>
            <w:tcW w:w="4476" w:type="dxa"/>
            <w:gridSpan w:val="4"/>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Принудительное лечение в порядке </w:t>
            </w:r>
            <w:hyperlink r:id="rId1376">
              <w:r w:rsidRPr="001E606B">
                <w:rPr>
                  <w:rFonts w:ascii="Times New Roman" w:hAnsi="Times New Roman" w:cs="Times New Roman"/>
                </w:rPr>
                <w:t>статей 97</w:t>
              </w:r>
            </w:hyperlink>
            <w:r w:rsidRPr="001E606B">
              <w:rPr>
                <w:rFonts w:ascii="Times New Roman" w:hAnsi="Times New Roman" w:cs="Times New Roman"/>
              </w:rPr>
              <w:t xml:space="preserve"> - </w:t>
            </w:r>
            <w:hyperlink r:id="rId1377">
              <w:r w:rsidRPr="001E606B">
                <w:rPr>
                  <w:rFonts w:ascii="Times New Roman" w:hAnsi="Times New Roman" w:cs="Times New Roman"/>
                </w:rPr>
                <w:t>102</w:t>
              </w:r>
            </w:hyperlink>
            <w:r w:rsidRPr="001E606B">
              <w:rPr>
                <w:rFonts w:ascii="Times New Roman" w:hAnsi="Times New Roman" w:cs="Times New Roman"/>
              </w:rPr>
              <w:t xml:space="preserve"> УК Российской Федерации</w:t>
            </w:r>
          </w:p>
        </w:tc>
        <w:tc>
          <w:tcPr>
            <w:tcW w:w="1236"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Результат рассмотрения представления </w:t>
            </w:r>
            <w:hyperlink w:anchor="P5030">
              <w:r w:rsidRPr="001E606B">
                <w:rPr>
                  <w:rFonts w:ascii="Times New Roman" w:hAnsi="Times New Roman" w:cs="Times New Roman"/>
                </w:rPr>
                <w:t>&lt;1&gt;</w:t>
              </w:r>
            </w:hyperlink>
          </w:p>
        </w:tc>
        <w:tc>
          <w:tcPr>
            <w:tcW w:w="1316"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Результат рассмотрения частной жалобы (протеста)</w:t>
            </w:r>
          </w:p>
        </w:tc>
        <w:tc>
          <w:tcPr>
            <w:tcW w:w="2764" w:type="dxa"/>
            <w:gridSpan w:val="3"/>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Даты</w:t>
            </w:r>
          </w:p>
        </w:tc>
        <w:tc>
          <w:tcPr>
            <w:tcW w:w="890"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Дело возвращено прокурору (дата)</w:t>
            </w:r>
          </w:p>
        </w:tc>
        <w:tc>
          <w:tcPr>
            <w:tcW w:w="1258"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Материал списан в архив (дата, N по описи)</w:t>
            </w:r>
          </w:p>
        </w:tc>
      </w:tr>
      <w:tr w:rsidR="00C519C9" w:rsidRPr="001E606B">
        <w:trPr>
          <w:trHeight w:val="269"/>
        </w:trPr>
        <w:tc>
          <w:tcPr>
            <w:tcW w:w="4476" w:type="dxa"/>
            <w:gridSpan w:val="4"/>
            <w:vMerge/>
          </w:tcPr>
          <w:p w:rsidR="00C519C9" w:rsidRPr="001E606B" w:rsidRDefault="00C519C9" w:rsidP="001E606B">
            <w:pPr>
              <w:pStyle w:val="ConsPlusNormal"/>
              <w:rPr>
                <w:rFonts w:ascii="Times New Roman" w:hAnsi="Times New Roman" w:cs="Times New Roman"/>
              </w:rPr>
            </w:pPr>
          </w:p>
        </w:tc>
        <w:tc>
          <w:tcPr>
            <w:tcW w:w="1236" w:type="dxa"/>
            <w:vMerge/>
          </w:tcPr>
          <w:p w:rsidR="00C519C9" w:rsidRPr="001E606B" w:rsidRDefault="00C519C9" w:rsidP="001E606B">
            <w:pPr>
              <w:pStyle w:val="ConsPlusNormal"/>
              <w:rPr>
                <w:rFonts w:ascii="Times New Roman" w:hAnsi="Times New Roman" w:cs="Times New Roman"/>
              </w:rPr>
            </w:pPr>
          </w:p>
        </w:tc>
        <w:tc>
          <w:tcPr>
            <w:tcW w:w="1316" w:type="dxa"/>
            <w:vMerge/>
          </w:tcPr>
          <w:p w:rsidR="00C519C9" w:rsidRPr="001E606B" w:rsidRDefault="00C519C9" w:rsidP="001E606B">
            <w:pPr>
              <w:pStyle w:val="ConsPlusNormal"/>
              <w:rPr>
                <w:rFonts w:ascii="Times New Roman" w:hAnsi="Times New Roman" w:cs="Times New Roman"/>
              </w:rPr>
            </w:pPr>
          </w:p>
        </w:tc>
        <w:tc>
          <w:tcPr>
            <w:tcW w:w="844"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вступления в силу</w:t>
            </w:r>
          </w:p>
        </w:tc>
        <w:tc>
          <w:tcPr>
            <w:tcW w:w="960"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обращено к исполнению</w:t>
            </w:r>
          </w:p>
        </w:tc>
        <w:tc>
          <w:tcPr>
            <w:tcW w:w="960"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подтверждено исполнение</w:t>
            </w:r>
          </w:p>
        </w:tc>
        <w:tc>
          <w:tcPr>
            <w:tcW w:w="890" w:type="dxa"/>
            <w:vMerge/>
          </w:tcPr>
          <w:p w:rsidR="00C519C9" w:rsidRPr="001E606B" w:rsidRDefault="00C519C9" w:rsidP="001E606B">
            <w:pPr>
              <w:pStyle w:val="ConsPlusNormal"/>
              <w:rPr>
                <w:rFonts w:ascii="Times New Roman" w:hAnsi="Times New Roman" w:cs="Times New Roman"/>
              </w:rPr>
            </w:pPr>
          </w:p>
        </w:tc>
        <w:tc>
          <w:tcPr>
            <w:tcW w:w="1258" w:type="dxa"/>
            <w:vMerge/>
          </w:tcPr>
          <w:p w:rsidR="00C519C9" w:rsidRPr="001E606B" w:rsidRDefault="00C519C9" w:rsidP="001E606B">
            <w:pPr>
              <w:pStyle w:val="ConsPlusNormal"/>
              <w:rPr>
                <w:rFonts w:ascii="Times New Roman" w:hAnsi="Times New Roman" w:cs="Times New Roman"/>
              </w:rPr>
            </w:pPr>
          </w:p>
        </w:tc>
      </w:tr>
      <w:tr w:rsidR="00C519C9" w:rsidRPr="001E606B">
        <w:tc>
          <w:tcPr>
            <w:tcW w:w="2392" w:type="dxa"/>
            <w:gridSpan w:val="2"/>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лечение заболевшего</w:t>
            </w:r>
          </w:p>
        </w:tc>
        <w:tc>
          <w:tcPr>
            <w:tcW w:w="1004"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об изменении вида лечения</w:t>
            </w:r>
          </w:p>
        </w:tc>
        <w:tc>
          <w:tcPr>
            <w:tcW w:w="1080"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 прекращении лечения</w:t>
            </w:r>
          </w:p>
        </w:tc>
        <w:tc>
          <w:tcPr>
            <w:tcW w:w="1236" w:type="dxa"/>
            <w:vMerge/>
          </w:tcPr>
          <w:p w:rsidR="00C519C9" w:rsidRPr="001E606B" w:rsidRDefault="00C519C9" w:rsidP="001E606B">
            <w:pPr>
              <w:pStyle w:val="ConsPlusNormal"/>
              <w:rPr>
                <w:rFonts w:ascii="Times New Roman" w:hAnsi="Times New Roman" w:cs="Times New Roman"/>
              </w:rPr>
            </w:pPr>
          </w:p>
        </w:tc>
        <w:tc>
          <w:tcPr>
            <w:tcW w:w="1316" w:type="dxa"/>
            <w:vMerge/>
          </w:tcPr>
          <w:p w:rsidR="00C519C9" w:rsidRPr="001E606B" w:rsidRDefault="00C519C9" w:rsidP="001E606B">
            <w:pPr>
              <w:pStyle w:val="ConsPlusNormal"/>
              <w:rPr>
                <w:rFonts w:ascii="Times New Roman" w:hAnsi="Times New Roman" w:cs="Times New Roman"/>
              </w:rPr>
            </w:pPr>
          </w:p>
        </w:tc>
        <w:tc>
          <w:tcPr>
            <w:tcW w:w="844" w:type="dxa"/>
            <w:vMerge/>
          </w:tcPr>
          <w:p w:rsidR="00C519C9" w:rsidRPr="001E606B" w:rsidRDefault="00C519C9" w:rsidP="001E606B">
            <w:pPr>
              <w:pStyle w:val="ConsPlusNormal"/>
              <w:rPr>
                <w:rFonts w:ascii="Times New Roman" w:hAnsi="Times New Roman" w:cs="Times New Roman"/>
              </w:rPr>
            </w:pPr>
          </w:p>
        </w:tc>
        <w:tc>
          <w:tcPr>
            <w:tcW w:w="960" w:type="dxa"/>
            <w:vMerge/>
          </w:tcPr>
          <w:p w:rsidR="00C519C9" w:rsidRPr="001E606B" w:rsidRDefault="00C519C9" w:rsidP="001E606B">
            <w:pPr>
              <w:pStyle w:val="ConsPlusNormal"/>
              <w:rPr>
                <w:rFonts w:ascii="Times New Roman" w:hAnsi="Times New Roman" w:cs="Times New Roman"/>
              </w:rPr>
            </w:pPr>
          </w:p>
        </w:tc>
        <w:tc>
          <w:tcPr>
            <w:tcW w:w="960" w:type="dxa"/>
            <w:vMerge/>
          </w:tcPr>
          <w:p w:rsidR="00C519C9" w:rsidRPr="001E606B" w:rsidRDefault="00C519C9" w:rsidP="001E606B">
            <w:pPr>
              <w:pStyle w:val="ConsPlusNormal"/>
              <w:rPr>
                <w:rFonts w:ascii="Times New Roman" w:hAnsi="Times New Roman" w:cs="Times New Roman"/>
              </w:rPr>
            </w:pPr>
          </w:p>
        </w:tc>
        <w:tc>
          <w:tcPr>
            <w:tcW w:w="890" w:type="dxa"/>
            <w:vMerge/>
          </w:tcPr>
          <w:p w:rsidR="00C519C9" w:rsidRPr="001E606B" w:rsidRDefault="00C519C9" w:rsidP="001E606B">
            <w:pPr>
              <w:pStyle w:val="ConsPlusNormal"/>
              <w:rPr>
                <w:rFonts w:ascii="Times New Roman" w:hAnsi="Times New Roman" w:cs="Times New Roman"/>
              </w:rPr>
            </w:pPr>
          </w:p>
        </w:tc>
        <w:tc>
          <w:tcPr>
            <w:tcW w:w="1258" w:type="dxa"/>
            <w:vMerge/>
          </w:tcPr>
          <w:p w:rsidR="00C519C9" w:rsidRPr="001E606B" w:rsidRDefault="00C519C9" w:rsidP="001E606B">
            <w:pPr>
              <w:pStyle w:val="ConsPlusNormal"/>
              <w:rPr>
                <w:rFonts w:ascii="Times New Roman" w:hAnsi="Times New Roman" w:cs="Times New Roman"/>
              </w:rPr>
            </w:pPr>
          </w:p>
        </w:tc>
      </w:tr>
      <w:tr w:rsidR="00C519C9" w:rsidRPr="001E606B">
        <w:tc>
          <w:tcPr>
            <w:tcW w:w="114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во время следствия</w:t>
            </w:r>
          </w:p>
        </w:tc>
        <w:tc>
          <w:tcPr>
            <w:tcW w:w="1252"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при отбывании наказания</w:t>
            </w:r>
          </w:p>
        </w:tc>
        <w:tc>
          <w:tcPr>
            <w:tcW w:w="1004" w:type="dxa"/>
            <w:vMerge/>
          </w:tcPr>
          <w:p w:rsidR="00C519C9" w:rsidRPr="001E606B" w:rsidRDefault="00C519C9" w:rsidP="001E606B">
            <w:pPr>
              <w:pStyle w:val="ConsPlusNormal"/>
              <w:rPr>
                <w:rFonts w:ascii="Times New Roman" w:hAnsi="Times New Roman" w:cs="Times New Roman"/>
              </w:rPr>
            </w:pPr>
          </w:p>
        </w:tc>
        <w:tc>
          <w:tcPr>
            <w:tcW w:w="1080" w:type="dxa"/>
            <w:vMerge/>
          </w:tcPr>
          <w:p w:rsidR="00C519C9" w:rsidRPr="001E606B" w:rsidRDefault="00C519C9" w:rsidP="001E606B">
            <w:pPr>
              <w:pStyle w:val="ConsPlusNormal"/>
              <w:rPr>
                <w:rFonts w:ascii="Times New Roman" w:hAnsi="Times New Roman" w:cs="Times New Roman"/>
              </w:rPr>
            </w:pPr>
          </w:p>
        </w:tc>
        <w:tc>
          <w:tcPr>
            <w:tcW w:w="1236" w:type="dxa"/>
            <w:vMerge/>
          </w:tcPr>
          <w:p w:rsidR="00C519C9" w:rsidRPr="001E606B" w:rsidRDefault="00C519C9" w:rsidP="001E606B">
            <w:pPr>
              <w:pStyle w:val="ConsPlusNormal"/>
              <w:rPr>
                <w:rFonts w:ascii="Times New Roman" w:hAnsi="Times New Roman" w:cs="Times New Roman"/>
              </w:rPr>
            </w:pPr>
          </w:p>
        </w:tc>
        <w:tc>
          <w:tcPr>
            <w:tcW w:w="1316" w:type="dxa"/>
            <w:vMerge/>
          </w:tcPr>
          <w:p w:rsidR="00C519C9" w:rsidRPr="001E606B" w:rsidRDefault="00C519C9" w:rsidP="001E606B">
            <w:pPr>
              <w:pStyle w:val="ConsPlusNormal"/>
              <w:rPr>
                <w:rFonts w:ascii="Times New Roman" w:hAnsi="Times New Roman" w:cs="Times New Roman"/>
              </w:rPr>
            </w:pPr>
          </w:p>
        </w:tc>
        <w:tc>
          <w:tcPr>
            <w:tcW w:w="844" w:type="dxa"/>
            <w:vMerge/>
          </w:tcPr>
          <w:p w:rsidR="00C519C9" w:rsidRPr="001E606B" w:rsidRDefault="00C519C9" w:rsidP="001E606B">
            <w:pPr>
              <w:pStyle w:val="ConsPlusNormal"/>
              <w:rPr>
                <w:rFonts w:ascii="Times New Roman" w:hAnsi="Times New Roman" w:cs="Times New Roman"/>
              </w:rPr>
            </w:pPr>
          </w:p>
        </w:tc>
        <w:tc>
          <w:tcPr>
            <w:tcW w:w="960" w:type="dxa"/>
            <w:vMerge/>
          </w:tcPr>
          <w:p w:rsidR="00C519C9" w:rsidRPr="001E606B" w:rsidRDefault="00C519C9" w:rsidP="001E606B">
            <w:pPr>
              <w:pStyle w:val="ConsPlusNormal"/>
              <w:rPr>
                <w:rFonts w:ascii="Times New Roman" w:hAnsi="Times New Roman" w:cs="Times New Roman"/>
              </w:rPr>
            </w:pPr>
          </w:p>
        </w:tc>
        <w:tc>
          <w:tcPr>
            <w:tcW w:w="960" w:type="dxa"/>
            <w:vMerge/>
          </w:tcPr>
          <w:p w:rsidR="00C519C9" w:rsidRPr="001E606B" w:rsidRDefault="00C519C9" w:rsidP="001E606B">
            <w:pPr>
              <w:pStyle w:val="ConsPlusNormal"/>
              <w:rPr>
                <w:rFonts w:ascii="Times New Roman" w:hAnsi="Times New Roman" w:cs="Times New Roman"/>
              </w:rPr>
            </w:pPr>
          </w:p>
        </w:tc>
        <w:tc>
          <w:tcPr>
            <w:tcW w:w="890" w:type="dxa"/>
            <w:vMerge/>
          </w:tcPr>
          <w:p w:rsidR="00C519C9" w:rsidRPr="001E606B" w:rsidRDefault="00C519C9" w:rsidP="001E606B">
            <w:pPr>
              <w:pStyle w:val="ConsPlusNormal"/>
              <w:rPr>
                <w:rFonts w:ascii="Times New Roman" w:hAnsi="Times New Roman" w:cs="Times New Roman"/>
              </w:rPr>
            </w:pPr>
          </w:p>
        </w:tc>
        <w:tc>
          <w:tcPr>
            <w:tcW w:w="1258" w:type="dxa"/>
            <w:vMerge/>
          </w:tcPr>
          <w:p w:rsidR="00C519C9" w:rsidRPr="001E606B" w:rsidRDefault="00C519C9" w:rsidP="001E606B">
            <w:pPr>
              <w:pStyle w:val="ConsPlusNormal"/>
              <w:rPr>
                <w:rFonts w:ascii="Times New Roman" w:hAnsi="Times New Roman" w:cs="Times New Roman"/>
              </w:rPr>
            </w:pPr>
          </w:p>
        </w:tc>
      </w:tr>
      <w:tr w:rsidR="00C519C9" w:rsidRPr="001E606B">
        <w:tc>
          <w:tcPr>
            <w:tcW w:w="114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11</w:t>
            </w:r>
          </w:p>
        </w:tc>
        <w:tc>
          <w:tcPr>
            <w:tcW w:w="1252"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12</w:t>
            </w:r>
          </w:p>
        </w:tc>
        <w:tc>
          <w:tcPr>
            <w:tcW w:w="1004"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13</w:t>
            </w:r>
          </w:p>
        </w:tc>
        <w:tc>
          <w:tcPr>
            <w:tcW w:w="108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14</w:t>
            </w:r>
          </w:p>
        </w:tc>
        <w:tc>
          <w:tcPr>
            <w:tcW w:w="1236"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15</w:t>
            </w:r>
          </w:p>
        </w:tc>
        <w:tc>
          <w:tcPr>
            <w:tcW w:w="1316"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16</w:t>
            </w:r>
          </w:p>
        </w:tc>
        <w:tc>
          <w:tcPr>
            <w:tcW w:w="844"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17</w:t>
            </w:r>
          </w:p>
        </w:tc>
        <w:tc>
          <w:tcPr>
            <w:tcW w:w="96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18</w:t>
            </w:r>
          </w:p>
        </w:tc>
        <w:tc>
          <w:tcPr>
            <w:tcW w:w="96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19</w:t>
            </w:r>
          </w:p>
        </w:tc>
        <w:tc>
          <w:tcPr>
            <w:tcW w:w="89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20</w:t>
            </w:r>
          </w:p>
        </w:tc>
        <w:tc>
          <w:tcPr>
            <w:tcW w:w="1258"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21</w:t>
            </w:r>
          </w:p>
        </w:tc>
      </w:tr>
      <w:tr w:rsidR="00C519C9" w:rsidRPr="001E606B">
        <w:tc>
          <w:tcPr>
            <w:tcW w:w="1140" w:type="dxa"/>
          </w:tcPr>
          <w:p w:rsidR="00C519C9" w:rsidRPr="001E606B" w:rsidRDefault="00C519C9" w:rsidP="001E606B">
            <w:pPr>
              <w:pStyle w:val="ConsPlusNormal"/>
              <w:rPr>
                <w:rFonts w:ascii="Times New Roman" w:hAnsi="Times New Roman" w:cs="Times New Roman"/>
              </w:rPr>
            </w:pPr>
          </w:p>
        </w:tc>
        <w:tc>
          <w:tcPr>
            <w:tcW w:w="1252" w:type="dxa"/>
          </w:tcPr>
          <w:p w:rsidR="00C519C9" w:rsidRPr="001E606B" w:rsidRDefault="00C519C9" w:rsidP="001E606B">
            <w:pPr>
              <w:pStyle w:val="ConsPlusNormal"/>
              <w:rPr>
                <w:rFonts w:ascii="Times New Roman" w:hAnsi="Times New Roman" w:cs="Times New Roman"/>
              </w:rPr>
            </w:pPr>
          </w:p>
        </w:tc>
        <w:tc>
          <w:tcPr>
            <w:tcW w:w="1004" w:type="dxa"/>
          </w:tcPr>
          <w:p w:rsidR="00C519C9" w:rsidRPr="001E606B" w:rsidRDefault="00C519C9" w:rsidP="001E606B">
            <w:pPr>
              <w:pStyle w:val="ConsPlusNormal"/>
              <w:rPr>
                <w:rFonts w:ascii="Times New Roman" w:hAnsi="Times New Roman" w:cs="Times New Roman"/>
              </w:rPr>
            </w:pPr>
          </w:p>
        </w:tc>
        <w:tc>
          <w:tcPr>
            <w:tcW w:w="1080" w:type="dxa"/>
          </w:tcPr>
          <w:p w:rsidR="00C519C9" w:rsidRPr="001E606B" w:rsidRDefault="00C519C9" w:rsidP="001E606B">
            <w:pPr>
              <w:pStyle w:val="ConsPlusNormal"/>
              <w:rPr>
                <w:rFonts w:ascii="Times New Roman" w:hAnsi="Times New Roman" w:cs="Times New Roman"/>
              </w:rPr>
            </w:pPr>
          </w:p>
        </w:tc>
        <w:tc>
          <w:tcPr>
            <w:tcW w:w="1236" w:type="dxa"/>
          </w:tcPr>
          <w:p w:rsidR="00C519C9" w:rsidRPr="001E606B" w:rsidRDefault="00C519C9" w:rsidP="001E606B">
            <w:pPr>
              <w:pStyle w:val="ConsPlusNormal"/>
              <w:rPr>
                <w:rFonts w:ascii="Times New Roman" w:hAnsi="Times New Roman" w:cs="Times New Roman"/>
              </w:rPr>
            </w:pPr>
          </w:p>
        </w:tc>
        <w:tc>
          <w:tcPr>
            <w:tcW w:w="1316" w:type="dxa"/>
          </w:tcPr>
          <w:p w:rsidR="00C519C9" w:rsidRPr="001E606B" w:rsidRDefault="00C519C9" w:rsidP="001E606B">
            <w:pPr>
              <w:pStyle w:val="ConsPlusNormal"/>
              <w:rPr>
                <w:rFonts w:ascii="Times New Roman" w:hAnsi="Times New Roman" w:cs="Times New Roman"/>
              </w:rPr>
            </w:pPr>
          </w:p>
        </w:tc>
        <w:tc>
          <w:tcPr>
            <w:tcW w:w="844" w:type="dxa"/>
          </w:tcPr>
          <w:p w:rsidR="00C519C9" w:rsidRPr="001E606B" w:rsidRDefault="00C519C9" w:rsidP="001E606B">
            <w:pPr>
              <w:pStyle w:val="ConsPlusNormal"/>
              <w:rPr>
                <w:rFonts w:ascii="Times New Roman" w:hAnsi="Times New Roman" w:cs="Times New Roman"/>
              </w:rPr>
            </w:pPr>
          </w:p>
        </w:tc>
        <w:tc>
          <w:tcPr>
            <w:tcW w:w="960" w:type="dxa"/>
          </w:tcPr>
          <w:p w:rsidR="00C519C9" w:rsidRPr="001E606B" w:rsidRDefault="00C519C9" w:rsidP="001E606B">
            <w:pPr>
              <w:pStyle w:val="ConsPlusNormal"/>
              <w:rPr>
                <w:rFonts w:ascii="Times New Roman" w:hAnsi="Times New Roman" w:cs="Times New Roman"/>
              </w:rPr>
            </w:pPr>
          </w:p>
        </w:tc>
        <w:tc>
          <w:tcPr>
            <w:tcW w:w="960" w:type="dxa"/>
          </w:tcPr>
          <w:p w:rsidR="00C519C9" w:rsidRPr="001E606B" w:rsidRDefault="00C519C9" w:rsidP="001E606B">
            <w:pPr>
              <w:pStyle w:val="ConsPlusNormal"/>
              <w:rPr>
                <w:rFonts w:ascii="Times New Roman" w:hAnsi="Times New Roman" w:cs="Times New Roman"/>
              </w:rPr>
            </w:pPr>
          </w:p>
        </w:tc>
        <w:tc>
          <w:tcPr>
            <w:tcW w:w="890" w:type="dxa"/>
          </w:tcPr>
          <w:p w:rsidR="00C519C9" w:rsidRPr="001E606B" w:rsidRDefault="00C519C9" w:rsidP="001E606B">
            <w:pPr>
              <w:pStyle w:val="ConsPlusNormal"/>
              <w:rPr>
                <w:rFonts w:ascii="Times New Roman" w:hAnsi="Times New Roman" w:cs="Times New Roman"/>
              </w:rPr>
            </w:pPr>
          </w:p>
        </w:tc>
        <w:tc>
          <w:tcPr>
            <w:tcW w:w="1258" w:type="dxa"/>
          </w:tcPr>
          <w:p w:rsidR="00C519C9" w:rsidRPr="001E606B" w:rsidRDefault="00C519C9" w:rsidP="001E606B">
            <w:pPr>
              <w:pStyle w:val="ConsPlusNormal"/>
              <w:rPr>
                <w:rFonts w:ascii="Times New Roman" w:hAnsi="Times New Roman" w:cs="Times New Roman"/>
              </w:rPr>
            </w:pPr>
          </w:p>
        </w:tc>
      </w:tr>
      <w:tr w:rsidR="00C519C9" w:rsidRPr="001E606B">
        <w:tc>
          <w:tcPr>
            <w:tcW w:w="1140" w:type="dxa"/>
          </w:tcPr>
          <w:p w:rsidR="00C519C9" w:rsidRPr="001E606B" w:rsidRDefault="00C519C9" w:rsidP="001E606B">
            <w:pPr>
              <w:pStyle w:val="ConsPlusNormal"/>
              <w:rPr>
                <w:rFonts w:ascii="Times New Roman" w:hAnsi="Times New Roman" w:cs="Times New Roman"/>
              </w:rPr>
            </w:pPr>
          </w:p>
        </w:tc>
        <w:tc>
          <w:tcPr>
            <w:tcW w:w="1252" w:type="dxa"/>
          </w:tcPr>
          <w:p w:rsidR="00C519C9" w:rsidRPr="001E606B" w:rsidRDefault="00C519C9" w:rsidP="001E606B">
            <w:pPr>
              <w:pStyle w:val="ConsPlusNormal"/>
              <w:rPr>
                <w:rFonts w:ascii="Times New Roman" w:hAnsi="Times New Roman" w:cs="Times New Roman"/>
              </w:rPr>
            </w:pPr>
          </w:p>
        </w:tc>
        <w:tc>
          <w:tcPr>
            <w:tcW w:w="1004" w:type="dxa"/>
          </w:tcPr>
          <w:p w:rsidR="00C519C9" w:rsidRPr="001E606B" w:rsidRDefault="00C519C9" w:rsidP="001E606B">
            <w:pPr>
              <w:pStyle w:val="ConsPlusNormal"/>
              <w:rPr>
                <w:rFonts w:ascii="Times New Roman" w:hAnsi="Times New Roman" w:cs="Times New Roman"/>
              </w:rPr>
            </w:pPr>
          </w:p>
        </w:tc>
        <w:tc>
          <w:tcPr>
            <w:tcW w:w="1080" w:type="dxa"/>
          </w:tcPr>
          <w:p w:rsidR="00C519C9" w:rsidRPr="001E606B" w:rsidRDefault="00C519C9" w:rsidP="001E606B">
            <w:pPr>
              <w:pStyle w:val="ConsPlusNormal"/>
              <w:rPr>
                <w:rFonts w:ascii="Times New Roman" w:hAnsi="Times New Roman" w:cs="Times New Roman"/>
              </w:rPr>
            </w:pPr>
          </w:p>
        </w:tc>
        <w:tc>
          <w:tcPr>
            <w:tcW w:w="1236" w:type="dxa"/>
          </w:tcPr>
          <w:p w:rsidR="00C519C9" w:rsidRPr="001E606B" w:rsidRDefault="00C519C9" w:rsidP="001E606B">
            <w:pPr>
              <w:pStyle w:val="ConsPlusNormal"/>
              <w:rPr>
                <w:rFonts w:ascii="Times New Roman" w:hAnsi="Times New Roman" w:cs="Times New Roman"/>
              </w:rPr>
            </w:pPr>
          </w:p>
        </w:tc>
        <w:tc>
          <w:tcPr>
            <w:tcW w:w="1316" w:type="dxa"/>
          </w:tcPr>
          <w:p w:rsidR="00C519C9" w:rsidRPr="001E606B" w:rsidRDefault="00C519C9" w:rsidP="001E606B">
            <w:pPr>
              <w:pStyle w:val="ConsPlusNormal"/>
              <w:rPr>
                <w:rFonts w:ascii="Times New Roman" w:hAnsi="Times New Roman" w:cs="Times New Roman"/>
              </w:rPr>
            </w:pPr>
          </w:p>
        </w:tc>
        <w:tc>
          <w:tcPr>
            <w:tcW w:w="844" w:type="dxa"/>
          </w:tcPr>
          <w:p w:rsidR="00C519C9" w:rsidRPr="001E606B" w:rsidRDefault="00C519C9" w:rsidP="001E606B">
            <w:pPr>
              <w:pStyle w:val="ConsPlusNormal"/>
              <w:rPr>
                <w:rFonts w:ascii="Times New Roman" w:hAnsi="Times New Roman" w:cs="Times New Roman"/>
              </w:rPr>
            </w:pPr>
          </w:p>
        </w:tc>
        <w:tc>
          <w:tcPr>
            <w:tcW w:w="960" w:type="dxa"/>
          </w:tcPr>
          <w:p w:rsidR="00C519C9" w:rsidRPr="001E606B" w:rsidRDefault="00C519C9" w:rsidP="001E606B">
            <w:pPr>
              <w:pStyle w:val="ConsPlusNormal"/>
              <w:rPr>
                <w:rFonts w:ascii="Times New Roman" w:hAnsi="Times New Roman" w:cs="Times New Roman"/>
              </w:rPr>
            </w:pPr>
          </w:p>
        </w:tc>
        <w:tc>
          <w:tcPr>
            <w:tcW w:w="960" w:type="dxa"/>
          </w:tcPr>
          <w:p w:rsidR="00C519C9" w:rsidRPr="001E606B" w:rsidRDefault="00C519C9" w:rsidP="001E606B">
            <w:pPr>
              <w:pStyle w:val="ConsPlusNormal"/>
              <w:rPr>
                <w:rFonts w:ascii="Times New Roman" w:hAnsi="Times New Roman" w:cs="Times New Roman"/>
              </w:rPr>
            </w:pPr>
          </w:p>
        </w:tc>
        <w:tc>
          <w:tcPr>
            <w:tcW w:w="890" w:type="dxa"/>
          </w:tcPr>
          <w:p w:rsidR="00C519C9" w:rsidRPr="001E606B" w:rsidRDefault="00C519C9" w:rsidP="001E606B">
            <w:pPr>
              <w:pStyle w:val="ConsPlusNormal"/>
              <w:rPr>
                <w:rFonts w:ascii="Times New Roman" w:hAnsi="Times New Roman" w:cs="Times New Roman"/>
              </w:rPr>
            </w:pPr>
          </w:p>
        </w:tc>
        <w:tc>
          <w:tcPr>
            <w:tcW w:w="1258" w:type="dxa"/>
          </w:tcPr>
          <w:p w:rsidR="00C519C9" w:rsidRPr="001E606B" w:rsidRDefault="00C519C9" w:rsidP="001E606B">
            <w:pPr>
              <w:pStyle w:val="ConsPlusNormal"/>
              <w:rPr>
                <w:rFonts w:ascii="Times New Roman" w:hAnsi="Times New Roman" w:cs="Times New Roman"/>
              </w:rPr>
            </w:pPr>
          </w:p>
        </w:tc>
      </w:tr>
      <w:tr w:rsidR="00C519C9" w:rsidRPr="001E606B">
        <w:tc>
          <w:tcPr>
            <w:tcW w:w="1140" w:type="dxa"/>
          </w:tcPr>
          <w:p w:rsidR="00C519C9" w:rsidRPr="001E606B" w:rsidRDefault="00C519C9" w:rsidP="001E606B">
            <w:pPr>
              <w:pStyle w:val="ConsPlusNormal"/>
              <w:rPr>
                <w:rFonts w:ascii="Times New Roman" w:hAnsi="Times New Roman" w:cs="Times New Roman"/>
              </w:rPr>
            </w:pPr>
          </w:p>
        </w:tc>
        <w:tc>
          <w:tcPr>
            <w:tcW w:w="1252" w:type="dxa"/>
          </w:tcPr>
          <w:p w:rsidR="00C519C9" w:rsidRPr="001E606B" w:rsidRDefault="00C519C9" w:rsidP="001E606B">
            <w:pPr>
              <w:pStyle w:val="ConsPlusNormal"/>
              <w:rPr>
                <w:rFonts w:ascii="Times New Roman" w:hAnsi="Times New Roman" w:cs="Times New Roman"/>
              </w:rPr>
            </w:pPr>
          </w:p>
        </w:tc>
        <w:tc>
          <w:tcPr>
            <w:tcW w:w="1004" w:type="dxa"/>
          </w:tcPr>
          <w:p w:rsidR="00C519C9" w:rsidRPr="001E606B" w:rsidRDefault="00C519C9" w:rsidP="001E606B">
            <w:pPr>
              <w:pStyle w:val="ConsPlusNormal"/>
              <w:rPr>
                <w:rFonts w:ascii="Times New Roman" w:hAnsi="Times New Roman" w:cs="Times New Roman"/>
              </w:rPr>
            </w:pPr>
          </w:p>
        </w:tc>
        <w:tc>
          <w:tcPr>
            <w:tcW w:w="1080" w:type="dxa"/>
          </w:tcPr>
          <w:p w:rsidR="00C519C9" w:rsidRPr="001E606B" w:rsidRDefault="00C519C9" w:rsidP="001E606B">
            <w:pPr>
              <w:pStyle w:val="ConsPlusNormal"/>
              <w:rPr>
                <w:rFonts w:ascii="Times New Roman" w:hAnsi="Times New Roman" w:cs="Times New Roman"/>
              </w:rPr>
            </w:pPr>
          </w:p>
        </w:tc>
        <w:tc>
          <w:tcPr>
            <w:tcW w:w="1236" w:type="dxa"/>
          </w:tcPr>
          <w:p w:rsidR="00C519C9" w:rsidRPr="001E606B" w:rsidRDefault="00C519C9" w:rsidP="001E606B">
            <w:pPr>
              <w:pStyle w:val="ConsPlusNormal"/>
              <w:rPr>
                <w:rFonts w:ascii="Times New Roman" w:hAnsi="Times New Roman" w:cs="Times New Roman"/>
              </w:rPr>
            </w:pPr>
          </w:p>
        </w:tc>
        <w:tc>
          <w:tcPr>
            <w:tcW w:w="1316" w:type="dxa"/>
          </w:tcPr>
          <w:p w:rsidR="00C519C9" w:rsidRPr="001E606B" w:rsidRDefault="00C519C9" w:rsidP="001E606B">
            <w:pPr>
              <w:pStyle w:val="ConsPlusNormal"/>
              <w:rPr>
                <w:rFonts w:ascii="Times New Roman" w:hAnsi="Times New Roman" w:cs="Times New Roman"/>
              </w:rPr>
            </w:pPr>
          </w:p>
        </w:tc>
        <w:tc>
          <w:tcPr>
            <w:tcW w:w="844" w:type="dxa"/>
          </w:tcPr>
          <w:p w:rsidR="00C519C9" w:rsidRPr="001E606B" w:rsidRDefault="00C519C9" w:rsidP="001E606B">
            <w:pPr>
              <w:pStyle w:val="ConsPlusNormal"/>
              <w:rPr>
                <w:rFonts w:ascii="Times New Roman" w:hAnsi="Times New Roman" w:cs="Times New Roman"/>
              </w:rPr>
            </w:pPr>
          </w:p>
        </w:tc>
        <w:tc>
          <w:tcPr>
            <w:tcW w:w="960" w:type="dxa"/>
          </w:tcPr>
          <w:p w:rsidR="00C519C9" w:rsidRPr="001E606B" w:rsidRDefault="00C519C9" w:rsidP="001E606B">
            <w:pPr>
              <w:pStyle w:val="ConsPlusNormal"/>
              <w:rPr>
                <w:rFonts w:ascii="Times New Roman" w:hAnsi="Times New Roman" w:cs="Times New Roman"/>
              </w:rPr>
            </w:pPr>
          </w:p>
        </w:tc>
        <w:tc>
          <w:tcPr>
            <w:tcW w:w="960" w:type="dxa"/>
          </w:tcPr>
          <w:p w:rsidR="00C519C9" w:rsidRPr="001E606B" w:rsidRDefault="00C519C9" w:rsidP="001E606B">
            <w:pPr>
              <w:pStyle w:val="ConsPlusNormal"/>
              <w:rPr>
                <w:rFonts w:ascii="Times New Roman" w:hAnsi="Times New Roman" w:cs="Times New Roman"/>
              </w:rPr>
            </w:pPr>
          </w:p>
        </w:tc>
        <w:tc>
          <w:tcPr>
            <w:tcW w:w="890" w:type="dxa"/>
          </w:tcPr>
          <w:p w:rsidR="00C519C9" w:rsidRPr="001E606B" w:rsidRDefault="00C519C9" w:rsidP="001E606B">
            <w:pPr>
              <w:pStyle w:val="ConsPlusNormal"/>
              <w:rPr>
                <w:rFonts w:ascii="Times New Roman" w:hAnsi="Times New Roman" w:cs="Times New Roman"/>
              </w:rPr>
            </w:pPr>
          </w:p>
        </w:tc>
        <w:tc>
          <w:tcPr>
            <w:tcW w:w="1258" w:type="dxa"/>
          </w:tcPr>
          <w:p w:rsidR="00C519C9" w:rsidRPr="001E606B" w:rsidRDefault="00C519C9" w:rsidP="001E606B">
            <w:pPr>
              <w:pStyle w:val="ConsPlusNormal"/>
              <w:rPr>
                <w:rFonts w:ascii="Times New Roman" w:hAnsi="Times New Roman" w:cs="Times New Roman"/>
              </w:rPr>
            </w:pPr>
          </w:p>
        </w:tc>
      </w:tr>
    </w:tbl>
    <w:p w:rsidR="00C519C9" w:rsidRPr="001E606B" w:rsidRDefault="00C519C9" w:rsidP="001E606B">
      <w:pPr>
        <w:pStyle w:val="ConsPlusNormal"/>
        <w:jc w:val="both"/>
        <w:rPr>
          <w:rFonts w:ascii="Times New Roman" w:hAnsi="Times New Roman" w:cs="Times New Roman"/>
        </w:rPr>
      </w:pP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w:t>
      </w:r>
    </w:p>
    <w:p w:rsidR="00C519C9" w:rsidRPr="001E606B" w:rsidRDefault="00C519C9" w:rsidP="001E606B">
      <w:pPr>
        <w:pStyle w:val="ConsPlusNormal"/>
        <w:ind w:firstLine="540"/>
        <w:jc w:val="both"/>
        <w:rPr>
          <w:rFonts w:ascii="Times New Roman" w:hAnsi="Times New Roman" w:cs="Times New Roman"/>
        </w:rPr>
      </w:pPr>
      <w:bookmarkStart w:id="121" w:name="P5030"/>
      <w:bookmarkEnd w:id="121"/>
      <w:r w:rsidRPr="001E606B">
        <w:rPr>
          <w:rFonts w:ascii="Times New Roman" w:hAnsi="Times New Roman" w:cs="Times New Roman"/>
        </w:rPr>
        <w:t>&lt;1&gt; Указать - удовлетворено, отклонено.</w:t>
      </w: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14284"/>
        <w:gridCol w:w="113"/>
      </w:tblGrid>
      <w:tr w:rsidR="00C519C9" w:rsidRPr="001E606B">
        <w:tc>
          <w:tcPr>
            <w:tcW w:w="60" w:type="dxa"/>
            <w:tcBorders>
              <w:top w:val="nil"/>
              <w:left w:val="nil"/>
              <w:bottom w:val="nil"/>
              <w:right w:val="nil"/>
            </w:tcBorders>
            <w:shd w:val="clear" w:color="auto" w:fill="CED3F1"/>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Список изменяющих документов</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(в ред. </w:t>
            </w:r>
            <w:hyperlink r:id="rId1378">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r>
    </w:tbl>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jc w:val="right"/>
        <w:outlineLvl w:val="2"/>
        <w:rPr>
          <w:rFonts w:ascii="Times New Roman" w:hAnsi="Times New Roman" w:cs="Times New Roman"/>
        </w:rPr>
      </w:pPr>
      <w:r w:rsidRPr="001E606B">
        <w:rPr>
          <w:rFonts w:ascii="Times New Roman" w:hAnsi="Times New Roman" w:cs="Times New Roman"/>
        </w:rPr>
        <w:t>Форма N 11-а</w:t>
      </w: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Алфавитный указатель</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к материалам, разрешаемым судом</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в отношении лиц, страдающих</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психическими расстройствами</w:t>
      </w:r>
    </w:p>
    <w:p w:rsidR="00C519C9" w:rsidRPr="001E606B" w:rsidRDefault="00C519C9" w:rsidP="001E606B">
      <w:pPr>
        <w:pStyle w:val="ConsPlusNormal"/>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310"/>
        <w:gridCol w:w="3795"/>
        <w:gridCol w:w="1980"/>
        <w:gridCol w:w="2640"/>
      </w:tblGrid>
      <w:tr w:rsidR="00C519C9" w:rsidRPr="001E606B">
        <w:tc>
          <w:tcPr>
            <w:tcW w:w="231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Ф.И.О. больного</w:t>
            </w:r>
          </w:p>
        </w:tc>
        <w:tc>
          <w:tcPr>
            <w:tcW w:w="379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Характер поставленногоь перед судом вопроса</w:t>
            </w:r>
          </w:p>
        </w:tc>
        <w:tc>
          <w:tcPr>
            <w:tcW w:w="198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N материала по журналу </w:t>
            </w:r>
            <w:hyperlink w:anchor="P4914">
              <w:r w:rsidRPr="001E606B">
                <w:rPr>
                  <w:rFonts w:ascii="Times New Roman" w:hAnsi="Times New Roman" w:cs="Times New Roman"/>
                </w:rPr>
                <w:t>ф. 11</w:t>
              </w:r>
            </w:hyperlink>
          </w:p>
        </w:tc>
        <w:tc>
          <w:tcPr>
            <w:tcW w:w="264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Для поступивших повторно - N материала по предыдущей регистрации</w:t>
            </w:r>
          </w:p>
        </w:tc>
      </w:tr>
      <w:tr w:rsidR="00C519C9" w:rsidRPr="001E606B">
        <w:tc>
          <w:tcPr>
            <w:tcW w:w="231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w:t>
            </w:r>
          </w:p>
        </w:tc>
        <w:tc>
          <w:tcPr>
            <w:tcW w:w="379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2</w:t>
            </w:r>
          </w:p>
        </w:tc>
        <w:tc>
          <w:tcPr>
            <w:tcW w:w="198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3</w:t>
            </w:r>
          </w:p>
        </w:tc>
        <w:tc>
          <w:tcPr>
            <w:tcW w:w="264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4</w:t>
            </w:r>
          </w:p>
        </w:tc>
      </w:tr>
    </w:tbl>
    <w:p w:rsidR="00C519C9" w:rsidRPr="001E606B" w:rsidRDefault="00C519C9" w:rsidP="001E606B">
      <w:pPr>
        <w:pStyle w:val="ConsPlusNormal"/>
        <w:rPr>
          <w:rFonts w:ascii="Times New Roman" w:hAnsi="Times New Roman" w:cs="Times New Roman"/>
        </w:rPr>
        <w:sectPr w:rsidR="00C519C9" w:rsidRPr="001E606B">
          <w:pgSz w:w="16838" w:h="11905" w:orient="landscape"/>
          <w:pgMar w:top="1701" w:right="1134" w:bottom="850" w:left="1134" w:header="0" w:footer="0" w:gutter="0"/>
          <w:cols w:space="720"/>
          <w:titlePg/>
        </w:sectPr>
      </w:pP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C519C9" w:rsidRPr="001E606B">
        <w:tc>
          <w:tcPr>
            <w:tcW w:w="60" w:type="dxa"/>
            <w:tcBorders>
              <w:top w:val="nil"/>
              <w:left w:val="nil"/>
              <w:bottom w:val="nil"/>
              <w:right w:val="nil"/>
            </w:tcBorders>
            <w:shd w:val="clear" w:color="auto" w:fill="CED3F1"/>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Список изменяющих документов</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(введена </w:t>
            </w:r>
            <w:hyperlink r:id="rId1379">
              <w:r w:rsidRPr="001E606B">
                <w:rPr>
                  <w:rFonts w:ascii="Times New Roman" w:hAnsi="Times New Roman" w:cs="Times New Roman"/>
                </w:rPr>
                <w:t>Приказом</w:t>
              </w:r>
            </w:hyperlink>
            <w:r w:rsidRPr="001E606B">
              <w:rPr>
                <w:rFonts w:ascii="Times New Roman" w:hAnsi="Times New Roman" w:cs="Times New Roman"/>
              </w:rPr>
              <w:t xml:space="preserve"> Судебного департамента при Верховном Суде РФ</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r>
    </w:tbl>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jc w:val="right"/>
        <w:outlineLvl w:val="2"/>
        <w:rPr>
          <w:rFonts w:ascii="Times New Roman" w:hAnsi="Times New Roman" w:cs="Times New Roman"/>
        </w:rPr>
      </w:pPr>
      <w:r w:rsidRPr="001E606B">
        <w:rPr>
          <w:rFonts w:ascii="Times New Roman" w:hAnsi="Times New Roman" w:cs="Times New Roman"/>
        </w:rPr>
        <w:t>Форма N 11-б</w:t>
      </w:r>
    </w:p>
    <w:p w:rsidR="00C519C9" w:rsidRPr="001E606B" w:rsidRDefault="00C519C9" w:rsidP="001E606B">
      <w:pPr>
        <w:pStyle w:val="ConsPlusNormal"/>
        <w:jc w:val="both"/>
        <w:rPr>
          <w:rFonts w:ascii="Times New Roman" w:hAnsi="Times New Roman" w:cs="Times New Roman"/>
        </w:rPr>
      </w:pPr>
    </w:p>
    <w:p w:rsidR="00C519C9" w:rsidRPr="001E606B" w:rsidRDefault="00C519C9" w:rsidP="001E606B">
      <w:pPr>
        <w:pStyle w:val="ConsPlusNormal"/>
        <w:jc w:val="center"/>
        <w:rPr>
          <w:rFonts w:ascii="Times New Roman" w:hAnsi="Times New Roman" w:cs="Times New Roman"/>
        </w:rPr>
      </w:pPr>
      <w:bookmarkStart w:id="122" w:name="P5060"/>
      <w:bookmarkEnd w:id="122"/>
      <w:r w:rsidRPr="001E606B">
        <w:rPr>
          <w:rFonts w:ascii="Times New Roman" w:hAnsi="Times New Roman" w:cs="Times New Roman"/>
        </w:rPr>
        <w:t>Журнал (реестр)</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учета рассмотрения уголовных дел (ходатайств) о применении</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судом меры уголовно-правового характера</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в виде судебного штрафа</w:t>
      </w:r>
    </w:p>
    <w:p w:rsidR="00C519C9" w:rsidRPr="001E606B" w:rsidRDefault="00C519C9" w:rsidP="001E606B">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54"/>
        <w:gridCol w:w="737"/>
        <w:gridCol w:w="1020"/>
        <w:gridCol w:w="510"/>
        <w:gridCol w:w="850"/>
        <w:gridCol w:w="850"/>
        <w:gridCol w:w="1077"/>
        <w:gridCol w:w="907"/>
        <w:gridCol w:w="1924"/>
        <w:gridCol w:w="737"/>
      </w:tblGrid>
      <w:tr w:rsidR="00C519C9" w:rsidRPr="001E606B">
        <w:tc>
          <w:tcPr>
            <w:tcW w:w="454"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N п/п</w:t>
            </w:r>
          </w:p>
        </w:tc>
        <w:tc>
          <w:tcPr>
            <w:tcW w:w="737"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N уголовного дела (материала)</w:t>
            </w:r>
          </w:p>
        </w:tc>
        <w:tc>
          <w:tcPr>
            <w:tcW w:w="102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Наименование органа, обратившегося с соответствующим ходатайством</w:t>
            </w:r>
          </w:p>
        </w:tc>
        <w:tc>
          <w:tcPr>
            <w:tcW w:w="51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Ст. </w:t>
            </w:r>
            <w:hyperlink r:id="rId1380">
              <w:r w:rsidRPr="001E606B">
                <w:rPr>
                  <w:rFonts w:ascii="Times New Roman" w:hAnsi="Times New Roman" w:cs="Times New Roman"/>
                </w:rPr>
                <w:t>УК</w:t>
              </w:r>
            </w:hyperlink>
            <w:r w:rsidRPr="001E606B">
              <w:rPr>
                <w:rFonts w:ascii="Times New Roman" w:hAnsi="Times New Roman" w:cs="Times New Roman"/>
              </w:rPr>
              <w:t xml:space="preserve"> РФ</w:t>
            </w:r>
          </w:p>
        </w:tc>
        <w:tc>
          <w:tcPr>
            <w:tcW w:w="85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Дата поступления ходатайства в суд</w:t>
            </w:r>
          </w:p>
        </w:tc>
        <w:tc>
          <w:tcPr>
            <w:tcW w:w="85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Дата рассмотрения, Ф.И.О. судьи, рассмотревшего ходатайство</w:t>
            </w:r>
          </w:p>
        </w:tc>
        <w:tc>
          <w:tcPr>
            <w:tcW w:w="1077"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Результат рассмотрения ходатайства (удовлетворено, отклонено)</w:t>
            </w:r>
          </w:p>
        </w:tc>
        <w:tc>
          <w:tcPr>
            <w:tcW w:w="907"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Отметка о направлении распоряжения об исполнении</w:t>
            </w:r>
          </w:p>
        </w:tc>
        <w:tc>
          <w:tcPr>
            <w:tcW w:w="1924"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В случае отмены постановления в порядке </w:t>
            </w:r>
            <w:hyperlink r:id="rId1381">
              <w:r w:rsidRPr="001E606B">
                <w:rPr>
                  <w:rFonts w:ascii="Times New Roman" w:hAnsi="Times New Roman" w:cs="Times New Roman"/>
                </w:rPr>
                <w:t>ст. 446.5</w:t>
              </w:r>
            </w:hyperlink>
            <w:r w:rsidRPr="001E606B">
              <w:rPr>
                <w:rFonts w:ascii="Times New Roman" w:hAnsi="Times New Roman" w:cs="Times New Roman"/>
              </w:rPr>
              <w:t xml:space="preserve"> УПК РФ указывается дата отмены и дата направления материала руководителю следственного органа или прокурору</w:t>
            </w:r>
          </w:p>
        </w:tc>
        <w:tc>
          <w:tcPr>
            <w:tcW w:w="737"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Списано в архив (дата, N описи), основания списания</w:t>
            </w:r>
          </w:p>
        </w:tc>
      </w:tr>
      <w:tr w:rsidR="00C519C9" w:rsidRPr="001E606B">
        <w:tc>
          <w:tcPr>
            <w:tcW w:w="454"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w:t>
            </w:r>
          </w:p>
        </w:tc>
        <w:tc>
          <w:tcPr>
            <w:tcW w:w="737"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2</w:t>
            </w:r>
          </w:p>
        </w:tc>
        <w:tc>
          <w:tcPr>
            <w:tcW w:w="102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3</w:t>
            </w:r>
          </w:p>
        </w:tc>
        <w:tc>
          <w:tcPr>
            <w:tcW w:w="51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4</w:t>
            </w:r>
          </w:p>
        </w:tc>
        <w:tc>
          <w:tcPr>
            <w:tcW w:w="85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5</w:t>
            </w:r>
          </w:p>
        </w:tc>
        <w:tc>
          <w:tcPr>
            <w:tcW w:w="85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6</w:t>
            </w:r>
          </w:p>
        </w:tc>
        <w:tc>
          <w:tcPr>
            <w:tcW w:w="1077"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7</w:t>
            </w:r>
          </w:p>
        </w:tc>
        <w:tc>
          <w:tcPr>
            <w:tcW w:w="907"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8</w:t>
            </w:r>
          </w:p>
        </w:tc>
        <w:tc>
          <w:tcPr>
            <w:tcW w:w="1924"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9</w:t>
            </w:r>
          </w:p>
        </w:tc>
        <w:tc>
          <w:tcPr>
            <w:tcW w:w="737"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10</w:t>
            </w:r>
          </w:p>
        </w:tc>
      </w:tr>
    </w:tbl>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jc w:val="right"/>
        <w:outlineLvl w:val="2"/>
        <w:rPr>
          <w:rFonts w:ascii="Times New Roman" w:hAnsi="Times New Roman" w:cs="Times New Roman"/>
        </w:rPr>
      </w:pPr>
      <w:r w:rsidRPr="001E606B">
        <w:rPr>
          <w:rFonts w:ascii="Times New Roman" w:hAnsi="Times New Roman" w:cs="Times New Roman"/>
        </w:rPr>
        <w:t>Форма N 12</w:t>
      </w:r>
    </w:p>
    <w:p w:rsidR="00C519C9" w:rsidRPr="001E606B" w:rsidRDefault="00C519C9" w:rsidP="001E606B">
      <w:pPr>
        <w:pStyle w:val="ConsPlusNormal"/>
        <w:jc w:val="both"/>
        <w:rPr>
          <w:rFonts w:ascii="Times New Roman" w:hAnsi="Times New Roman" w:cs="Times New Roman"/>
        </w:rPr>
      </w:pP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ЖУРНАЛ</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учета рассмотрения материалов о направлении</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несовершеннолетних в специальные учебно-воспитательные</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учреждения, помещении в центры временного содержания</w:t>
      </w:r>
    </w:p>
    <w:p w:rsidR="00C519C9" w:rsidRPr="001E606B" w:rsidRDefault="00C519C9" w:rsidP="001E606B">
      <w:pPr>
        <w:pStyle w:val="ConsPlusNormal"/>
        <w:jc w:val="both"/>
        <w:rPr>
          <w:rFonts w:ascii="Times New Roman" w:hAnsi="Times New Roman" w:cs="Times New Roman"/>
        </w:rPr>
      </w:pP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Исключен с 19 августа 2024 года. - </w:t>
      </w:r>
      <w:hyperlink r:id="rId1382">
        <w:r w:rsidRPr="001E606B">
          <w:rPr>
            <w:rFonts w:ascii="Times New Roman" w:hAnsi="Times New Roman" w:cs="Times New Roman"/>
          </w:rPr>
          <w:t>Приказ</w:t>
        </w:r>
      </w:hyperlink>
      <w:r w:rsidRPr="001E606B">
        <w:rPr>
          <w:rFonts w:ascii="Times New Roman" w:hAnsi="Times New Roman" w:cs="Times New Roman"/>
        </w:rPr>
        <w:t xml:space="preserve"> Судебного департамента при Верховном Суде РФ от 19.08.2024 N 193.</w:t>
      </w: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jc w:val="right"/>
        <w:outlineLvl w:val="2"/>
        <w:rPr>
          <w:rFonts w:ascii="Times New Roman" w:hAnsi="Times New Roman" w:cs="Times New Roman"/>
        </w:rPr>
      </w:pPr>
      <w:r w:rsidRPr="001E606B">
        <w:rPr>
          <w:rFonts w:ascii="Times New Roman" w:hAnsi="Times New Roman" w:cs="Times New Roman"/>
        </w:rPr>
        <w:t>Форма N 12-а</w:t>
      </w:r>
    </w:p>
    <w:p w:rsidR="00C519C9" w:rsidRPr="001E606B" w:rsidRDefault="00C519C9" w:rsidP="001E606B">
      <w:pPr>
        <w:pStyle w:val="ConsPlusNormal"/>
        <w:jc w:val="both"/>
        <w:rPr>
          <w:rFonts w:ascii="Times New Roman" w:hAnsi="Times New Roman" w:cs="Times New Roman"/>
        </w:rPr>
      </w:pP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Алфавитный указатель</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к материалам о направлении несовершеннолетних в специальные</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учебно-воспитательные учреждения, помещении в центры</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временного содержания</w:t>
      </w:r>
    </w:p>
    <w:p w:rsidR="00C519C9" w:rsidRPr="001E606B" w:rsidRDefault="00C519C9" w:rsidP="001E606B">
      <w:pPr>
        <w:pStyle w:val="ConsPlusNormal"/>
        <w:jc w:val="both"/>
        <w:rPr>
          <w:rFonts w:ascii="Times New Roman" w:hAnsi="Times New Roman" w:cs="Times New Roman"/>
        </w:rPr>
      </w:pP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Исключен с 19 августа 2024 года. - </w:t>
      </w:r>
      <w:hyperlink r:id="rId1383">
        <w:r w:rsidRPr="001E606B">
          <w:rPr>
            <w:rFonts w:ascii="Times New Roman" w:hAnsi="Times New Roman" w:cs="Times New Roman"/>
          </w:rPr>
          <w:t>Приказ</w:t>
        </w:r>
      </w:hyperlink>
      <w:r w:rsidRPr="001E606B">
        <w:rPr>
          <w:rFonts w:ascii="Times New Roman" w:hAnsi="Times New Roman" w:cs="Times New Roman"/>
        </w:rPr>
        <w:t xml:space="preserve"> Судебного департамента при Верховном Суде РФ от 19.08.2024 N 193.</w:t>
      </w:r>
    </w:p>
    <w:p w:rsidR="00C519C9" w:rsidRPr="001E606B" w:rsidRDefault="00C519C9" w:rsidP="001E606B">
      <w:pPr>
        <w:pStyle w:val="ConsPlusNormal"/>
        <w:ind w:firstLine="540"/>
        <w:jc w:val="both"/>
        <w:rPr>
          <w:rFonts w:ascii="Times New Roman" w:hAnsi="Times New Roman" w:cs="Times New Roman"/>
        </w:rPr>
      </w:pPr>
    </w:p>
    <w:p w:rsidR="00C519C9" w:rsidRPr="001E606B" w:rsidRDefault="00C519C9" w:rsidP="001E606B">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C519C9" w:rsidRPr="001E606B">
        <w:tc>
          <w:tcPr>
            <w:tcW w:w="60" w:type="dxa"/>
            <w:tcBorders>
              <w:top w:val="nil"/>
              <w:left w:val="nil"/>
              <w:bottom w:val="nil"/>
              <w:right w:val="nil"/>
            </w:tcBorders>
            <w:shd w:val="clear" w:color="auto" w:fill="CED3F1"/>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Список изменяющих документов</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(в ред. </w:t>
            </w:r>
            <w:hyperlink r:id="rId1384">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r>
    </w:tbl>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jc w:val="right"/>
        <w:outlineLvl w:val="2"/>
        <w:rPr>
          <w:rFonts w:ascii="Times New Roman" w:hAnsi="Times New Roman" w:cs="Times New Roman"/>
        </w:rPr>
      </w:pPr>
      <w:r w:rsidRPr="001E606B">
        <w:rPr>
          <w:rFonts w:ascii="Times New Roman" w:hAnsi="Times New Roman" w:cs="Times New Roman"/>
        </w:rPr>
        <w:t>Форма N 13</w:t>
      </w: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jc w:val="center"/>
        <w:rPr>
          <w:rFonts w:ascii="Times New Roman" w:hAnsi="Times New Roman" w:cs="Times New Roman"/>
        </w:rPr>
      </w:pPr>
      <w:bookmarkStart w:id="123" w:name="P5115"/>
      <w:bookmarkEnd w:id="123"/>
      <w:r w:rsidRPr="001E606B">
        <w:rPr>
          <w:rFonts w:ascii="Times New Roman" w:hAnsi="Times New Roman" w:cs="Times New Roman"/>
        </w:rPr>
        <w:t>Журнал</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учета денежных взысканий и штрафов, налагаемых</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в процессуальном порядке, по уголовным делам</w:t>
      </w: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rPr>
          <w:rFonts w:ascii="Times New Roman" w:hAnsi="Times New Roman" w:cs="Times New Roman"/>
        </w:rPr>
        <w:sectPr w:rsidR="00C519C9" w:rsidRPr="001E606B">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410"/>
        <w:gridCol w:w="982"/>
        <w:gridCol w:w="1142"/>
        <w:gridCol w:w="833"/>
        <w:gridCol w:w="994"/>
        <w:gridCol w:w="1007"/>
        <w:gridCol w:w="939"/>
        <w:gridCol w:w="786"/>
        <w:gridCol w:w="829"/>
        <w:gridCol w:w="939"/>
        <w:gridCol w:w="1006"/>
        <w:gridCol w:w="854"/>
        <w:gridCol w:w="921"/>
        <w:gridCol w:w="947"/>
        <w:gridCol w:w="1103"/>
        <w:gridCol w:w="987"/>
        <w:gridCol w:w="849"/>
        <w:gridCol w:w="640"/>
      </w:tblGrid>
      <w:tr w:rsidR="00C519C9" w:rsidRPr="001E606B">
        <w:tc>
          <w:tcPr>
            <w:tcW w:w="660"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N дела</w:t>
            </w:r>
          </w:p>
        </w:tc>
        <w:tc>
          <w:tcPr>
            <w:tcW w:w="1155"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Ф.И.О. лица, с которого взыскивается штраф</w:t>
            </w:r>
          </w:p>
        </w:tc>
        <w:tc>
          <w:tcPr>
            <w:tcW w:w="990"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Его процессуальное положение</w:t>
            </w:r>
          </w:p>
        </w:tc>
        <w:tc>
          <w:tcPr>
            <w:tcW w:w="1155"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Характер нарушения </w:t>
            </w:r>
            <w:hyperlink w:anchor="P5161">
              <w:r w:rsidRPr="001E606B">
                <w:rPr>
                  <w:rFonts w:ascii="Times New Roman" w:hAnsi="Times New Roman" w:cs="Times New Roman"/>
                </w:rPr>
                <w:t>&lt;1&gt;</w:t>
              </w:r>
            </w:hyperlink>
          </w:p>
        </w:tc>
        <w:tc>
          <w:tcPr>
            <w:tcW w:w="1815"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Орган, составивший протокол (для суда - N уг. дела), по которому возбуждено производство или наложено взыскание (штраф) во время процесса</w:t>
            </w:r>
          </w:p>
        </w:tc>
        <w:tc>
          <w:tcPr>
            <w:tcW w:w="2640" w:type="dxa"/>
            <w:gridSpan w:val="2"/>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Даты</w:t>
            </w:r>
          </w:p>
        </w:tc>
        <w:tc>
          <w:tcPr>
            <w:tcW w:w="1485"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Характер принятого судом решения </w:t>
            </w:r>
            <w:hyperlink w:anchor="P5165">
              <w:r w:rsidRPr="001E606B">
                <w:rPr>
                  <w:rFonts w:ascii="Times New Roman" w:hAnsi="Times New Roman" w:cs="Times New Roman"/>
                </w:rPr>
                <w:t>&lt;2&gt;</w:t>
              </w:r>
            </w:hyperlink>
          </w:p>
        </w:tc>
        <w:tc>
          <w:tcPr>
            <w:tcW w:w="1320"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Сумма денежного взыскания, штрафа</w:t>
            </w:r>
          </w:p>
        </w:tc>
        <w:tc>
          <w:tcPr>
            <w:tcW w:w="1320"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Дата поступления жалобы</w:t>
            </w:r>
          </w:p>
        </w:tc>
        <w:tc>
          <w:tcPr>
            <w:tcW w:w="990"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Результат рассмотрения жалобы </w:t>
            </w:r>
            <w:hyperlink w:anchor="P5170">
              <w:r w:rsidRPr="001E606B">
                <w:rPr>
                  <w:rFonts w:ascii="Times New Roman" w:hAnsi="Times New Roman" w:cs="Times New Roman"/>
                </w:rPr>
                <w:t>&lt;3&gt;</w:t>
              </w:r>
            </w:hyperlink>
          </w:p>
        </w:tc>
        <w:tc>
          <w:tcPr>
            <w:tcW w:w="2145" w:type="dxa"/>
            <w:gridSpan w:val="2"/>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Даты</w:t>
            </w:r>
          </w:p>
        </w:tc>
        <w:tc>
          <w:tcPr>
            <w:tcW w:w="1980" w:type="dxa"/>
            <w:gridSpan w:val="2"/>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Сумма погашенного взыскания, штрафа</w:t>
            </w:r>
          </w:p>
        </w:tc>
        <w:tc>
          <w:tcPr>
            <w:tcW w:w="1320"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Сумма залога, переданного финансовому органу</w:t>
            </w:r>
          </w:p>
        </w:tc>
        <w:tc>
          <w:tcPr>
            <w:tcW w:w="2310" w:type="dxa"/>
            <w:gridSpan w:val="2"/>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Нахождение материала</w:t>
            </w:r>
          </w:p>
        </w:tc>
      </w:tr>
      <w:tr w:rsidR="00C519C9" w:rsidRPr="001E606B">
        <w:tc>
          <w:tcPr>
            <w:tcW w:w="0" w:type="auto"/>
            <w:vMerge/>
          </w:tcPr>
          <w:p w:rsidR="00C519C9" w:rsidRPr="001E606B" w:rsidRDefault="00C519C9" w:rsidP="001E606B">
            <w:pPr>
              <w:pStyle w:val="ConsPlusNormal"/>
              <w:rPr>
                <w:rFonts w:ascii="Times New Roman" w:hAnsi="Times New Roman" w:cs="Times New Roman"/>
              </w:rPr>
            </w:pPr>
          </w:p>
        </w:tc>
        <w:tc>
          <w:tcPr>
            <w:tcW w:w="0" w:type="auto"/>
            <w:vMerge/>
          </w:tcPr>
          <w:p w:rsidR="00C519C9" w:rsidRPr="001E606B" w:rsidRDefault="00C519C9" w:rsidP="001E606B">
            <w:pPr>
              <w:pStyle w:val="ConsPlusNormal"/>
              <w:rPr>
                <w:rFonts w:ascii="Times New Roman" w:hAnsi="Times New Roman" w:cs="Times New Roman"/>
              </w:rPr>
            </w:pPr>
          </w:p>
        </w:tc>
        <w:tc>
          <w:tcPr>
            <w:tcW w:w="0" w:type="auto"/>
            <w:vMerge/>
          </w:tcPr>
          <w:p w:rsidR="00C519C9" w:rsidRPr="001E606B" w:rsidRDefault="00C519C9" w:rsidP="001E606B">
            <w:pPr>
              <w:pStyle w:val="ConsPlusNormal"/>
              <w:rPr>
                <w:rFonts w:ascii="Times New Roman" w:hAnsi="Times New Roman" w:cs="Times New Roman"/>
              </w:rPr>
            </w:pPr>
          </w:p>
        </w:tc>
        <w:tc>
          <w:tcPr>
            <w:tcW w:w="0" w:type="auto"/>
            <w:vMerge/>
          </w:tcPr>
          <w:p w:rsidR="00C519C9" w:rsidRPr="001E606B" w:rsidRDefault="00C519C9" w:rsidP="001E606B">
            <w:pPr>
              <w:pStyle w:val="ConsPlusNormal"/>
              <w:rPr>
                <w:rFonts w:ascii="Times New Roman" w:hAnsi="Times New Roman" w:cs="Times New Roman"/>
              </w:rPr>
            </w:pPr>
          </w:p>
        </w:tc>
        <w:tc>
          <w:tcPr>
            <w:tcW w:w="0" w:type="auto"/>
            <w:vMerge/>
          </w:tcPr>
          <w:p w:rsidR="00C519C9" w:rsidRPr="001E606B" w:rsidRDefault="00C519C9" w:rsidP="001E606B">
            <w:pPr>
              <w:pStyle w:val="ConsPlusNormal"/>
              <w:rPr>
                <w:rFonts w:ascii="Times New Roman" w:hAnsi="Times New Roman" w:cs="Times New Roman"/>
              </w:rPr>
            </w:pPr>
          </w:p>
        </w:tc>
        <w:tc>
          <w:tcPr>
            <w:tcW w:w="132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поступления протокола (возбуждения вопроса судом)</w:t>
            </w:r>
          </w:p>
        </w:tc>
        <w:tc>
          <w:tcPr>
            <w:tcW w:w="132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расмотрения пр-ва судом (в процессе в отд. суд. заседании)</w:t>
            </w:r>
          </w:p>
        </w:tc>
        <w:tc>
          <w:tcPr>
            <w:tcW w:w="0" w:type="auto"/>
            <w:vMerge/>
          </w:tcPr>
          <w:p w:rsidR="00C519C9" w:rsidRPr="001E606B" w:rsidRDefault="00C519C9" w:rsidP="001E606B">
            <w:pPr>
              <w:pStyle w:val="ConsPlusNormal"/>
              <w:rPr>
                <w:rFonts w:ascii="Times New Roman" w:hAnsi="Times New Roman" w:cs="Times New Roman"/>
              </w:rPr>
            </w:pPr>
          </w:p>
        </w:tc>
        <w:tc>
          <w:tcPr>
            <w:tcW w:w="0" w:type="auto"/>
            <w:vMerge/>
          </w:tcPr>
          <w:p w:rsidR="00C519C9" w:rsidRPr="001E606B" w:rsidRDefault="00C519C9" w:rsidP="001E606B">
            <w:pPr>
              <w:pStyle w:val="ConsPlusNormal"/>
              <w:rPr>
                <w:rFonts w:ascii="Times New Roman" w:hAnsi="Times New Roman" w:cs="Times New Roman"/>
              </w:rPr>
            </w:pPr>
          </w:p>
        </w:tc>
        <w:tc>
          <w:tcPr>
            <w:tcW w:w="0" w:type="auto"/>
            <w:vMerge/>
          </w:tcPr>
          <w:p w:rsidR="00C519C9" w:rsidRPr="001E606B" w:rsidRDefault="00C519C9" w:rsidP="001E606B">
            <w:pPr>
              <w:pStyle w:val="ConsPlusNormal"/>
              <w:rPr>
                <w:rFonts w:ascii="Times New Roman" w:hAnsi="Times New Roman" w:cs="Times New Roman"/>
              </w:rPr>
            </w:pPr>
          </w:p>
        </w:tc>
        <w:tc>
          <w:tcPr>
            <w:tcW w:w="0" w:type="auto"/>
            <w:vMerge/>
          </w:tcPr>
          <w:p w:rsidR="00C519C9" w:rsidRPr="001E606B" w:rsidRDefault="00C519C9" w:rsidP="001E606B">
            <w:pPr>
              <w:pStyle w:val="ConsPlusNormal"/>
              <w:rPr>
                <w:rFonts w:ascii="Times New Roman" w:hAnsi="Times New Roman" w:cs="Times New Roman"/>
              </w:rPr>
            </w:pPr>
          </w:p>
        </w:tc>
        <w:tc>
          <w:tcPr>
            <w:tcW w:w="115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вступления в силу</w:t>
            </w:r>
          </w:p>
        </w:tc>
        <w:tc>
          <w:tcPr>
            <w:tcW w:w="99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обращено к исполнению</w:t>
            </w:r>
          </w:p>
        </w:tc>
        <w:tc>
          <w:tcPr>
            <w:tcW w:w="99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уплачено добровольно</w:t>
            </w:r>
          </w:p>
        </w:tc>
        <w:tc>
          <w:tcPr>
            <w:tcW w:w="99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взыскано принудительно</w:t>
            </w:r>
          </w:p>
        </w:tc>
        <w:tc>
          <w:tcPr>
            <w:tcW w:w="0" w:type="auto"/>
            <w:vMerge/>
          </w:tcPr>
          <w:p w:rsidR="00C519C9" w:rsidRPr="001E606B" w:rsidRDefault="00C519C9" w:rsidP="001E606B">
            <w:pPr>
              <w:pStyle w:val="ConsPlusNormal"/>
              <w:rPr>
                <w:rFonts w:ascii="Times New Roman" w:hAnsi="Times New Roman" w:cs="Times New Roman"/>
              </w:rPr>
            </w:pPr>
          </w:p>
        </w:tc>
        <w:tc>
          <w:tcPr>
            <w:tcW w:w="99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приобщено к угол. делу (N)</w:t>
            </w:r>
          </w:p>
        </w:tc>
        <w:tc>
          <w:tcPr>
            <w:tcW w:w="132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списано в архив (дата, N по описи)</w:t>
            </w:r>
          </w:p>
        </w:tc>
      </w:tr>
      <w:tr w:rsidR="00C519C9" w:rsidRPr="001E606B">
        <w:tc>
          <w:tcPr>
            <w:tcW w:w="66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w:t>
            </w:r>
          </w:p>
        </w:tc>
        <w:tc>
          <w:tcPr>
            <w:tcW w:w="115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2</w:t>
            </w:r>
          </w:p>
        </w:tc>
        <w:tc>
          <w:tcPr>
            <w:tcW w:w="99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3</w:t>
            </w:r>
          </w:p>
        </w:tc>
        <w:tc>
          <w:tcPr>
            <w:tcW w:w="115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4</w:t>
            </w:r>
          </w:p>
        </w:tc>
        <w:tc>
          <w:tcPr>
            <w:tcW w:w="181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5</w:t>
            </w:r>
          </w:p>
        </w:tc>
        <w:tc>
          <w:tcPr>
            <w:tcW w:w="132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6</w:t>
            </w:r>
          </w:p>
        </w:tc>
        <w:tc>
          <w:tcPr>
            <w:tcW w:w="132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7</w:t>
            </w:r>
          </w:p>
        </w:tc>
        <w:tc>
          <w:tcPr>
            <w:tcW w:w="148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8</w:t>
            </w:r>
          </w:p>
        </w:tc>
        <w:tc>
          <w:tcPr>
            <w:tcW w:w="132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9</w:t>
            </w:r>
          </w:p>
        </w:tc>
        <w:tc>
          <w:tcPr>
            <w:tcW w:w="132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10</w:t>
            </w:r>
          </w:p>
        </w:tc>
        <w:tc>
          <w:tcPr>
            <w:tcW w:w="99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11</w:t>
            </w:r>
          </w:p>
        </w:tc>
        <w:tc>
          <w:tcPr>
            <w:tcW w:w="115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12</w:t>
            </w:r>
          </w:p>
        </w:tc>
        <w:tc>
          <w:tcPr>
            <w:tcW w:w="99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13</w:t>
            </w:r>
          </w:p>
        </w:tc>
        <w:tc>
          <w:tcPr>
            <w:tcW w:w="99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14</w:t>
            </w:r>
          </w:p>
        </w:tc>
        <w:tc>
          <w:tcPr>
            <w:tcW w:w="99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15</w:t>
            </w:r>
          </w:p>
        </w:tc>
        <w:tc>
          <w:tcPr>
            <w:tcW w:w="132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16</w:t>
            </w:r>
          </w:p>
        </w:tc>
        <w:tc>
          <w:tcPr>
            <w:tcW w:w="99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17</w:t>
            </w:r>
          </w:p>
        </w:tc>
        <w:tc>
          <w:tcPr>
            <w:tcW w:w="132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18</w:t>
            </w:r>
          </w:p>
        </w:tc>
      </w:tr>
    </w:tbl>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w:t>
      </w:r>
    </w:p>
    <w:p w:rsidR="00C519C9" w:rsidRPr="001E606B" w:rsidRDefault="00C519C9" w:rsidP="001E606B">
      <w:pPr>
        <w:pStyle w:val="ConsPlusNonformat"/>
        <w:jc w:val="both"/>
        <w:rPr>
          <w:rFonts w:ascii="Times New Roman" w:hAnsi="Times New Roman" w:cs="Times New Roman"/>
          <w:sz w:val="22"/>
        </w:rPr>
      </w:pPr>
      <w:bookmarkStart w:id="124" w:name="P5161"/>
      <w:bookmarkEnd w:id="124"/>
      <w:r w:rsidRPr="001E606B">
        <w:rPr>
          <w:rFonts w:ascii="Times New Roman" w:hAnsi="Times New Roman" w:cs="Times New Roman"/>
          <w:sz w:val="22"/>
        </w:rPr>
        <w:t>&lt;1&gt; -  неисполнение  участниками  уголовного  судопроизводства</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процессуальных обязанностей - 1;</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 нарушение порядка в судебном заседании (</w:t>
      </w:r>
      <w:hyperlink r:id="rId1385">
        <w:r w:rsidRPr="001E606B">
          <w:rPr>
            <w:rFonts w:ascii="Times New Roman" w:hAnsi="Times New Roman" w:cs="Times New Roman"/>
            <w:sz w:val="22"/>
          </w:rPr>
          <w:t>ст.  117</w:t>
        </w:r>
      </w:hyperlink>
      <w:r w:rsidRPr="001E606B">
        <w:rPr>
          <w:rFonts w:ascii="Times New Roman" w:hAnsi="Times New Roman" w:cs="Times New Roman"/>
          <w:sz w:val="22"/>
        </w:rPr>
        <w:t xml:space="preserve"> УПК РФ)</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- 2.</w:t>
      </w:r>
    </w:p>
    <w:p w:rsidR="00C519C9" w:rsidRPr="001E606B" w:rsidRDefault="00C519C9" w:rsidP="001E606B">
      <w:pPr>
        <w:pStyle w:val="ConsPlusNonformat"/>
        <w:jc w:val="both"/>
        <w:rPr>
          <w:rFonts w:ascii="Times New Roman" w:hAnsi="Times New Roman" w:cs="Times New Roman"/>
          <w:sz w:val="22"/>
        </w:rPr>
      </w:pPr>
      <w:bookmarkStart w:id="125" w:name="P5165"/>
      <w:bookmarkEnd w:id="125"/>
      <w:r w:rsidRPr="001E606B">
        <w:rPr>
          <w:rFonts w:ascii="Times New Roman" w:hAnsi="Times New Roman" w:cs="Times New Roman"/>
          <w:sz w:val="22"/>
        </w:rPr>
        <w:t>&lt;2&gt; - наложено денежное взыскание - штраф - 1;</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 исполнение отсрочено, рассрочено - 2;</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 залог обращен в доход государства (</w:t>
      </w:r>
      <w:hyperlink r:id="rId1386">
        <w:r w:rsidRPr="001E606B">
          <w:rPr>
            <w:rFonts w:ascii="Times New Roman" w:hAnsi="Times New Roman" w:cs="Times New Roman"/>
            <w:sz w:val="22"/>
          </w:rPr>
          <w:t>ст. 106 ч. 4</w:t>
        </w:r>
      </w:hyperlink>
      <w:r w:rsidRPr="001E606B">
        <w:rPr>
          <w:rFonts w:ascii="Times New Roman" w:hAnsi="Times New Roman" w:cs="Times New Roman"/>
          <w:sz w:val="22"/>
        </w:rPr>
        <w:t xml:space="preserve"> УПК  РФ)</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- 3;</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 производство прекращено - 4.</w:t>
      </w:r>
    </w:p>
    <w:p w:rsidR="00C519C9" w:rsidRPr="001E606B" w:rsidRDefault="00C519C9" w:rsidP="001E606B">
      <w:pPr>
        <w:pStyle w:val="ConsPlusNonformat"/>
        <w:jc w:val="both"/>
        <w:rPr>
          <w:rFonts w:ascii="Times New Roman" w:hAnsi="Times New Roman" w:cs="Times New Roman"/>
          <w:sz w:val="22"/>
        </w:rPr>
      </w:pPr>
      <w:bookmarkStart w:id="126" w:name="P5170"/>
      <w:bookmarkEnd w:id="126"/>
      <w:r w:rsidRPr="001E606B">
        <w:rPr>
          <w:rFonts w:ascii="Times New Roman" w:hAnsi="Times New Roman" w:cs="Times New Roman"/>
          <w:sz w:val="22"/>
        </w:rPr>
        <w:t>&lt;3&gt; - оставлена без удовлетворения - 1;</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 отклонена - 2;</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 удовлетворена - 3.</w:t>
      </w: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15758"/>
        <w:gridCol w:w="113"/>
      </w:tblGrid>
      <w:tr w:rsidR="00C519C9" w:rsidRPr="001E606B">
        <w:tc>
          <w:tcPr>
            <w:tcW w:w="60" w:type="dxa"/>
            <w:tcBorders>
              <w:top w:val="nil"/>
              <w:left w:val="nil"/>
              <w:bottom w:val="nil"/>
              <w:right w:val="nil"/>
            </w:tcBorders>
            <w:shd w:val="clear" w:color="auto" w:fill="CED3F1"/>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Список изменяющих документов</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(в ред. </w:t>
            </w:r>
            <w:hyperlink r:id="rId1387">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r>
    </w:tbl>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jc w:val="right"/>
        <w:outlineLvl w:val="2"/>
        <w:rPr>
          <w:rFonts w:ascii="Times New Roman" w:hAnsi="Times New Roman" w:cs="Times New Roman"/>
        </w:rPr>
      </w:pPr>
      <w:r w:rsidRPr="001E606B">
        <w:rPr>
          <w:rFonts w:ascii="Times New Roman" w:hAnsi="Times New Roman" w:cs="Times New Roman"/>
        </w:rPr>
        <w:t>Форма N 14</w:t>
      </w: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jc w:val="center"/>
        <w:rPr>
          <w:rFonts w:ascii="Times New Roman" w:hAnsi="Times New Roman" w:cs="Times New Roman"/>
        </w:rPr>
      </w:pPr>
      <w:bookmarkStart w:id="127" w:name="P5181"/>
      <w:bookmarkEnd w:id="127"/>
      <w:r w:rsidRPr="001E606B">
        <w:rPr>
          <w:rFonts w:ascii="Times New Roman" w:hAnsi="Times New Roman" w:cs="Times New Roman"/>
        </w:rPr>
        <w:t>Журнал</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учета судебных штрафов, налагаемых по гражданским,</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административным делам</w:t>
      </w:r>
    </w:p>
    <w:p w:rsidR="00C519C9" w:rsidRPr="001E606B" w:rsidRDefault="00C519C9" w:rsidP="001E606B">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00"/>
        <w:gridCol w:w="992"/>
        <w:gridCol w:w="1316"/>
        <w:gridCol w:w="1064"/>
        <w:gridCol w:w="1128"/>
        <w:gridCol w:w="1080"/>
        <w:gridCol w:w="1076"/>
        <w:gridCol w:w="920"/>
        <w:gridCol w:w="1140"/>
        <w:gridCol w:w="1264"/>
      </w:tblGrid>
      <w:tr w:rsidR="00C519C9" w:rsidRPr="001E606B">
        <w:tc>
          <w:tcPr>
            <w:tcW w:w="600"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N дела</w:t>
            </w:r>
          </w:p>
        </w:tc>
        <w:tc>
          <w:tcPr>
            <w:tcW w:w="992"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N гражданского, административного дела</w:t>
            </w:r>
          </w:p>
        </w:tc>
        <w:tc>
          <w:tcPr>
            <w:tcW w:w="1316"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Ф.И.О., привлеченного лица</w:t>
            </w:r>
          </w:p>
        </w:tc>
        <w:tc>
          <w:tcPr>
            <w:tcW w:w="1064"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Процессуальное положение</w:t>
            </w:r>
          </w:p>
        </w:tc>
        <w:tc>
          <w:tcPr>
            <w:tcW w:w="1128"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Характер нарушения (ст. </w:t>
            </w:r>
            <w:hyperlink r:id="rId1388">
              <w:r w:rsidRPr="001E606B">
                <w:rPr>
                  <w:rFonts w:ascii="Times New Roman" w:hAnsi="Times New Roman" w:cs="Times New Roman"/>
                </w:rPr>
                <w:t>ГПК РФ</w:t>
              </w:r>
            </w:hyperlink>
            <w:r w:rsidRPr="001E606B">
              <w:rPr>
                <w:rFonts w:ascii="Times New Roman" w:hAnsi="Times New Roman" w:cs="Times New Roman"/>
              </w:rPr>
              <w:t xml:space="preserve">, </w:t>
            </w:r>
            <w:hyperlink r:id="rId1389">
              <w:r w:rsidRPr="001E606B">
                <w:rPr>
                  <w:rFonts w:ascii="Times New Roman" w:hAnsi="Times New Roman" w:cs="Times New Roman"/>
                </w:rPr>
                <w:t>КАС РФ</w:t>
              </w:r>
            </w:hyperlink>
            <w:r w:rsidRPr="001E606B">
              <w:rPr>
                <w:rFonts w:ascii="Times New Roman" w:hAnsi="Times New Roman" w:cs="Times New Roman"/>
              </w:rPr>
              <w:t>)</w:t>
            </w:r>
          </w:p>
        </w:tc>
        <w:tc>
          <w:tcPr>
            <w:tcW w:w="2156" w:type="dxa"/>
            <w:gridSpan w:val="2"/>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Даты</w:t>
            </w:r>
          </w:p>
        </w:tc>
        <w:tc>
          <w:tcPr>
            <w:tcW w:w="920"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Сумма наложенного штрафа</w:t>
            </w:r>
          </w:p>
        </w:tc>
        <w:tc>
          <w:tcPr>
            <w:tcW w:w="2404" w:type="dxa"/>
            <w:gridSpan w:val="2"/>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Подано ходатайство, заявление</w:t>
            </w:r>
          </w:p>
        </w:tc>
      </w:tr>
      <w:tr w:rsidR="00C519C9" w:rsidRPr="001E606B">
        <w:tc>
          <w:tcPr>
            <w:tcW w:w="600" w:type="dxa"/>
            <w:vMerge/>
          </w:tcPr>
          <w:p w:rsidR="00C519C9" w:rsidRPr="001E606B" w:rsidRDefault="00C519C9" w:rsidP="001E606B">
            <w:pPr>
              <w:pStyle w:val="ConsPlusNormal"/>
              <w:rPr>
                <w:rFonts w:ascii="Times New Roman" w:hAnsi="Times New Roman" w:cs="Times New Roman"/>
              </w:rPr>
            </w:pPr>
          </w:p>
        </w:tc>
        <w:tc>
          <w:tcPr>
            <w:tcW w:w="992" w:type="dxa"/>
            <w:vMerge/>
          </w:tcPr>
          <w:p w:rsidR="00C519C9" w:rsidRPr="001E606B" w:rsidRDefault="00C519C9" w:rsidP="001E606B">
            <w:pPr>
              <w:pStyle w:val="ConsPlusNormal"/>
              <w:rPr>
                <w:rFonts w:ascii="Times New Roman" w:hAnsi="Times New Roman" w:cs="Times New Roman"/>
              </w:rPr>
            </w:pPr>
          </w:p>
        </w:tc>
        <w:tc>
          <w:tcPr>
            <w:tcW w:w="1316" w:type="dxa"/>
            <w:vMerge/>
          </w:tcPr>
          <w:p w:rsidR="00C519C9" w:rsidRPr="001E606B" w:rsidRDefault="00C519C9" w:rsidP="001E606B">
            <w:pPr>
              <w:pStyle w:val="ConsPlusNormal"/>
              <w:rPr>
                <w:rFonts w:ascii="Times New Roman" w:hAnsi="Times New Roman" w:cs="Times New Roman"/>
              </w:rPr>
            </w:pPr>
          </w:p>
        </w:tc>
        <w:tc>
          <w:tcPr>
            <w:tcW w:w="1064" w:type="dxa"/>
            <w:vMerge/>
          </w:tcPr>
          <w:p w:rsidR="00C519C9" w:rsidRPr="001E606B" w:rsidRDefault="00C519C9" w:rsidP="001E606B">
            <w:pPr>
              <w:pStyle w:val="ConsPlusNormal"/>
              <w:rPr>
                <w:rFonts w:ascii="Times New Roman" w:hAnsi="Times New Roman" w:cs="Times New Roman"/>
              </w:rPr>
            </w:pPr>
          </w:p>
        </w:tc>
        <w:tc>
          <w:tcPr>
            <w:tcW w:w="1128" w:type="dxa"/>
            <w:vMerge/>
          </w:tcPr>
          <w:p w:rsidR="00C519C9" w:rsidRPr="001E606B" w:rsidRDefault="00C519C9" w:rsidP="001E606B">
            <w:pPr>
              <w:pStyle w:val="ConsPlusNormal"/>
              <w:rPr>
                <w:rFonts w:ascii="Times New Roman" w:hAnsi="Times New Roman" w:cs="Times New Roman"/>
              </w:rPr>
            </w:pPr>
          </w:p>
        </w:tc>
        <w:tc>
          <w:tcPr>
            <w:tcW w:w="108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возбуждения вопроса о штрафе</w:t>
            </w:r>
          </w:p>
        </w:tc>
        <w:tc>
          <w:tcPr>
            <w:tcW w:w="1076"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рассмотрения судьей</w:t>
            </w:r>
          </w:p>
        </w:tc>
        <w:tc>
          <w:tcPr>
            <w:tcW w:w="920" w:type="dxa"/>
            <w:vMerge/>
          </w:tcPr>
          <w:p w:rsidR="00C519C9" w:rsidRPr="001E606B" w:rsidRDefault="00C519C9" w:rsidP="001E606B">
            <w:pPr>
              <w:pStyle w:val="ConsPlusNormal"/>
              <w:rPr>
                <w:rFonts w:ascii="Times New Roman" w:hAnsi="Times New Roman" w:cs="Times New Roman"/>
              </w:rPr>
            </w:pPr>
          </w:p>
        </w:tc>
        <w:tc>
          <w:tcPr>
            <w:tcW w:w="114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 сложении штрафа</w:t>
            </w:r>
          </w:p>
        </w:tc>
        <w:tc>
          <w:tcPr>
            <w:tcW w:w="1264"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 снижении размера штрафа</w:t>
            </w:r>
          </w:p>
        </w:tc>
      </w:tr>
      <w:tr w:rsidR="00C519C9" w:rsidRPr="001E606B">
        <w:tc>
          <w:tcPr>
            <w:tcW w:w="60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w:t>
            </w:r>
          </w:p>
        </w:tc>
        <w:tc>
          <w:tcPr>
            <w:tcW w:w="992"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2</w:t>
            </w:r>
          </w:p>
        </w:tc>
        <w:tc>
          <w:tcPr>
            <w:tcW w:w="1316"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3</w:t>
            </w:r>
          </w:p>
        </w:tc>
        <w:tc>
          <w:tcPr>
            <w:tcW w:w="1064"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4</w:t>
            </w:r>
          </w:p>
        </w:tc>
        <w:tc>
          <w:tcPr>
            <w:tcW w:w="1128"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5</w:t>
            </w:r>
          </w:p>
        </w:tc>
        <w:tc>
          <w:tcPr>
            <w:tcW w:w="108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6</w:t>
            </w:r>
          </w:p>
        </w:tc>
        <w:tc>
          <w:tcPr>
            <w:tcW w:w="1076"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7</w:t>
            </w:r>
          </w:p>
        </w:tc>
        <w:tc>
          <w:tcPr>
            <w:tcW w:w="92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8</w:t>
            </w:r>
          </w:p>
        </w:tc>
        <w:tc>
          <w:tcPr>
            <w:tcW w:w="114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9</w:t>
            </w:r>
          </w:p>
        </w:tc>
        <w:tc>
          <w:tcPr>
            <w:tcW w:w="1264"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10</w:t>
            </w:r>
          </w:p>
        </w:tc>
      </w:tr>
      <w:tr w:rsidR="00C519C9" w:rsidRPr="001E606B">
        <w:tc>
          <w:tcPr>
            <w:tcW w:w="600" w:type="dxa"/>
          </w:tcPr>
          <w:p w:rsidR="00C519C9" w:rsidRPr="001E606B" w:rsidRDefault="00C519C9" w:rsidP="001E606B">
            <w:pPr>
              <w:pStyle w:val="ConsPlusNormal"/>
              <w:rPr>
                <w:rFonts w:ascii="Times New Roman" w:hAnsi="Times New Roman" w:cs="Times New Roman"/>
              </w:rPr>
            </w:pPr>
          </w:p>
        </w:tc>
        <w:tc>
          <w:tcPr>
            <w:tcW w:w="992" w:type="dxa"/>
          </w:tcPr>
          <w:p w:rsidR="00C519C9" w:rsidRPr="001E606B" w:rsidRDefault="00C519C9" w:rsidP="001E606B">
            <w:pPr>
              <w:pStyle w:val="ConsPlusNormal"/>
              <w:rPr>
                <w:rFonts w:ascii="Times New Roman" w:hAnsi="Times New Roman" w:cs="Times New Roman"/>
              </w:rPr>
            </w:pPr>
          </w:p>
        </w:tc>
        <w:tc>
          <w:tcPr>
            <w:tcW w:w="1316" w:type="dxa"/>
          </w:tcPr>
          <w:p w:rsidR="00C519C9" w:rsidRPr="001E606B" w:rsidRDefault="00C519C9" w:rsidP="001E606B">
            <w:pPr>
              <w:pStyle w:val="ConsPlusNormal"/>
              <w:rPr>
                <w:rFonts w:ascii="Times New Roman" w:hAnsi="Times New Roman" w:cs="Times New Roman"/>
              </w:rPr>
            </w:pPr>
          </w:p>
        </w:tc>
        <w:tc>
          <w:tcPr>
            <w:tcW w:w="1064" w:type="dxa"/>
          </w:tcPr>
          <w:p w:rsidR="00C519C9" w:rsidRPr="001E606B" w:rsidRDefault="00C519C9" w:rsidP="001E606B">
            <w:pPr>
              <w:pStyle w:val="ConsPlusNormal"/>
              <w:rPr>
                <w:rFonts w:ascii="Times New Roman" w:hAnsi="Times New Roman" w:cs="Times New Roman"/>
              </w:rPr>
            </w:pPr>
          </w:p>
        </w:tc>
        <w:tc>
          <w:tcPr>
            <w:tcW w:w="1128" w:type="dxa"/>
          </w:tcPr>
          <w:p w:rsidR="00C519C9" w:rsidRPr="001E606B" w:rsidRDefault="00C519C9" w:rsidP="001E606B">
            <w:pPr>
              <w:pStyle w:val="ConsPlusNormal"/>
              <w:rPr>
                <w:rFonts w:ascii="Times New Roman" w:hAnsi="Times New Roman" w:cs="Times New Roman"/>
              </w:rPr>
            </w:pPr>
          </w:p>
        </w:tc>
        <w:tc>
          <w:tcPr>
            <w:tcW w:w="1080" w:type="dxa"/>
          </w:tcPr>
          <w:p w:rsidR="00C519C9" w:rsidRPr="001E606B" w:rsidRDefault="00C519C9" w:rsidP="001E606B">
            <w:pPr>
              <w:pStyle w:val="ConsPlusNormal"/>
              <w:rPr>
                <w:rFonts w:ascii="Times New Roman" w:hAnsi="Times New Roman" w:cs="Times New Roman"/>
              </w:rPr>
            </w:pPr>
          </w:p>
        </w:tc>
        <w:tc>
          <w:tcPr>
            <w:tcW w:w="1076" w:type="dxa"/>
          </w:tcPr>
          <w:p w:rsidR="00C519C9" w:rsidRPr="001E606B" w:rsidRDefault="00C519C9" w:rsidP="001E606B">
            <w:pPr>
              <w:pStyle w:val="ConsPlusNormal"/>
              <w:rPr>
                <w:rFonts w:ascii="Times New Roman" w:hAnsi="Times New Roman" w:cs="Times New Roman"/>
              </w:rPr>
            </w:pPr>
          </w:p>
        </w:tc>
        <w:tc>
          <w:tcPr>
            <w:tcW w:w="920" w:type="dxa"/>
          </w:tcPr>
          <w:p w:rsidR="00C519C9" w:rsidRPr="001E606B" w:rsidRDefault="00C519C9" w:rsidP="001E606B">
            <w:pPr>
              <w:pStyle w:val="ConsPlusNormal"/>
              <w:rPr>
                <w:rFonts w:ascii="Times New Roman" w:hAnsi="Times New Roman" w:cs="Times New Roman"/>
              </w:rPr>
            </w:pPr>
          </w:p>
        </w:tc>
        <w:tc>
          <w:tcPr>
            <w:tcW w:w="1140" w:type="dxa"/>
          </w:tcPr>
          <w:p w:rsidR="00C519C9" w:rsidRPr="001E606B" w:rsidRDefault="00C519C9" w:rsidP="001E606B">
            <w:pPr>
              <w:pStyle w:val="ConsPlusNormal"/>
              <w:rPr>
                <w:rFonts w:ascii="Times New Roman" w:hAnsi="Times New Roman" w:cs="Times New Roman"/>
              </w:rPr>
            </w:pPr>
          </w:p>
        </w:tc>
        <w:tc>
          <w:tcPr>
            <w:tcW w:w="1264" w:type="dxa"/>
          </w:tcPr>
          <w:p w:rsidR="00C519C9" w:rsidRPr="001E606B" w:rsidRDefault="00C519C9" w:rsidP="001E606B">
            <w:pPr>
              <w:pStyle w:val="ConsPlusNormal"/>
              <w:rPr>
                <w:rFonts w:ascii="Times New Roman" w:hAnsi="Times New Roman" w:cs="Times New Roman"/>
              </w:rPr>
            </w:pPr>
          </w:p>
        </w:tc>
      </w:tr>
      <w:tr w:rsidR="00C519C9" w:rsidRPr="001E606B">
        <w:tc>
          <w:tcPr>
            <w:tcW w:w="600" w:type="dxa"/>
          </w:tcPr>
          <w:p w:rsidR="00C519C9" w:rsidRPr="001E606B" w:rsidRDefault="00C519C9" w:rsidP="001E606B">
            <w:pPr>
              <w:pStyle w:val="ConsPlusNormal"/>
              <w:rPr>
                <w:rFonts w:ascii="Times New Roman" w:hAnsi="Times New Roman" w:cs="Times New Roman"/>
              </w:rPr>
            </w:pPr>
          </w:p>
        </w:tc>
        <w:tc>
          <w:tcPr>
            <w:tcW w:w="992" w:type="dxa"/>
          </w:tcPr>
          <w:p w:rsidR="00C519C9" w:rsidRPr="001E606B" w:rsidRDefault="00C519C9" w:rsidP="001E606B">
            <w:pPr>
              <w:pStyle w:val="ConsPlusNormal"/>
              <w:rPr>
                <w:rFonts w:ascii="Times New Roman" w:hAnsi="Times New Roman" w:cs="Times New Roman"/>
              </w:rPr>
            </w:pPr>
          </w:p>
        </w:tc>
        <w:tc>
          <w:tcPr>
            <w:tcW w:w="1316" w:type="dxa"/>
          </w:tcPr>
          <w:p w:rsidR="00C519C9" w:rsidRPr="001E606B" w:rsidRDefault="00C519C9" w:rsidP="001E606B">
            <w:pPr>
              <w:pStyle w:val="ConsPlusNormal"/>
              <w:rPr>
                <w:rFonts w:ascii="Times New Roman" w:hAnsi="Times New Roman" w:cs="Times New Roman"/>
              </w:rPr>
            </w:pPr>
          </w:p>
        </w:tc>
        <w:tc>
          <w:tcPr>
            <w:tcW w:w="1064" w:type="dxa"/>
          </w:tcPr>
          <w:p w:rsidR="00C519C9" w:rsidRPr="001E606B" w:rsidRDefault="00C519C9" w:rsidP="001E606B">
            <w:pPr>
              <w:pStyle w:val="ConsPlusNormal"/>
              <w:rPr>
                <w:rFonts w:ascii="Times New Roman" w:hAnsi="Times New Roman" w:cs="Times New Roman"/>
              </w:rPr>
            </w:pPr>
          </w:p>
        </w:tc>
        <w:tc>
          <w:tcPr>
            <w:tcW w:w="1128" w:type="dxa"/>
          </w:tcPr>
          <w:p w:rsidR="00C519C9" w:rsidRPr="001E606B" w:rsidRDefault="00C519C9" w:rsidP="001E606B">
            <w:pPr>
              <w:pStyle w:val="ConsPlusNormal"/>
              <w:rPr>
                <w:rFonts w:ascii="Times New Roman" w:hAnsi="Times New Roman" w:cs="Times New Roman"/>
              </w:rPr>
            </w:pPr>
          </w:p>
        </w:tc>
        <w:tc>
          <w:tcPr>
            <w:tcW w:w="1080" w:type="dxa"/>
          </w:tcPr>
          <w:p w:rsidR="00C519C9" w:rsidRPr="001E606B" w:rsidRDefault="00C519C9" w:rsidP="001E606B">
            <w:pPr>
              <w:pStyle w:val="ConsPlusNormal"/>
              <w:rPr>
                <w:rFonts w:ascii="Times New Roman" w:hAnsi="Times New Roman" w:cs="Times New Roman"/>
              </w:rPr>
            </w:pPr>
          </w:p>
        </w:tc>
        <w:tc>
          <w:tcPr>
            <w:tcW w:w="1076" w:type="dxa"/>
          </w:tcPr>
          <w:p w:rsidR="00C519C9" w:rsidRPr="001E606B" w:rsidRDefault="00C519C9" w:rsidP="001E606B">
            <w:pPr>
              <w:pStyle w:val="ConsPlusNormal"/>
              <w:rPr>
                <w:rFonts w:ascii="Times New Roman" w:hAnsi="Times New Roman" w:cs="Times New Roman"/>
              </w:rPr>
            </w:pPr>
          </w:p>
        </w:tc>
        <w:tc>
          <w:tcPr>
            <w:tcW w:w="920" w:type="dxa"/>
          </w:tcPr>
          <w:p w:rsidR="00C519C9" w:rsidRPr="001E606B" w:rsidRDefault="00C519C9" w:rsidP="001E606B">
            <w:pPr>
              <w:pStyle w:val="ConsPlusNormal"/>
              <w:rPr>
                <w:rFonts w:ascii="Times New Roman" w:hAnsi="Times New Roman" w:cs="Times New Roman"/>
              </w:rPr>
            </w:pPr>
          </w:p>
        </w:tc>
        <w:tc>
          <w:tcPr>
            <w:tcW w:w="1140" w:type="dxa"/>
          </w:tcPr>
          <w:p w:rsidR="00C519C9" w:rsidRPr="001E606B" w:rsidRDefault="00C519C9" w:rsidP="001E606B">
            <w:pPr>
              <w:pStyle w:val="ConsPlusNormal"/>
              <w:rPr>
                <w:rFonts w:ascii="Times New Roman" w:hAnsi="Times New Roman" w:cs="Times New Roman"/>
              </w:rPr>
            </w:pPr>
          </w:p>
        </w:tc>
        <w:tc>
          <w:tcPr>
            <w:tcW w:w="1264" w:type="dxa"/>
          </w:tcPr>
          <w:p w:rsidR="00C519C9" w:rsidRPr="001E606B" w:rsidRDefault="00C519C9" w:rsidP="001E606B">
            <w:pPr>
              <w:pStyle w:val="ConsPlusNormal"/>
              <w:rPr>
                <w:rFonts w:ascii="Times New Roman" w:hAnsi="Times New Roman" w:cs="Times New Roman"/>
              </w:rPr>
            </w:pPr>
          </w:p>
        </w:tc>
      </w:tr>
      <w:tr w:rsidR="00C519C9" w:rsidRPr="001E606B">
        <w:tc>
          <w:tcPr>
            <w:tcW w:w="600" w:type="dxa"/>
          </w:tcPr>
          <w:p w:rsidR="00C519C9" w:rsidRPr="001E606B" w:rsidRDefault="00C519C9" w:rsidP="001E606B">
            <w:pPr>
              <w:pStyle w:val="ConsPlusNormal"/>
              <w:rPr>
                <w:rFonts w:ascii="Times New Roman" w:hAnsi="Times New Roman" w:cs="Times New Roman"/>
              </w:rPr>
            </w:pPr>
          </w:p>
        </w:tc>
        <w:tc>
          <w:tcPr>
            <w:tcW w:w="992" w:type="dxa"/>
          </w:tcPr>
          <w:p w:rsidR="00C519C9" w:rsidRPr="001E606B" w:rsidRDefault="00C519C9" w:rsidP="001E606B">
            <w:pPr>
              <w:pStyle w:val="ConsPlusNormal"/>
              <w:rPr>
                <w:rFonts w:ascii="Times New Roman" w:hAnsi="Times New Roman" w:cs="Times New Roman"/>
              </w:rPr>
            </w:pPr>
          </w:p>
        </w:tc>
        <w:tc>
          <w:tcPr>
            <w:tcW w:w="1316" w:type="dxa"/>
          </w:tcPr>
          <w:p w:rsidR="00C519C9" w:rsidRPr="001E606B" w:rsidRDefault="00C519C9" w:rsidP="001E606B">
            <w:pPr>
              <w:pStyle w:val="ConsPlusNormal"/>
              <w:rPr>
                <w:rFonts w:ascii="Times New Roman" w:hAnsi="Times New Roman" w:cs="Times New Roman"/>
              </w:rPr>
            </w:pPr>
          </w:p>
        </w:tc>
        <w:tc>
          <w:tcPr>
            <w:tcW w:w="1064" w:type="dxa"/>
          </w:tcPr>
          <w:p w:rsidR="00C519C9" w:rsidRPr="001E606B" w:rsidRDefault="00C519C9" w:rsidP="001E606B">
            <w:pPr>
              <w:pStyle w:val="ConsPlusNormal"/>
              <w:rPr>
                <w:rFonts w:ascii="Times New Roman" w:hAnsi="Times New Roman" w:cs="Times New Roman"/>
              </w:rPr>
            </w:pPr>
          </w:p>
        </w:tc>
        <w:tc>
          <w:tcPr>
            <w:tcW w:w="1128" w:type="dxa"/>
          </w:tcPr>
          <w:p w:rsidR="00C519C9" w:rsidRPr="001E606B" w:rsidRDefault="00C519C9" w:rsidP="001E606B">
            <w:pPr>
              <w:pStyle w:val="ConsPlusNormal"/>
              <w:rPr>
                <w:rFonts w:ascii="Times New Roman" w:hAnsi="Times New Roman" w:cs="Times New Roman"/>
              </w:rPr>
            </w:pPr>
          </w:p>
        </w:tc>
        <w:tc>
          <w:tcPr>
            <w:tcW w:w="1080" w:type="dxa"/>
          </w:tcPr>
          <w:p w:rsidR="00C519C9" w:rsidRPr="001E606B" w:rsidRDefault="00C519C9" w:rsidP="001E606B">
            <w:pPr>
              <w:pStyle w:val="ConsPlusNormal"/>
              <w:rPr>
                <w:rFonts w:ascii="Times New Roman" w:hAnsi="Times New Roman" w:cs="Times New Roman"/>
              </w:rPr>
            </w:pPr>
          </w:p>
        </w:tc>
        <w:tc>
          <w:tcPr>
            <w:tcW w:w="1076" w:type="dxa"/>
          </w:tcPr>
          <w:p w:rsidR="00C519C9" w:rsidRPr="001E606B" w:rsidRDefault="00C519C9" w:rsidP="001E606B">
            <w:pPr>
              <w:pStyle w:val="ConsPlusNormal"/>
              <w:rPr>
                <w:rFonts w:ascii="Times New Roman" w:hAnsi="Times New Roman" w:cs="Times New Roman"/>
              </w:rPr>
            </w:pPr>
          </w:p>
        </w:tc>
        <w:tc>
          <w:tcPr>
            <w:tcW w:w="920" w:type="dxa"/>
          </w:tcPr>
          <w:p w:rsidR="00C519C9" w:rsidRPr="001E606B" w:rsidRDefault="00C519C9" w:rsidP="001E606B">
            <w:pPr>
              <w:pStyle w:val="ConsPlusNormal"/>
              <w:rPr>
                <w:rFonts w:ascii="Times New Roman" w:hAnsi="Times New Roman" w:cs="Times New Roman"/>
              </w:rPr>
            </w:pPr>
          </w:p>
        </w:tc>
        <w:tc>
          <w:tcPr>
            <w:tcW w:w="1140" w:type="dxa"/>
          </w:tcPr>
          <w:p w:rsidR="00C519C9" w:rsidRPr="001E606B" w:rsidRDefault="00C519C9" w:rsidP="001E606B">
            <w:pPr>
              <w:pStyle w:val="ConsPlusNormal"/>
              <w:rPr>
                <w:rFonts w:ascii="Times New Roman" w:hAnsi="Times New Roman" w:cs="Times New Roman"/>
              </w:rPr>
            </w:pPr>
          </w:p>
        </w:tc>
        <w:tc>
          <w:tcPr>
            <w:tcW w:w="1264" w:type="dxa"/>
          </w:tcPr>
          <w:p w:rsidR="00C519C9" w:rsidRPr="001E606B" w:rsidRDefault="00C519C9" w:rsidP="001E606B">
            <w:pPr>
              <w:pStyle w:val="ConsPlusNormal"/>
              <w:rPr>
                <w:rFonts w:ascii="Times New Roman" w:hAnsi="Times New Roman" w:cs="Times New Roman"/>
              </w:rPr>
            </w:pPr>
          </w:p>
        </w:tc>
      </w:tr>
    </w:tbl>
    <w:p w:rsidR="00C519C9" w:rsidRPr="001E606B" w:rsidRDefault="00C519C9" w:rsidP="001E606B">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960"/>
        <w:gridCol w:w="877"/>
        <w:gridCol w:w="1419"/>
        <w:gridCol w:w="1124"/>
        <w:gridCol w:w="848"/>
        <w:gridCol w:w="968"/>
        <w:gridCol w:w="1004"/>
        <w:gridCol w:w="1140"/>
        <w:gridCol w:w="1094"/>
        <w:gridCol w:w="1066"/>
      </w:tblGrid>
      <w:tr w:rsidR="00C519C9" w:rsidRPr="001E606B">
        <w:tc>
          <w:tcPr>
            <w:tcW w:w="1837" w:type="dxa"/>
            <w:gridSpan w:val="2"/>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Даты</w:t>
            </w:r>
          </w:p>
        </w:tc>
        <w:tc>
          <w:tcPr>
            <w:tcW w:w="1419"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Решение по просьбе о сложении, снижении (сумма, подлежащ. уплате)</w:t>
            </w:r>
          </w:p>
        </w:tc>
        <w:tc>
          <w:tcPr>
            <w:tcW w:w="1124"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Результат рассмотрения жалобы</w:t>
            </w:r>
          </w:p>
        </w:tc>
        <w:tc>
          <w:tcPr>
            <w:tcW w:w="2820" w:type="dxa"/>
            <w:gridSpan w:val="3"/>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Даты</w:t>
            </w:r>
          </w:p>
        </w:tc>
        <w:tc>
          <w:tcPr>
            <w:tcW w:w="2234" w:type="dxa"/>
            <w:gridSpan w:val="2"/>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Сумма погашенного штрафа</w:t>
            </w:r>
          </w:p>
        </w:tc>
        <w:tc>
          <w:tcPr>
            <w:tcW w:w="1066"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Списано в архив (дата, N по описи)</w:t>
            </w:r>
          </w:p>
        </w:tc>
      </w:tr>
      <w:tr w:rsidR="00C519C9" w:rsidRPr="001E606B">
        <w:trPr>
          <w:trHeight w:val="269"/>
        </w:trPr>
        <w:tc>
          <w:tcPr>
            <w:tcW w:w="960"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поступления в суд</w:t>
            </w:r>
          </w:p>
        </w:tc>
        <w:tc>
          <w:tcPr>
            <w:tcW w:w="877"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рассмотрения судом</w:t>
            </w:r>
          </w:p>
        </w:tc>
        <w:tc>
          <w:tcPr>
            <w:tcW w:w="1419" w:type="dxa"/>
            <w:vMerge/>
          </w:tcPr>
          <w:p w:rsidR="00C519C9" w:rsidRPr="001E606B" w:rsidRDefault="00C519C9" w:rsidP="001E606B">
            <w:pPr>
              <w:pStyle w:val="ConsPlusNormal"/>
              <w:rPr>
                <w:rFonts w:ascii="Times New Roman" w:hAnsi="Times New Roman" w:cs="Times New Roman"/>
              </w:rPr>
            </w:pPr>
          </w:p>
        </w:tc>
        <w:tc>
          <w:tcPr>
            <w:tcW w:w="1124" w:type="dxa"/>
            <w:vMerge/>
          </w:tcPr>
          <w:p w:rsidR="00C519C9" w:rsidRPr="001E606B" w:rsidRDefault="00C519C9" w:rsidP="001E606B">
            <w:pPr>
              <w:pStyle w:val="ConsPlusNormal"/>
              <w:rPr>
                <w:rFonts w:ascii="Times New Roman" w:hAnsi="Times New Roman" w:cs="Times New Roman"/>
              </w:rPr>
            </w:pPr>
          </w:p>
        </w:tc>
        <w:tc>
          <w:tcPr>
            <w:tcW w:w="848"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вступления в силу</w:t>
            </w:r>
          </w:p>
        </w:tc>
        <w:tc>
          <w:tcPr>
            <w:tcW w:w="968"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обращено к исполнению</w:t>
            </w:r>
          </w:p>
        </w:tc>
        <w:tc>
          <w:tcPr>
            <w:tcW w:w="1004"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подтверждено исполнение</w:t>
            </w:r>
          </w:p>
        </w:tc>
        <w:tc>
          <w:tcPr>
            <w:tcW w:w="2234" w:type="dxa"/>
            <w:gridSpan w:val="2"/>
            <w:vMerge/>
          </w:tcPr>
          <w:p w:rsidR="00C519C9" w:rsidRPr="001E606B" w:rsidRDefault="00C519C9" w:rsidP="001E606B">
            <w:pPr>
              <w:pStyle w:val="ConsPlusNormal"/>
              <w:rPr>
                <w:rFonts w:ascii="Times New Roman" w:hAnsi="Times New Roman" w:cs="Times New Roman"/>
              </w:rPr>
            </w:pPr>
          </w:p>
        </w:tc>
        <w:tc>
          <w:tcPr>
            <w:tcW w:w="1066" w:type="dxa"/>
            <w:vMerge/>
          </w:tcPr>
          <w:p w:rsidR="00C519C9" w:rsidRPr="001E606B" w:rsidRDefault="00C519C9" w:rsidP="001E606B">
            <w:pPr>
              <w:pStyle w:val="ConsPlusNormal"/>
              <w:rPr>
                <w:rFonts w:ascii="Times New Roman" w:hAnsi="Times New Roman" w:cs="Times New Roman"/>
              </w:rPr>
            </w:pPr>
          </w:p>
        </w:tc>
      </w:tr>
      <w:tr w:rsidR="00C519C9" w:rsidRPr="001E606B">
        <w:tc>
          <w:tcPr>
            <w:tcW w:w="960" w:type="dxa"/>
            <w:vMerge/>
          </w:tcPr>
          <w:p w:rsidR="00C519C9" w:rsidRPr="001E606B" w:rsidRDefault="00C519C9" w:rsidP="001E606B">
            <w:pPr>
              <w:pStyle w:val="ConsPlusNormal"/>
              <w:rPr>
                <w:rFonts w:ascii="Times New Roman" w:hAnsi="Times New Roman" w:cs="Times New Roman"/>
              </w:rPr>
            </w:pPr>
          </w:p>
        </w:tc>
        <w:tc>
          <w:tcPr>
            <w:tcW w:w="877" w:type="dxa"/>
            <w:vMerge/>
          </w:tcPr>
          <w:p w:rsidR="00C519C9" w:rsidRPr="001E606B" w:rsidRDefault="00C519C9" w:rsidP="001E606B">
            <w:pPr>
              <w:pStyle w:val="ConsPlusNormal"/>
              <w:rPr>
                <w:rFonts w:ascii="Times New Roman" w:hAnsi="Times New Roman" w:cs="Times New Roman"/>
              </w:rPr>
            </w:pPr>
          </w:p>
        </w:tc>
        <w:tc>
          <w:tcPr>
            <w:tcW w:w="1419" w:type="dxa"/>
            <w:vMerge/>
          </w:tcPr>
          <w:p w:rsidR="00C519C9" w:rsidRPr="001E606B" w:rsidRDefault="00C519C9" w:rsidP="001E606B">
            <w:pPr>
              <w:pStyle w:val="ConsPlusNormal"/>
              <w:rPr>
                <w:rFonts w:ascii="Times New Roman" w:hAnsi="Times New Roman" w:cs="Times New Roman"/>
              </w:rPr>
            </w:pPr>
          </w:p>
        </w:tc>
        <w:tc>
          <w:tcPr>
            <w:tcW w:w="1124" w:type="dxa"/>
            <w:vMerge/>
          </w:tcPr>
          <w:p w:rsidR="00C519C9" w:rsidRPr="001E606B" w:rsidRDefault="00C519C9" w:rsidP="001E606B">
            <w:pPr>
              <w:pStyle w:val="ConsPlusNormal"/>
              <w:rPr>
                <w:rFonts w:ascii="Times New Roman" w:hAnsi="Times New Roman" w:cs="Times New Roman"/>
              </w:rPr>
            </w:pPr>
          </w:p>
        </w:tc>
        <w:tc>
          <w:tcPr>
            <w:tcW w:w="848" w:type="dxa"/>
            <w:vMerge/>
          </w:tcPr>
          <w:p w:rsidR="00C519C9" w:rsidRPr="001E606B" w:rsidRDefault="00C519C9" w:rsidP="001E606B">
            <w:pPr>
              <w:pStyle w:val="ConsPlusNormal"/>
              <w:rPr>
                <w:rFonts w:ascii="Times New Roman" w:hAnsi="Times New Roman" w:cs="Times New Roman"/>
              </w:rPr>
            </w:pPr>
          </w:p>
        </w:tc>
        <w:tc>
          <w:tcPr>
            <w:tcW w:w="968" w:type="dxa"/>
            <w:vMerge/>
          </w:tcPr>
          <w:p w:rsidR="00C519C9" w:rsidRPr="001E606B" w:rsidRDefault="00C519C9" w:rsidP="001E606B">
            <w:pPr>
              <w:pStyle w:val="ConsPlusNormal"/>
              <w:rPr>
                <w:rFonts w:ascii="Times New Roman" w:hAnsi="Times New Roman" w:cs="Times New Roman"/>
              </w:rPr>
            </w:pPr>
          </w:p>
        </w:tc>
        <w:tc>
          <w:tcPr>
            <w:tcW w:w="1004" w:type="dxa"/>
            <w:vMerge/>
          </w:tcPr>
          <w:p w:rsidR="00C519C9" w:rsidRPr="001E606B" w:rsidRDefault="00C519C9" w:rsidP="001E606B">
            <w:pPr>
              <w:pStyle w:val="ConsPlusNormal"/>
              <w:rPr>
                <w:rFonts w:ascii="Times New Roman" w:hAnsi="Times New Roman" w:cs="Times New Roman"/>
              </w:rPr>
            </w:pPr>
          </w:p>
        </w:tc>
        <w:tc>
          <w:tcPr>
            <w:tcW w:w="114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уплачено добровольно</w:t>
            </w:r>
          </w:p>
        </w:tc>
        <w:tc>
          <w:tcPr>
            <w:tcW w:w="1094"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взыскано принудительно</w:t>
            </w:r>
          </w:p>
        </w:tc>
        <w:tc>
          <w:tcPr>
            <w:tcW w:w="1066" w:type="dxa"/>
            <w:vMerge/>
          </w:tcPr>
          <w:p w:rsidR="00C519C9" w:rsidRPr="001E606B" w:rsidRDefault="00C519C9" w:rsidP="001E606B">
            <w:pPr>
              <w:pStyle w:val="ConsPlusNormal"/>
              <w:rPr>
                <w:rFonts w:ascii="Times New Roman" w:hAnsi="Times New Roman" w:cs="Times New Roman"/>
              </w:rPr>
            </w:pPr>
          </w:p>
        </w:tc>
      </w:tr>
      <w:tr w:rsidR="00C519C9" w:rsidRPr="001E606B">
        <w:tc>
          <w:tcPr>
            <w:tcW w:w="96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11</w:t>
            </w:r>
          </w:p>
        </w:tc>
        <w:tc>
          <w:tcPr>
            <w:tcW w:w="877"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12</w:t>
            </w:r>
          </w:p>
        </w:tc>
        <w:tc>
          <w:tcPr>
            <w:tcW w:w="1419"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13</w:t>
            </w:r>
          </w:p>
        </w:tc>
        <w:tc>
          <w:tcPr>
            <w:tcW w:w="1124"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14</w:t>
            </w:r>
          </w:p>
        </w:tc>
        <w:tc>
          <w:tcPr>
            <w:tcW w:w="848"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15</w:t>
            </w:r>
          </w:p>
        </w:tc>
        <w:tc>
          <w:tcPr>
            <w:tcW w:w="968"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16</w:t>
            </w:r>
          </w:p>
        </w:tc>
        <w:tc>
          <w:tcPr>
            <w:tcW w:w="1004"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17</w:t>
            </w:r>
          </w:p>
        </w:tc>
        <w:tc>
          <w:tcPr>
            <w:tcW w:w="114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18</w:t>
            </w:r>
          </w:p>
        </w:tc>
        <w:tc>
          <w:tcPr>
            <w:tcW w:w="1094"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19</w:t>
            </w:r>
          </w:p>
        </w:tc>
        <w:tc>
          <w:tcPr>
            <w:tcW w:w="1066"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20</w:t>
            </w:r>
          </w:p>
        </w:tc>
      </w:tr>
      <w:tr w:rsidR="00C519C9" w:rsidRPr="001E606B">
        <w:tc>
          <w:tcPr>
            <w:tcW w:w="960" w:type="dxa"/>
          </w:tcPr>
          <w:p w:rsidR="00C519C9" w:rsidRPr="001E606B" w:rsidRDefault="00C519C9" w:rsidP="001E606B">
            <w:pPr>
              <w:pStyle w:val="ConsPlusNormal"/>
              <w:rPr>
                <w:rFonts w:ascii="Times New Roman" w:hAnsi="Times New Roman" w:cs="Times New Roman"/>
              </w:rPr>
            </w:pPr>
          </w:p>
        </w:tc>
        <w:tc>
          <w:tcPr>
            <w:tcW w:w="877" w:type="dxa"/>
          </w:tcPr>
          <w:p w:rsidR="00C519C9" w:rsidRPr="001E606B" w:rsidRDefault="00C519C9" w:rsidP="001E606B">
            <w:pPr>
              <w:pStyle w:val="ConsPlusNormal"/>
              <w:rPr>
                <w:rFonts w:ascii="Times New Roman" w:hAnsi="Times New Roman" w:cs="Times New Roman"/>
              </w:rPr>
            </w:pPr>
          </w:p>
        </w:tc>
        <w:tc>
          <w:tcPr>
            <w:tcW w:w="1419" w:type="dxa"/>
          </w:tcPr>
          <w:p w:rsidR="00C519C9" w:rsidRPr="001E606B" w:rsidRDefault="00C519C9" w:rsidP="001E606B">
            <w:pPr>
              <w:pStyle w:val="ConsPlusNormal"/>
              <w:rPr>
                <w:rFonts w:ascii="Times New Roman" w:hAnsi="Times New Roman" w:cs="Times New Roman"/>
              </w:rPr>
            </w:pPr>
          </w:p>
        </w:tc>
        <w:tc>
          <w:tcPr>
            <w:tcW w:w="1124" w:type="dxa"/>
          </w:tcPr>
          <w:p w:rsidR="00C519C9" w:rsidRPr="001E606B" w:rsidRDefault="00C519C9" w:rsidP="001E606B">
            <w:pPr>
              <w:pStyle w:val="ConsPlusNormal"/>
              <w:rPr>
                <w:rFonts w:ascii="Times New Roman" w:hAnsi="Times New Roman" w:cs="Times New Roman"/>
              </w:rPr>
            </w:pPr>
          </w:p>
        </w:tc>
        <w:tc>
          <w:tcPr>
            <w:tcW w:w="848" w:type="dxa"/>
          </w:tcPr>
          <w:p w:rsidR="00C519C9" w:rsidRPr="001E606B" w:rsidRDefault="00C519C9" w:rsidP="001E606B">
            <w:pPr>
              <w:pStyle w:val="ConsPlusNormal"/>
              <w:rPr>
                <w:rFonts w:ascii="Times New Roman" w:hAnsi="Times New Roman" w:cs="Times New Roman"/>
              </w:rPr>
            </w:pPr>
          </w:p>
        </w:tc>
        <w:tc>
          <w:tcPr>
            <w:tcW w:w="968" w:type="dxa"/>
          </w:tcPr>
          <w:p w:rsidR="00C519C9" w:rsidRPr="001E606B" w:rsidRDefault="00C519C9" w:rsidP="001E606B">
            <w:pPr>
              <w:pStyle w:val="ConsPlusNormal"/>
              <w:rPr>
                <w:rFonts w:ascii="Times New Roman" w:hAnsi="Times New Roman" w:cs="Times New Roman"/>
              </w:rPr>
            </w:pPr>
          </w:p>
        </w:tc>
        <w:tc>
          <w:tcPr>
            <w:tcW w:w="1004" w:type="dxa"/>
          </w:tcPr>
          <w:p w:rsidR="00C519C9" w:rsidRPr="001E606B" w:rsidRDefault="00C519C9" w:rsidP="001E606B">
            <w:pPr>
              <w:pStyle w:val="ConsPlusNormal"/>
              <w:rPr>
                <w:rFonts w:ascii="Times New Roman" w:hAnsi="Times New Roman" w:cs="Times New Roman"/>
              </w:rPr>
            </w:pPr>
          </w:p>
        </w:tc>
        <w:tc>
          <w:tcPr>
            <w:tcW w:w="1140" w:type="dxa"/>
          </w:tcPr>
          <w:p w:rsidR="00C519C9" w:rsidRPr="001E606B" w:rsidRDefault="00C519C9" w:rsidP="001E606B">
            <w:pPr>
              <w:pStyle w:val="ConsPlusNormal"/>
              <w:rPr>
                <w:rFonts w:ascii="Times New Roman" w:hAnsi="Times New Roman" w:cs="Times New Roman"/>
              </w:rPr>
            </w:pPr>
          </w:p>
        </w:tc>
        <w:tc>
          <w:tcPr>
            <w:tcW w:w="1094" w:type="dxa"/>
          </w:tcPr>
          <w:p w:rsidR="00C519C9" w:rsidRPr="001E606B" w:rsidRDefault="00C519C9" w:rsidP="001E606B">
            <w:pPr>
              <w:pStyle w:val="ConsPlusNormal"/>
              <w:rPr>
                <w:rFonts w:ascii="Times New Roman" w:hAnsi="Times New Roman" w:cs="Times New Roman"/>
              </w:rPr>
            </w:pPr>
          </w:p>
        </w:tc>
        <w:tc>
          <w:tcPr>
            <w:tcW w:w="1066" w:type="dxa"/>
          </w:tcPr>
          <w:p w:rsidR="00C519C9" w:rsidRPr="001E606B" w:rsidRDefault="00C519C9" w:rsidP="001E606B">
            <w:pPr>
              <w:pStyle w:val="ConsPlusNormal"/>
              <w:rPr>
                <w:rFonts w:ascii="Times New Roman" w:hAnsi="Times New Roman" w:cs="Times New Roman"/>
              </w:rPr>
            </w:pPr>
          </w:p>
        </w:tc>
      </w:tr>
      <w:tr w:rsidR="00C519C9" w:rsidRPr="001E606B">
        <w:tc>
          <w:tcPr>
            <w:tcW w:w="960" w:type="dxa"/>
          </w:tcPr>
          <w:p w:rsidR="00C519C9" w:rsidRPr="001E606B" w:rsidRDefault="00C519C9" w:rsidP="001E606B">
            <w:pPr>
              <w:pStyle w:val="ConsPlusNormal"/>
              <w:rPr>
                <w:rFonts w:ascii="Times New Roman" w:hAnsi="Times New Roman" w:cs="Times New Roman"/>
              </w:rPr>
            </w:pPr>
          </w:p>
        </w:tc>
        <w:tc>
          <w:tcPr>
            <w:tcW w:w="877" w:type="dxa"/>
          </w:tcPr>
          <w:p w:rsidR="00C519C9" w:rsidRPr="001E606B" w:rsidRDefault="00C519C9" w:rsidP="001E606B">
            <w:pPr>
              <w:pStyle w:val="ConsPlusNormal"/>
              <w:rPr>
                <w:rFonts w:ascii="Times New Roman" w:hAnsi="Times New Roman" w:cs="Times New Roman"/>
              </w:rPr>
            </w:pPr>
          </w:p>
        </w:tc>
        <w:tc>
          <w:tcPr>
            <w:tcW w:w="1419" w:type="dxa"/>
          </w:tcPr>
          <w:p w:rsidR="00C519C9" w:rsidRPr="001E606B" w:rsidRDefault="00C519C9" w:rsidP="001E606B">
            <w:pPr>
              <w:pStyle w:val="ConsPlusNormal"/>
              <w:rPr>
                <w:rFonts w:ascii="Times New Roman" w:hAnsi="Times New Roman" w:cs="Times New Roman"/>
              </w:rPr>
            </w:pPr>
          </w:p>
        </w:tc>
        <w:tc>
          <w:tcPr>
            <w:tcW w:w="1124" w:type="dxa"/>
          </w:tcPr>
          <w:p w:rsidR="00C519C9" w:rsidRPr="001E606B" w:rsidRDefault="00C519C9" w:rsidP="001E606B">
            <w:pPr>
              <w:pStyle w:val="ConsPlusNormal"/>
              <w:rPr>
                <w:rFonts w:ascii="Times New Roman" w:hAnsi="Times New Roman" w:cs="Times New Roman"/>
              </w:rPr>
            </w:pPr>
          </w:p>
        </w:tc>
        <w:tc>
          <w:tcPr>
            <w:tcW w:w="848" w:type="dxa"/>
          </w:tcPr>
          <w:p w:rsidR="00C519C9" w:rsidRPr="001E606B" w:rsidRDefault="00C519C9" w:rsidP="001E606B">
            <w:pPr>
              <w:pStyle w:val="ConsPlusNormal"/>
              <w:rPr>
                <w:rFonts w:ascii="Times New Roman" w:hAnsi="Times New Roman" w:cs="Times New Roman"/>
              </w:rPr>
            </w:pPr>
          </w:p>
        </w:tc>
        <w:tc>
          <w:tcPr>
            <w:tcW w:w="968" w:type="dxa"/>
          </w:tcPr>
          <w:p w:rsidR="00C519C9" w:rsidRPr="001E606B" w:rsidRDefault="00C519C9" w:rsidP="001E606B">
            <w:pPr>
              <w:pStyle w:val="ConsPlusNormal"/>
              <w:rPr>
                <w:rFonts w:ascii="Times New Roman" w:hAnsi="Times New Roman" w:cs="Times New Roman"/>
              </w:rPr>
            </w:pPr>
          </w:p>
        </w:tc>
        <w:tc>
          <w:tcPr>
            <w:tcW w:w="1004" w:type="dxa"/>
          </w:tcPr>
          <w:p w:rsidR="00C519C9" w:rsidRPr="001E606B" w:rsidRDefault="00C519C9" w:rsidP="001E606B">
            <w:pPr>
              <w:pStyle w:val="ConsPlusNormal"/>
              <w:rPr>
                <w:rFonts w:ascii="Times New Roman" w:hAnsi="Times New Roman" w:cs="Times New Roman"/>
              </w:rPr>
            </w:pPr>
          </w:p>
        </w:tc>
        <w:tc>
          <w:tcPr>
            <w:tcW w:w="1140" w:type="dxa"/>
          </w:tcPr>
          <w:p w:rsidR="00C519C9" w:rsidRPr="001E606B" w:rsidRDefault="00C519C9" w:rsidP="001E606B">
            <w:pPr>
              <w:pStyle w:val="ConsPlusNormal"/>
              <w:rPr>
                <w:rFonts w:ascii="Times New Roman" w:hAnsi="Times New Roman" w:cs="Times New Roman"/>
              </w:rPr>
            </w:pPr>
          </w:p>
        </w:tc>
        <w:tc>
          <w:tcPr>
            <w:tcW w:w="1094" w:type="dxa"/>
          </w:tcPr>
          <w:p w:rsidR="00C519C9" w:rsidRPr="001E606B" w:rsidRDefault="00C519C9" w:rsidP="001E606B">
            <w:pPr>
              <w:pStyle w:val="ConsPlusNormal"/>
              <w:rPr>
                <w:rFonts w:ascii="Times New Roman" w:hAnsi="Times New Roman" w:cs="Times New Roman"/>
              </w:rPr>
            </w:pPr>
          </w:p>
        </w:tc>
        <w:tc>
          <w:tcPr>
            <w:tcW w:w="1066" w:type="dxa"/>
          </w:tcPr>
          <w:p w:rsidR="00C519C9" w:rsidRPr="001E606B" w:rsidRDefault="00C519C9" w:rsidP="001E606B">
            <w:pPr>
              <w:pStyle w:val="ConsPlusNormal"/>
              <w:rPr>
                <w:rFonts w:ascii="Times New Roman" w:hAnsi="Times New Roman" w:cs="Times New Roman"/>
              </w:rPr>
            </w:pPr>
          </w:p>
        </w:tc>
      </w:tr>
      <w:tr w:rsidR="00C519C9" w:rsidRPr="001E606B">
        <w:tc>
          <w:tcPr>
            <w:tcW w:w="960" w:type="dxa"/>
          </w:tcPr>
          <w:p w:rsidR="00C519C9" w:rsidRPr="001E606B" w:rsidRDefault="00C519C9" w:rsidP="001E606B">
            <w:pPr>
              <w:pStyle w:val="ConsPlusNormal"/>
              <w:rPr>
                <w:rFonts w:ascii="Times New Roman" w:hAnsi="Times New Roman" w:cs="Times New Roman"/>
              </w:rPr>
            </w:pPr>
          </w:p>
        </w:tc>
        <w:tc>
          <w:tcPr>
            <w:tcW w:w="877" w:type="dxa"/>
          </w:tcPr>
          <w:p w:rsidR="00C519C9" w:rsidRPr="001E606B" w:rsidRDefault="00C519C9" w:rsidP="001E606B">
            <w:pPr>
              <w:pStyle w:val="ConsPlusNormal"/>
              <w:rPr>
                <w:rFonts w:ascii="Times New Roman" w:hAnsi="Times New Roman" w:cs="Times New Roman"/>
              </w:rPr>
            </w:pPr>
          </w:p>
        </w:tc>
        <w:tc>
          <w:tcPr>
            <w:tcW w:w="1419" w:type="dxa"/>
          </w:tcPr>
          <w:p w:rsidR="00C519C9" w:rsidRPr="001E606B" w:rsidRDefault="00C519C9" w:rsidP="001E606B">
            <w:pPr>
              <w:pStyle w:val="ConsPlusNormal"/>
              <w:rPr>
                <w:rFonts w:ascii="Times New Roman" w:hAnsi="Times New Roman" w:cs="Times New Roman"/>
              </w:rPr>
            </w:pPr>
          </w:p>
        </w:tc>
        <w:tc>
          <w:tcPr>
            <w:tcW w:w="1124" w:type="dxa"/>
          </w:tcPr>
          <w:p w:rsidR="00C519C9" w:rsidRPr="001E606B" w:rsidRDefault="00C519C9" w:rsidP="001E606B">
            <w:pPr>
              <w:pStyle w:val="ConsPlusNormal"/>
              <w:rPr>
                <w:rFonts w:ascii="Times New Roman" w:hAnsi="Times New Roman" w:cs="Times New Roman"/>
              </w:rPr>
            </w:pPr>
          </w:p>
        </w:tc>
        <w:tc>
          <w:tcPr>
            <w:tcW w:w="848" w:type="dxa"/>
          </w:tcPr>
          <w:p w:rsidR="00C519C9" w:rsidRPr="001E606B" w:rsidRDefault="00C519C9" w:rsidP="001E606B">
            <w:pPr>
              <w:pStyle w:val="ConsPlusNormal"/>
              <w:rPr>
                <w:rFonts w:ascii="Times New Roman" w:hAnsi="Times New Roman" w:cs="Times New Roman"/>
              </w:rPr>
            </w:pPr>
          </w:p>
        </w:tc>
        <w:tc>
          <w:tcPr>
            <w:tcW w:w="968" w:type="dxa"/>
          </w:tcPr>
          <w:p w:rsidR="00C519C9" w:rsidRPr="001E606B" w:rsidRDefault="00C519C9" w:rsidP="001E606B">
            <w:pPr>
              <w:pStyle w:val="ConsPlusNormal"/>
              <w:rPr>
                <w:rFonts w:ascii="Times New Roman" w:hAnsi="Times New Roman" w:cs="Times New Roman"/>
              </w:rPr>
            </w:pPr>
          </w:p>
        </w:tc>
        <w:tc>
          <w:tcPr>
            <w:tcW w:w="1004" w:type="dxa"/>
          </w:tcPr>
          <w:p w:rsidR="00C519C9" w:rsidRPr="001E606B" w:rsidRDefault="00C519C9" w:rsidP="001E606B">
            <w:pPr>
              <w:pStyle w:val="ConsPlusNormal"/>
              <w:rPr>
                <w:rFonts w:ascii="Times New Roman" w:hAnsi="Times New Roman" w:cs="Times New Roman"/>
              </w:rPr>
            </w:pPr>
          </w:p>
        </w:tc>
        <w:tc>
          <w:tcPr>
            <w:tcW w:w="1140" w:type="dxa"/>
          </w:tcPr>
          <w:p w:rsidR="00C519C9" w:rsidRPr="001E606B" w:rsidRDefault="00C519C9" w:rsidP="001E606B">
            <w:pPr>
              <w:pStyle w:val="ConsPlusNormal"/>
              <w:rPr>
                <w:rFonts w:ascii="Times New Roman" w:hAnsi="Times New Roman" w:cs="Times New Roman"/>
              </w:rPr>
            </w:pPr>
          </w:p>
        </w:tc>
        <w:tc>
          <w:tcPr>
            <w:tcW w:w="1094" w:type="dxa"/>
          </w:tcPr>
          <w:p w:rsidR="00C519C9" w:rsidRPr="001E606B" w:rsidRDefault="00C519C9" w:rsidP="001E606B">
            <w:pPr>
              <w:pStyle w:val="ConsPlusNormal"/>
              <w:rPr>
                <w:rFonts w:ascii="Times New Roman" w:hAnsi="Times New Roman" w:cs="Times New Roman"/>
              </w:rPr>
            </w:pPr>
          </w:p>
        </w:tc>
        <w:tc>
          <w:tcPr>
            <w:tcW w:w="1066" w:type="dxa"/>
          </w:tcPr>
          <w:p w:rsidR="00C519C9" w:rsidRPr="001E606B" w:rsidRDefault="00C519C9" w:rsidP="001E606B">
            <w:pPr>
              <w:pStyle w:val="ConsPlusNormal"/>
              <w:rPr>
                <w:rFonts w:ascii="Times New Roman" w:hAnsi="Times New Roman" w:cs="Times New Roman"/>
              </w:rPr>
            </w:pPr>
          </w:p>
        </w:tc>
      </w:tr>
    </w:tbl>
    <w:p w:rsidR="00C519C9" w:rsidRPr="001E606B" w:rsidRDefault="00C519C9" w:rsidP="001E606B">
      <w:pPr>
        <w:pStyle w:val="ConsPlusNormal"/>
        <w:rPr>
          <w:rFonts w:ascii="Times New Roman" w:hAnsi="Times New Roman" w:cs="Times New Roman"/>
        </w:rPr>
        <w:sectPr w:rsidR="00C519C9" w:rsidRPr="001E606B">
          <w:pgSz w:w="16838" w:h="11905" w:orient="landscape"/>
          <w:pgMar w:top="1701" w:right="397" w:bottom="850" w:left="397" w:header="0" w:footer="0" w:gutter="0"/>
          <w:cols w:space="720"/>
          <w:titlePg/>
        </w:sectPr>
      </w:pP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jc w:val="right"/>
        <w:outlineLvl w:val="2"/>
        <w:rPr>
          <w:rFonts w:ascii="Times New Roman" w:hAnsi="Times New Roman" w:cs="Times New Roman"/>
        </w:rPr>
      </w:pPr>
      <w:r w:rsidRPr="001E606B">
        <w:rPr>
          <w:rFonts w:ascii="Times New Roman" w:hAnsi="Times New Roman" w:cs="Times New Roman"/>
        </w:rPr>
        <w:t>Форма N 15</w:t>
      </w: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Журнал</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учета штрафов, налагаемых судом в стадии</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исполнения судебных решений</w:t>
      </w:r>
    </w:p>
    <w:p w:rsidR="00C519C9" w:rsidRPr="001E606B" w:rsidRDefault="00C519C9" w:rsidP="001E606B">
      <w:pPr>
        <w:pStyle w:val="ConsPlusNormal"/>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289"/>
        <w:gridCol w:w="1027"/>
        <w:gridCol w:w="909"/>
        <w:gridCol w:w="739"/>
        <w:gridCol w:w="703"/>
        <w:gridCol w:w="804"/>
        <w:gridCol w:w="844"/>
        <w:gridCol w:w="809"/>
        <w:gridCol w:w="637"/>
        <w:gridCol w:w="645"/>
        <w:gridCol w:w="789"/>
        <w:gridCol w:w="844"/>
        <w:gridCol w:w="773"/>
        <w:gridCol w:w="844"/>
        <w:gridCol w:w="720"/>
        <w:gridCol w:w="775"/>
        <w:gridCol w:w="868"/>
        <w:gridCol w:w="796"/>
        <w:gridCol w:w="923"/>
        <w:gridCol w:w="857"/>
        <w:gridCol w:w="573"/>
      </w:tblGrid>
      <w:tr w:rsidR="00C519C9" w:rsidRPr="001E606B">
        <w:tc>
          <w:tcPr>
            <w:tcW w:w="660"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N п/п</w:t>
            </w:r>
          </w:p>
        </w:tc>
        <w:tc>
          <w:tcPr>
            <w:tcW w:w="990"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N исполнительного производства</w:t>
            </w:r>
          </w:p>
        </w:tc>
        <w:tc>
          <w:tcPr>
            <w:tcW w:w="1155"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Ф.И.О. привлекаемого лица</w:t>
            </w:r>
          </w:p>
        </w:tc>
        <w:tc>
          <w:tcPr>
            <w:tcW w:w="1155"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Статус (должник, третье лицо), предмет исполнения</w:t>
            </w:r>
          </w:p>
        </w:tc>
        <w:tc>
          <w:tcPr>
            <w:tcW w:w="1155"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Характер нарушения (ст. </w:t>
            </w:r>
            <w:hyperlink r:id="rId1390">
              <w:r w:rsidRPr="001E606B">
                <w:rPr>
                  <w:rFonts w:ascii="Times New Roman" w:hAnsi="Times New Roman" w:cs="Times New Roman"/>
                </w:rPr>
                <w:t>ГПК</w:t>
              </w:r>
            </w:hyperlink>
            <w:r w:rsidRPr="001E606B">
              <w:rPr>
                <w:rFonts w:ascii="Times New Roman" w:hAnsi="Times New Roman" w:cs="Times New Roman"/>
              </w:rPr>
              <w:t xml:space="preserve"> РФ)</w:t>
            </w:r>
          </w:p>
        </w:tc>
        <w:tc>
          <w:tcPr>
            <w:tcW w:w="1980" w:type="dxa"/>
            <w:gridSpan w:val="2"/>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Даты</w:t>
            </w:r>
          </w:p>
        </w:tc>
        <w:tc>
          <w:tcPr>
            <w:tcW w:w="990"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Сумма наложенного штрафа</w:t>
            </w:r>
          </w:p>
        </w:tc>
        <w:tc>
          <w:tcPr>
            <w:tcW w:w="2145" w:type="dxa"/>
            <w:gridSpan w:val="2"/>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Подана просьба</w:t>
            </w:r>
          </w:p>
        </w:tc>
        <w:tc>
          <w:tcPr>
            <w:tcW w:w="1980" w:type="dxa"/>
            <w:gridSpan w:val="2"/>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Даты</w:t>
            </w:r>
          </w:p>
        </w:tc>
        <w:tc>
          <w:tcPr>
            <w:tcW w:w="1320"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Решение по просьбе о сложении, снижении (сумма, подлежащая уплате)</w:t>
            </w:r>
          </w:p>
        </w:tc>
        <w:tc>
          <w:tcPr>
            <w:tcW w:w="990"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Результат рассмотрения частной жалобы (протеста)</w:t>
            </w:r>
          </w:p>
        </w:tc>
        <w:tc>
          <w:tcPr>
            <w:tcW w:w="3135" w:type="dxa"/>
            <w:gridSpan w:val="3"/>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Даты</w:t>
            </w:r>
          </w:p>
        </w:tc>
        <w:tc>
          <w:tcPr>
            <w:tcW w:w="1980" w:type="dxa"/>
            <w:gridSpan w:val="2"/>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Сумма погашенного штрафа</w:t>
            </w:r>
          </w:p>
        </w:tc>
        <w:tc>
          <w:tcPr>
            <w:tcW w:w="1485"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Возбуждено уголовное дело за неисполнение решения (дата, N)</w:t>
            </w:r>
          </w:p>
        </w:tc>
        <w:tc>
          <w:tcPr>
            <w:tcW w:w="1155"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Списано в архив (дата, N по описи)</w:t>
            </w:r>
          </w:p>
        </w:tc>
      </w:tr>
      <w:tr w:rsidR="00C519C9" w:rsidRPr="001E606B">
        <w:tc>
          <w:tcPr>
            <w:tcW w:w="0" w:type="auto"/>
            <w:vMerge/>
          </w:tcPr>
          <w:p w:rsidR="00C519C9" w:rsidRPr="001E606B" w:rsidRDefault="00C519C9" w:rsidP="001E606B">
            <w:pPr>
              <w:pStyle w:val="ConsPlusNormal"/>
              <w:rPr>
                <w:rFonts w:ascii="Times New Roman" w:hAnsi="Times New Roman" w:cs="Times New Roman"/>
              </w:rPr>
            </w:pPr>
          </w:p>
        </w:tc>
        <w:tc>
          <w:tcPr>
            <w:tcW w:w="0" w:type="auto"/>
            <w:vMerge/>
          </w:tcPr>
          <w:p w:rsidR="00C519C9" w:rsidRPr="001E606B" w:rsidRDefault="00C519C9" w:rsidP="001E606B">
            <w:pPr>
              <w:pStyle w:val="ConsPlusNormal"/>
              <w:rPr>
                <w:rFonts w:ascii="Times New Roman" w:hAnsi="Times New Roman" w:cs="Times New Roman"/>
              </w:rPr>
            </w:pPr>
          </w:p>
        </w:tc>
        <w:tc>
          <w:tcPr>
            <w:tcW w:w="0" w:type="auto"/>
            <w:vMerge/>
          </w:tcPr>
          <w:p w:rsidR="00C519C9" w:rsidRPr="001E606B" w:rsidRDefault="00C519C9" w:rsidP="001E606B">
            <w:pPr>
              <w:pStyle w:val="ConsPlusNormal"/>
              <w:rPr>
                <w:rFonts w:ascii="Times New Roman" w:hAnsi="Times New Roman" w:cs="Times New Roman"/>
              </w:rPr>
            </w:pPr>
          </w:p>
        </w:tc>
        <w:tc>
          <w:tcPr>
            <w:tcW w:w="0" w:type="auto"/>
            <w:vMerge/>
          </w:tcPr>
          <w:p w:rsidR="00C519C9" w:rsidRPr="001E606B" w:rsidRDefault="00C519C9" w:rsidP="001E606B">
            <w:pPr>
              <w:pStyle w:val="ConsPlusNormal"/>
              <w:rPr>
                <w:rFonts w:ascii="Times New Roman" w:hAnsi="Times New Roman" w:cs="Times New Roman"/>
              </w:rPr>
            </w:pPr>
          </w:p>
        </w:tc>
        <w:tc>
          <w:tcPr>
            <w:tcW w:w="0" w:type="auto"/>
            <w:vMerge/>
          </w:tcPr>
          <w:p w:rsidR="00C519C9" w:rsidRPr="001E606B" w:rsidRDefault="00C519C9" w:rsidP="001E606B">
            <w:pPr>
              <w:pStyle w:val="ConsPlusNormal"/>
              <w:rPr>
                <w:rFonts w:ascii="Times New Roman" w:hAnsi="Times New Roman" w:cs="Times New Roman"/>
              </w:rPr>
            </w:pPr>
          </w:p>
        </w:tc>
        <w:tc>
          <w:tcPr>
            <w:tcW w:w="99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возбуждения вопроса о штрафе</w:t>
            </w:r>
          </w:p>
        </w:tc>
        <w:tc>
          <w:tcPr>
            <w:tcW w:w="99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рассмотрения судьей</w:t>
            </w:r>
          </w:p>
        </w:tc>
        <w:tc>
          <w:tcPr>
            <w:tcW w:w="0" w:type="auto"/>
            <w:vMerge/>
          </w:tcPr>
          <w:p w:rsidR="00C519C9" w:rsidRPr="001E606B" w:rsidRDefault="00C519C9" w:rsidP="001E606B">
            <w:pPr>
              <w:pStyle w:val="ConsPlusNormal"/>
              <w:rPr>
                <w:rFonts w:ascii="Times New Roman" w:hAnsi="Times New Roman" w:cs="Times New Roman"/>
              </w:rPr>
            </w:pPr>
          </w:p>
        </w:tc>
        <w:tc>
          <w:tcPr>
            <w:tcW w:w="99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 сложении штрафа</w:t>
            </w:r>
          </w:p>
        </w:tc>
        <w:tc>
          <w:tcPr>
            <w:tcW w:w="115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 снижении размера штрафа</w:t>
            </w:r>
          </w:p>
        </w:tc>
        <w:tc>
          <w:tcPr>
            <w:tcW w:w="99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поступления в суд</w:t>
            </w:r>
          </w:p>
        </w:tc>
        <w:tc>
          <w:tcPr>
            <w:tcW w:w="99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рассмотрения судьей</w:t>
            </w:r>
          </w:p>
        </w:tc>
        <w:tc>
          <w:tcPr>
            <w:tcW w:w="0" w:type="auto"/>
            <w:vMerge/>
          </w:tcPr>
          <w:p w:rsidR="00C519C9" w:rsidRPr="001E606B" w:rsidRDefault="00C519C9" w:rsidP="001E606B">
            <w:pPr>
              <w:pStyle w:val="ConsPlusNormal"/>
              <w:rPr>
                <w:rFonts w:ascii="Times New Roman" w:hAnsi="Times New Roman" w:cs="Times New Roman"/>
              </w:rPr>
            </w:pPr>
          </w:p>
        </w:tc>
        <w:tc>
          <w:tcPr>
            <w:tcW w:w="0" w:type="auto"/>
            <w:vMerge/>
          </w:tcPr>
          <w:p w:rsidR="00C519C9" w:rsidRPr="001E606B" w:rsidRDefault="00C519C9" w:rsidP="001E606B">
            <w:pPr>
              <w:pStyle w:val="ConsPlusNormal"/>
              <w:rPr>
                <w:rFonts w:ascii="Times New Roman" w:hAnsi="Times New Roman" w:cs="Times New Roman"/>
              </w:rPr>
            </w:pPr>
          </w:p>
        </w:tc>
        <w:tc>
          <w:tcPr>
            <w:tcW w:w="115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вступления в силу</w:t>
            </w:r>
          </w:p>
        </w:tc>
        <w:tc>
          <w:tcPr>
            <w:tcW w:w="99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обращено к исполнению</w:t>
            </w:r>
          </w:p>
        </w:tc>
        <w:tc>
          <w:tcPr>
            <w:tcW w:w="99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подтверждено исполнение</w:t>
            </w:r>
          </w:p>
        </w:tc>
        <w:tc>
          <w:tcPr>
            <w:tcW w:w="99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уплачено добровольно</w:t>
            </w:r>
          </w:p>
        </w:tc>
        <w:tc>
          <w:tcPr>
            <w:tcW w:w="99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взыскано принудительно</w:t>
            </w:r>
          </w:p>
        </w:tc>
        <w:tc>
          <w:tcPr>
            <w:tcW w:w="0" w:type="auto"/>
            <w:vMerge/>
          </w:tcPr>
          <w:p w:rsidR="00C519C9" w:rsidRPr="001E606B" w:rsidRDefault="00C519C9" w:rsidP="001E606B">
            <w:pPr>
              <w:pStyle w:val="ConsPlusNormal"/>
              <w:rPr>
                <w:rFonts w:ascii="Times New Roman" w:hAnsi="Times New Roman" w:cs="Times New Roman"/>
              </w:rPr>
            </w:pPr>
          </w:p>
        </w:tc>
        <w:tc>
          <w:tcPr>
            <w:tcW w:w="0" w:type="auto"/>
            <w:vMerge/>
          </w:tcPr>
          <w:p w:rsidR="00C519C9" w:rsidRPr="001E606B" w:rsidRDefault="00C519C9" w:rsidP="001E606B">
            <w:pPr>
              <w:pStyle w:val="ConsPlusNormal"/>
              <w:rPr>
                <w:rFonts w:ascii="Times New Roman" w:hAnsi="Times New Roman" w:cs="Times New Roman"/>
              </w:rPr>
            </w:pPr>
          </w:p>
        </w:tc>
      </w:tr>
      <w:tr w:rsidR="00C519C9" w:rsidRPr="001E606B">
        <w:tc>
          <w:tcPr>
            <w:tcW w:w="66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w:t>
            </w:r>
          </w:p>
        </w:tc>
        <w:tc>
          <w:tcPr>
            <w:tcW w:w="99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2</w:t>
            </w:r>
          </w:p>
        </w:tc>
        <w:tc>
          <w:tcPr>
            <w:tcW w:w="115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3</w:t>
            </w:r>
          </w:p>
        </w:tc>
        <w:tc>
          <w:tcPr>
            <w:tcW w:w="115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4</w:t>
            </w:r>
          </w:p>
        </w:tc>
        <w:tc>
          <w:tcPr>
            <w:tcW w:w="115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5</w:t>
            </w:r>
          </w:p>
        </w:tc>
        <w:tc>
          <w:tcPr>
            <w:tcW w:w="99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6</w:t>
            </w:r>
          </w:p>
        </w:tc>
        <w:tc>
          <w:tcPr>
            <w:tcW w:w="99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7</w:t>
            </w:r>
          </w:p>
        </w:tc>
        <w:tc>
          <w:tcPr>
            <w:tcW w:w="99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8</w:t>
            </w:r>
          </w:p>
        </w:tc>
        <w:tc>
          <w:tcPr>
            <w:tcW w:w="99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9</w:t>
            </w:r>
          </w:p>
        </w:tc>
        <w:tc>
          <w:tcPr>
            <w:tcW w:w="115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10</w:t>
            </w:r>
          </w:p>
        </w:tc>
        <w:tc>
          <w:tcPr>
            <w:tcW w:w="99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11</w:t>
            </w:r>
          </w:p>
        </w:tc>
        <w:tc>
          <w:tcPr>
            <w:tcW w:w="99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12</w:t>
            </w:r>
          </w:p>
        </w:tc>
        <w:tc>
          <w:tcPr>
            <w:tcW w:w="132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13</w:t>
            </w:r>
          </w:p>
        </w:tc>
        <w:tc>
          <w:tcPr>
            <w:tcW w:w="99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14</w:t>
            </w:r>
          </w:p>
        </w:tc>
        <w:tc>
          <w:tcPr>
            <w:tcW w:w="115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15</w:t>
            </w:r>
          </w:p>
        </w:tc>
        <w:tc>
          <w:tcPr>
            <w:tcW w:w="99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16</w:t>
            </w:r>
          </w:p>
        </w:tc>
        <w:tc>
          <w:tcPr>
            <w:tcW w:w="99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17</w:t>
            </w:r>
          </w:p>
        </w:tc>
        <w:tc>
          <w:tcPr>
            <w:tcW w:w="99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18</w:t>
            </w:r>
          </w:p>
        </w:tc>
        <w:tc>
          <w:tcPr>
            <w:tcW w:w="99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19</w:t>
            </w:r>
          </w:p>
        </w:tc>
        <w:tc>
          <w:tcPr>
            <w:tcW w:w="148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20</w:t>
            </w:r>
          </w:p>
        </w:tc>
        <w:tc>
          <w:tcPr>
            <w:tcW w:w="115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21</w:t>
            </w:r>
          </w:p>
        </w:tc>
      </w:tr>
    </w:tbl>
    <w:p w:rsidR="00C519C9" w:rsidRPr="001E606B" w:rsidRDefault="00C519C9" w:rsidP="001E606B">
      <w:pPr>
        <w:pStyle w:val="ConsPlusNormal"/>
        <w:rPr>
          <w:rFonts w:ascii="Times New Roman" w:hAnsi="Times New Roman" w:cs="Times New Roman"/>
        </w:rPr>
        <w:sectPr w:rsidR="00C519C9" w:rsidRPr="001E606B">
          <w:pgSz w:w="16838" w:h="11905" w:orient="landscape"/>
          <w:pgMar w:top="1701" w:right="397" w:bottom="850" w:left="397" w:header="0" w:footer="0" w:gutter="0"/>
          <w:cols w:space="720"/>
          <w:titlePg/>
        </w:sectPr>
      </w:pP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C519C9" w:rsidRPr="001E606B">
        <w:tc>
          <w:tcPr>
            <w:tcW w:w="60" w:type="dxa"/>
            <w:tcBorders>
              <w:top w:val="nil"/>
              <w:left w:val="nil"/>
              <w:bottom w:val="nil"/>
              <w:right w:val="nil"/>
            </w:tcBorders>
            <w:shd w:val="clear" w:color="auto" w:fill="CED3F1"/>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Список изменяющих документов</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(в ред. </w:t>
            </w:r>
            <w:hyperlink r:id="rId1391">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r>
    </w:tbl>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jc w:val="right"/>
        <w:outlineLvl w:val="2"/>
        <w:rPr>
          <w:rFonts w:ascii="Times New Roman" w:hAnsi="Times New Roman" w:cs="Times New Roman"/>
        </w:rPr>
      </w:pPr>
      <w:r w:rsidRPr="001E606B">
        <w:rPr>
          <w:rFonts w:ascii="Times New Roman" w:hAnsi="Times New Roman" w:cs="Times New Roman"/>
        </w:rPr>
        <w:t>Форма N 15.1</w:t>
      </w: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Журнал учета</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материалов по вопросам исполнительного производства, иных</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материалов в порядке гражданского, административного</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судопроизводства и производства по делам</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об административных правонарушениях</w:t>
      </w:r>
    </w:p>
    <w:p w:rsidR="00C519C9" w:rsidRPr="001E606B" w:rsidRDefault="00C519C9" w:rsidP="001E606B">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624"/>
        <w:gridCol w:w="1077"/>
        <w:gridCol w:w="1531"/>
        <w:gridCol w:w="907"/>
        <w:gridCol w:w="850"/>
        <w:gridCol w:w="1417"/>
        <w:gridCol w:w="850"/>
        <w:gridCol w:w="1247"/>
      </w:tblGrid>
      <w:tr w:rsidR="00C519C9" w:rsidRPr="001E606B">
        <w:tc>
          <w:tcPr>
            <w:tcW w:w="567"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N п/п</w:t>
            </w:r>
          </w:p>
        </w:tc>
        <w:tc>
          <w:tcPr>
            <w:tcW w:w="624"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Дата поступления заявления</w:t>
            </w:r>
          </w:p>
        </w:tc>
        <w:tc>
          <w:tcPr>
            <w:tcW w:w="1077"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Ф.И.О. заявителя (наименование юридического лица)</w:t>
            </w:r>
          </w:p>
        </w:tc>
        <w:tc>
          <w:tcPr>
            <w:tcW w:w="1531"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Наименование суда, вынесшего постановление, подлежащее исполнению</w:t>
            </w:r>
          </w:p>
        </w:tc>
        <w:tc>
          <w:tcPr>
            <w:tcW w:w="907"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Дата вынесения судебного постановления</w:t>
            </w:r>
          </w:p>
        </w:tc>
        <w:tc>
          <w:tcPr>
            <w:tcW w:w="85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Сущность заявления</w:t>
            </w:r>
          </w:p>
        </w:tc>
        <w:tc>
          <w:tcPr>
            <w:tcW w:w="1417"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Ф.И.О. судьи, в производстве которого находится заявление</w:t>
            </w:r>
          </w:p>
        </w:tc>
        <w:tc>
          <w:tcPr>
            <w:tcW w:w="85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Дата назначения к рассмотрению</w:t>
            </w:r>
          </w:p>
        </w:tc>
        <w:tc>
          <w:tcPr>
            <w:tcW w:w="1247"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Дата рассмотрения заявления</w:t>
            </w:r>
          </w:p>
        </w:tc>
      </w:tr>
      <w:tr w:rsidR="00C519C9" w:rsidRPr="001E606B">
        <w:tc>
          <w:tcPr>
            <w:tcW w:w="567"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w:t>
            </w:r>
          </w:p>
        </w:tc>
        <w:tc>
          <w:tcPr>
            <w:tcW w:w="624"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2</w:t>
            </w:r>
          </w:p>
        </w:tc>
        <w:tc>
          <w:tcPr>
            <w:tcW w:w="1077"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3</w:t>
            </w:r>
          </w:p>
        </w:tc>
        <w:tc>
          <w:tcPr>
            <w:tcW w:w="1531"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4</w:t>
            </w:r>
          </w:p>
        </w:tc>
        <w:tc>
          <w:tcPr>
            <w:tcW w:w="907"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5</w:t>
            </w:r>
          </w:p>
        </w:tc>
        <w:tc>
          <w:tcPr>
            <w:tcW w:w="85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6</w:t>
            </w:r>
          </w:p>
        </w:tc>
        <w:tc>
          <w:tcPr>
            <w:tcW w:w="1417"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7</w:t>
            </w:r>
          </w:p>
        </w:tc>
        <w:tc>
          <w:tcPr>
            <w:tcW w:w="85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8</w:t>
            </w:r>
          </w:p>
        </w:tc>
        <w:tc>
          <w:tcPr>
            <w:tcW w:w="1247"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9</w:t>
            </w:r>
          </w:p>
        </w:tc>
      </w:tr>
      <w:tr w:rsidR="00C519C9" w:rsidRPr="001E606B">
        <w:tc>
          <w:tcPr>
            <w:tcW w:w="567" w:type="dxa"/>
          </w:tcPr>
          <w:p w:rsidR="00C519C9" w:rsidRPr="001E606B" w:rsidRDefault="00C519C9" w:rsidP="001E606B">
            <w:pPr>
              <w:pStyle w:val="ConsPlusNormal"/>
              <w:rPr>
                <w:rFonts w:ascii="Times New Roman" w:hAnsi="Times New Roman" w:cs="Times New Roman"/>
              </w:rPr>
            </w:pPr>
          </w:p>
        </w:tc>
        <w:tc>
          <w:tcPr>
            <w:tcW w:w="624" w:type="dxa"/>
          </w:tcPr>
          <w:p w:rsidR="00C519C9" w:rsidRPr="001E606B" w:rsidRDefault="00C519C9" w:rsidP="001E606B">
            <w:pPr>
              <w:pStyle w:val="ConsPlusNormal"/>
              <w:rPr>
                <w:rFonts w:ascii="Times New Roman" w:hAnsi="Times New Roman" w:cs="Times New Roman"/>
              </w:rPr>
            </w:pPr>
          </w:p>
        </w:tc>
        <w:tc>
          <w:tcPr>
            <w:tcW w:w="1077" w:type="dxa"/>
          </w:tcPr>
          <w:p w:rsidR="00C519C9" w:rsidRPr="001E606B" w:rsidRDefault="00C519C9" w:rsidP="001E606B">
            <w:pPr>
              <w:pStyle w:val="ConsPlusNormal"/>
              <w:rPr>
                <w:rFonts w:ascii="Times New Roman" w:hAnsi="Times New Roman" w:cs="Times New Roman"/>
              </w:rPr>
            </w:pPr>
          </w:p>
        </w:tc>
        <w:tc>
          <w:tcPr>
            <w:tcW w:w="1531" w:type="dxa"/>
          </w:tcPr>
          <w:p w:rsidR="00C519C9" w:rsidRPr="001E606B" w:rsidRDefault="00C519C9" w:rsidP="001E606B">
            <w:pPr>
              <w:pStyle w:val="ConsPlusNormal"/>
              <w:rPr>
                <w:rFonts w:ascii="Times New Roman" w:hAnsi="Times New Roman" w:cs="Times New Roman"/>
              </w:rPr>
            </w:pPr>
          </w:p>
        </w:tc>
        <w:tc>
          <w:tcPr>
            <w:tcW w:w="907" w:type="dxa"/>
          </w:tcPr>
          <w:p w:rsidR="00C519C9" w:rsidRPr="001E606B" w:rsidRDefault="00C519C9" w:rsidP="001E606B">
            <w:pPr>
              <w:pStyle w:val="ConsPlusNormal"/>
              <w:rPr>
                <w:rFonts w:ascii="Times New Roman" w:hAnsi="Times New Roman" w:cs="Times New Roman"/>
              </w:rPr>
            </w:pPr>
          </w:p>
        </w:tc>
        <w:tc>
          <w:tcPr>
            <w:tcW w:w="850" w:type="dxa"/>
          </w:tcPr>
          <w:p w:rsidR="00C519C9" w:rsidRPr="001E606B" w:rsidRDefault="00C519C9" w:rsidP="001E606B">
            <w:pPr>
              <w:pStyle w:val="ConsPlusNormal"/>
              <w:rPr>
                <w:rFonts w:ascii="Times New Roman" w:hAnsi="Times New Roman" w:cs="Times New Roman"/>
              </w:rPr>
            </w:pPr>
          </w:p>
        </w:tc>
        <w:tc>
          <w:tcPr>
            <w:tcW w:w="1417" w:type="dxa"/>
          </w:tcPr>
          <w:p w:rsidR="00C519C9" w:rsidRPr="001E606B" w:rsidRDefault="00C519C9" w:rsidP="001E606B">
            <w:pPr>
              <w:pStyle w:val="ConsPlusNormal"/>
              <w:rPr>
                <w:rFonts w:ascii="Times New Roman" w:hAnsi="Times New Roman" w:cs="Times New Roman"/>
              </w:rPr>
            </w:pPr>
          </w:p>
        </w:tc>
        <w:tc>
          <w:tcPr>
            <w:tcW w:w="850" w:type="dxa"/>
          </w:tcPr>
          <w:p w:rsidR="00C519C9" w:rsidRPr="001E606B" w:rsidRDefault="00C519C9" w:rsidP="001E606B">
            <w:pPr>
              <w:pStyle w:val="ConsPlusNormal"/>
              <w:rPr>
                <w:rFonts w:ascii="Times New Roman" w:hAnsi="Times New Roman" w:cs="Times New Roman"/>
              </w:rPr>
            </w:pPr>
          </w:p>
        </w:tc>
        <w:tc>
          <w:tcPr>
            <w:tcW w:w="1247" w:type="dxa"/>
          </w:tcPr>
          <w:p w:rsidR="00C519C9" w:rsidRPr="001E606B" w:rsidRDefault="00C519C9" w:rsidP="001E606B">
            <w:pPr>
              <w:pStyle w:val="ConsPlusNormal"/>
              <w:rPr>
                <w:rFonts w:ascii="Times New Roman" w:hAnsi="Times New Roman" w:cs="Times New Roman"/>
              </w:rPr>
            </w:pPr>
          </w:p>
        </w:tc>
      </w:tr>
      <w:tr w:rsidR="00C519C9" w:rsidRPr="001E606B">
        <w:tc>
          <w:tcPr>
            <w:tcW w:w="567" w:type="dxa"/>
          </w:tcPr>
          <w:p w:rsidR="00C519C9" w:rsidRPr="001E606B" w:rsidRDefault="00C519C9" w:rsidP="001E606B">
            <w:pPr>
              <w:pStyle w:val="ConsPlusNormal"/>
              <w:rPr>
                <w:rFonts w:ascii="Times New Roman" w:hAnsi="Times New Roman" w:cs="Times New Roman"/>
              </w:rPr>
            </w:pPr>
          </w:p>
        </w:tc>
        <w:tc>
          <w:tcPr>
            <w:tcW w:w="624" w:type="dxa"/>
          </w:tcPr>
          <w:p w:rsidR="00C519C9" w:rsidRPr="001E606B" w:rsidRDefault="00C519C9" w:rsidP="001E606B">
            <w:pPr>
              <w:pStyle w:val="ConsPlusNormal"/>
              <w:rPr>
                <w:rFonts w:ascii="Times New Roman" w:hAnsi="Times New Roman" w:cs="Times New Roman"/>
              </w:rPr>
            </w:pPr>
          </w:p>
        </w:tc>
        <w:tc>
          <w:tcPr>
            <w:tcW w:w="1077" w:type="dxa"/>
          </w:tcPr>
          <w:p w:rsidR="00C519C9" w:rsidRPr="001E606B" w:rsidRDefault="00C519C9" w:rsidP="001E606B">
            <w:pPr>
              <w:pStyle w:val="ConsPlusNormal"/>
              <w:rPr>
                <w:rFonts w:ascii="Times New Roman" w:hAnsi="Times New Roman" w:cs="Times New Roman"/>
              </w:rPr>
            </w:pPr>
          </w:p>
        </w:tc>
        <w:tc>
          <w:tcPr>
            <w:tcW w:w="1531" w:type="dxa"/>
          </w:tcPr>
          <w:p w:rsidR="00C519C9" w:rsidRPr="001E606B" w:rsidRDefault="00C519C9" w:rsidP="001E606B">
            <w:pPr>
              <w:pStyle w:val="ConsPlusNormal"/>
              <w:rPr>
                <w:rFonts w:ascii="Times New Roman" w:hAnsi="Times New Roman" w:cs="Times New Roman"/>
              </w:rPr>
            </w:pPr>
          </w:p>
        </w:tc>
        <w:tc>
          <w:tcPr>
            <w:tcW w:w="907" w:type="dxa"/>
          </w:tcPr>
          <w:p w:rsidR="00C519C9" w:rsidRPr="001E606B" w:rsidRDefault="00C519C9" w:rsidP="001E606B">
            <w:pPr>
              <w:pStyle w:val="ConsPlusNormal"/>
              <w:rPr>
                <w:rFonts w:ascii="Times New Roman" w:hAnsi="Times New Roman" w:cs="Times New Roman"/>
              </w:rPr>
            </w:pPr>
          </w:p>
        </w:tc>
        <w:tc>
          <w:tcPr>
            <w:tcW w:w="850" w:type="dxa"/>
          </w:tcPr>
          <w:p w:rsidR="00C519C9" w:rsidRPr="001E606B" w:rsidRDefault="00C519C9" w:rsidP="001E606B">
            <w:pPr>
              <w:pStyle w:val="ConsPlusNormal"/>
              <w:rPr>
                <w:rFonts w:ascii="Times New Roman" w:hAnsi="Times New Roman" w:cs="Times New Roman"/>
              </w:rPr>
            </w:pPr>
          </w:p>
        </w:tc>
        <w:tc>
          <w:tcPr>
            <w:tcW w:w="1417" w:type="dxa"/>
          </w:tcPr>
          <w:p w:rsidR="00C519C9" w:rsidRPr="001E606B" w:rsidRDefault="00C519C9" w:rsidP="001E606B">
            <w:pPr>
              <w:pStyle w:val="ConsPlusNormal"/>
              <w:rPr>
                <w:rFonts w:ascii="Times New Roman" w:hAnsi="Times New Roman" w:cs="Times New Roman"/>
              </w:rPr>
            </w:pPr>
          </w:p>
        </w:tc>
        <w:tc>
          <w:tcPr>
            <w:tcW w:w="850" w:type="dxa"/>
          </w:tcPr>
          <w:p w:rsidR="00C519C9" w:rsidRPr="001E606B" w:rsidRDefault="00C519C9" w:rsidP="001E606B">
            <w:pPr>
              <w:pStyle w:val="ConsPlusNormal"/>
              <w:rPr>
                <w:rFonts w:ascii="Times New Roman" w:hAnsi="Times New Roman" w:cs="Times New Roman"/>
              </w:rPr>
            </w:pPr>
          </w:p>
        </w:tc>
        <w:tc>
          <w:tcPr>
            <w:tcW w:w="1247" w:type="dxa"/>
          </w:tcPr>
          <w:p w:rsidR="00C519C9" w:rsidRPr="001E606B" w:rsidRDefault="00C519C9" w:rsidP="001E606B">
            <w:pPr>
              <w:pStyle w:val="ConsPlusNormal"/>
              <w:rPr>
                <w:rFonts w:ascii="Times New Roman" w:hAnsi="Times New Roman" w:cs="Times New Roman"/>
              </w:rPr>
            </w:pPr>
          </w:p>
        </w:tc>
      </w:tr>
      <w:tr w:rsidR="00C519C9" w:rsidRPr="001E606B">
        <w:tc>
          <w:tcPr>
            <w:tcW w:w="567" w:type="dxa"/>
          </w:tcPr>
          <w:p w:rsidR="00C519C9" w:rsidRPr="001E606B" w:rsidRDefault="00C519C9" w:rsidP="001E606B">
            <w:pPr>
              <w:pStyle w:val="ConsPlusNormal"/>
              <w:rPr>
                <w:rFonts w:ascii="Times New Roman" w:hAnsi="Times New Roman" w:cs="Times New Roman"/>
              </w:rPr>
            </w:pPr>
          </w:p>
        </w:tc>
        <w:tc>
          <w:tcPr>
            <w:tcW w:w="624" w:type="dxa"/>
          </w:tcPr>
          <w:p w:rsidR="00C519C9" w:rsidRPr="001E606B" w:rsidRDefault="00C519C9" w:rsidP="001E606B">
            <w:pPr>
              <w:pStyle w:val="ConsPlusNormal"/>
              <w:rPr>
                <w:rFonts w:ascii="Times New Roman" w:hAnsi="Times New Roman" w:cs="Times New Roman"/>
              </w:rPr>
            </w:pPr>
          </w:p>
        </w:tc>
        <w:tc>
          <w:tcPr>
            <w:tcW w:w="1077" w:type="dxa"/>
          </w:tcPr>
          <w:p w:rsidR="00C519C9" w:rsidRPr="001E606B" w:rsidRDefault="00C519C9" w:rsidP="001E606B">
            <w:pPr>
              <w:pStyle w:val="ConsPlusNormal"/>
              <w:rPr>
                <w:rFonts w:ascii="Times New Roman" w:hAnsi="Times New Roman" w:cs="Times New Roman"/>
              </w:rPr>
            </w:pPr>
          </w:p>
        </w:tc>
        <w:tc>
          <w:tcPr>
            <w:tcW w:w="1531" w:type="dxa"/>
          </w:tcPr>
          <w:p w:rsidR="00C519C9" w:rsidRPr="001E606B" w:rsidRDefault="00C519C9" w:rsidP="001E606B">
            <w:pPr>
              <w:pStyle w:val="ConsPlusNormal"/>
              <w:rPr>
                <w:rFonts w:ascii="Times New Roman" w:hAnsi="Times New Roman" w:cs="Times New Roman"/>
              </w:rPr>
            </w:pPr>
          </w:p>
        </w:tc>
        <w:tc>
          <w:tcPr>
            <w:tcW w:w="907" w:type="dxa"/>
          </w:tcPr>
          <w:p w:rsidR="00C519C9" w:rsidRPr="001E606B" w:rsidRDefault="00C519C9" w:rsidP="001E606B">
            <w:pPr>
              <w:pStyle w:val="ConsPlusNormal"/>
              <w:rPr>
                <w:rFonts w:ascii="Times New Roman" w:hAnsi="Times New Roman" w:cs="Times New Roman"/>
              </w:rPr>
            </w:pPr>
          </w:p>
        </w:tc>
        <w:tc>
          <w:tcPr>
            <w:tcW w:w="850" w:type="dxa"/>
          </w:tcPr>
          <w:p w:rsidR="00C519C9" w:rsidRPr="001E606B" w:rsidRDefault="00C519C9" w:rsidP="001E606B">
            <w:pPr>
              <w:pStyle w:val="ConsPlusNormal"/>
              <w:rPr>
                <w:rFonts w:ascii="Times New Roman" w:hAnsi="Times New Roman" w:cs="Times New Roman"/>
              </w:rPr>
            </w:pPr>
          </w:p>
        </w:tc>
        <w:tc>
          <w:tcPr>
            <w:tcW w:w="1417" w:type="dxa"/>
          </w:tcPr>
          <w:p w:rsidR="00C519C9" w:rsidRPr="001E606B" w:rsidRDefault="00C519C9" w:rsidP="001E606B">
            <w:pPr>
              <w:pStyle w:val="ConsPlusNormal"/>
              <w:rPr>
                <w:rFonts w:ascii="Times New Roman" w:hAnsi="Times New Roman" w:cs="Times New Roman"/>
              </w:rPr>
            </w:pPr>
          </w:p>
        </w:tc>
        <w:tc>
          <w:tcPr>
            <w:tcW w:w="850" w:type="dxa"/>
          </w:tcPr>
          <w:p w:rsidR="00C519C9" w:rsidRPr="001E606B" w:rsidRDefault="00C519C9" w:rsidP="001E606B">
            <w:pPr>
              <w:pStyle w:val="ConsPlusNormal"/>
              <w:rPr>
                <w:rFonts w:ascii="Times New Roman" w:hAnsi="Times New Roman" w:cs="Times New Roman"/>
              </w:rPr>
            </w:pPr>
          </w:p>
        </w:tc>
        <w:tc>
          <w:tcPr>
            <w:tcW w:w="1247" w:type="dxa"/>
          </w:tcPr>
          <w:p w:rsidR="00C519C9" w:rsidRPr="001E606B" w:rsidRDefault="00C519C9" w:rsidP="001E606B">
            <w:pPr>
              <w:pStyle w:val="ConsPlusNormal"/>
              <w:rPr>
                <w:rFonts w:ascii="Times New Roman" w:hAnsi="Times New Roman" w:cs="Times New Roman"/>
              </w:rPr>
            </w:pPr>
          </w:p>
        </w:tc>
      </w:tr>
    </w:tbl>
    <w:p w:rsidR="00C519C9" w:rsidRPr="001E606B" w:rsidRDefault="00C519C9" w:rsidP="001E606B">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247"/>
        <w:gridCol w:w="907"/>
        <w:gridCol w:w="1204"/>
        <w:gridCol w:w="1474"/>
        <w:gridCol w:w="1361"/>
        <w:gridCol w:w="964"/>
        <w:gridCol w:w="1020"/>
        <w:gridCol w:w="907"/>
      </w:tblGrid>
      <w:tr w:rsidR="00C519C9" w:rsidRPr="001E606B">
        <w:tc>
          <w:tcPr>
            <w:tcW w:w="1247"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Рассмотрено с применением ВКС, АЗ/ВЗ </w:t>
            </w:r>
            <w:hyperlink w:anchor="P5449">
              <w:r w:rsidRPr="001E606B">
                <w:rPr>
                  <w:rFonts w:ascii="Times New Roman" w:hAnsi="Times New Roman" w:cs="Times New Roman"/>
                </w:rPr>
                <w:t>&lt;1&gt;</w:t>
              </w:r>
            </w:hyperlink>
          </w:p>
        </w:tc>
        <w:tc>
          <w:tcPr>
            <w:tcW w:w="907"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Результат рассмотрения заявления</w:t>
            </w:r>
          </w:p>
        </w:tc>
        <w:tc>
          <w:tcPr>
            <w:tcW w:w="1204"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Дата обжалования определения суда</w:t>
            </w:r>
          </w:p>
        </w:tc>
        <w:tc>
          <w:tcPr>
            <w:tcW w:w="1474"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Результат рассмотрения частной жалобы во II инстанции</w:t>
            </w:r>
          </w:p>
        </w:tc>
        <w:tc>
          <w:tcPr>
            <w:tcW w:w="1361"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Дата вступления определения в законную силу</w:t>
            </w:r>
          </w:p>
        </w:tc>
        <w:tc>
          <w:tcPr>
            <w:tcW w:w="964"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Дата возвращения в суд</w:t>
            </w:r>
          </w:p>
        </w:tc>
        <w:tc>
          <w:tcPr>
            <w:tcW w:w="102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Обращено к исполнению (дата)</w:t>
            </w:r>
          </w:p>
        </w:tc>
        <w:tc>
          <w:tcPr>
            <w:tcW w:w="907"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Списано в архив (дата)</w:t>
            </w:r>
          </w:p>
        </w:tc>
      </w:tr>
      <w:tr w:rsidR="00C519C9" w:rsidRPr="001E606B">
        <w:tc>
          <w:tcPr>
            <w:tcW w:w="1247"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10</w:t>
            </w:r>
          </w:p>
        </w:tc>
        <w:tc>
          <w:tcPr>
            <w:tcW w:w="907"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11</w:t>
            </w:r>
          </w:p>
        </w:tc>
        <w:tc>
          <w:tcPr>
            <w:tcW w:w="1204"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12</w:t>
            </w:r>
          </w:p>
        </w:tc>
        <w:tc>
          <w:tcPr>
            <w:tcW w:w="1474"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13</w:t>
            </w:r>
          </w:p>
        </w:tc>
        <w:tc>
          <w:tcPr>
            <w:tcW w:w="1361"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14</w:t>
            </w:r>
          </w:p>
        </w:tc>
        <w:tc>
          <w:tcPr>
            <w:tcW w:w="964"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15</w:t>
            </w:r>
          </w:p>
        </w:tc>
        <w:tc>
          <w:tcPr>
            <w:tcW w:w="102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16</w:t>
            </w:r>
          </w:p>
        </w:tc>
        <w:tc>
          <w:tcPr>
            <w:tcW w:w="907"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17</w:t>
            </w:r>
          </w:p>
        </w:tc>
      </w:tr>
      <w:tr w:rsidR="00C519C9" w:rsidRPr="001E606B">
        <w:tc>
          <w:tcPr>
            <w:tcW w:w="1247" w:type="dxa"/>
          </w:tcPr>
          <w:p w:rsidR="00C519C9" w:rsidRPr="001E606B" w:rsidRDefault="00C519C9" w:rsidP="001E606B">
            <w:pPr>
              <w:pStyle w:val="ConsPlusNormal"/>
              <w:rPr>
                <w:rFonts w:ascii="Times New Roman" w:hAnsi="Times New Roman" w:cs="Times New Roman"/>
              </w:rPr>
            </w:pPr>
          </w:p>
        </w:tc>
        <w:tc>
          <w:tcPr>
            <w:tcW w:w="907" w:type="dxa"/>
          </w:tcPr>
          <w:p w:rsidR="00C519C9" w:rsidRPr="001E606B" w:rsidRDefault="00C519C9" w:rsidP="001E606B">
            <w:pPr>
              <w:pStyle w:val="ConsPlusNormal"/>
              <w:rPr>
                <w:rFonts w:ascii="Times New Roman" w:hAnsi="Times New Roman" w:cs="Times New Roman"/>
              </w:rPr>
            </w:pPr>
          </w:p>
        </w:tc>
        <w:tc>
          <w:tcPr>
            <w:tcW w:w="1204" w:type="dxa"/>
          </w:tcPr>
          <w:p w:rsidR="00C519C9" w:rsidRPr="001E606B" w:rsidRDefault="00C519C9" w:rsidP="001E606B">
            <w:pPr>
              <w:pStyle w:val="ConsPlusNormal"/>
              <w:rPr>
                <w:rFonts w:ascii="Times New Roman" w:hAnsi="Times New Roman" w:cs="Times New Roman"/>
              </w:rPr>
            </w:pPr>
          </w:p>
        </w:tc>
        <w:tc>
          <w:tcPr>
            <w:tcW w:w="1474" w:type="dxa"/>
          </w:tcPr>
          <w:p w:rsidR="00C519C9" w:rsidRPr="001E606B" w:rsidRDefault="00C519C9" w:rsidP="001E606B">
            <w:pPr>
              <w:pStyle w:val="ConsPlusNormal"/>
              <w:rPr>
                <w:rFonts w:ascii="Times New Roman" w:hAnsi="Times New Roman" w:cs="Times New Roman"/>
              </w:rPr>
            </w:pPr>
          </w:p>
        </w:tc>
        <w:tc>
          <w:tcPr>
            <w:tcW w:w="1361" w:type="dxa"/>
          </w:tcPr>
          <w:p w:rsidR="00C519C9" w:rsidRPr="001E606B" w:rsidRDefault="00C519C9" w:rsidP="001E606B">
            <w:pPr>
              <w:pStyle w:val="ConsPlusNormal"/>
              <w:rPr>
                <w:rFonts w:ascii="Times New Roman" w:hAnsi="Times New Roman" w:cs="Times New Roman"/>
              </w:rPr>
            </w:pPr>
          </w:p>
        </w:tc>
        <w:tc>
          <w:tcPr>
            <w:tcW w:w="964" w:type="dxa"/>
          </w:tcPr>
          <w:p w:rsidR="00C519C9" w:rsidRPr="001E606B" w:rsidRDefault="00C519C9" w:rsidP="001E606B">
            <w:pPr>
              <w:pStyle w:val="ConsPlusNormal"/>
              <w:rPr>
                <w:rFonts w:ascii="Times New Roman" w:hAnsi="Times New Roman" w:cs="Times New Roman"/>
              </w:rPr>
            </w:pPr>
          </w:p>
        </w:tc>
        <w:tc>
          <w:tcPr>
            <w:tcW w:w="1020" w:type="dxa"/>
          </w:tcPr>
          <w:p w:rsidR="00C519C9" w:rsidRPr="001E606B" w:rsidRDefault="00C519C9" w:rsidP="001E606B">
            <w:pPr>
              <w:pStyle w:val="ConsPlusNormal"/>
              <w:rPr>
                <w:rFonts w:ascii="Times New Roman" w:hAnsi="Times New Roman" w:cs="Times New Roman"/>
              </w:rPr>
            </w:pPr>
          </w:p>
        </w:tc>
        <w:tc>
          <w:tcPr>
            <w:tcW w:w="907" w:type="dxa"/>
          </w:tcPr>
          <w:p w:rsidR="00C519C9" w:rsidRPr="001E606B" w:rsidRDefault="00C519C9" w:rsidP="001E606B">
            <w:pPr>
              <w:pStyle w:val="ConsPlusNormal"/>
              <w:rPr>
                <w:rFonts w:ascii="Times New Roman" w:hAnsi="Times New Roman" w:cs="Times New Roman"/>
              </w:rPr>
            </w:pPr>
          </w:p>
        </w:tc>
      </w:tr>
      <w:tr w:rsidR="00C519C9" w:rsidRPr="001E606B">
        <w:tc>
          <w:tcPr>
            <w:tcW w:w="1247" w:type="dxa"/>
          </w:tcPr>
          <w:p w:rsidR="00C519C9" w:rsidRPr="001E606B" w:rsidRDefault="00C519C9" w:rsidP="001E606B">
            <w:pPr>
              <w:pStyle w:val="ConsPlusNormal"/>
              <w:rPr>
                <w:rFonts w:ascii="Times New Roman" w:hAnsi="Times New Roman" w:cs="Times New Roman"/>
              </w:rPr>
            </w:pPr>
          </w:p>
        </w:tc>
        <w:tc>
          <w:tcPr>
            <w:tcW w:w="907" w:type="dxa"/>
          </w:tcPr>
          <w:p w:rsidR="00C519C9" w:rsidRPr="001E606B" w:rsidRDefault="00C519C9" w:rsidP="001E606B">
            <w:pPr>
              <w:pStyle w:val="ConsPlusNormal"/>
              <w:rPr>
                <w:rFonts w:ascii="Times New Roman" w:hAnsi="Times New Roman" w:cs="Times New Roman"/>
              </w:rPr>
            </w:pPr>
          </w:p>
        </w:tc>
        <w:tc>
          <w:tcPr>
            <w:tcW w:w="1204" w:type="dxa"/>
          </w:tcPr>
          <w:p w:rsidR="00C519C9" w:rsidRPr="001E606B" w:rsidRDefault="00C519C9" w:rsidP="001E606B">
            <w:pPr>
              <w:pStyle w:val="ConsPlusNormal"/>
              <w:rPr>
                <w:rFonts w:ascii="Times New Roman" w:hAnsi="Times New Roman" w:cs="Times New Roman"/>
              </w:rPr>
            </w:pPr>
          </w:p>
        </w:tc>
        <w:tc>
          <w:tcPr>
            <w:tcW w:w="1474" w:type="dxa"/>
          </w:tcPr>
          <w:p w:rsidR="00C519C9" w:rsidRPr="001E606B" w:rsidRDefault="00C519C9" w:rsidP="001E606B">
            <w:pPr>
              <w:pStyle w:val="ConsPlusNormal"/>
              <w:rPr>
                <w:rFonts w:ascii="Times New Roman" w:hAnsi="Times New Roman" w:cs="Times New Roman"/>
              </w:rPr>
            </w:pPr>
          </w:p>
        </w:tc>
        <w:tc>
          <w:tcPr>
            <w:tcW w:w="1361" w:type="dxa"/>
          </w:tcPr>
          <w:p w:rsidR="00C519C9" w:rsidRPr="001E606B" w:rsidRDefault="00C519C9" w:rsidP="001E606B">
            <w:pPr>
              <w:pStyle w:val="ConsPlusNormal"/>
              <w:rPr>
                <w:rFonts w:ascii="Times New Roman" w:hAnsi="Times New Roman" w:cs="Times New Roman"/>
              </w:rPr>
            </w:pPr>
          </w:p>
        </w:tc>
        <w:tc>
          <w:tcPr>
            <w:tcW w:w="964" w:type="dxa"/>
          </w:tcPr>
          <w:p w:rsidR="00C519C9" w:rsidRPr="001E606B" w:rsidRDefault="00C519C9" w:rsidP="001E606B">
            <w:pPr>
              <w:pStyle w:val="ConsPlusNormal"/>
              <w:rPr>
                <w:rFonts w:ascii="Times New Roman" w:hAnsi="Times New Roman" w:cs="Times New Roman"/>
              </w:rPr>
            </w:pPr>
          </w:p>
        </w:tc>
        <w:tc>
          <w:tcPr>
            <w:tcW w:w="1020" w:type="dxa"/>
          </w:tcPr>
          <w:p w:rsidR="00C519C9" w:rsidRPr="001E606B" w:rsidRDefault="00C519C9" w:rsidP="001E606B">
            <w:pPr>
              <w:pStyle w:val="ConsPlusNormal"/>
              <w:rPr>
                <w:rFonts w:ascii="Times New Roman" w:hAnsi="Times New Roman" w:cs="Times New Roman"/>
              </w:rPr>
            </w:pPr>
          </w:p>
        </w:tc>
        <w:tc>
          <w:tcPr>
            <w:tcW w:w="907" w:type="dxa"/>
          </w:tcPr>
          <w:p w:rsidR="00C519C9" w:rsidRPr="001E606B" w:rsidRDefault="00C519C9" w:rsidP="001E606B">
            <w:pPr>
              <w:pStyle w:val="ConsPlusNormal"/>
              <w:rPr>
                <w:rFonts w:ascii="Times New Roman" w:hAnsi="Times New Roman" w:cs="Times New Roman"/>
              </w:rPr>
            </w:pPr>
          </w:p>
        </w:tc>
      </w:tr>
      <w:tr w:rsidR="00C519C9" w:rsidRPr="001E606B">
        <w:tc>
          <w:tcPr>
            <w:tcW w:w="1247" w:type="dxa"/>
          </w:tcPr>
          <w:p w:rsidR="00C519C9" w:rsidRPr="001E606B" w:rsidRDefault="00C519C9" w:rsidP="001E606B">
            <w:pPr>
              <w:pStyle w:val="ConsPlusNormal"/>
              <w:rPr>
                <w:rFonts w:ascii="Times New Roman" w:hAnsi="Times New Roman" w:cs="Times New Roman"/>
              </w:rPr>
            </w:pPr>
          </w:p>
        </w:tc>
        <w:tc>
          <w:tcPr>
            <w:tcW w:w="907" w:type="dxa"/>
          </w:tcPr>
          <w:p w:rsidR="00C519C9" w:rsidRPr="001E606B" w:rsidRDefault="00C519C9" w:rsidP="001E606B">
            <w:pPr>
              <w:pStyle w:val="ConsPlusNormal"/>
              <w:rPr>
                <w:rFonts w:ascii="Times New Roman" w:hAnsi="Times New Roman" w:cs="Times New Roman"/>
              </w:rPr>
            </w:pPr>
          </w:p>
        </w:tc>
        <w:tc>
          <w:tcPr>
            <w:tcW w:w="1204" w:type="dxa"/>
          </w:tcPr>
          <w:p w:rsidR="00C519C9" w:rsidRPr="001E606B" w:rsidRDefault="00C519C9" w:rsidP="001E606B">
            <w:pPr>
              <w:pStyle w:val="ConsPlusNormal"/>
              <w:rPr>
                <w:rFonts w:ascii="Times New Roman" w:hAnsi="Times New Roman" w:cs="Times New Roman"/>
              </w:rPr>
            </w:pPr>
          </w:p>
        </w:tc>
        <w:tc>
          <w:tcPr>
            <w:tcW w:w="1474" w:type="dxa"/>
          </w:tcPr>
          <w:p w:rsidR="00C519C9" w:rsidRPr="001E606B" w:rsidRDefault="00C519C9" w:rsidP="001E606B">
            <w:pPr>
              <w:pStyle w:val="ConsPlusNormal"/>
              <w:rPr>
                <w:rFonts w:ascii="Times New Roman" w:hAnsi="Times New Roman" w:cs="Times New Roman"/>
              </w:rPr>
            </w:pPr>
          </w:p>
        </w:tc>
        <w:tc>
          <w:tcPr>
            <w:tcW w:w="1361" w:type="dxa"/>
          </w:tcPr>
          <w:p w:rsidR="00C519C9" w:rsidRPr="001E606B" w:rsidRDefault="00C519C9" w:rsidP="001E606B">
            <w:pPr>
              <w:pStyle w:val="ConsPlusNormal"/>
              <w:rPr>
                <w:rFonts w:ascii="Times New Roman" w:hAnsi="Times New Roman" w:cs="Times New Roman"/>
              </w:rPr>
            </w:pPr>
          </w:p>
        </w:tc>
        <w:tc>
          <w:tcPr>
            <w:tcW w:w="964" w:type="dxa"/>
          </w:tcPr>
          <w:p w:rsidR="00C519C9" w:rsidRPr="001E606B" w:rsidRDefault="00C519C9" w:rsidP="001E606B">
            <w:pPr>
              <w:pStyle w:val="ConsPlusNormal"/>
              <w:rPr>
                <w:rFonts w:ascii="Times New Roman" w:hAnsi="Times New Roman" w:cs="Times New Roman"/>
              </w:rPr>
            </w:pPr>
          </w:p>
        </w:tc>
        <w:tc>
          <w:tcPr>
            <w:tcW w:w="1020" w:type="dxa"/>
          </w:tcPr>
          <w:p w:rsidR="00C519C9" w:rsidRPr="001E606B" w:rsidRDefault="00C519C9" w:rsidP="001E606B">
            <w:pPr>
              <w:pStyle w:val="ConsPlusNormal"/>
              <w:rPr>
                <w:rFonts w:ascii="Times New Roman" w:hAnsi="Times New Roman" w:cs="Times New Roman"/>
              </w:rPr>
            </w:pPr>
          </w:p>
        </w:tc>
        <w:tc>
          <w:tcPr>
            <w:tcW w:w="907" w:type="dxa"/>
          </w:tcPr>
          <w:p w:rsidR="00C519C9" w:rsidRPr="001E606B" w:rsidRDefault="00C519C9" w:rsidP="001E606B">
            <w:pPr>
              <w:pStyle w:val="ConsPlusNormal"/>
              <w:rPr>
                <w:rFonts w:ascii="Times New Roman" w:hAnsi="Times New Roman" w:cs="Times New Roman"/>
              </w:rPr>
            </w:pPr>
          </w:p>
        </w:tc>
      </w:tr>
    </w:tbl>
    <w:p w:rsidR="00C519C9" w:rsidRPr="001E606B" w:rsidRDefault="00C519C9" w:rsidP="001E606B">
      <w:pPr>
        <w:pStyle w:val="ConsPlusNormal"/>
        <w:jc w:val="both"/>
        <w:rPr>
          <w:rFonts w:ascii="Times New Roman" w:hAnsi="Times New Roman" w:cs="Times New Roman"/>
        </w:rPr>
      </w:pP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w:t>
      </w:r>
    </w:p>
    <w:p w:rsidR="00C519C9" w:rsidRPr="001E606B" w:rsidRDefault="00C519C9" w:rsidP="001E606B">
      <w:pPr>
        <w:pStyle w:val="ConsPlusNormal"/>
        <w:ind w:firstLine="540"/>
        <w:jc w:val="both"/>
        <w:rPr>
          <w:rFonts w:ascii="Times New Roman" w:hAnsi="Times New Roman" w:cs="Times New Roman"/>
        </w:rPr>
      </w:pPr>
      <w:bookmarkStart w:id="128" w:name="P5449"/>
      <w:bookmarkEnd w:id="128"/>
      <w:r w:rsidRPr="001E606B">
        <w:rPr>
          <w:rFonts w:ascii="Times New Roman" w:hAnsi="Times New Roman" w:cs="Times New Roman"/>
        </w:rPr>
        <w:t>&lt;1&gt; ВКС - видео-конференц-связь, АЗ - аудиозапись, ВЗ - видеозапись.</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Примечание:</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Материалы в порядке исполнения судебных постановлений:</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заявление о выдаче судом исполнительного листа по решению суда иностранного государства;</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заявление о выдаче судом дубликата исполнительного листа или судебного приказа;</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заявление о перерыве срока для предъявления исполнительного документа к исполнению;</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заявление о восстановлении пропущенного срока для предъявления исполнительного документа к исполнению;</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заявление о разъяснении постановления суда, подлежащего исполнению;</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заявление об отсрочке или рассрочке исполнения постановления суда;</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заявление об изменении способа и порядка исполнения постановления суда;</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заявление об индексации присужденных денежных сумм;</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заявление о приостановлении исполнительного производства;</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заявление о восстановлении исполнительного производства;</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заявление о прекращении исполнительного производства;</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заявление об установлении для должника временного ограничения на выезд из Российской Федерации.</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Материалы, разрешаемые судом при применении </w:t>
      </w:r>
      <w:hyperlink r:id="rId1392">
        <w:r w:rsidRPr="001E606B">
          <w:rPr>
            <w:rFonts w:ascii="Times New Roman" w:hAnsi="Times New Roman" w:cs="Times New Roman"/>
          </w:rPr>
          <w:t>КоАП</w:t>
        </w:r>
      </w:hyperlink>
      <w:r w:rsidRPr="001E606B">
        <w:rPr>
          <w:rFonts w:ascii="Times New Roman" w:hAnsi="Times New Roman" w:cs="Times New Roman"/>
        </w:rPr>
        <w:t xml:space="preserve"> РФ:</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материалы по ходатайствам о помещении в специальные учреждения иностранных граждан или лиц без гражданства;</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подлежащих выдворению за пределы Российской Федерации;</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материалы, связанные с исполнением административных наказаний (</w:t>
      </w:r>
      <w:hyperlink r:id="rId1393">
        <w:r w:rsidRPr="001E606B">
          <w:rPr>
            <w:rFonts w:ascii="Times New Roman" w:hAnsi="Times New Roman" w:cs="Times New Roman"/>
          </w:rPr>
          <w:t>ст. 31.8</w:t>
        </w:r>
      </w:hyperlink>
      <w:r w:rsidRPr="001E606B">
        <w:rPr>
          <w:rFonts w:ascii="Times New Roman" w:hAnsi="Times New Roman" w:cs="Times New Roman"/>
        </w:rPr>
        <w:t xml:space="preserve"> КоАП РФ).</w:t>
      </w:r>
    </w:p>
    <w:p w:rsidR="00C519C9" w:rsidRPr="001E606B" w:rsidRDefault="00C519C9" w:rsidP="001E606B">
      <w:pPr>
        <w:pStyle w:val="ConsPlusNormal"/>
        <w:ind w:firstLine="540"/>
        <w:jc w:val="both"/>
        <w:rPr>
          <w:rFonts w:ascii="Times New Roman" w:hAnsi="Times New Roman" w:cs="Times New Roman"/>
        </w:rPr>
      </w:pPr>
    </w:p>
    <w:p w:rsidR="00C519C9" w:rsidRPr="001E606B" w:rsidRDefault="00C519C9" w:rsidP="001E606B">
      <w:pPr>
        <w:pStyle w:val="ConsPlusNormal"/>
        <w:ind w:firstLine="540"/>
        <w:jc w:val="both"/>
        <w:rPr>
          <w:rFonts w:ascii="Times New Roman" w:hAnsi="Times New Roman" w:cs="Times New Roman"/>
        </w:rPr>
      </w:pPr>
    </w:p>
    <w:p w:rsidR="00C519C9" w:rsidRPr="001E606B" w:rsidRDefault="00C519C9" w:rsidP="001E606B">
      <w:pPr>
        <w:pStyle w:val="ConsPlusNormal"/>
        <w:ind w:firstLine="540"/>
        <w:jc w:val="both"/>
        <w:rPr>
          <w:rFonts w:ascii="Times New Roman" w:hAnsi="Times New Roman" w:cs="Times New Roman"/>
        </w:rPr>
      </w:pPr>
    </w:p>
    <w:p w:rsidR="00C519C9" w:rsidRPr="001E606B" w:rsidRDefault="00C519C9" w:rsidP="001E606B">
      <w:pPr>
        <w:pStyle w:val="ConsPlusNormal"/>
        <w:jc w:val="right"/>
        <w:outlineLvl w:val="2"/>
        <w:rPr>
          <w:rFonts w:ascii="Times New Roman" w:hAnsi="Times New Roman" w:cs="Times New Roman"/>
        </w:rPr>
      </w:pPr>
      <w:r w:rsidRPr="001E606B">
        <w:rPr>
          <w:rFonts w:ascii="Times New Roman" w:hAnsi="Times New Roman" w:cs="Times New Roman"/>
        </w:rPr>
        <w:t>Форма N 16</w:t>
      </w: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Журнал</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учета материалов по жалобам на действия судебных</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приставов-исполнителей</w:t>
      </w: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Исключен с 1 января 2012 года. - </w:t>
      </w:r>
      <w:hyperlink r:id="rId1394">
        <w:r w:rsidRPr="001E606B">
          <w:rPr>
            <w:rFonts w:ascii="Times New Roman" w:hAnsi="Times New Roman" w:cs="Times New Roman"/>
          </w:rPr>
          <w:t>Приказ</w:t>
        </w:r>
      </w:hyperlink>
      <w:r w:rsidRPr="001E606B">
        <w:rPr>
          <w:rFonts w:ascii="Times New Roman" w:hAnsi="Times New Roman" w:cs="Times New Roman"/>
        </w:rPr>
        <w:t xml:space="preserve"> Судебного департамента при Верховном Суде РФ от 19.12.2011 N 232.</w:t>
      </w:r>
    </w:p>
    <w:p w:rsidR="00C519C9" w:rsidRPr="001E606B" w:rsidRDefault="00C519C9" w:rsidP="001E606B">
      <w:pPr>
        <w:pStyle w:val="ConsPlusNormal"/>
        <w:jc w:val="both"/>
        <w:rPr>
          <w:rFonts w:ascii="Times New Roman" w:hAnsi="Times New Roman" w:cs="Times New Roman"/>
        </w:rPr>
      </w:pPr>
    </w:p>
    <w:p w:rsidR="00C519C9" w:rsidRPr="001E606B" w:rsidRDefault="00C519C9" w:rsidP="001E606B">
      <w:pPr>
        <w:pStyle w:val="ConsPlusNormal"/>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C519C9" w:rsidRPr="001E606B">
        <w:tc>
          <w:tcPr>
            <w:tcW w:w="60" w:type="dxa"/>
            <w:tcBorders>
              <w:top w:val="nil"/>
              <w:left w:val="nil"/>
              <w:bottom w:val="nil"/>
              <w:right w:val="nil"/>
            </w:tcBorders>
            <w:shd w:val="clear" w:color="auto" w:fill="CED3F1"/>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Список изменяющих документов</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(введена </w:t>
            </w:r>
            <w:hyperlink r:id="rId1395">
              <w:r w:rsidRPr="001E606B">
                <w:rPr>
                  <w:rFonts w:ascii="Times New Roman" w:hAnsi="Times New Roman" w:cs="Times New Roman"/>
                </w:rPr>
                <w:t>Приказом</w:t>
              </w:r>
            </w:hyperlink>
            <w:r w:rsidRPr="001E606B">
              <w:rPr>
                <w:rFonts w:ascii="Times New Roman" w:hAnsi="Times New Roman" w:cs="Times New Roman"/>
              </w:rPr>
              <w:t xml:space="preserve"> Судебного департамента при Верховном Суде РФ</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r>
    </w:tbl>
    <w:p w:rsidR="00C519C9" w:rsidRPr="001E606B" w:rsidRDefault="00C519C9" w:rsidP="001E606B">
      <w:pPr>
        <w:pStyle w:val="ConsPlusNormal"/>
        <w:jc w:val="both"/>
        <w:rPr>
          <w:rFonts w:ascii="Times New Roman" w:hAnsi="Times New Roman" w:cs="Times New Roman"/>
        </w:rPr>
      </w:pPr>
    </w:p>
    <w:p w:rsidR="00C519C9" w:rsidRPr="001E606B" w:rsidRDefault="00C519C9" w:rsidP="001E606B">
      <w:pPr>
        <w:pStyle w:val="ConsPlusNormal"/>
        <w:jc w:val="right"/>
        <w:outlineLvl w:val="2"/>
        <w:rPr>
          <w:rFonts w:ascii="Times New Roman" w:hAnsi="Times New Roman" w:cs="Times New Roman"/>
        </w:rPr>
      </w:pPr>
      <w:r w:rsidRPr="001E606B">
        <w:rPr>
          <w:rFonts w:ascii="Times New Roman" w:hAnsi="Times New Roman" w:cs="Times New Roman"/>
        </w:rPr>
        <w:t>Форма N 16</w:t>
      </w:r>
    </w:p>
    <w:p w:rsidR="00C519C9" w:rsidRPr="001E606B" w:rsidRDefault="00C519C9" w:rsidP="001E606B">
      <w:pPr>
        <w:pStyle w:val="ConsPlusNormal"/>
        <w:jc w:val="both"/>
        <w:rPr>
          <w:rFonts w:ascii="Times New Roman" w:hAnsi="Times New Roman" w:cs="Times New Roman"/>
        </w:rPr>
      </w:pPr>
    </w:p>
    <w:p w:rsidR="00C519C9" w:rsidRPr="001E606B" w:rsidRDefault="00C519C9" w:rsidP="001E606B">
      <w:pPr>
        <w:pStyle w:val="ConsPlusNormal"/>
        <w:jc w:val="center"/>
        <w:rPr>
          <w:rFonts w:ascii="Times New Roman" w:hAnsi="Times New Roman" w:cs="Times New Roman"/>
        </w:rPr>
      </w:pPr>
      <w:bookmarkStart w:id="129" w:name="P5486"/>
      <w:bookmarkEnd w:id="129"/>
      <w:r w:rsidRPr="001E606B">
        <w:rPr>
          <w:rFonts w:ascii="Times New Roman" w:hAnsi="Times New Roman" w:cs="Times New Roman"/>
        </w:rPr>
        <w:t>ЖУРНАЛ (РЕЕСТР)</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учета уголовных дел и дел об административных</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правонарушениях, истребованных по кассационным жалобам</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(представлениям), жалобам и протестам</w:t>
      </w:r>
    </w:p>
    <w:p w:rsidR="00C519C9" w:rsidRPr="001E606B" w:rsidRDefault="00C519C9" w:rsidP="001E606B">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1070"/>
        <w:gridCol w:w="794"/>
        <w:gridCol w:w="850"/>
        <w:gridCol w:w="1191"/>
        <w:gridCol w:w="850"/>
        <w:gridCol w:w="850"/>
        <w:gridCol w:w="907"/>
        <w:gridCol w:w="1984"/>
      </w:tblGrid>
      <w:tr w:rsidR="00C519C9" w:rsidRPr="001E606B">
        <w:tc>
          <w:tcPr>
            <w:tcW w:w="567"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N п/п</w:t>
            </w:r>
          </w:p>
        </w:tc>
        <w:tc>
          <w:tcPr>
            <w:tcW w:w="107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N дела (УИД)/N производства</w:t>
            </w:r>
          </w:p>
        </w:tc>
        <w:tc>
          <w:tcPr>
            <w:tcW w:w="794"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Наименование дела</w:t>
            </w:r>
          </w:p>
        </w:tc>
        <w:tc>
          <w:tcPr>
            <w:tcW w:w="85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Статья УК РФ, КоАП РФ</w:t>
            </w:r>
          </w:p>
        </w:tc>
        <w:tc>
          <w:tcPr>
            <w:tcW w:w="1191"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Дата обжалуемого судебного решения</w:t>
            </w:r>
          </w:p>
        </w:tc>
        <w:tc>
          <w:tcPr>
            <w:tcW w:w="85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Дата истребования дела</w:t>
            </w:r>
          </w:p>
        </w:tc>
        <w:tc>
          <w:tcPr>
            <w:tcW w:w="85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Дата направления дела</w:t>
            </w:r>
          </w:p>
        </w:tc>
        <w:tc>
          <w:tcPr>
            <w:tcW w:w="907"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Дата возвращения дела</w:t>
            </w:r>
          </w:p>
        </w:tc>
        <w:tc>
          <w:tcPr>
            <w:tcW w:w="1984"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Результат и дата рассмотрения кассационной жалобы, представления, жалобы, протеста</w:t>
            </w:r>
          </w:p>
        </w:tc>
      </w:tr>
      <w:tr w:rsidR="00C519C9" w:rsidRPr="001E606B">
        <w:tc>
          <w:tcPr>
            <w:tcW w:w="567"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w:t>
            </w:r>
          </w:p>
        </w:tc>
        <w:tc>
          <w:tcPr>
            <w:tcW w:w="107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2</w:t>
            </w:r>
          </w:p>
        </w:tc>
        <w:tc>
          <w:tcPr>
            <w:tcW w:w="794"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3</w:t>
            </w:r>
          </w:p>
        </w:tc>
        <w:tc>
          <w:tcPr>
            <w:tcW w:w="85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4</w:t>
            </w:r>
          </w:p>
        </w:tc>
        <w:tc>
          <w:tcPr>
            <w:tcW w:w="1191"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5</w:t>
            </w:r>
          </w:p>
        </w:tc>
        <w:tc>
          <w:tcPr>
            <w:tcW w:w="85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6</w:t>
            </w:r>
          </w:p>
        </w:tc>
        <w:tc>
          <w:tcPr>
            <w:tcW w:w="85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7</w:t>
            </w:r>
          </w:p>
        </w:tc>
        <w:tc>
          <w:tcPr>
            <w:tcW w:w="907"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8</w:t>
            </w:r>
          </w:p>
        </w:tc>
        <w:tc>
          <w:tcPr>
            <w:tcW w:w="1984"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9</w:t>
            </w:r>
          </w:p>
        </w:tc>
      </w:tr>
    </w:tbl>
    <w:p w:rsidR="00C519C9" w:rsidRPr="001E606B" w:rsidRDefault="00C519C9" w:rsidP="001E606B">
      <w:pPr>
        <w:pStyle w:val="ConsPlusNormal"/>
        <w:jc w:val="both"/>
        <w:rPr>
          <w:rFonts w:ascii="Times New Roman" w:hAnsi="Times New Roman" w:cs="Times New Roman"/>
        </w:rPr>
      </w:pPr>
    </w:p>
    <w:p w:rsidR="00C519C9" w:rsidRPr="001E606B" w:rsidRDefault="00C519C9" w:rsidP="001E606B">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C519C9" w:rsidRPr="001E606B">
        <w:tc>
          <w:tcPr>
            <w:tcW w:w="60" w:type="dxa"/>
            <w:tcBorders>
              <w:top w:val="nil"/>
              <w:left w:val="nil"/>
              <w:bottom w:val="nil"/>
              <w:right w:val="nil"/>
            </w:tcBorders>
            <w:shd w:val="clear" w:color="auto" w:fill="CED3F1"/>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Список изменяющих документов</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(в ред. </w:t>
            </w:r>
            <w:hyperlink r:id="rId1396">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r>
    </w:tbl>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jc w:val="right"/>
        <w:outlineLvl w:val="2"/>
        <w:rPr>
          <w:rFonts w:ascii="Times New Roman" w:hAnsi="Times New Roman" w:cs="Times New Roman"/>
        </w:rPr>
      </w:pPr>
      <w:r w:rsidRPr="001E606B">
        <w:rPr>
          <w:rFonts w:ascii="Times New Roman" w:hAnsi="Times New Roman" w:cs="Times New Roman"/>
        </w:rPr>
        <w:t>Форма N 18</w:t>
      </w:r>
    </w:p>
    <w:p w:rsidR="00C519C9" w:rsidRPr="001E606B" w:rsidRDefault="00C519C9" w:rsidP="001E606B">
      <w:pPr>
        <w:pStyle w:val="ConsPlusNormal"/>
        <w:jc w:val="both"/>
        <w:rPr>
          <w:rFonts w:ascii="Times New Roman" w:hAnsi="Times New Roman" w:cs="Times New Roman"/>
        </w:rPr>
      </w:pPr>
    </w:p>
    <w:p w:rsidR="00C519C9" w:rsidRPr="001E606B" w:rsidRDefault="00C519C9" w:rsidP="001E606B">
      <w:pPr>
        <w:pStyle w:val="ConsPlusNonformat"/>
        <w:jc w:val="both"/>
        <w:rPr>
          <w:rFonts w:ascii="Times New Roman" w:hAnsi="Times New Roman" w:cs="Times New Roman"/>
          <w:sz w:val="22"/>
        </w:rPr>
      </w:pPr>
      <w:bookmarkStart w:id="130" w:name="P5517"/>
      <w:bookmarkEnd w:id="130"/>
      <w:r w:rsidRPr="001E606B">
        <w:rPr>
          <w:rFonts w:ascii="Times New Roman" w:hAnsi="Times New Roman" w:cs="Times New Roman"/>
          <w:sz w:val="22"/>
        </w:rPr>
        <w:t xml:space="preserve">                                  ОБЛОЖКА</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___________________________________________________________________________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(наименование суда)</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уголовное дело,</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гражданское дело,</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административное дело,</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дело об административном правонарушении,</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материал</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ДЕЛО (УИД)                          ПРОИЗВОДСТВО N</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 N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МАТЕРИАЛ</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ТОМ N _________</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___________________________________________________________________________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(наименование дела и материала)</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По обвинению</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___________________________________________________________________________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(Ф.И.О., статья </w:t>
      </w:r>
      <w:hyperlink r:id="rId1397">
        <w:r w:rsidRPr="001E606B">
          <w:rPr>
            <w:rFonts w:ascii="Times New Roman" w:hAnsi="Times New Roman" w:cs="Times New Roman"/>
            <w:sz w:val="22"/>
          </w:rPr>
          <w:t>УК</w:t>
        </w:r>
      </w:hyperlink>
      <w:r w:rsidRPr="001E606B">
        <w:rPr>
          <w:rFonts w:ascii="Times New Roman" w:hAnsi="Times New Roman" w:cs="Times New Roman"/>
          <w:sz w:val="22"/>
        </w:rPr>
        <w:t xml:space="preserve"> РФ)</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По иску (заявлению), административному исковому заявлению</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___________________________________________________________________________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(Ф.И.О. истца, ответчика (наименование организации))</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___________________________________________________________________________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(суть иска (заявления), административного искового заявления)</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О привлечении</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___________________________________________________________________________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(Ф.И.О., статья </w:t>
      </w:r>
      <w:hyperlink r:id="rId1398">
        <w:r w:rsidRPr="001E606B">
          <w:rPr>
            <w:rFonts w:ascii="Times New Roman" w:hAnsi="Times New Roman" w:cs="Times New Roman"/>
            <w:sz w:val="22"/>
          </w:rPr>
          <w:t>КоАП</w:t>
        </w:r>
      </w:hyperlink>
      <w:r w:rsidRPr="001E606B">
        <w:rPr>
          <w:rFonts w:ascii="Times New Roman" w:hAnsi="Times New Roman" w:cs="Times New Roman"/>
          <w:sz w:val="22"/>
        </w:rPr>
        <w:t xml:space="preserve"> РФ)</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1 инстанция                                       2 инстанция</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Поступило _______________                         Поступило 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Рассмотрено _____________                         Рассмотрено _____________</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Дата начала           Дата окончания</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производства ________ производства ________</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На __________ листах</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Сдано в архив 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Архивный шифр дела 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Хранить 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(срок хранения в годах, до какого</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года хранить)</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___________ (_________________________)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(подпись)     (расшифровка подписи)</w:t>
      </w:r>
    </w:p>
    <w:p w:rsidR="00C519C9" w:rsidRPr="001E606B" w:rsidRDefault="00C519C9" w:rsidP="001E606B">
      <w:pPr>
        <w:pStyle w:val="ConsPlusNormal"/>
        <w:jc w:val="both"/>
        <w:rPr>
          <w:rFonts w:ascii="Times New Roman" w:hAnsi="Times New Roman" w:cs="Times New Roman"/>
        </w:rPr>
      </w:pPr>
    </w:p>
    <w:p w:rsidR="00C519C9" w:rsidRPr="001E606B" w:rsidRDefault="00C519C9" w:rsidP="001E606B">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C519C9" w:rsidRPr="001E606B">
        <w:tc>
          <w:tcPr>
            <w:tcW w:w="60" w:type="dxa"/>
            <w:tcBorders>
              <w:top w:val="nil"/>
              <w:left w:val="nil"/>
              <w:bottom w:val="nil"/>
              <w:right w:val="nil"/>
            </w:tcBorders>
            <w:shd w:val="clear" w:color="auto" w:fill="CED3F1"/>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Список изменяющих документов</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(в ред. </w:t>
            </w:r>
            <w:hyperlink r:id="rId1399">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r>
    </w:tbl>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jc w:val="right"/>
        <w:outlineLvl w:val="2"/>
        <w:rPr>
          <w:rFonts w:ascii="Times New Roman" w:hAnsi="Times New Roman" w:cs="Times New Roman"/>
        </w:rPr>
      </w:pPr>
      <w:r w:rsidRPr="001E606B">
        <w:rPr>
          <w:rFonts w:ascii="Times New Roman" w:hAnsi="Times New Roman" w:cs="Times New Roman"/>
        </w:rPr>
        <w:t>Форма N 19</w:t>
      </w: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nformat"/>
        <w:jc w:val="both"/>
        <w:rPr>
          <w:rFonts w:ascii="Times New Roman" w:hAnsi="Times New Roman" w:cs="Times New Roman"/>
          <w:sz w:val="22"/>
        </w:rPr>
      </w:pPr>
      <w:bookmarkStart w:id="131" w:name="P5573"/>
      <w:bookmarkEnd w:id="131"/>
      <w:r w:rsidRPr="001E606B">
        <w:rPr>
          <w:rFonts w:ascii="Times New Roman" w:hAnsi="Times New Roman" w:cs="Times New Roman"/>
          <w:sz w:val="22"/>
        </w:rPr>
        <w:t xml:space="preserve">                              Справочный лист</w:t>
      </w:r>
    </w:p>
    <w:p w:rsidR="00C519C9" w:rsidRPr="001E606B" w:rsidRDefault="00C519C9" w:rsidP="001E606B">
      <w:pPr>
        <w:pStyle w:val="ConsPlusNormal"/>
        <w:jc w:val="both"/>
        <w:rPr>
          <w:rFonts w:ascii="Times New Roman" w:hAnsi="Times New Roman" w:cs="Times New Roman"/>
        </w:rPr>
      </w:pP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уголовному</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по _______________________________ делу ______________ N __________ 20__ г.</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гражданскому, административному</w:t>
      </w:r>
    </w:p>
    <w:p w:rsidR="00C519C9" w:rsidRPr="001E606B" w:rsidRDefault="00C519C9" w:rsidP="001E606B">
      <w:pPr>
        <w:pStyle w:val="ConsPlusNormal"/>
        <w:jc w:val="both"/>
        <w:rPr>
          <w:rFonts w:ascii="Times New Roman" w:hAnsi="Times New Roman" w:cs="Times New Roman"/>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984"/>
        <w:gridCol w:w="3969"/>
        <w:gridCol w:w="3120"/>
      </w:tblGrid>
      <w:tr w:rsidR="00C519C9" w:rsidRPr="001E606B">
        <w:tc>
          <w:tcPr>
            <w:tcW w:w="1984"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Дата</w:t>
            </w:r>
          </w:p>
        </w:tc>
        <w:tc>
          <w:tcPr>
            <w:tcW w:w="3969"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Какие действия произведены</w:t>
            </w:r>
          </w:p>
        </w:tc>
        <w:tc>
          <w:tcPr>
            <w:tcW w:w="312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Примечание</w:t>
            </w:r>
          </w:p>
        </w:tc>
      </w:tr>
      <w:tr w:rsidR="00C519C9" w:rsidRPr="001E606B">
        <w:tblPrEx>
          <w:tblBorders>
            <w:left w:val="none" w:sz="0" w:space="0" w:color="auto"/>
            <w:right w:val="none" w:sz="0" w:space="0" w:color="auto"/>
            <w:insideV w:val="none" w:sz="0" w:space="0" w:color="auto"/>
          </w:tblBorders>
        </w:tblPrEx>
        <w:tc>
          <w:tcPr>
            <w:tcW w:w="1984" w:type="dxa"/>
            <w:tcBorders>
              <w:left w:val="nil"/>
              <w:bottom w:val="nil"/>
              <w:right w:val="nil"/>
            </w:tcBorders>
          </w:tcPr>
          <w:p w:rsidR="00C519C9" w:rsidRPr="001E606B" w:rsidRDefault="00C519C9" w:rsidP="001E606B">
            <w:pPr>
              <w:pStyle w:val="ConsPlusNormal"/>
              <w:rPr>
                <w:rFonts w:ascii="Times New Roman" w:hAnsi="Times New Roman" w:cs="Times New Roman"/>
              </w:rPr>
            </w:pPr>
          </w:p>
        </w:tc>
        <w:tc>
          <w:tcPr>
            <w:tcW w:w="3969" w:type="dxa"/>
            <w:tcBorders>
              <w:left w:val="nil"/>
              <w:bottom w:val="nil"/>
              <w:right w:val="nil"/>
            </w:tcBorders>
          </w:tcPr>
          <w:p w:rsidR="00C519C9" w:rsidRPr="001E606B" w:rsidRDefault="00C519C9" w:rsidP="001E606B">
            <w:pPr>
              <w:pStyle w:val="ConsPlusNormal"/>
              <w:rPr>
                <w:rFonts w:ascii="Times New Roman" w:hAnsi="Times New Roman" w:cs="Times New Roman"/>
              </w:rPr>
            </w:pPr>
          </w:p>
        </w:tc>
        <w:tc>
          <w:tcPr>
            <w:tcW w:w="3120" w:type="dxa"/>
            <w:tcBorders>
              <w:left w:val="nil"/>
              <w:bottom w:val="nil"/>
              <w:right w:val="nil"/>
            </w:tcBorders>
          </w:tcPr>
          <w:p w:rsidR="00C519C9" w:rsidRPr="001E606B" w:rsidRDefault="00C519C9" w:rsidP="001E606B">
            <w:pPr>
              <w:pStyle w:val="ConsPlusNormal"/>
              <w:rPr>
                <w:rFonts w:ascii="Times New Roman" w:hAnsi="Times New Roman" w:cs="Times New Roman"/>
              </w:rPr>
            </w:pPr>
          </w:p>
        </w:tc>
      </w:tr>
    </w:tbl>
    <w:p w:rsidR="00C519C9" w:rsidRPr="001E606B" w:rsidRDefault="00C519C9" w:rsidP="001E606B">
      <w:pPr>
        <w:pStyle w:val="ConsPlusNormal"/>
        <w:jc w:val="both"/>
        <w:rPr>
          <w:rFonts w:ascii="Times New Roman" w:hAnsi="Times New Roman" w:cs="Times New Roman"/>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Исполнение по делу проверено. Дело сдать в архив.</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Судья</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 __________ 20__ г.</w:t>
      </w: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C519C9" w:rsidRPr="001E606B">
        <w:tc>
          <w:tcPr>
            <w:tcW w:w="60" w:type="dxa"/>
            <w:tcBorders>
              <w:top w:val="nil"/>
              <w:left w:val="nil"/>
              <w:bottom w:val="nil"/>
              <w:right w:val="nil"/>
            </w:tcBorders>
            <w:shd w:val="clear" w:color="auto" w:fill="CED3F1"/>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Список изменяющих документов</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(в ред. </w:t>
            </w:r>
            <w:hyperlink r:id="rId1400">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r>
    </w:tbl>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jc w:val="right"/>
        <w:outlineLvl w:val="2"/>
        <w:rPr>
          <w:rFonts w:ascii="Times New Roman" w:hAnsi="Times New Roman" w:cs="Times New Roman"/>
        </w:rPr>
      </w:pPr>
      <w:r w:rsidRPr="001E606B">
        <w:rPr>
          <w:rFonts w:ascii="Times New Roman" w:hAnsi="Times New Roman" w:cs="Times New Roman"/>
        </w:rPr>
        <w:t>Форма N 20</w:t>
      </w:r>
    </w:p>
    <w:p w:rsidR="00C519C9" w:rsidRPr="001E606B" w:rsidRDefault="00C519C9" w:rsidP="001E606B">
      <w:pPr>
        <w:pStyle w:val="ConsPlusNormal"/>
        <w:jc w:val="both"/>
        <w:rPr>
          <w:rFonts w:ascii="Times New Roman" w:hAnsi="Times New Roman" w:cs="Times New Roman"/>
        </w:rPr>
      </w:pPr>
    </w:p>
    <w:p w:rsidR="00C519C9" w:rsidRPr="001E606B" w:rsidRDefault="00C519C9" w:rsidP="001E606B">
      <w:pPr>
        <w:pStyle w:val="ConsPlusNormal"/>
        <w:jc w:val="center"/>
        <w:rPr>
          <w:rFonts w:ascii="Times New Roman" w:hAnsi="Times New Roman" w:cs="Times New Roman"/>
        </w:rPr>
      </w:pPr>
      <w:bookmarkStart w:id="132" w:name="P5599"/>
      <w:bookmarkEnd w:id="132"/>
      <w:r w:rsidRPr="001E606B">
        <w:rPr>
          <w:rFonts w:ascii="Times New Roman" w:hAnsi="Times New Roman" w:cs="Times New Roman"/>
        </w:rPr>
        <w:t>РЕЕСТР (ЖУРНАЛ)</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учета передачи (направления) уголовных дел с кассационными</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жалобами/представлениями, поступившими в порядке</w:t>
      </w:r>
    </w:p>
    <w:p w:rsidR="00C519C9" w:rsidRPr="001E606B" w:rsidRDefault="0049463D" w:rsidP="001E606B">
      <w:pPr>
        <w:pStyle w:val="ConsPlusNormal"/>
        <w:jc w:val="center"/>
        <w:rPr>
          <w:rFonts w:ascii="Times New Roman" w:hAnsi="Times New Roman" w:cs="Times New Roman"/>
        </w:rPr>
      </w:pPr>
      <w:hyperlink r:id="rId1401">
        <w:r w:rsidR="00C519C9" w:rsidRPr="001E606B">
          <w:rPr>
            <w:rFonts w:ascii="Times New Roman" w:hAnsi="Times New Roman" w:cs="Times New Roman"/>
          </w:rPr>
          <w:t>ч. 2 статьи 401.3</w:t>
        </w:r>
      </w:hyperlink>
      <w:r w:rsidR="00C519C9" w:rsidRPr="001E606B">
        <w:rPr>
          <w:rFonts w:ascii="Times New Roman" w:hAnsi="Times New Roman" w:cs="Times New Roman"/>
        </w:rPr>
        <w:t xml:space="preserve"> УПК РФ</w:t>
      </w:r>
    </w:p>
    <w:p w:rsidR="00C519C9" w:rsidRPr="001E606B" w:rsidRDefault="00C519C9" w:rsidP="001E606B">
      <w:pPr>
        <w:pStyle w:val="ConsPlusNormal"/>
        <w:jc w:val="both"/>
        <w:rPr>
          <w:rFonts w:ascii="Times New Roman" w:hAnsi="Times New Roman" w:cs="Times New Roman"/>
        </w:rPr>
      </w:pPr>
    </w:p>
    <w:p w:rsidR="00C519C9" w:rsidRPr="001E606B" w:rsidRDefault="00C519C9" w:rsidP="001E606B">
      <w:pPr>
        <w:pStyle w:val="ConsPlusNormal"/>
        <w:rPr>
          <w:rFonts w:ascii="Times New Roman" w:hAnsi="Times New Roman" w:cs="Times New Roman"/>
        </w:rPr>
        <w:sectPr w:rsidR="00C519C9" w:rsidRPr="001E606B">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1474"/>
        <w:gridCol w:w="850"/>
        <w:gridCol w:w="1077"/>
        <w:gridCol w:w="1077"/>
        <w:gridCol w:w="1247"/>
        <w:gridCol w:w="2041"/>
        <w:gridCol w:w="1984"/>
      </w:tblGrid>
      <w:tr w:rsidR="00C519C9" w:rsidRPr="001E606B">
        <w:tc>
          <w:tcPr>
            <w:tcW w:w="567"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N п/п</w:t>
            </w:r>
          </w:p>
        </w:tc>
        <w:tc>
          <w:tcPr>
            <w:tcW w:w="1474"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Ф.И.О. лица, подавшего кассационную жалобу, представление</w:t>
            </w:r>
          </w:p>
        </w:tc>
        <w:tc>
          <w:tcPr>
            <w:tcW w:w="85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Статья </w:t>
            </w:r>
            <w:hyperlink r:id="rId1402">
              <w:r w:rsidRPr="001E606B">
                <w:rPr>
                  <w:rFonts w:ascii="Times New Roman" w:hAnsi="Times New Roman" w:cs="Times New Roman"/>
                </w:rPr>
                <w:t>УК</w:t>
              </w:r>
            </w:hyperlink>
            <w:r w:rsidRPr="001E606B">
              <w:rPr>
                <w:rFonts w:ascii="Times New Roman" w:hAnsi="Times New Roman" w:cs="Times New Roman"/>
              </w:rPr>
              <w:t xml:space="preserve"> РФ</w:t>
            </w:r>
          </w:p>
        </w:tc>
        <w:tc>
          <w:tcPr>
            <w:tcW w:w="1077"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N дела (УИД)/N производства</w:t>
            </w:r>
          </w:p>
        </w:tc>
        <w:tc>
          <w:tcPr>
            <w:tcW w:w="1077"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Дата обжалуемого судебного акта</w:t>
            </w:r>
          </w:p>
        </w:tc>
        <w:tc>
          <w:tcPr>
            <w:tcW w:w="1247"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Краткое содержание кассационной жалобы, представления</w:t>
            </w:r>
          </w:p>
        </w:tc>
        <w:tc>
          <w:tcPr>
            <w:tcW w:w="2041"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Ф.И.О. судьи, которому передано дело с поступившей кассационной жалобой/представлением</w:t>
            </w:r>
          </w:p>
        </w:tc>
        <w:tc>
          <w:tcPr>
            <w:tcW w:w="1984"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Расписка судьи (секретаря судебного заседания, помощника судьи) в получении</w:t>
            </w:r>
          </w:p>
        </w:tc>
      </w:tr>
      <w:tr w:rsidR="00C519C9" w:rsidRPr="001E606B">
        <w:tc>
          <w:tcPr>
            <w:tcW w:w="567"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w:t>
            </w:r>
          </w:p>
        </w:tc>
        <w:tc>
          <w:tcPr>
            <w:tcW w:w="1474"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2</w:t>
            </w:r>
          </w:p>
        </w:tc>
        <w:tc>
          <w:tcPr>
            <w:tcW w:w="85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3</w:t>
            </w:r>
          </w:p>
        </w:tc>
        <w:tc>
          <w:tcPr>
            <w:tcW w:w="1077"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4</w:t>
            </w:r>
          </w:p>
        </w:tc>
        <w:tc>
          <w:tcPr>
            <w:tcW w:w="1077"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5</w:t>
            </w:r>
          </w:p>
        </w:tc>
        <w:tc>
          <w:tcPr>
            <w:tcW w:w="1247"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6</w:t>
            </w:r>
          </w:p>
        </w:tc>
        <w:tc>
          <w:tcPr>
            <w:tcW w:w="2041"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7</w:t>
            </w:r>
          </w:p>
        </w:tc>
        <w:tc>
          <w:tcPr>
            <w:tcW w:w="1984"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8</w:t>
            </w:r>
          </w:p>
        </w:tc>
      </w:tr>
    </w:tbl>
    <w:p w:rsidR="00C519C9" w:rsidRPr="001E606B" w:rsidRDefault="00C519C9" w:rsidP="001E606B">
      <w:pPr>
        <w:pStyle w:val="ConsPlusNormal"/>
        <w:rPr>
          <w:rFonts w:ascii="Times New Roman" w:hAnsi="Times New Roman" w:cs="Times New Roman"/>
        </w:rPr>
        <w:sectPr w:rsidR="00C519C9" w:rsidRPr="001E606B">
          <w:pgSz w:w="16838" w:h="11905" w:orient="landscape"/>
          <w:pgMar w:top="1701" w:right="1134" w:bottom="850" w:left="1134" w:header="0" w:footer="0" w:gutter="0"/>
          <w:cols w:space="720"/>
          <w:titlePg/>
        </w:sectPr>
      </w:pPr>
    </w:p>
    <w:p w:rsidR="00C519C9" w:rsidRPr="001E606B" w:rsidRDefault="00C519C9" w:rsidP="001E606B">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191"/>
        <w:gridCol w:w="1531"/>
        <w:gridCol w:w="737"/>
        <w:gridCol w:w="2608"/>
        <w:gridCol w:w="737"/>
        <w:gridCol w:w="1134"/>
        <w:gridCol w:w="1134"/>
      </w:tblGrid>
      <w:tr w:rsidR="00C519C9" w:rsidRPr="001E606B">
        <w:tc>
          <w:tcPr>
            <w:tcW w:w="2722" w:type="dxa"/>
            <w:gridSpan w:val="2"/>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Извещение о принесении кассационной жалобы/представления по уголовному делу</w:t>
            </w:r>
          </w:p>
        </w:tc>
        <w:tc>
          <w:tcPr>
            <w:tcW w:w="3345" w:type="dxa"/>
            <w:gridSpan w:val="2"/>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Направление дела с поступившей кассационной жалобой, представлением, возражениями на них (при наличии) в суд кассационной инстанции</w:t>
            </w:r>
          </w:p>
        </w:tc>
        <w:tc>
          <w:tcPr>
            <w:tcW w:w="1871" w:type="dxa"/>
            <w:gridSpan w:val="2"/>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Возвращение дела из суда кассационной инстанции</w:t>
            </w:r>
          </w:p>
        </w:tc>
        <w:tc>
          <w:tcPr>
            <w:tcW w:w="1134"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Другие отметки (результат рассмотрения)</w:t>
            </w:r>
          </w:p>
        </w:tc>
      </w:tr>
      <w:tr w:rsidR="00C519C9" w:rsidRPr="001E606B">
        <w:tc>
          <w:tcPr>
            <w:tcW w:w="1191"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Дата направления извещения</w:t>
            </w:r>
          </w:p>
        </w:tc>
        <w:tc>
          <w:tcPr>
            <w:tcW w:w="1531"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Поступившие возражения на жалобу/представление</w:t>
            </w:r>
          </w:p>
        </w:tc>
        <w:tc>
          <w:tcPr>
            <w:tcW w:w="737"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Дата направления</w:t>
            </w:r>
          </w:p>
        </w:tc>
        <w:tc>
          <w:tcPr>
            <w:tcW w:w="2608"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Реквизиты исходящего письма, номер бланка сопроводительного письма</w:t>
            </w:r>
          </w:p>
        </w:tc>
        <w:tc>
          <w:tcPr>
            <w:tcW w:w="737"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Дата поступления</w:t>
            </w:r>
          </w:p>
        </w:tc>
        <w:tc>
          <w:tcPr>
            <w:tcW w:w="1134"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Реквизиты сопроводительного письма</w:t>
            </w:r>
          </w:p>
        </w:tc>
        <w:tc>
          <w:tcPr>
            <w:tcW w:w="1134" w:type="dxa"/>
            <w:vMerge/>
          </w:tcPr>
          <w:p w:rsidR="00C519C9" w:rsidRPr="001E606B" w:rsidRDefault="00C519C9" w:rsidP="001E606B">
            <w:pPr>
              <w:pStyle w:val="ConsPlusNormal"/>
              <w:rPr>
                <w:rFonts w:ascii="Times New Roman" w:hAnsi="Times New Roman" w:cs="Times New Roman"/>
              </w:rPr>
            </w:pPr>
          </w:p>
        </w:tc>
      </w:tr>
      <w:tr w:rsidR="00C519C9" w:rsidRPr="001E606B">
        <w:tc>
          <w:tcPr>
            <w:tcW w:w="1191"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9</w:t>
            </w:r>
          </w:p>
        </w:tc>
        <w:tc>
          <w:tcPr>
            <w:tcW w:w="1531"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10</w:t>
            </w:r>
          </w:p>
        </w:tc>
        <w:tc>
          <w:tcPr>
            <w:tcW w:w="737"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11</w:t>
            </w:r>
          </w:p>
        </w:tc>
        <w:tc>
          <w:tcPr>
            <w:tcW w:w="2608"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12</w:t>
            </w:r>
          </w:p>
        </w:tc>
        <w:tc>
          <w:tcPr>
            <w:tcW w:w="737"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13</w:t>
            </w:r>
          </w:p>
        </w:tc>
        <w:tc>
          <w:tcPr>
            <w:tcW w:w="1134"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14</w:t>
            </w:r>
          </w:p>
        </w:tc>
        <w:tc>
          <w:tcPr>
            <w:tcW w:w="1134"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15</w:t>
            </w:r>
          </w:p>
        </w:tc>
      </w:tr>
    </w:tbl>
    <w:p w:rsidR="00C519C9" w:rsidRPr="001E606B" w:rsidRDefault="00C519C9" w:rsidP="001E606B">
      <w:pPr>
        <w:pStyle w:val="ConsPlusNormal"/>
        <w:jc w:val="both"/>
        <w:rPr>
          <w:rFonts w:ascii="Times New Roman" w:hAnsi="Times New Roman" w:cs="Times New Roman"/>
        </w:rPr>
      </w:pP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jc w:val="right"/>
        <w:outlineLvl w:val="2"/>
        <w:rPr>
          <w:rFonts w:ascii="Times New Roman" w:hAnsi="Times New Roman" w:cs="Times New Roman"/>
        </w:rPr>
      </w:pPr>
      <w:r w:rsidRPr="001E606B">
        <w:rPr>
          <w:rFonts w:ascii="Times New Roman" w:hAnsi="Times New Roman" w:cs="Times New Roman"/>
        </w:rPr>
        <w:t>Форма N 21</w:t>
      </w: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jc w:val="center"/>
        <w:rPr>
          <w:rFonts w:ascii="Times New Roman" w:hAnsi="Times New Roman" w:cs="Times New Roman"/>
        </w:rPr>
      </w:pPr>
      <w:bookmarkStart w:id="133" w:name="P5643"/>
      <w:bookmarkEnd w:id="133"/>
      <w:r w:rsidRPr="001E606B">
        <w:rPr>
          <w:rFonts w:ascii="Times New Roman" w:hAnsi="Times New Roman" w:cs="Times New Roman"/>
        </w:rPr>
        <w:t>Журнал</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учета дел и материалов, переданных судом</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на рассмотрение комиссией по делам несовершеннолетних</w:t>
      </w: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rPr>
          <w:rFonts w:ascii="Times New Roman" w:hAnsi="Times New Roman" w:cs="Times New Roman"/>
        </w:rPr>
        <w:sectPr w:rsidR="00C519C9" w:rsidRPr="001E606B">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60"/>
        <w:gridCol w:w="1650"/>
        <w:gridCol w:w="1320"/>
        <w:gridCol w:w="1155"/>
        <w:gridCol w:w="1485"/>
        <w:gridCol w:w="1155"/>
        <w:gridCol w:w="1155"/>
        <w:gridCol w:w="1320"/>
        <w:gridCol w:w="1155"/>
        <w:gridCol w:w="1650"/>
        <w:gridCol w:w="1155"/>
      </w:tblGrid>
      <w:tr w:rsidR="00C519C9" w:rsidRPr="001E606B">
        <w:tc>
          <w:tcPr>
            <w:tcW w:w="660"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N п/п</w:t>
            </w:r>
          </w:p>
        </w:tc>
        <w:tc>
          <w:tcPr>
            <w:tcW w:w="1650"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Регистр. N угол., гражд., адм. дела, производства, по которому принято решение о передаче</w:t>
            </w:r>
          </w:p>
        </w:tc>
        <w:tc>
          <w:tcPr>
            <w:tcW w:w="1320"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Ф.И.О. правонарушителя (ответчика)</w:t>
            </w:r>
          </w:p>
        </w:tc>
        <w:tc>
          <w:tcPr>
            <w:tcW w:w="1155"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Ф.И.О. потерпевшего, заявителя, истца</w:t>
            </w:r>
          </w:p>
        </w:tc>
        <w:tc>
          <w:tcPr>
            <w:tcW w:w="1485"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Характер правонарушения (ст. </w:t>
            </w:r>
            <w:hyperlink r:id="rId1403">
              <w:r w:rsidRPr="001E606B">
                <w:rPr>
                  <w:rFonts w:ascii="Times New Roman" w:hAnsi="Times New Roman" w:cs="Times New Roman"/>
                </w:rPr>
                <w:t>УК</w:t>
              </w:r>
            </w:hyperlink>
            <w:r w:rsidRPr="001E606B">
              <w:rPr>
                <w:rFonts w:ascii="Times New Roman" w:hAnsi="Times New Roman" w:cs="Times New Roman"/>
              </w:rPr>
              <w:t xml:space="preserve"> РФ, </w:t>
            </w:r>
            <w:hyperlink r:id="rId1404">
              <w:r w:rsidRPr="001E606B">
                <w:rPr>
                  <w:rFonts w:ascii="Times New Roman" w:hAnsi="Times New Roman" w:cs="Times New Roman"/>
                </w:rPr>
                <w:t>КРФоАП</w:t>
              </w:r>
            </w:hyperlink>
            <w:r w:rsidRPr="001E606B">
              <w:rPr>
                <w:rFonts w:ascii="Times New Roman" w:hAnsi="Times New Roman" w:cs="Times New Roman"/>
              </w:rPr>
              <w:t>), предмет гражданско-правового спора)</w:t>
            </w:r>
          </w:p>
        </w:tc>
        <w:tc>
          <w:tcPr>
            <w:tcW w:w="4785" w:type="dxa"/>
            <w:gridSpan w:val="4"/>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Даты</w:t>
            </w:r>
          </w:p>
        </w:tc>
        <w:tc>
          <w:tcPr>
            <w:tcW w:w="1650"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Характер мер воздействия, принятых по материалам, направленным судом</w:t>
            </w:r>
          </w:p>
        </w:tc>
        <w:tc>
          <w:tcPr>
            <w:tcW w:w="1155"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Снято с контроля (дата)</w:t>
            </w:r>
          </w:p>
        </w:tc>
      </w:tr>
      <w:tr w:rsidR="00C519C9" w:rsidRPr="001E606B">
        <w:tc>
          <w:tcPr>
            <w:tcW w:w="660" w:type="dxa"/>
            <w:vMerge/>
          </w:tcPr>
          <w:p w:rsidR="00C519C9" w:rsidRPr="001E606B" w:rsidRDefault="00C519C9" w:rsidP="001E606B">
            <w:pPr>
              <w:pStyle w:val="ConsPlusNormal"/>
              <w:rPr>
                <w:rFonts w:ascii="Times New Roman" w:hAnsi="Times New Roman" w:cs="Times New Roman"/>
              </w:rPr>
            </w:pPr>
          </w:p>
        </w:tc>
        <w:tc>
          <w:tcPr>
            <w:tcW w:w="1650" w:type="dxa"/>
            <w:vMerge/>
          </w:tcPr>
          <w:p w:rsidR="00C519C9" w:rsidRPr="001E606B" w:rsidRDefault="00C519C9" w:rsidP="001E606B">
            <w:pPr>
              <w:pStyle w:val="ConsPlusNormal"/>
              <w:rPr>
                <w:rFonts w:ascii="Times New Roman" w:hAnsi="Times New Roman" w:cs="Times New Roman"/>
              </w:rPr>
            </w:pPr>
          </w:p>
        </w:tc>
        <w:tc>
          <w:tcPr>
            <w:tcW w:w="1320" w:type="dxa"/>
            <w:vMerge/>
          </w:tcPr>
          <w:p w:rsidR="00C519C9" w:rsidRPr="001E606B" w:rsidRDefault="00C519C9" w:rsidP="001E606B">
            <w:pPr>
              <w:pStyle w:val="ConsPlusNormal"/>
              <w:rPr>
                <w:rFonts w:ascii="Times New Roman" w:hAnsi="Times New Roman" w:cs="Times New Roman"/>
              </w:rPr>
            </w:pPr>
          </w:p>
        </w:tc>
        <w:tc>
          <w:tcPr>
            <w:tcW w:w="1155" w:type="dxa"/>
            <w:vMerge/>
          </w:tcPr>
          <w:p w:rsidR="00C519C9" w:rsidRPr="001E606B" w:rsidRDefault="00C519C9" w:rsidP="001E606B">
            <w:pPr>
              <w:pStyle w:val="ConsPlusNormal"/>
              <w:rPr>
                <w:rFonts w:ascii="Times New Roman" w:hAnsi="Times New Roman" w:cs="Times New Roman"/>
              </w:rPr>
            </w:pPr>
          </w:p>
        </w:tc>
        <w:tc>
          <w:tcPr>
            <w:tcW w:w="1485" w:type="dxa"/>
            <w:vMerge/>
          </w:tcPr>
          <w:p w:rsidR="00C519C9" w:rsidRPr="001E606B" w:rsidRDefault="00C519C9" w:rsidP="001E606B">
            <w:pPr>
              <w:pStyle w:val="ConsPlusNormal"/>
              <w:rPr>
                <w:rFonts w:ascii="Times New Roman" w:hAnsi="Times New Roman" w:cs="Times New Roman"/>
              </w:rPr>
            </w:pPr>
          </w:p>
        </w:tc>
        <w:tc>
          <w:tcPr>
            <w:tcW w:w="115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вступления в силу судебного решения</w:t>
            </w:r>
          </w:p>
        </w:tc>
        <w:tc>
          <w:tcPr>
            <w:tcW w:w="115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направления материалов по принадлежности</w:t>
            </w:r>
          </w:p>
        </w:tc>
        <w:tc>
          <w:tcPr>
            <w:tcW w:w="132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направления напоминаний при непоступлении сообщения о результатах</w:t>
            </w:r>
          </w:p>
        </w:tc>
        <w:tc>
          <w:tcPr>
            <w:tcW w:w="115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поступления сообщения о результатах</w:t>
            </w:r>
          </w:p>
        </w:tc>
        <w:tc>
          <w:tcPr>
            <w:tcW w:w="1650" w:type="dxa"/>
            <w:vMerge/>
          </w:tcPr>
          <w:p w:rsidR="00C519C9" w:rsidRPr="001E606B" w:rsidRDefault="00C519C9" w:rsidP="001E606B">
            <w:pPr>
              <w:pStyle w:val="ConsPlusNormal"/>
              <w:rPr>
                <w:rFonts w:ascii="Times New Roman" w:hAnsi="Times New Roman" w:cs="Times New Roman"/>
              </w:rPr>
            </w:pPr>
          </w:p>
        </w:tc>
        <w:tc>
          <w:tcPr>
            <w:tcW w:w="1155" w:type="dxa"/>
            <w:vMerge/>
          </w:tcPr>
          <w:p w:rsidR="00C519C9" w:rsidRPr="001E606B" w:rsidRDefault="00C519C9" w:rsidP="001E606B">
            <w:pPr>
              <w:pStyle w:val="ConsPlusNormal"/>
              <w:rPr>
                <w:rFonts w:ascii="Times New Roman" w:hAnsi="Times New Roman" w:cs="Times New Roman"/>
              </w:rPr>
            </w:pPr>
          </w:p>
        </w:tc>
      </w:tr>
      <w:tr w:rsidR="00C519C9" w:rsidRPr="001E606B">
        <w:tc>
          <w:tcPr>
            <w:tcW w:w="66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w:t>
            </w:r>
          </w:p>
        </w:tc>
        <w:tc>
          <w:tcPr>
            <w:tcW w:w="165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2</w:t>
            </w:r>
          </w:p>
        </w:tc>
        <w:tc>
          <w:tcPr>
            <w:tcW w:w="132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3</w:t>
            </w:r>
          </w:p>
        </w:tc>
        <w:tc>
          <w:tcPr>
            <w:tcW w:w="115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4</w:t>
            </w:r>
          </w:p>
        </w:tc>
        <w:tc>
          <w:tcPr>
            <w:tcW w:w="148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5</w:t>
            </w:r>
          </w:p>
        </w:tc>
        <w:tc>
          <w:tcPr>
            <w:tcW w:w="115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6</w:t>
            </w:r>
          </w:p>
        </w:tc>
        <w:tc>
          <w:tcPr>
            <w:tcW w:w="115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7</w:t>
            </w:r>
          </w:p>
        </w:tc>
        <w:tc>
          <w:tcPr>
            <w:tcW w:w="132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8</w:t>
            </w:r>
          </w:p>
        </w:tc>
        <w:tc>
          <w:tcPr>
            <w:tcW w:w="115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9</w:t>
            </w:r>
          </w:p>
        </w:tc>
        <w:tc>
          <w:tcPr>
            <w:tcW w:w="165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10</w:t>
            </w:r>
          </w:p>
        </w:tc>
        <w:tc>
          <w:tcPr>
            <w:tcW w:w="115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11</w:t>
            </w:r>
          </w:p>
        </w:tc>
      </w:tr>
    </w:tbl>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jc w:val="right"/>
        <w:outlineLvl w:val="2"/>
        <w:rPr>
          <w:rFonts w:ascii="Times New Roman" w:hAnsi="Times New Roman" w:cs="Times New Roman"/>
        </w:rPr>
      </w:pPr>
      <w:r w:rsidRPr="001E606B">
        <w:rPr>
          <w:rFonts w:ascii="Times New Roman" w:hAnsi="Times New Roman" w:cs="Times New Roman"/>
        </w:rPr>
        <w:t>Форма N 21-а</w:t>
      </w: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Регистрационный журнал</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учета постановлений суда о прекращении</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уголовного дела в отношении несовершеннолетнего</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 применением мер воспитательного воздействия,</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об освобождении несовершеннолетнего от наказания</w:t>
      </w:r>
    </w:p>
    <w:p w:rsidR="00C519C9" w:rsidRPr="001E606B" w:rsidRDefault="00C519C9" w:rsidP="001E606B">
      <w:pPr>
        <w:pStyle w:val="ConsPlusNormal"/>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369"/>
        <w:gridCol w:w="998"/>
        <w:gridCol w:w="1119"/>
        <w:gridCol w:w="1209"/>
        <w:gridCol w:w="1136"/>
        <w:gridCol w:w="1106"/>
        <w:gridCol w:w="1187"/>
        <w:gridCol w:w="878"/>
        <w:gridCol w:w="1004"/>
        <w:gridCol w:w="1151"/>
        <w:gridCol w:w="1459"/>
        <w:gridCol w:w="1417"/>
        <w:gridCol w:w="1254"/>
        <w:gridCol w:w="1048"/>
        <w:gridCol w:w="833"/>
      </w:tblGrid>
      <w:tr w:rsidR="00C519C9" w:rsidRPr="001E606B">
        <w:tc>
          <w:tcPr>
            <w:tcW w:w="66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N п/п</w:t>
            </w:r>
          </w:p>
        </w:tc>
        <w:tc>
          <w:tcPr>
            <w:tcW w:w="165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Регистр. N уголовного дела</w:t>
            </w:r>
          </w:p>
        </w:tc>
        <w:tc>
          <w:tcPr>
            <w:tcW w:w="115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Ф.И.О. обвиняемого</w:t>
            </w:r>
          </w:p>
        </w:tc>
        <w:tc>
          <w:tcPr>
            <w:tcW w:w="115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Ф.И.О. потерпевшего</w:t>
            </w:r>
          </w:p>
        </w:tc>
        <w:tc>
          <w:tcPr>
            <w:tcW w:w="115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Характер общественно опасного деяния (ст. </w:t>
            </w:r>
            <w:hyperlink r:id="rId1405">
              <w:r w:rsidRPr="001E606B">
                <w:rPr>
                  <w:rFonts w:ascii="Times New Roman" w:hAnsi="Times New Roman" w:cs="Times New Roman"/>
                </w:rPr>
                <w:t>УК</w:t>
              </w:r>
            </w:hyperlink>
            <w:r w:rsidRPr="001E606B">
              <w:rPr>
                <w:rFonts w:ascii="Times New Roman" w:hAnsi="Times New Roman" w:cs="Times New Roman"/>
              </w:rPr>
              <w:t xml:space="preserve"> РФ)</w:t>
            </w:r>
          </w:p>
        </w:tc>
        <w:tc>
          <w:tcPr>
            <w:tcW w:w="132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Дата поступления дела в суд</w:t>
            </w:r>
          </w:p>
        </w:tc>
        <w:tc>
          <w:tcPr>
            <w:tcW w:w="148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Дата рассмотрения судом</w:t>
            </w:r>
          </w:p>
        </w:tc>
        <w:tc>
          <w:tcPr>
            <w:tcW w:w="165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Результат</w:t>
            </w:r>
          </w:p>
        </w:tc>
        <w:tc>
          <w:tcPr>
            <w:tcW w:w="115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Дата вступления в силу судебного решения</w:t>
            </w:r>
          </w:p>
        </w:tc>
        <w:tc>
          <w:tcPr>
            <w:tcW w:w="115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Назначенные меры</w:t>
            </w:r>
          </w:p>
        </w:tc>
        <w:tc>
          <w:tcPr>
            <w:tcW w:w="148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Лицо (орган), осуществляющее надзор и контроль</w:t>
            </w:r>
          </w:p>
        </w:tc>
        <w:tc>
          <w:tcPr>
            <w:tcW w:w="99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Дата направления материалов по принадлежности</w:t>
            </w:r>
          </w:p>
        </w:tc>
        <w:tc>
          <w:tcPr>
            <w:tcW w:w="99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Наименование спец. учреждения</w:t>
            </w:r>
          </w:p>
        </w:tc>
        <w:tc>
          <w:tcPr>
            <w:tcW w:w="99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Срок пребывания</w:t>
            </w:r>
          </w:p>
        </w:tc>
        <w:tc>
          <w:tcPr>
            <w:tcW w:w="115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Снято с контроля</w:t>
            </w:r>
          </w:p>
        </w:tc>
      </w:tr>
      <w:tr w:rsidR="00C519C9" w:rsidRPr="001E606B">
        <w:tc>
          <w:tcPr>
            <w:tcW w:w="66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w:t>
            </w:r>
          </w:p>
        </w:tc>
        <w:tc>
          <w:tcPr>
            <w:tcW w:w="165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2</w:t>
            </w:r>
          </w:p>
        </w:tc>
        <w:tc>
          <w:tcPr>
            <w:tcW w:w="115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3</w:t>
            </w:r>
          </w:p>
        </w:tc>
        <w:tc>
          <w:tcPr>
            <w:tcW w:w="115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4</w:t>
            </w:r>
          </w:p>
        </w:tc>
        <w:tc>
          <w:tcPr>
            <w:tcW w:w="115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5</w:t>
            </w:r>
          </w:p>
        </w:tc>
        <w:tc>
          <w:tcPr>
            <w:tcW w:w="132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6</w:t>
            </w:r>
          </w:p>
        </w:tc>
        <w:tc>
          <w:tcPr>
            <w:tcW w:w="148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7</w:t>
            </w:r>
          </w:p>
        </w:tc>
        <w:tc>
          <w:tcPr>
            <w:tcW w:w="165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8</w:t>
            </w:r>
          </w:p>
        </w:tc>
        <w:tc>
          <w:tcPr>
            <w:tcW w:w="115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9</w:t>
            </w:r>
          </w:p>
        </w:tc>
        <w:tc>
          <w:tcPr>
            <w:tcW w:w="115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10</w:t>
            </w:r>
          </w:p>
        </w:tc>
        <w:tc>
          <w:tcPr>
            <w:tcW w:w="148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11</w:t>
            </w:r>
          </w:p>
        </w:tc>
        <w:tc>
          <w:tcPr>
            <w:tcW w:w="99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12</w:t>
            </w:r>
          </w:p>
        </w:tc>
        <w:tc>
          <w:tcPr>
            <w:tcW w:w="99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13</w:t>
            </w:r>
          </w:p>
        </w:tc>
        <w:tc>
          <w:tcPr>
            <w:tcW w:w="99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14</w:t>
            </w:r>
          </w:p>
        </w:tc>
        <w:tc>
          <w:tcPr>
            <w:tcW w:w="115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15</w:t>
            </w:r>
          </w:p>
        </w:tc>
      </w:tr>
    </w:tbl>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jc w:val="right"/>
        <w:outlineLvl w:val="2"/>
        <w:rPr>
          <w:rFonts w:ascii="Times New Roman" w:hAnsi="Times New Roman" w:cs="Times New Roman"/>
        </w:rPr>
      </w:pPr>
      <w:r w:rsidRPr="001E606B">
        <w:rPr>
          <w:rFonts w:ascii="Times New Roman" w:hAnsi="Times New Roman" w:cs="Times New Roman"/>
        </w:rPr>
        <w:t>Форма N 22</w:t>
      </w: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Журнал</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учета дел и материалов, переданных судом прокурору,</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органам предварительного следствия и дознания</w:t>
      </w: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Исключен. - </w:t>
      </w:r>
      <w:hyperlink r:id="rId1406">
        <w:r w:rsidRPr="001E606B">
          <w:rPr>
            <w:rFonts w:ascii="Times New Roman" w:hAnsi="Times New Roman" w:cs="Times New Roman"/>
          </w:rPr>
          <w:t>Приказ</w:t>
        </w:r>
      </w:hyperlink>
      <w:r w:rsidRPr="001E606B">
        <w:rPr>
          <w:rFonts w:ascii="Times New Roman" w:hAnsi="Times New Roman" w:cs="Times New Roman"/>
        </w:rPr>
        <w:t xml:space="preserve"> Судебного департамента при Верховном Суде РФ от 03.12.2010 N 270.</w:t>
      </w: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jc w:val="right"/>
        <w:outlineLvl w:val="2"/>
        <w:rPr>
          <w:rFonts w:ascii="Times New Roman" w:hAnsi="Times New Roman" w:cs="Times New Roman"/>
        </w:rPr>
      </w:pPr>
      <w:r w:rsidRPr="001E606B">
        <w:rPr>
          <w:rFonts w:ascii="Times New Roman" w:hAnsi="Times New Roman" w:cs="Times New Roman"/>
        </w:rPr>
        <w:t>Форма N 23</w:t>
      </w: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jc w:val="center"/>
        <w:rPr>
          <w:rFonts w:ascii="Times New Roman" w:hAnsi="Times New Roman" w:cs="Times New Roman"/>
        </w:rPr>
      </w:pPr>
      <w:bookmarkStart w:id="134" w:name="P5726"/>
      <w:bookmarkEnd w:id="134"/>
      <w:r w:rsidRPr="001E606B">
        <w:rPr>
          <w:rFonts w:ascii="Times New Roman" w:hAnsi="Times New Roman" w:cs="Times New Roman"/>
        </w:rPr>
        <w:t>Журнал</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регистрации предложений, заявлений и жалоб</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на работу суда, не подлежащих рассмотрению</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в порядке, установленном уголовно-процессуальным</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и гражданско-процессуальным законодательством</w:t>
      </w:r>
    </w:p>
    <w:p w:rsidR="00C519C9" w:rsidRPr="001E606B" w:rsidRDefault="00C519C9" w:rsidP="001E606B">
      <w:pPr>
        <w:pStyle w:val="ConsPlusNormal"/>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555"/>
        <w:gridCol w:w="1319"/>
        <w:gridCol w:w="1266"/>
        <w:gridCol w:w="1845"/>
        <w:gridCol w:w="1676"/>
        <w:gridCol w:w="1317"/>
        <w:gridCol w:w="1319"/>
        <w:gridCol w:w="1412"/>
        <w:gridCol w:w="1652"/>
        <w:gridCol w:w="1230"/>
        <w:gridCol w:w="1288"/>
        <w:gridCol w:w="1289"/>
      </w:tblGrid>
      <w:tr w:rsidR="00C519C9" w:rsidRPr="001E606B">
        <w:tc>
          <w:tcPr>
            <w:tcW w:w="66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N п/п</w:t>
            </w:r>
          </w:p>
        </w:tc>
        <w:tc>
          <w:tcPr>
            <w:tcW w:w="132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Дата поступления</w:t>
            </w:r>
          </w:p>
        </w:tc>
        <w:tc>
          <w:tcPr>
            <w:tcW w:w="148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Отметка о контроле</w:t>
            </w:r>
          </w:p>
        </w:tc>
        <w:tc>
          <w:tcPr>
            <w:tcW w:w="214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Ф.И.О. лица, подавшего жалобу, наименование организации</w:t>
            </w:r>
          </w:p>
        </w:tc>
        <w:tc>
          <w:tcPr>
            <w:tcW w:w="198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Содержание жалобы (заявления)</w:t>
            </w:r>
          </w:p>
        </w:tc>
        <w:tc>
          <w:tcPr>
            <w:tcW w:w="132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Отметка о повторности</w:t>
            </w:r>
          </w:p>
        </w:tc>
        <w:tc>
          <w:tcPr>
            <w:tcW w:w="132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Срок разрешения жалобы, исполнитель</w:t>
            </w:r>
          </w:p>
        </w:tc>
        <w:tc>
          <w:tcPr>
            <w:tcW w:w="148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Расписка исполнителя и дата получения</w:t>
            </w:r>
          </w:p>
        </w:tc>
        <w:tc>
          <w:tcPr>
            <w:tcW w:w="198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Результат разрешения жалобы (заявления)</w:t>
            </w:r>
          </w:p>
        </w:tc>
        <w:tc>
          <w:tcPr>
            <w:tcW w:w="115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Дата разрешения</w:t>
            </w:r>
          </w:p>
        </w:tc>
        <w:tc>
          <w:tcPr>
            <w:tcW w:w="132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Сколько дней находилась на разрешении</w:t>
            </w:r>
          </w:p>
        </w:tc>
        <w:tc>
          <w:tcPr>
            <w:tcW w:w="115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Примечание</w:t>
            </w:r>
          </w:p>
        </w:tc>
      </w:tr>
      <w:tr w:rsidR="00C519C9" w:rsidRPr="001E606B">
        <w:tc>
          <w:tcPr>
            <w:tcW w:w="66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w:t>
            </w:r>
          </w:p>
        </w:tc>
        <w:tc>
          <w:tcPr>
            <w:tcW w:w="132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2</w:t>
            </w:r>
          </w:p>
        </w:tc>
        <w:tc>
          <w:tcPr>
            <w:tcW w:w="148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3</w:t>
            </w:r>
          </w:p>
        </w:tc>
        <w:tc>
          <w:tcPr>
            <w:tcW w:w="214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4</w:t>
            </w:r>
          </w:p>
        </w:tc>
        <w:tc>
          <w:tcPr>
            <w:tcW w:w="198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5</w:t>
            </w:r>
          </w:p>
        </w:tc>
        <w:tc>
          <w:tcPr>
            <w:tcW w:w="132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6</w:t>
            </w:r>
          </w:p>
        </w:tc>
        <w:tc>
          <w:tcPr>
            <w:tcW w:w="132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7</w:t>
            </w:r>
          </w:p>
        </w:tc>
        <w:tc>
          <w:tcPr>
            <w:tcW w:w="148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8</w:t>
            </w:r>
          </w:p>
        </w:tc>
        <w:tc>
          <w:tcPr>
            <w:tcW w:w="198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9</w:t>
            </w:r>
          </w:p>
        </w:tc>
        <w:tc>
          <w:tcPr>
            <w:tcW w:w="115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10</w:t>
            </w:r>
          </w:p>
        </w:tc>
        <w:tc>
          <w:tcPr>
            <w:tcW w:w="132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11</w:t>
            </w:r>
          </w:p>
        </w:tc>
        <w:tc>
          <w:tcPr>
            <w:tcW w:w="115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12</w:t>
            </w:r>
          </w:p>
        </w:tc>
      </w:tr>
    </w:tbl>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15758"/>
        <w:gridCol w:w="113"/>
      </w:tblGrid>
      <w:tr w:rsidR="00C519C9" w:rsidRPr="001E606B">
        <w:tc>
          <w:tcPr>
            <w:tcW w:w="60" w:type="dxa"/>
            <w:tcBorders>
              <w:top w:val="nil"/>
              <w:left w:val="nil"/>
              <w:bottom w:val="nil"/>
              <w:right w:val="nil"/>
            </w:tcBorders>
            <w:shd w:val="clear" w:color="auto" w:fill="CED3F1"/>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Список изменяющих документов</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(введена </w:t>
            </w:r>
            <w:hyperlink r:id="rId1407">
              <w:r w:rsidRPr="001E606B">
                <w:rPr>
                  <w:rFonts w:ascii="Times New Roman" w:hAnsi="Times New Roman" w:cs="Times New Roman"/>
                </w:rPr>
                <w:t>Приказом</w:t>
              </w:r>
            </w:hyperlink>
            <w:r w:rsidRPr="001E606B">
              <w:rPr>
                <w:rFonts w:ascii="Times New Roman" w:hAnsi="Times New Roman" w:cs="Times New Roman"/>
              </w:rPr>
              <w:t xml:space="preserve"> Судебного департамента при Верховном Суде РФ</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от 16.04.2014 N 90)</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r>
    </w:tbl>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jc w:val="right"/>
        <w:outlineLvl w:val="2"/>
        <w:rPr>
          <w:rFonts w:ascii="Times New Roman" w:hAnsi="Times New Roman" w:cs="Times New Roman"/>
        </w:rPr>
      </w:pPr>
      <w:r w:rsidRPr="001E606B">
        <w:rPr>
          <w:rFonts w:ascii="Times New Roman" w:hAnsi="Times New Roman" w:cs="Times New Roman"/>
        </w:rPr>
        <w:t>Форма N 23-а</w:t>
      </w:r>
    </w:p>
    <w:p w:rsidR="00C519C9" w:rsidRPr="001E606B" w:rsidRDefault="00C519C9" w:rsidP="001E606B">
      <w:pPr>
        <w:pStyle w:val="ConsPlusNormal"/>
        <w:jc w:val="both"/>
        <w:rPr>
          <w:rFonts w:ascii="Times New Roman" w:hAnsi="Times New Roman" w:cs="Times New Roman"/>
        </w:rPr>
      </w:pPr>
    </w:p>
    <w:p w:rsidR="00C519C9" w:rsidRPr="001E606B" w:rsidRDefault="00C519C9" w:rsidP="001E606B">
      <w:pPr>
        <w:pStyle w:val="ConsPlusNormal"/>
        <w:jc w:val="center"/>
        <w:rPr>
          <w:rFonts w:ascii="Times New Roman" w:hAnsi="Times New Roman" w:cs="Times New Roman"/>
        </w:rPr>
      </w:pPr>
      <w:bookmarkStart w:id="135" w:name="P5764"/>
      <w:bookmarkEnd w:id="135"/>
      <w:r w:rsidRPr="001E606B">
        <w:rPr>
          <w:rFonts w:ascii="Times New Roman" w:hAnsi="Times New Roman" w:cs="Times New Roman"/>
        </w:rPr>
        <w:t>Журнал учета внепроцессуальных обращений</w:t>
      </w:r>
    </w:p>
    <w:p w:rsidR="00C519C9" w:rsidRPr="001E606B" w:rsidRDefault="00C519C9" w:rsidP="001E606B">
      <w:pPr>
        <w:pStyle w:val="ConsPlusNormal"/>
        <w:jc w:val="both"/>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502"/>
        <w:gridCol w:w="1375"/>
        <w:gridCol w:w="1620"/>
        <w:gridCol w:w="1868"/>
        <w:gridCol w:w="1918"/>
        <w:gridCol w:w="1234"/>
        <w:gridCol w:w="786"/>
        <w:gridCol w:w="936"/>
        <w:gridCol w:w="1114"/>
        <w:gridCol w:w="2213"/>
        <w:gridCol w:w="1313"/>
        <w:gridCol w:w="1289"/>
      </w:tblGrid>
      <w:tr w:rsidR="00C519C9" w:rsidRPr="001E606B">
        <w:tc>
          <w:tcPr>
            <w:tcW w:w="532"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N п/п</w:t>
            </w:r>
          </w:p>
        </w:tc>
        <w:tc>
          <w:tcPr>
            <w:tcW w:w="1395"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Дата поступления</w:t>
            </w:r>
          </w:p>
        </w:tc>
        <w:tc>
          <w:tcPr>
            <w:tcW w:w="1731"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Форма поданного обращения (письменная или устная)</w:t>
            </w:r>
          </w:p>
        </w:tc>
        <w:tc>
          <w:tcPr>
            <w:tcW w:w="1997"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Наименование заявителя обращения (Ф.И.О. физического лица или должностного лица либо полное наименование юридического лица)</w:t>
            </w:r>
          </w:p>
        </w:tc>
        <w:tc>
          <w:tcPr>
            <w:tcW w:w="1946"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Наименование рассматриваемого дела, Ф.И.О. судьи, регистрационный номер дела</w:t>
            </w:r>
          </w:p>
        </w:tc>
        <w:tc>
          <w:tcPr>
            <w:tcW w:w="1204"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Краткое содержание обращения</w:t>
            </w:r>
          </w:p>
        </w:tc>
        <w:tc>
          <w:tcPr>
            <w:tcW w:w="3121" w:type="dxa"/>
            <w:gridSpan w:val="3"/>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Передано</w:t>
            </w:r>
          </w:p>
        </w:tc>
        <w:tc>
          <w:tcPr>
            <w:tcW w:w="4634" w:type="dxa"/>
            <w:gridSpan w:val="3"/>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Отметка о размещении информации о внепроцессуальных обращениях на сайте суда в сети Интернет</w:t>
            </w:r>
          </w:p>
        </w:tc>
      </w:tr>
      <w:tr w:rsidR="00C519C9" w:rsidRPr="001E606B">
        <w:tc>
          <w:tcPr>
            <w:tcW w:w="0" w:type="auto"/>
            <w:vMerge/>
          </w:tcPr>
          <w:p w:rsidR="00C519C9" w:rsidRPr="001E606B" w:rsidRDefault="00C519C9" w:rsidP="001E606B">
            <w:pPr>
              <w:pStyle w:val="ConsPlusNormal"/>
              <w:rPr>
                <w:rFonts w:ascii="Times New Roman" w:hAnsi="Times New Roman" w:cs="Times New Roman"/>
              </w:rPr>
            </w:pPr>
          </w:p>
        </w:tc>
        <w:tc>
          <w:tcPr>
            <w:tcW w:w="0" w:type="auto"/>
            <w:vMerge/>
          </w:tcPr>
          <w:p w:rsidR="00C519C9" w:rsidRPr="001E606B" w:rsidRDefault="00C519C9" w:rsidP="001E606B">
            <w:pPr>
              <w:pStyle w:val="ConsPlusNormal"/>
              <w:rPr>
                <w:rFonts w:ascii="Times New Roman" w:hAnsi="Times New Roman" w:cs="Times New Roman"/>
              </w:rPr>
            </w:pPr>
          </w:p>
        </w:tc>
        <w:tc>
          <w:tcPr>
            <w:tcW w:w="0" w:type="auto"/>
            <w:vMerge/>
          </w:tcPr>
          <w:p w:rsidR="00C519C9" w:rsidRPr="001E606B" w:rsidRDefault="00C519C9" w:rsidP="001E606B">
            <w:pPr>
              <w:pStyle w:val="ConsPlusNormal"/>
              <w:rPr>
                <w:rFonts w:ascii="Times New Roman" w:hAnsi="Times New Roman" w:cs="Times New Roman"/>
              </w:rPr>
            </w:pPr>
          </w:p>
        </w:tc>
        <w:tc>
          <w:tcPr>
            <w:tcW w:w="0" w:type="auto"/>
            <w:vMerge/>
          </w:tcPr>
          <w:p w:rsidR="00C519C9" w:rsidRPr="001E606B" w:rsidRDefault="00C519C9" w:rsidP="001E606B">
            <w:pPr>
              <w:pStyle w:val="ConsPlusNormal"/>
              <w:rPr>
                <w:rFonts w:ascii="Times New Roman" w:hAnsi="Times New Roman" w:cs="Times New Roman"/>
              </w:rPr>
            </w:pPr>
          </w:p>
        </w:tc>
        <w:tc>
          <w:tcPr>
            <w:tcW w:w="0" w:type="auto"/>
            <w:vMerge/>
          </w:tcPr>
          <w:p w:rsidR="00C519C9" w:rsidRPr="001E606B" w:rsidRDefault="00C519C9" w:rsidP="001E606B">
            <w:pPr>
              <w:pStyle w:val="ConsPlusNormal"/>
              <w:rPr>
                <w:rFonts w:ascii="Times New Roman" w:hAnsi="Times New Roman" w:cs="Times New Roman"/>
              </w:rPr>
            </w:pPr>
          </w:p>
        </w:tc>
        <w:tc>
          <w:tcPr>
            <w:tcW w:w="0" w:type="auto"/>
            <w:vMerge/>
          </w:tcPr>
          <w:p w:rsidR="00C519C9" w:rsidRPr="001E606B" w:rsidRDefault="00C519C9" w:rsidP="001E606B">
            <w:pPr>
              <w:pStyle w:val="ConsPlusNormal"/>
              <w:rPr>
                <w:rFonts w:ascii="Times New Roman" w:hAnsi="Times New Roman" w:cs="Times New Roman"/>
              </w:rPr>
            </w:pPr>
          </w:p>
        </w:tc>
        <w:tc>
          <w:tcPr>
            <w:tcW w:w="854"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кому</w:t>
            </w:r>
          </w:p>
        </w:tc>
        <w:tc>
          <w:tcPr>
            <w:tcW w:w="1078"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дата</w:t>
            </w:r>
          </w:p>
        </w:tc>
        <w:tc>
          <w:tcPr>
            <w:tcW w:w="1189"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подпись</w:t>
            </w:r>
          </w:p>
        </w:tc>
        <w:tc>
          <w:tcPr>
            <w:tcW w:w="2296"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Ф.И.О. и должность лица, разместившего информацию о внепроцессуальном обращении</w:t>
            </w:r>
          </w:p>
        </w:tc>
        <w:tc>
          <w:tcPr>
            <w:tcW w:w="1176"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Дата размещения информации</w:t>
            </w:r>
          </w:p>
        </w:tc>
        <w:tc>
          <w:tcPr>
            <w:tcW w:w="1162"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Примечание</w:t>
            </w:r>
          </w:p>
        </w:tc>
      </w:tr>
      <w:tr w:rsidR="00C519C9" w:rsidRPr="001E606B">
        <w:tc>
          <w:tcPr>
            <w:tcW w:w="532"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w:t>
            </w:r>
          </w:p>
        </w:tc>
        <w:tc>
          <w:tcPr>
            <w:tcW w:w="139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2</w:t>
            </w:r>
          </w:p>
        </w:tc>
        <w:tc>
          <w:tcPr>
            <w:tcW w:w="1731"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3</w:t>
            </w:r>
          </w:p>
        </w:tc>
        <w:tc>
          <w:tcPr>
            <w:tcW w:w="1997"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4</w:t>
            </w:r>
          </w:p>
        </w:tc>
        <w:tc>
          <w:tcPr>
            <w:tcW w:w="1946"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5</w:t>
            </w:r>
          </w:p>
        </w:tc>
        <w:tc>
          <w:tcPr>
            <w:tcW w:w="1204"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6</w:t>
            </w:r>
          </w:p>
        </w:tc>
        <w:tc>
          <w:tcPr>
            <w:tcW w:w="854"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7</w:t>
            </w:r>
          </w:p>
        </w:tc>
        <w:tc>
          <w:tcPr>
            <w:tcW w:w="1078"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8</w:t>
            </w:r>
          </w:p>
        </w:tc>
        <w:tc>
          <w:tcPr>
            <w:tcW w:w="1189"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9</w:t>
            </w:r>
          </w:p>
        </w:tc>
        <w:tc>
          <w:tcPr>
            <w:tcW w:w="2296"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10</w:t>
            </w:r>
          </w:p>
        </w:tc>
        <w:tc>
          <w:tcPr>
            <w:tcW w:w="1176"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11</w:t>
            </w:r>
          </w:p>
        </w:tc>
        <w:tc>
          <w:tcPr>
            <w:tcW w:w="1162"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12</w:t>
            </w:r>
          </w:p>
        </w:tc>
      </w:tr>
      <w:tr w:rsidR="00C519C9" w:rsidRPr="001E606B">
        <w:tc>
          <w:tcPr>
            <w:tcW w:w="532" w:type="dxa"/>
          </w:tcPr>
          <w:p w:rsidR="00C519C9" w:rsidRPr="001E606B" w:rsidRDefault="00C519C9" w:rsidP="001E606B">
            <w:pPr>
              <w:pStyle w:val="ConsPlusNormal"/>
              <w:rPr>
                <w:rFonts w:ascii="Times New Roman" w:hAnsi="Times New Roman" w:cs="Times New Roman"/>
              </w:rPr>
            </w:pPr>
          </w:p>
        </w:tc>
        <w:tc>
          <w:tcPr>
            <w:tcW w:w="1395" w:type="dxa"/>
          </w:tcPr>
          <w:p w:rsidR="00C519C9" w:rsidRPr="001E606B" w:rsidRDefault="00C519C9" w:rsidP="001E606B">
            <w:pPr>
              <w:pStyle w:val="ConsPlusNormal"/>
              <w:rPr>
                <w:rFonts w:ascii="Times New Roman" w:hAnsi="Times New Roman" w:cs="Times New Roman"/>
              </w:rPr>
            </w:pPr>
          </w:p>
        </w:tc>
        <w:tc>
          <w:tcPr>
            <w:tcW w:w="1731" w:type="dxa"/>
          </w:tcPr>
          <w:p w:rsidR="00C519C9" w:rsidRPr="001E606B" w:rsidRDefault="00C519C9" w:rsidP="001E606B">
            <w:pPr>
              <w:pStyle w:val="ConsPlusNormal"/>
              <w:rPr>
                <w:rFonts w:ascii="Times New Roman" w:hAnsi="Times New Roman" w:cs="Times New Roman"/>
              </w:rPr>
            </w:pPr>
          </w:p>
        </w:tc>
        <w:tc>
          <w:tcPr>
            <w:tcW w:w="1997" w:type="dxa"/>
          </w:tcPr>
          <w:p w:rsidR="00C519C9" w:rsidRPr="001E606B" w:rsidRDefault="00C519C9" w:rsidP="001E606B">
            <w:pPr>
              <w:pStyle w:val="ConsPlusNormal"/>
              <w:rPr>
                <w:rFonts w:ascii="Times New Roman" w:hAnsi="Times New Roman" w:cs="Times New Roman"/>
              </w:rPr>
            </w:pPr>
          </w:p>
        </w:tc>
        <w:tc>
          <w:tcPr>
            <w:tcW w:w="1946" w:type="dxa"/>
          </w:tcPr>
          <w:p w:rsidR="00C519C9" w:rsidRPr="001E606B" w:rsidRDefault="00C519C9" w:rsidP="001E606B">
            <w:pPr>
              <w:pStyle w:val="ConsPlusNormal"/>
              <w:rPr>
                <w:rFonts w:ascii="Times New Roman" w:hAnsi="Times New Roman" w:cs="Times New Roman"/>
              </w:rPr>
            </w:pPr>
          </w:p>
        </w:tc>
        <w:tc>
          <w:tcPr>
            <w:tcW w:w="1204" w:type="dxa"/>
          </w:tcPr>
          <w:p w:rsidR="00C519C9" w:rsidRPr="001E606B" w:rsidRDefault="00C519C9" w:rsidP="001E606B">
            <w:pPr>
              <w:pStyle w:val="ConsPlusNormal"/>
              <w:rPr>
                <w:rFonts w:ascii="Times New Roman" w:hAnsi="Times New Roman" w:cs="Times New Roman"/>
              </w:rPr>
            </w:pPr>
          </w:p>
        </w:tc>
        <w:tc>
          <w:tcPr>
            <w:tcW w:w="854" w:type="dxa"/>
          </w:tcPr>
          <w:p w:rsidR="00C519C9" w:rsidRPr="001E606B" w:rsidRDefault="00C519C9" w:rsidP="001E606B">
            <w:pPr>
              <w:pStyle w:val="ConsPlusNormal"/>
              <w:rPr>
                <w:rFonts w:ascii="Times New Roman" w:hAnsi="Times New Roman" w:cs="Times New Roman"/>
              </w:rPr>
            </w:pPr>
          </w:p>
        </w:tc>
        <w:tc>
          <w:tcPr>
            <w:tcW w:w="1078" w:type="dxa"/>
          </w:tcPr>
          <w:p w:rsidR="00C519C9" w:rsidRPr="001E606B" w:rsidRDefault="00C519C9" w:rsidP="001E606B">
            <w:pPr>
              <w:pStyle w:val="ConsPlusNormal"/>
              <w:rPr>
                <w:rFonts w:ascii="Times New Roman" w:hAnsi="Times New Roman" w:cs="Times New Roman"/>
              </w:rPr>
            </w:pPr>
          </w:p>
        </w:tc>
        <w:tc>
          <w:tcPr>
            <w:tcW w:w="1189" w:type="dxa"/>
          </w:tcPr>
          <w:p w:rsidR="00C519C9" w:rsidRPr="001E606B" w:rsidRDefault="00C519C9" w:rsidP="001E606B">
            <w:pPr>
              <w:pStyle w:val="ConsPlusNormal"/>
              <w:rPr>
                <w:rFonts w:ascii="Times New Roman" w:hAnsi="Times New Roman" w:cs="Times New Roman"/>
              </w:rPr>
            </w:pPr>
          </w:p>
        </w:tc>
        <w:tc>
          <w:tcPr>
            <w:tcW w:w="2296" w:type="dxa"/>
          </w:tcPr>
          <w:p w:rsidR="00C519C9" w:rsidRPr="001E606B" w:rsidRDefault="00C519C9" w:rsidP="001E606B">
            <w:pPr>
              <w:pStyle w:val="ConsPlusNormal"/>
              <w:rPr>
                <w:rFonts w:ascii="Times New Roman" w:hAnsi="Times New Roman" w:cs="Times New Roman"/>
              </w:rPr>
            </w:pPr>
          </w:p>
        </w:tc>
        <w:tc>
          <w:tcPr>
            <w:tcW w:w="1176" w:type="dxa"/>
          </w:tcPr>
          <w:p w:rsidR="00C519C9" w:rsidRPr="001E606B" w:rsidRDefault="00C519C9" w:rsidP="001E606B">
            <w:pPr>
              <w:pStyle w:val="ConsPlusNormal"/>
              <w:rPr>
                <w:rFonts w:ascii="Times New Roman" w:hAnsi="Times New Roman" w:cs="Times New Roman"/>
              </w:rPr>
            </w:pPr>
          </w:p>
        </w:tc>
        <w:tc>
          <w:tcPr>
            <w:tcW w:w="1162" w:type="dxa"/>
          </w:tcPr>
          <w:p w:rsidR="00C519C9" w:rsidRPr="001E606B" w:rsidRDefault="00C519C9" w:rsidP="001E606B">
            <w:pPr>
              <w:pStyle w:val="ConsPlusNormal"/>
              <w:rPr>
                <w:rFonts w:ascii="Times New Roman" w:hAnsi="Times New Roman" w:cs="Times New Roman"/>
              </w:rPr>
            </w:pPr>
          </w:p>
        </w:tc>
      </w:tr>
      <w:tr w:rsidR="00C519C9" w:rsidRPr="001E606B">
        <w:tc>
          <w:tcPr>
            <w:tcW w:w="532" w:type="dxa"/>
          </w:tcPr>
          <w:p w:rsidR="00C519C9" w:rsidRPr="001E606B" w:rsidRDefault="00C519C9" w:rsidP="001E606B">
            <w:pPr>
              <w:pStyle w:val="ConsPlusNormal"/>
              <w:rPr>
                <w:rFonts w:ascii="Times New Roman" w:hAnsi="Times New Roman" w:cs="Times New Roman"/>
              </w:rPr>
            </w:pPr>
          </w:p>
        </w:tc>
        <w:tc>
          <w:tcPr>
            <w:tcW w:w="1395" w:type="dxa"/>
          </w:tcPr>
          <w:p w:rsidR="00C519C9" w:rsidRPr="001E606B" w:rsidRDefault="00C519C9" w:rsidP="001E606B">
            <w:pPr>
              <w:pStyle w:val="ConsPlusNormal"/>
              <w:rPr>
                <w:rFonts w:ascii="Times New Roman" w:hAnsi="Times New Roman" w:cs="Times New Roman"/>
              </w:rPr>
            </w:pPr>
          </w:p>
        </w:tc>
        <w:tc>
          <w:tcPr>
            <w:tcW w:w="1731" w:type="dxa"/>
          </w:tcPr>
          <w:p w:rsidR="00C519C9" w:rsidRPr="001E606B" w:rsidRDefault="00C519C9" w:rsidP="001E606B">
            <w:pPr>
              <w:pStyle w:val="ConsPlusNormal"/>
              <w:rPr>
                <w:rFonts w:ascii="Times New Roman" w:hAnsi="Times New Roman" w:cs="Times New Roman"/>
              </w:rPr>
            </w:pPr>
          </w:p>
        </w:tc>
        <w:tc>
          <w:tcPr>
            <w:tcW w:w="1997" w:type="dxa"/>
          </w:tcPr>
          <w:p w:rsidR="00C519C9" w:rsidRPr="001E606B" w:rsidRDefault="00C519C9" w:rsidP="001E606B">
            <w:pPr>
              <w:pStyle w:val="ConsPlusNormal"/>
              <w:rPr>
                <w:rFonts w:ascii="Times New Roman" w:hAnsi="Times New Roman" w:cs="Times New Roman"/>
              </w:rPr>
            </w:pPr>
          </w:p>
        </w:tc>
        <w:tc>
          <w:tcPr>
            <w:tcW w:w="1946" w:type="dxa"/>
          </w:tcPr>
          <w:p w:rsidR="00C519C9" w:rsidRPr="001E606B" w:rsidRDefault="00C519C9" w:rsidP="001E606B">
            <w:pPr>
              <w:pStyle w:val="ConsPlusNormal"/>
              <w:rPr>
                <w:rFonts w:ascii="Times New Roman" w:hAnsi="Times New Roman" w:cs="Times New Roman"/>
              </w:rPr>
            </w:pPr>
          </w:p>
        </w:tc>
        <w:tc>
          <w:tcPr>
            <w:tcW w:w="1204" w:type="dxa"/>
          </w:tcPr>
          <w:p w:rsidR="00C519C9" w:rsidRPr="001E606B" w:rsidRDefault="00C519C9" w:rsidP="001E606B">
            <w:pPr>
              <w:pStyle w:val="ConsPlusNormal"/>
              <w:rPr>
                <w:rFonts w:ascii="Times New Roman" w:hAnsi="Times New Roman" w:cs="Times New Roman"/>
              </w:rPr>
            </w:pPr>
          </w:p>
        </w:tc>
        <w:tc>
          <w:tcPr>
            <w:tcW w:w="854" w:type="dxa"/>
          </w:tcPr>
          <w:p w:rsidR="00C519C9" w:rsidRPr="001E606B" w:rsidRDefault="00C519C9" w:rsidP="001E606B">
            <w:pPr>
              <w:pStyle w:val="ConsPlusNormal"/>
              <w:rPr>
                <w:rFonts w:ascii="Times New Roman" w:hAnsi="Times New Roman" w:cs="Times New Roman"/>
              </w:rPr>
            </w:pPr>
          </w:p>
        </w:tc>
        <w:tc>
          <w:tcPr>
            <w:tcW w:w="1078" w:type="dxa"/>
          </w:tcPr>
          <w:p w:rsidR="00C519C9" w:rsidRPr="001E606B" w:rsidRDefault="00C519C9" w:rsidP="001E606B">
            <w:pPr>
              <w:pStyle w:val="ConsPlusNormal"/>
              <w:rPr>
                <w:rFonts w:ascii="Times New Roman" w:hAnsi="Times New Roman" w:cs="Times New Roman"/>
              </w:rPr>
            </w:pPr>
          </w:p>
        </w:tc>
        <w:tc>
          <w:tcPr>
            <w:tcW w:w="1189" w:type="dxa"/>
          </w:tcPr>
          <w:p w:rsidR="00C519C9" w:rsidRPr="001E606B" w:rsidRDefault="00C519C9" w:rsidP="001E606B">
            <w:pPr>
              <w:pStyle w:val="ConsPlusNormal"/>
              <w:rPr>
                <w:rFonts w:ascii="Times New Roman" w:hAnsi="Times New Roman" w:cs="Times New Roman"/>
              </w:rPr>
            </w:pPr>
          </w:p>
        </w:tc>
        <w:tc>
          <w:tcPr>
            <w:tcW w:w="2296" w:type="dxa"/>
          </w:tcPr>
          <w:p w:rsidR="00C519C9" w:rsidRPr="001E606B" w:rsidRDefault="00C519C9" w:rsidP="001E606B">
            <w:pPr>
              <w:pStyle w:val="ConsPlusNormal"/>
              <w:rPr>
                <w:rFonts w:ascii="Times New Roman" w:hAnsi="Times New Roman" w:cs="Times New Roman"/>
              </w:rPr>
            </w:pPr>
          </w:p>
        </w:tc>
        <w:tc>
          <w:tcPr>
            <w:tcW w:w="1176" w:type="dxa"/>
          </w:tcPr>
          <w:p w:rsidR="00C519C9" w:rsidRPr="001E606B" w:rsidRDefault="00C519C9" w:rsidP="001E606B">
            <w:pPr>
              <w:pStyle w:val="ConsPlusNormal"/>
              <w:rPr>
                <w:rFonts w:ascii="Times New Roman" w:hAnsi="Times New Roman" w:cs="Times New Roman"/>
              </w:rPr>
            </w:pPr>
          </w:p>
        </w:tc>
        <w:tc>
          <w:tcPr>
            <w:tcW w:w="1162" w:type="dxa"/>
          </w:tcPr>
          <w:p w:rsidR="00C519C9" w:rsidRPr="001E606B" w:rsidRDefault="00C519C9" w:rsidP="001E606B">
            <w:pPr>
              <w:pStyle w:val="ConsPlusNormal"/>
              <w:rPr>
                <w:rFonts w:ascii="Times New Roman" w:hAnsi="Times New Roman" w:cs="Times New Roman"/>
              </w:rPr>
            </w:pPr>
          </w:p>
        </w:tc>
      </w:tr>
      <w:tr w:rsidR="00C519C9" w:rsidRPr="001E606B">
        <w:tc>
          <w:tcPr>
            <w:tcW w:w="532" w:type="dxa"/>
          </w:tcPr>
          <w:p w:rsidR="00C519C9" w:rsidRPr="001E606B" w:rsidRDefault="00C519C9" w:rsidP="001E606B">
            <w:pPr>
              <w:pStyle w:val="ConsPlusNormal"/>
              <w:rPr>
                <w:rFonts w:ascii="Times New Roman" w:hAnsi="Times New Roman" w:cs="Times New Roman"/>
              </w:rPr>
            </w:pPr>
          </w:p>
        </w:tc>
        <w:tc>
          <w:tcPr>
            <w:tcW w:w="1395" w:type="dxa"/>
          </w:tcPr>
          <w:p w:rsidR="00C519C9" w:rsidRPr="001E606B" w:rsidRDefault="00C519C9" w:rsidP="001E606B">
            <w:pPr>
              <w:pStyle w:val="ConsPlusNormal"/>
              <w:rPr>
                <w:rFonts w:ascii="Times New Roman" w:hAnsi="Times New Roman" w:cs="Times New Roman"/>
              </w:rPr>
            </w:pPr>
          </w:p>
        </w:tc>
        <w:tc>
          <w:tcPr>
            <w:tcW w:w="1731" w:type="dxa"/>
          </w:tcPr>
          <w:p w:rsidR="00C519C9" w:rsidRPr="001E606B" w:rsidRDefault="00C519C9" w:rsidP="001E606B">
            <w:pPr>
              <w:pStyle w:val="ConsPlusNormal"/>
              <w:rPr>
                <w:rFonts w:ascii="Times New Roman" w:hAnsi="Times New Roman" w:cs="Times New Roman"/>
              </w:rPr>
            </w:pPr>
          </w:p>
        </w:tc>
        <w:tc>
          <w:tcPr>
            <w:tcW w:w="1997" w:type="dxa"/>
          </w:tcPr>
          <w:p w:rsidR="00C519C9" w:rsidRPr="001E606B" w:rsidRDefault="00C519C9" w:rsidP="001E606B">
            <w:pPr>
              <w:pStyle w:val="ConsPlusNormal"/>
              <w:rPr>
                <w:rFonts w:ascii="Times New Roman" w:hAnsi="Times New Roman" w:cs="Times New Roman"/>
              </w:rPr>
            </w:pPr>
          </w:p>
        </w:tc>
        <w:tc>
          <w:tcPr>
            <w:tcW w:w="1946" w:type="dxa"/>
          </w:tcPr>
          <w:p w:rsidR="00C519C9" w:rsidRPr="001E606B" w:rsidRDefault="00C519C9" w:rsidP="001E606B">
            <w:pPr>
              <w:pStyle w:val="ConsPlusNormal"/>
              <w:rPr>
                <w:rFonts w:ascii="Times New Roman" w:hAnsi="Times New Roman" w:cs="Times New Roman"/>
              </w:rPr>
            </w:pPr>
          </w:p>
        </w:tc>
        <w:tc>
          <w:tcPr>
            <w:tcW w:w="1204" w:type="dxa"/>
          </w:tcPr>
          <w:p w:rsidR="00C519C9" w:rsidRPr="001E606B" w:rsidRDefault="00C519C9" w:rsidP="001E606B">
            <w:pPr>
              <w:pStyle w:val="ConsPlusNormal"/>
              <w:rPr>
                <w:rFonts w:ascii="Times New Roman" w:hAnsi="Times New Roman" w:cs="Times New Roman"/>
              </w:rPr>
            </w:pPr>
          </w:p>
        </w:tc>
        <w:tc>
          <w:tcPr>
            <w:tcW w:w="854" w:type="dxa"/>
          </w:tcPr>
          <w:p w:rsidR="00C519C9" w:rsidRPr="001E606B" w:rsidRDefault="00C519C9" w:rsidP="001E606B">
            <w:pPr>
              <w:pStyle w:val="ConsPlusNormal"/>
              <w:rPr>
                <w:rFonts w:ascii="Times New Roman" w:hAnsi="Times New Roman" w:cs="Times New Roman"/>
              </w:rPr>
            </w:pPr>
          </w:p>
        </w:tc>
        <w:tc>
          <w:tcPr>
            <w:tcW w:w="1078" w:type="dxa"/>
          </w:tcPr>
          <w:p w:rsidR="00C519C9" w:rsidRPr="001E606B" w:rsidRDefault="00C519C9" w:rsidP="001E606B">
            <w:pPr>
              <w:pStyle w:val="ConsPlusNormal"/>
              <w:rPr>
                <w:rFonts w:ascii="Times New Roman" w:hAnsi="Times New Roman" w:cs="Times New Roman"/>
              </w:rPr>
            </w:pPr>
          </w:p>
        </w:tc>
        <w:tc>
          <w:tcPr>
            <w:tcW w:w="1189" w:type="dxa"/>
          </w:tcPr>
          <w:p w:rsidR="00C519C9" w:rsidRPr="001E606B" w:rsidRDefault="00C519C9" w:rsidP="001E606B">
            <w:pPr>
              <w:pStyle w:val="ConsPlusNormal"/>
              <w:rPr>
                <w:rFonts w:ascii="Times New Roman" w:hAnsi="Times New Roman" w:cs="Times New Roman"/>
              </w:rPr>
            </w:pPr>
          </w:p>
        </w:tc>
        <w:tc>
          <w:tcPr>
            <w:tcW w:w="2296" w:type="dxa"/>
          </w:tcPr>
          <w:p w:rsidR="00C519C9" w:rsidRPr="001E606B" w:rsidRDefault="00C519C9" w:rsidP="001E606B">
            <w:pPr>
              <w:pStyle w:val="ConsPlusNormal"/>
              <w:rPr>
                <w:rFonts w:ascii="Times New Roman" w:hAnsi="Times New Roman" w:cs="Times New Roman"/>
              </w:rPr>
            </w:pPr>
          </w:p>
        </w:tc>
        <w:tc>
          <w:tcPr>
            <w:tcW w:w="1176" w:type="dxa"/>
          </w:tcPr>
          <w:p w:rsidR="00C519C9" w:rsidRPr="001E606B" w:rsidRDefault="00C519C9" w:rsidP="001E606B">
            <w:pPr>
              <w:pStyle w:val="ConsPlusNormal"/>
              <w:rPr>
                <w:rFonts w:ascii="Times New Roman" w:hAnsi="Times New Roman" w:cs="Times New Roman"/>
              </w:rPr>
            </w:pPr>
          </w:p>
        </w:tc>
        <w:tc>
          <w:tcPr>
            <w:tcW w:w="1162" w:type="dxa"/>
          </w:tcPr>
          <w:p w:rsidR="00C519C9" w:rsidRPr="001E606B" w:rsidRDefault="00C519C9" w:rsidP="001E606B">
            <w:pPr>
              <w:pStyle w:val="ConsPlusNormal"/>
              <w:rPr>
                <w:rFonts w:ascii="Times New Roman" w:hAnsi="Times New Roman" w:cs="Times New Roman"/>
              </w:rPr>
            </w:pPr>
          </w:p>
        </w:tc>
      </w:tr>
    </w:tbl>
    <w:p w:rsidR="00C519C9" w:rsidRPr="001E606B" w:rsidRDefault="00C519C9" w:rsidP="001E606B">
      <w:pPr>
        <w:pStyle w:val="ConsPlusNormal"/>
        <w:rPr>
          <w:rFonts w:ascii="Times New Roman" w:hAnsi="Times New Roman" w:cs="Times New Roman"/>
        </w:rPr>
        <w:sectPr w:rsidR="00C519C9" w:rsidRPr="001E606B">
          <w:pgSz w:w="16838" w:h="11905" w:orient="landscape"/>
          <w:pgMar w:top="1701" w:right="397" w:bottom="850" w:left="397" w:header="0" w:footer="0" w:gutter="0"/>
          <w:cols w:space="720"/>
          <w:titlePg/>
        </w:sectPr>
      </w:pPr>
    </w:p>
    <w:p w:rsidR="00C519C9" w:rsidRPr="001E606B" w:rsidRDefault="00C519C9" w:rsidP="001E606B">
      <w:pPr>
        <w:pStyle w:val="ConsPlusNormal"/>
        <w:jc w:val="both"/>
        <w:rPr>
          <w:rFonts w:ascii="Times New Roman" w:hAnsi="Times New Roman" w:cs="Times New Roman"/>
        </w:rPr>
      </w:pP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Форма N 24</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bookmarkStart w:id="136" w:name="P5833"/>
      <w:bookmarkEnd w:id="136"/>
      <w:r w:rsidRPr="001E606B">
        <w:rPr>
          <w:rFonts w:ascii="Times New Roman" w:hAnsi="Times New Roman" w:cs="Times New Roman"/>
          <w:sz w:val="22"/>
        </w:rPr>
        <w:t xml:space="preserve">                            Подписка</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о невыезде и надлежащем поведении</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город ______________________________        "__" _________ 20__ г.</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(место составления)</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Я, ______________________________________________________________,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(фамилия, имя, отчество подозреваем__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(обвиняем__ подсудим__), дата рождения)</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проживающ______ по адресу: 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___________________, даю настоящую подписку 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__________________________________________________________________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(наименование суда, Ф.И.О. судьи)</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в том, что до окончания 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(предварительного расследования,</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судебного разбирательства)</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__________________________________________________________________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по уголовному делу по обвинению  (подозрению)  меня  в  совершении</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преступления(ний), предусмотреного(ных) 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____________________________________________________ </w:t>
      </w:r>
      <w:hyperlink r:id="rId1408">
        <w:r w:rsidRPr="001E606B">
          <w:rPr>
            <w:rFonts w:ascii="Times New Roman" w:hAnsi="Times New Roman" w:cs="Times New Roman"/>
            <w:sz w:val="22"/>
          </w:rPr>
          <w:t>УК</w:t>
        </w:r>
      </w:hyperlink>
      <w:r w:rsidRPr="001E606B">
        <w:rPr>
          <w:rFonts w:ascii="Times New Roman" w:hAnsi="Times New Roman" w:cs="Times New Roman"/>
          <w:sz w:val="22"/>
        </w:rPr>
        <w:t xml:space="preserve"> Российской</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(статья </w:t>
      </w:r>
      <w:hyperlink r:id="rId1409">
        <w:r w:rsidRPr="001E606B">
          <w:rPr>
            <w:rFonts w:ascii="Times New Roman" w:hAnsi="Times New Roman" w:cs="Times New Roman"/>
            <w:sz w:val="22"/>
          </w:rPr>
          <w:t>УК</w:t>
        </w:r>
      </w:hyperlink>
      <w:r w:rsidRPr="001E606B">
        <w:rPr>
          <w:rFonts w:ascii="Times New Roman" w:hAnsi="Times New Roman" w:cs="Times New Roman"/>
          <w:sz w:val="22"/>
        </w:rPr>
        <w:t xml:space="preserve"> Российской Федерации)</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Федерации, обязуюсь не покидать  постоянное  или  временное  место</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жительства без разрешения ________________________,  в назначенный</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(кого именно)</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срок являться  по  вызовам  указанных  лиц,  а также иным путем не</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препятствовать производству по уголовному делу.</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Мне разъяснено,  что  при нарушении данных обязательств ко мне</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может быть применена более строгая мера пресечения.</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Обвиняем__ (подозреваем__)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(подсудим__)      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(подпись)</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Подписку отобрал 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(должность, фамилия)</w:t>
      </w: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C519C9" w:rsidRPr="001E606B">
        <w:tc>
          <w:tcPr>
            <w:tcW w:w="60" w:type="dxa"/>
            <w:tcBorders>
              <w:top w:val="nil"/>
              <w:left w:val="nil"/>
              <w:bottom w:val="nil"/>
              <w:right w:val="nil"/>
            </w:tcBorders>
            <w:shd w:val="clear" w:color="auto" w:fill="CED3F1"/>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Список изменяющих документов</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(в ред. </w:t>
            </w:r>
            <w:hyperlink r:id="rId1410">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r>
    </w:tbl>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Форма N 25</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bookmarkStart w:id="137" w:name="P5875"/>
      <w:bookmarkEnd w:id="137"/>
      <w:r w:rsidRPr="001E606B">
        <w:rPr>
          <w:rFonts w:ascii="Times New Roman" w:hAnsi="Times New Roman" w:cs="Times New Roman"/>
          <w:sz w:val="22"/>
        </w:rPr>
        <w:t xml:space="preserve">                            Подписка</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о личном поручительстве</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город ______________________                "__" _________ 20__ г.</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Мы, нижеподписавшиеся 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(фамилия, имя, отчество поручителя)</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работающий ______________________________________________________,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(должность, место работы поручителя)</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проживающий _____________________________________________________,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предъявивший паспорт серии _______ номер _______________, выданный</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 ________ 20__ г. ________________ территориальным органом МВД</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России города __________________ и 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(фамилия, имя, отчество</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_______________________, работающий 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поручителя)                          (должность, место</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______________________, проживающий 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работы поручителя)</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______________________________, предъявивший паспорт серии 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номер _____________, выданный "__" ___________ 20__ г. 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территориальным органом МВД России города 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ручаемся за надлежащее поведение и своевременную  явку  по  вызову</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суда подсудимого ________________________________________________,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(фамилия, имя, отчество)</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проживающего _____________________________________________________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О сущности дела и обвинения, предъявленного 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(фамилия, имя,</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______________________ в совершении преступления, предусмотренного</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отчество подсудимого)</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________________________________, мы поставлены в известность.</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(статья </w:t>
      </w:r>
      <w:hyperlink r:id="rId1411">
        <w:r w:rsidRPr="001E606B">
          <w:rPr>
            <w:rFonts w:ascii="Times New Roman" w:hAnsi="Times New Roman" w:cs="Times New Roman"/>
            <w:sz w:val="22"/>
          </w:rPr>
          <w:t>УК</w:t>
        </w:r>
      </w:hyperlink>
      <w:r w:rsidRPr="001E606B">
        <w:rPr>
          <w:rFonts w:ascii="Times New Roman" w:hAnsi="Times New Roman" w:cs="Times New Roman"/>
          <w:sz w:val="22"/>
        </w:rPr>
        <w:t xml:space="preserve"> Российской Федерации)</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Нам также разъяснена  установленная  статьей </w:t>
      </w:r>
      <w:hyperlink r:id="rId1412">
        <w:r w:rsidRPr="001E606B">
          <w:rPr>
            <w:rFonts w:ascii="Times New Roman" w:hAnsi="Times New Roman" w:cs="Times New Roman"/>
            <w:sz w:val="22"/>
          </w:rPr>
          <w:t>ч. 4 ст. 103</w:t>
        </w:r>
      </w:hyperlink>
      <w:r w:rsidRPr="001E606B">
        <w:rPr>
          <w:rFonts w:ascii="Times New Roman" w:hAnsi="Times New Roman" w:cs="Times New Roman"/>
          <w:sz w:val="22"/>
        </w:rPr>
        <w:t xml:space="preserve">  УПК</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Российской   Федерации   ответственность   поручителей   в  случае</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ненадлежащего поведения подсудимого 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______________________________________________________________ или</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(фамилия, имя, отчество)</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уклонения его от явки в суд.</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Поручители 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____________________</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Подписку о личном поручительстве принял</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(должность, фамилия)</w:t>
      </w: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C519C9" w:rsidRPr="001E606B">
        <w:tc>
          <w:tcPr>
            <w:tcW w:w="60" w:type="dxa"/>
            <w:tcBorders>
              <w:top w:val="nil"/>
              <w:left w:val="nil"/>
              <w:bottom w:val="nil"/>
              <w:right w:val="nil"/>
            </w:tcBorders>
            <w:shd w:val="clear" w:color="auto" w:fill="CED3F1"/>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Список изменяющих документов</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(в ред. </w:t>
            </w:r>
            <w:hyperlink r:id="rId1413">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r>
    </w:tbl>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jc w:val="right"/>
        <w:outlineLvl w:val="2"/>
        <w:rPr>
          <w:rFonts w:ascii="Times New Roman" w:hAnsi="Times New Roman" w:cs="Times New Roman"/>
        </w:rPr>
      </w:pPr>
      <w:r w:rsidRPr="001E606B">
        <w:rPr>
          <w:rFonts w:ascii="Times New Roman" w:hAnsi="Times New Roman" w:cs="Times New Roman"/>
        </w:rPr>
        <w:t>Форма N 27</w:t>
      </w:r>
    </w:p>
    <w:p w:rsidR="00C519C9" w:rsidRPr="001E606B" w:rsidRDefault="00C519C9" w:rsidP="001E606B">
      <w:pPr>
        <w:pStyle w:val="ConsPlusNormal"/>
        <w:jc w:val="both"/>
        <w:rPr>
          <w:rFonts w:ascii="Times New Roman" w:hAnsi="Times New Roman" w:cs="Times New Roman"/>
        </w:rPr>
      </w:pPr>
    </w:p>
    <w:p w:rsidR="00C519C9" w:rsidRPr="001E606B" w:rsidRDefault="00C519C9" w:rsidP="001E606B">
      <w:pPr>
        <w:pStyle w:val="ConsPlusNonformat"/>
        <w:jc w:val="both"/>
        <w:rPr>
          <w:rFonts w:ascii="Times New Roman" w:hAnsi="Times New Roman" w:cs="Times New Roman"/>
          <w:sz w:val="22"/>
        </w:rPr>
      </w:pPr>
      <w:bookmarkStart w:id="138" w:name="P5927"/>
      <w:bookmarkEnd w:id="138"/>
      <w:r w:rsidRPr="001E606B">
        <w:rPr>
          <w:rFonts w:ascii="Times New Roman" w:hAnsi="Times New Roman" w:cs="Times New Roman"/>
          <w:sz w:val="22"/>
        </w:rPr>
        <w:t xml:space="preserve">                        Протокол о принятии залога</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"__" __________ 20__ г.</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___________________________________________________________________________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(апелляционный суд)</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в соответствии с постановлением от "__" ______________ 20__ г. об изменении</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подсудимому (подозреваемому, обвиняемому) 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___________________________________________________________________________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(фамилия, имя, отчество подсудимого (подозреваемого, обвиняемого))</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меры пресечения составлен настоящий протокол о принятии на депозит</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___________________________________________________________________________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(апелляционного суда)</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залога с гражданина (юридического лица) 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__________________________________________________________________________,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(Ф.И.О. гражданина, год рождения; наименование юридического лица)</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проживающего (расположенного) по адресу 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__________________________________________________________________________,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в виде ____________________________________________________________________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___________________________________________________________________________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в обеспечение явки подсудимого (подозреваемого, обвиняемого) 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_________________________ по вызовам суда.</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Залогодатель ______________________________________________________________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поставлен  в  известность  о сущности дела, по которому избрана данная мера</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пресечения.</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Последствия неявки подсудимого (подозреваемого,</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обвиняемого) по вызовам суда либо совершения</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им нового преступления мне разъяснены 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(подпись залогодателя)</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Судья</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Секретарь</w:t>
      </w:r>
    </w:p>
    <w:p w:rsidR="00C519C9" w:rsidRPr="001E606B" w:rsidRDefault="00C519C9" w:rsidP="001E606B">
      <w:pPr>
        <w:pStyle w:val="ConsPlusNormal"/>
        <w:jc w:val="both"/>
        <w:rPr>
          <w:rFonts w:ascii="Times New Roman" w:hAnsi="Times New Roman" w:cs="Times New Roman"/>
        </w:rPr>
      </w:pP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Форма N 28</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Вручается адресату                                 Первая страница</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bookmarkStart w:id="139" w:name="P5968"/>
      <w:bookmarkEnd w:id="139"/>
      <w:r w:rsidRPr="001E606B">
        <w:rPr>
          <w:rFonts w:ascii="Times New Roman" w:hAnsi="Times New Roman" w:cs="Times New Roman"/>
          <w:sz w:val="22"/>
        </w:rPr>
        <w:t xml:space="preserve">                        Судебная повестка</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по уголовному делу N _____</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Куда 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районный                                   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______________________                     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городской                                  Кому 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суд вызывает Вас в качестве                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подсудимого к ________ час.</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___________________ 20__ г.</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по делу 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по адресу 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___________________________</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Секретарь суда</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Вторая страница</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Последствия неявки по вызову</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В случае  неявки  подсудимого  без  уважительных причин суд на</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основании </w:t>
      </w:r>
      <w:hyperlink r:id="rId1414">
        <w:r w:rsidRPr="001E606B">
          <w:rPr>
            <w:rFonts w:ascii="Times New Roman" w:hAnsi="Times New Roman" w:cs="Times New Roman"/>
            <w:sz w:val="22"/>
          </w:rPr>
          <w:t>ст.  247</w:t>
        </w:r>
      </w:hyperlink>
      <w:r w:rsidRPr="001E606B">
        <w:rPr>
          <w:rFonts w:ascii="Times New Roman" w:hAnsi="Times New Roman" w:cs="Times New Roman"/>
          <w:sz w:val="22"/>
        </w:rPr>
        <w:t xml:space="preserve"> УПК  Российской  Федерации  вправе  подвергнуть</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неявившегося приводу, а равно избрать или изменить в отношении его</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меру пресечения.</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Третья страница</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Подлежит возврату в суд                Уголовное дело N __________</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Расписка</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Повестку на имя _________________________________________ о явке в</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районный</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___________________________ суд на ____________ 20__ г. в качестве</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городской</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подсудимого получил _____________________ "__" ___________ 20__ г.</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(подпись адресата)</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1. Лично _________________________________________________________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2. Для передачи __________________________________________________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(подпись получателя с указанием отношения</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к адресату)</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Подпись получателя удостоверяю: письмоносец 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3. Повестка не вручена вследствие 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Письмоносец ______________________________________________________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__________________________________________________________________</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Четвертая страница</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Уведомление о получении повестки</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(простое)</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Куда _____________________________________________________________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(адрес суда)</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Кому _____________________________________________________________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(наименование суда)</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К </w:t>
      </w:r>
      <w:hyperlink w:anchor="P5968">
        <w:r w:rsidRPr="001E606B">
          <w:rPr>
            <w:rFonts w:ascii="Times New Roman" w:hAnsi="Times New Roman" w:cs="Times New Roman"/>
            <w:sz w:val="22"/>
          </w:rPr>
          <w:t>форме</w:t>
        </w:r>
      </w:hyperlink>
      <w:r w:rsidRPr="001E606B">
        <w:rPr>
          <w:rFonts w:ascii="Times New Roman" w:hAnsi="Times New Roman" w:cs="Times New Roman"/>
          <w:sz w:val="22"/>
        </w:rPr>
        <w:t xml:space="preserve"> N 28</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Правила вручения</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1. Повестка вручается адресату лично под  расписку  на  второй</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половине повестки, подлежащей возврату в суд.</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2. Если лицо,  доставляющее повестку,  не застанет адресата по</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месту  его  жительства  или  работы,  то  повестка  вручается  под</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расписку для передачи ему взрослым членам семьи или  администрации</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по месту его работы.  Лицо, принявшее повестку, обязано при первой</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возможности без промедления вручить ее адресату.</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3. При   временном   отсутствии  адресата  лицо,  доставляющее</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повестку, отмечает на второй половине повестки, куда выбыл адресат</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и когда ожидается его возвращение.</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4. При отказе адресата принять повестку доставляющее  ее  лицо</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делает соответствующую отметку на повестке, которая возвращается в</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суд.</w:t>
      </w: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Форма N 29</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Вручается адресату                                 Первая страница</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bookmarkStart w:id="140" w:name="P6048"/>
      <w:bookmarkEnd w:id="140"/>
      <w:r w:rsidRPr="001E606B">
        <w:rPr>
          <w:rFonts w:ascii="Times New Roman" w:hAnsi="Times New Roman" w:cs="Times New Roman"/>
          <w:sz w:val="22"/>
        </w:rPr>
        <w:t xml:space="preserve">                        Судебная повестка</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по уголовному делу N _____</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Куда 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районный                                   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______________________ суд                 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городской                                  Кому 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вызывает Вас в качестве                    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к ___ час. ________ 20__ г.</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по делу 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по адресу 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___________________________</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Секретарь суда</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Вторая страница</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Лицо, вызываемое в суд в качестве свидетеля,  потерпевшего или</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эксперта, обязано своевременно явиться в судебное заседание.</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Таким лицам выплачиваются издержки,  связанные с явкой к месту</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производства процессуальных  действий  и  проживанием,  они  имеют</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право  на  возмещение  понесенных  расходов  по  явке (</w:t>
      </w:r>
      <w:hyperlink r:id="rId1415">
        <w:r w:rsidRPr="001E606B">
          <w:rPr>
            <w:rFonts w:ascii="Times New Roman" w:hAnsi="Times New Roman" w:cs="Times New Roman"/>
            <w:sz w:val="22"/>
          </w:rPr>
          <w:t>ст. 131</w:t>
        </w:r>
      </w:hyperlink>
      <w:r w:rsidRPr="001E606B">
        <w:rPr>
          <w:rFonts w:ascii="Times New Roman" w:hAnsi="Times New Roman" w:cs="Times New Roman"/>
          <w:sz w:val="22"/>
        </w:rPr>
        <w:t xml:space="preserve"> УПК</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Российской Федерации).</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В случае неявки без уважительных причин суд вправе подвергнуть</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их мерам,  предусмотренным </w:t>
      </w:r>
      <w:hyperlink r:id="rId1416">
        <w:r w:rsidRPr="001E606B">
          <w:rPr>
            <w:rFonts w:ascii="Times New Roman" w:hAnsi="Times New Roman" w:cs="Times New Roman"/>
            <w:sz w:val="22"/>
          </w:rPr>
          <w:t>статьями 112</w:t>
        </w:r>
      </w:hyperlink>
      <w:r w:rsidRPr="001E606B">
        <w:rPr>
          <w:rFonts w:ascii="Times New Roman" w:hAnsi="Times New Roman" w:cs="Times New Roman"/>
          <w:sz w:val="22"/>
        </w:rPr>
        <w:t xml:space="preserve">,  </w:t>
      </w:r>
      <w:hyperlink r:id="rId1417">
        <w:r w:rsidRPr="001E606B">
          <w:rPr>
            <w:rFonts w:ascii="Times New Roman" w:hAnsi="Times New Roman" w:cs="Times New Roman"/>
            <w:sz w:val="22"/>
          </w:rPr>
          <w:t>113</w:t>
        </w:r>
      </w:hyperlink>
      <w:r w:rsidRPr="001E606B">
        <w:rPr>
          <w:rFonts w:ascii="Times New Roman" w:hAnsi="Times New Roman" w:cs="Times New Roman"/>
          <w:sz w:val="22"/>
        </w:rPr>
        <w:t xml:space="preserve">,  </w:t>
      </w:r>
      <w:hyperlink r:id="rId1418">
        <w:r w:rsidRPr="001E606B">
          <w:rPr>
            <w:rFonts w:ascii="Times New Roman" w:hAnsi="Times New Roman" w:cs="Times New Roman"/>
            <w:sz w:val="22"/>
          </w:rPr>
          <w:t>117</w:t>
        </w:r>
      </w:hyperlink>
      <w:r w:rsidRPr="001E606B">
        <w:rPr>
          <w:rFonts w:ascii="Times New Roman" w:hAnsi="Times New Roman" w:cs="Times New Roman"/>
          <w:sz w:val="22"/>
        </w:rPr>
        <w:t xml:space="preserve"> УПК Российской</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Федерации.</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Третья страница</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Подлежит возврату в суд                Уголовное дело N __________</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Расписка</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Повестку на имя _________________________________________ о явке в</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районный</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________________________ суд на "__" __________ 20__ г. в качестве</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городской</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________________________________ получил _________________ 20__ г.</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1. Лично ______________________________________ (подпись адресата)</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2. Для передачи __________________________________________________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(подпись получателя с указанием отношения</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к адресату)</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Подпись получателя удостоверяю:</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письмоносец ______________________________________________________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3. Повестка не вручена вследствие 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Письмоносец ______________________________________________________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__________________________________________________________________</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Четвертая страница</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Уведомление о получении повестки</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(простое)</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Куда 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(адрес суда)</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Кому 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(наименование суда)</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Правила вручения</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1. Повестка вручается адресату лично под  расписку  на  второй</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половине повестки, подлежащей возврату в суд.</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2. Если лицо,  доставляющее повестку,  не застанет адресата по</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месту  его  жительства  или  работы,  то  повестка  вручается  под</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расписку для передачи ему взрослым членам семьи или  администрации</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по месту его работы.  Лицо, принявшее повестку, обязано при первой</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возможности вручить ее адресату.</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3. При   временном   отсутствии  адресата  лицо,  доставляющее</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повестку, отмечает на второй половине повестки, куда выбыл адресат</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и когда ожидается его возвращение.</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4. При отказе адресата принять повестку доставляющее  ее  лицо</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делает соответствующую отметку на повестке, которая возвращается в</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суд.</w:t>
      </w: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C519C9" w:rsidRPr="001E606B">
        <w:tc>
          <w:tcPr>
            <w:tcW w:w="60" w:type="dxa"/>
            <w:tcBorders>
              <w:top w:val="nil"/>
              <w:left w:val="nil"/>
              <w:bottom w:val="nil"/>
              <w:right w:val="nil"/>
            </w:tcBorders>
            <w:shd w:val="clear" w:color="auto" w:fill="CED3F1"/>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Список изменяющих документов</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(в ред. </w:t>
            </w:r>
            <w:hyperlink r:id="rId1419">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r>
    </w:tbl>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Форма N 30</w:t>
      </w:r>
    </w:p>
    <w:p w:rsidR="00C519C9" w:rsidRPr="001E606B" w:rsidRDefault="00C519C9" w:rsidP="001E606B">
      <w:pPr>
        <w:pStyle w:val="ConsPlusNormal"/>
        <w:jc w:val="both"/>
        <w:rPr>
          <w:rFonts w:ascii="Times New Roman" w:hAnsi="Times New Roman" w:cs="Times New Roman"/>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Вручается адресату                                 Первая страница</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bookmarkStart w:id="141" w:name="P6132"/>
      <w:bookmarkEnd w:id="141"/>
      <w:r w:rsidRPr="001E606B">
        <w:rPr>
          <w:rFonts w:ascii="Times New Roman" w:hAnsi="Times New Roman" w:cs="Times New Roman"/>
          <w:sz w:val="22"/>
        </w:rPr>
        <w:t xml:space="preserve">                        Судебная повестка</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по гражданскому делу N ______</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Куда 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районный                                   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_________________________ суд              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городской                                  Кому 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вызывает Вас в качестве истца              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(ответчика)</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к ___ час. _________ 20__ г.</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по делу 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по адресу 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Суд предлагает      сторонам</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представить  все   имеющиеся</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доказательства  по делу (ст.</w:t>
      </w:r>
    </w:p>
    <w:p w:rsidR="00C519C9" w:rsidRPr="001E606B" w:rsidRDefault="0049463D" w:rsidP="001E606B">
      <w:pPr>
        <w:pStyle w:val="ConsPlusNonformat"/>
        <w:jc w:val="both"/>
        <w:rPr>
          <w:rFonts w:ascii="Times New Roman" w:hAnsi="Times New Roman" w:cs="Times New Roman"/>
          <w:sz w:val="22"/>
        </w:rPr>
      </w:pPr>
      <w:hyperlink r:id="rId1420">
        <w:r w:rsidR="00C519C9" w:rsidRPr="001E606B">
          <w:rPr>
            <w:rFonts w:ascii="Times New Roman" w:hAnsi="Times New Roman" w:cs="Times New Roman"/>
            <w:sz w:val="22"/>
          </w:rPr>
          <w:t>56</w:t>
        </w:r>
      </w:hyperlink>
      <w:r w:rsidR="00C519C9" w:rsidRPr="001E606B">
        <w:rPr>
          <w:rFonts w:ascii="Times New Roman" w:hAnsi="Times New Roman" w:cs="Times New Roman"/>
          <w:sz w:val="22"/>
        </w:rPr>
        <w:t xml:space="preserve">,   </w:t>
      </w:r>
      <w:hyperlink r:id="rId1421">
        <w:r w:rsidR="00C519C9" w:rsidRPr="001E606B">
          <w:rPr>
            <w:rFonts w:ascii="Times New Roman" w:hAnsi="Times New Roman" w:cs="Times New Roman"/>
            <w:sz w:val="22"/>
          </w:rPr>
          <w:t>57</w:t>
        </w:r>
      </w:hyperlink>
      <w:r w:rsidR="00C519C9" w:rsidRPr="001E606B">
        <w:rPr>
          <w:rFonts w:ascii="Times New Roman" w:hAnsi="Times New Roman" w:cs="Times New Roman"/>
          <w:sz w:val="22"/>
        </w:rPr>
        <w:t xml:space="preserve">   ГПК    Российской</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Федерации)</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Секретарь суда</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Вторая страница</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Последствия неявки по вызову</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В  случае  неявки  ответчика,  извещенного  о  времени и месте</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судебного  заседания,  если  он  не  просил рассмотреть дело в его</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отсутствие  и не сообщил суду об уважительных причинах неявки, суд</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вправе рассмотреть дело в отсутствие ответчика.</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В  случае неявки истца, не просившего о разбирательстве дела в</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его  отсутствие,  не  явившегося  в  суд  по вторичному вызову без</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уважительных   причин,   и  при  отсутствии  требования  ответчика</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рассмотреть   дело   по   существу  суд  оставляет  заявление  без</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рассмотрения (</w:t>
      </w:r>
      <w:hyperlink r:id="rId1422">
        <w:r w:rsidRPr="001E606B">
          <w:rPr>
            <w:rFonts w:ascii="Times New Roman" w:hAnsi="Times New Roman" w:cs="Times New Roman"/>
            <w:sz w:val="22"/>
          </w:rPr>
          <w:t>ст. 222</w:t>
        </w:r>
      </w:hyperlink>
      <w:r w:rsidRPr="001E606B">
        <w:rPr>
          <w:rFonts w:ascii="Times New Roman" w:hAnsi="Times New Roman" w:cs="Times New Roman"/>
          <w:sz w:val="22"/>
        </w:rPr>
        <w:t xml:space="preserve"> ГПК РФ).</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При неявке сторон без уважительных причин по вторичному вызову</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суд   оставляет   заявление  без  рассмотрения,  если  не  считает</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возможным  разрешить  дело по имеющимся в деле материалам (</w:t>
      </w:r>
      <w:hyperlink r:id="rId1423">
        <w:r w:rsidRPr="001E606B">
          <w:rPr>
            <w:rFonts w:ascii="Times New Roman" w:hAnsi="Times New Roman" w:cs="Times New Roman"/>
            <w:sz w:val="22"/>
          </w:rPr>
          <w:t>ст. 222</w:t>
        </w:r>
      </w:hyperlink>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ГПК РФ).</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Третья страница</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Подлежит возврату в суд              Гражданское дело N __________</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Расписка</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Повестку на имя _________________________________________ о явке в</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районный</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___________________________________ суд на "__" __________ 20__ г.</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городской</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в качестве _____________________ получил _________________ 20__ г.</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1. Лично ______________________________________ (подпись адресата)</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2. Для передачи __________________________________________________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(подпись получателя с указанием отношения</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к адресату)</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Подпись получателя удостоверяю:</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письмоносец ______________________________________________________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3. Повестка не вручена вследствие 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Письмоносец ______________________________________________________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__________________________________________________________________</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Четвертая страница</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Уведомление о получении повестки</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(простое)</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Куда _____________________________________________________________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(адрес суда)</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Кому _____________________________________________________________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(наименование суда)</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Правила вручения</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1. Повестка  вручается  адресату  лично под расписку на второй</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половине повестки, подлежащей возврату в суд.</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2. Если лицо,  доставляющее повестку,  не застанет адресата по</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месту  его  жительства  или  работы,  то  повестка  вручается  под</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расписку  для передачи ему взрослым членам семьи или администрации</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по месту его работы.  Лицо, принявшее повестку, обязано при первой</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возможности вручить ее адресату.</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3. При  временном  отсутствии  адресата   лицо,   доставляющее</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повестку, отмечает на второй половине повестки, куда выбыл адресат</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и когда ожидается его возвращение.</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4. При  отказе  адресата принять повестку доставляющее ее лицо</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делает соответствующую отметку на повестке, которая возвращается в</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суд.</w:t>
      </w: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C519C9" w:rsidRPr="001E606B">
        <w:tc>
          <w:tcPr>
            <w:tcW w:w="60" w:type="dxa"/>
            <w:tcBorders>
              <w:top w:val="nil"/>
              <w:left w:val="nil"/>
              <w:bottom w:val="nil"/>
              <w:right w:val="nil"/>
            </w:tcBorders>
            <w:shd w:val="clear" w:color="auto" w:fill="CED3F1"/>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Список изменяющих документов</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(введена </w:t>
            </w:r>
            <w:hyperlink r:id="rId1424">
              <w:r w:rsidRPr="001E606B">
                <w:rPr>
                  <w:rFonts w:ascii="Times New Roman" w:hAnsi="Times New Roman" w:cs="Times New Roman"/>
                </w:rPr>
                <w:t>Приказом</w:t>
              </w:r>
            </w:hyperlink>
            <w:r w:rsidRPr="001E606B">
              <w:rPr>
                <w:rFonts w:ascii="Times New Roman" w:hAnsi="Times New Roman" w:cs="Times New Roman"/>
              </w:rPr>
              <w:t xml:space="preserve"> Судебного департамента при Верховном Суде РФ</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r>
    </w:tbl>
    <w:p w:rsidR="00C519C9" w:rsidRPr="001E606B" w:rsidRDefault="00C519C9" w:rsidP="001E606B">
      <w:pPr>
        <w:pStyle w:val="ConsPlusNormal"/>
        <w:jc w:val="both"/>
        <w:rPr>
          <w:rFonts w:ascii="Times New Roman" w:hAnsi="Times New Roman" w:cs="Times New Roman"/>
        </w:rPr>
      </w:pPr>
    </w:p>
    <w:p w:rsidR="00C519C9" w:rsidRPr="001E606B" w:rsidRDefault="00C519C9" w:rsidP="001E606B">
      <w:pPr>
        <w:pStyle w:val="ConsPlusNormal"/>
        <w:jc w:val="right"/>
        <w:outlineLvl w:val="2"/>
        <w:rPr>
          <w:rFonts w:ascii="Times New Roman" w:hAnsi="Times New Roman" w:cs="Times New Roman"/>
        </w:rPr>
      </w:pPr>
      <w:r w:rsidRPr="001E606B">
        <w:rPr>
          <w:rFonts w:ascii="Times New Roman" w:hAnsi="Times New Roman" w:cs="Times New Roman"/>
        </w:rPr>
        <w:t>Форма N 30-а</w:t>
      </w:r>
    </w:p>
    <w:p w:rsidR="00C519C9" w:rsidRPr="001E606B" w:rsidRDefault="00C519C9" w:rsidP="001E606B">
      <w:pPr>
        <w:pStyle w:val="ConsPlusNormal"/>
        <w:jc w:val="both"/>
        <w:rPr>
          <w:rFonts w:ascii="Times New Roman" w:hAnsi="Times New Roman" w:cs="Times New Roman"/>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Вручается адресату                                          Первая страница</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bookmarkStart w:id="142" w:name="P6228"/>
      <w:bookmarkEnd w:id="142"/>
      <w:r w:rsidRPr="001E606B">
        <w:rPr>
          <w:rFonts w:ascii="Times New Roman" w:hAnsi="Times New Roman" w:cs="Times New Roman"/>
          <w:sz w:val="22"/>
        </w:rPr>
        <w:t xml:space="preserve">                             Судебная повестка</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по административному делу N _________________</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Куда 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районный                                                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___________________________________ суд                 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городской                                               Кому 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вызывает Вас в качестве</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административного истца                                 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(административного ответчика)</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к _______ час. ________________ 20__ г.</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по делу 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по адресу 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Суд предлагает сторонам представить все</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имеющиеся доказательства по делу</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w:t>
      </w:r>
      <w:hyperlink r:id="rId1425">
        <w:r w:rsidRPr="001E606B">
          <w:rPr>
            <w:rFonts w:ascii="Times New Roman" w:hAnsi="Times New Roman" w:cs="Times New Roman"/>
            <w:sz w:val="22"/>
          </w:rPr>
          <w:t>ст. 62</w:t>
        </w:r>
      </w:hyperlink>
      <w:r w:rsidRPr="001E606B">
        <w:rPr>
          <w:rFonts w:ascii="Times New Roman" w:hAnsi="Times New Roman" w:cs="Times New Roman"/>
          <w:sz w:val="22"/>
        </w:rPr>
        <w:t xml:space="preserve">, </w:t>
      </w:r>
      <w:hyperlink r:id="rId1426">
        <w:r w:rsidRPr="001E606B">
          <w:rPr>
            <w:rFonts w:ascii="Times New Roman" w:hAnsi="Times New Roman" w:cs="Times New Roman"/>
            <w:sz w:val="22"/>
          </w:rPr>
          <w:t>63</w:t>
        </w:r>
      </w:hyperlink>
      <w:r w:rsidRPr="001E606B">
        <w:rPr>
          <w:rFonts w:ascii="Times New Roman" w:hAnsi="Times New Roman" w:cs="Times New Roman"/>
          <w:sz w:val="22"/>
        </w:rPr>
        <w:t xml:space="preserve"> КАС Российской Федерации)</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Секретарь суда</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Вторая страница</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Последствия неявки по вызову</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Лица,  участвующие  в  деле,  а  также их представители в случаях, если</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представители  извещены  судом  и  (или)  ведение  административного дела с</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участием  представителя  является обязательным, обязаны до начала судебного</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заседания  известить  суд  о  невозможности  явки  в  судебное  заседание и</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причинах  неявки.  Лица, участие которых при рассмотрении административного</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дела  в  силу закона является обязательным или признано судом обязательным,</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должны  сообщить  о причинах неявки в судебное заседание и представить суду</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соответствующие доказательства.</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В  случае  неявки  в судебное заседание без уважительных причин на лиц,</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участие  которых  при  рассмотрении  административного  дела  в силу закона</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является  обязательным  или признано судом обязательным, может быть наложен</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штраф  в  порядке  и  размере,  предусмотренных  </w:t>
      </w:r>
      <w:hyperlink r:id="rId1427">
        <w:r w:rsidRPr="001E606B">
          <w:rPr>
            <w:rFonts w:ascii="Times New Roman" w:hAnsi="Times New Roman" w:cs="Times New Roman"/>
            <w:sz w:val="22"/>
          </w:rPr>
          <w:t>статьями  122</w:t>
        </w:r>
      </w:hyperlink>
      <w:r w:rsidRPr="001E606B">
        <w:rPr>
          <w:rFonts w:ascii="Times New Roman" w:hAnsi="Times New Roman" w:cs="Times New Roman"/>
          <w:sz w:val="22"/>
        </w:rPr>
        <w:t xml:space="preserve">  и  </w:t>
      </w:r>
      <w:hyperlink r:id="rId1428">
        <w:r w:rsidRPr="001E606B">
          <w:rPr>
            <w:rFonts w:ascii="Times New Roman" w:hAnsi="Times New Roman" w:cs="Times New Roman"/>
            <w:sz w:val="22"/>
          </w:rPr>
          <w:t>123</w:t>
        </w:r>
      </w:hyperlink>
      <w:r w:rsidRPr="001E606B">
        <w:rPr>
          <w:rFonts w:ascii="Times New Roman" w:hAnsi="Times New Roman" w:cs="Times New Roman"/>
          <w:sz w:val="22"/>
        </w:rPr>
        <w:t xml:space="preserve">  КАС</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Российской Федерации.</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В случае повторной неявки в судебное заседание без уважительной причины</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надлежащим образом извещенный административный ответчик, который не наделен</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государственными или иными публичными полномочиями и присутствие которого в</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судебном  заседании  в силу закона является обязательным или признано судом</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обязательным,  может  быть  подвергнут  приводу  (</w:t>
      </w:r>
      <w:hyperlink r:id="rId1429">
        <w:r w:rsidRPr="001E606B">
          <w:rPr>
            <w:rFonts w:ascii="Times New Roman" w:hAnsi="Times New Roman" w:cs="Times New Roman"/>
            <w:sz w:val="22"/>
          </w:rPr>
          <w:t>ст.  120</w:t>
        </w:r>
      </w:hyperlink>
      <w:r w:rsidRPr="001E606B">
        <w:rPr>
          <w:rFonts w:ascii="Times New Roman" w:hAnsi="Times New Roman" w:cs="Times New Roman"/>
          <w:sz w:val="22"/>
        </w:rPr>
        <w:t xml:space="preserve">  КАС  Российской</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Федерации).</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В  случае  неявки  всех  лиц,  участвующих  в  деле, надлежащим образом</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извещенных  о  времени  и  месте его рассмотрения, явка которых не является</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обязательной  или  не  признана судом обязательной, или представителей этих</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лиц,   суд   рассматривает  административное  дело  в  порядке  упрощенного</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(письменного)   производства,  предусмотренном  </w:t>
      </w:r>
      <w:hyperlink r:id="rId1430">
        <w:r w:rsidRPr="001E606B">
          <w:rPr>
            <w:rFonts w:ascii="Times New Roman" w:hAnsi="Times New Roman" w:cs="Times New Roman"/>
            <w:sz w:val="22"/>
          </w:rPr>
          <w:t>главой  33</w:t>
        </w:r>
      </w:hyperlink>
      <w:r w:rsidRPr="001E606B">
        <w:rPr>
          <w:rFonts w:ascii="Times New Roman" w:hAnsi="Times New Roman" w:cs="Times New Roman"/>
          <w:sz w:val="22"/>
        </w:rPr>
        <w:t xml:space="preserve">  КАС  Российской</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Федерации (</w:t>
      </w:r>
      <w:hyperlink r:id="rId1431">
        <w:r w:rsidRPr="001E606B">
          <w:rPr>
            <w:rFonts w:ascii="Times New Roman" w:hAnsi="Times New Roman" w:cs="Times New Roman"/>
            <w:sz w:val="22"/>
          </w:rPr>
          <w:t>ст. 150</w:t>
        </w:r>
      </w:hyperlink>
      <w:r w:rsidRPr="001E606B">
        <w:rPr>
          <w:rFonts w:ascii="Times New Roman" w:hAnsi="Times New Roman" w:cs="Times New Roman"/>
          <w:sz w:val="22"/>
        </w:rPr>
        <w:t xml:space="preserve"> КАС Российской Федерации).</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Третья страница</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Административное</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Подлежит возврату в суд                          дело N           _________</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Расписка</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Повестку на имя __________________________________________________ о явке в</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районный</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____________________________________________ суд на "__" __________ 20__ г.</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городской</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в качестве ____________________________ получил ___________________ 20__ г.</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1. Лично _______________________________________________ (подпись адресата)</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2. Для передачи ___________________________________________________________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(подпись получателя с указанием отношения к адресату)</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Подпись получателя удостоверяю:</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Лицо, осуществляющее доставку (вручение) письменной корреспонденции 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3. Повестка не вручена вследствие 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Лицо, осуществляющее доставку (вручение) письменной корреспонденции 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___________________________________________________________________________</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Четвертая страница</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Уведомление о получении повестки</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(простое)</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Куда ______________________________________________________________________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(адрес суда)</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Кому ______________________________________________________________________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(наименование суда)</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Правила вручения</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1.  Повестка  вручается  адресату лично под расписку на второй половине</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повестки, подлежащей возврату в суд.</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2.  Если лицо, доставляющее повестку, не застанет адресата по месту его</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жительства  или работы, то повестка вручается под расписку для передачи ему</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взрослым  членам  семьи  или  администрации  по  месту  его  работы.  Лицо,</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принявшее повестку, обязано при первой возможности вручить ее адресату.</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3.  При  временном  отсутствии  адресата  лицо,  доставляющее повестку,</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отмечает  на второй половине повестки, куда выбыл адресат и когда ожидается</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его возвращение.</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4.  При  отказе  адресата  принять повестку доставляющее ее лицо делает</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соответствующую отметку на повестке, которая возвращается в суд.</w:t>
      </w:r>
    </w:p>
    <w:p w:rsidR="00C519C9" w:rsidRPr="001E606B" w:rsidRDefault="00C519C9" w:rsidP="001E606B">
      <w:pPr>
        <w:pStyle w:val="ConsPlusNormal"/>
        <w:jc w:val="both"/>
        <w:rPr>
          <w:rFonts w:ascii="Times New Roman" w:hAnsi="Times New Roman" w:cs="Times New Roman"/>
        </w:rPr>
      </w:pPr>
    </w:p>
    <w:p w:rsidR="00C519C9" w:rsidRPr="001E606B" w:rsidRDefault="00C519C9" w:rsidP="001E606B">
      <w:pPr>
        <w:pStyle w:val="ConsPlusNormal"/>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C519C9" w:rsidRPr="001E606B">
        <w:tc>
          <w:tcPr>
            <w:tcW w:w="60" w:type="dxa"/>
            <w:tcBorders>
              <w:top w:val="nil"/>
              <w:left w:val="nil"/>
              <w:bottom w:val="nil"/>
              <w:right w:val="nil"/>
            </w:tcBorders>
            <w:shd w:val="clear" w:color="auto" w:fill="CED3F1"/>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Список изменяющих документов</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(в ред. </w:t>
            </w:r>
            <w:hyperlink r:id="rId1432">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r>
    </w:tbl>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Форма N 31</w:t>
      </w:r>
    </w:p>
    <w:p w:rsidR="00C519C9" w:rsidRPr="001E606B" w:rsidRDefault="00C519C9" w:rsidP="001E606B">
      <w:pPr>
        <w:pStyle w:val="ConsPlusNormal"/>
        <w:jc w:val="both"/>
        <w:rPr>
          <w:rFonts w:ascii="Times New Roman" w:hAnsi="Times New Roman" w:cs="Times New Roman"/>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Вручается адресату                                 Первая страница</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bookmarkStart w:id="143" w:name="P6333"/>
      <w:bookmarkEnd w:id="143"/>
      <w:r w:rsidRPr="001E606B">
        <w:rPr>
          <w:rFonts w:ascii="Times New Roman" w:hAnsi="Times New Roman" w:cs="Times New Roman"/>
          <w:sz w:val="22"/>
        </w:rPr>
        <w:t xml:space="preserve">                        Судебная повестка</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по гражданскому делу N _______</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Куда 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районный                                   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_________________________ суд              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городской                                  Кому 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вызывает Вас в качестве                    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к ___ час. _________ 20__ г.</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по делу 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по адресу 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____________________________</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Секретарь суда</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Вторая страница</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Лицо, вызываемое   в   суд  в  качестве  свидетеля,  эксперта,</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специалиста,  переводчика, обязано своевременно явиться в судебное</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заседание.</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Указанные лица обязаны  известить  суд  о  причинах  неявки  и</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представить  доказательства  уважительности этих причин (</w:t>
      </w:r>
      <w:hyperlink r:id="rId1433">
        <w:r w:rsidRPr="001E606B">
          <w:rPr>
            <w:rFonts w:ascii="Times New Roman" w:hAnsi="Times New Roman" w:cs="Times New Roman"/>
            <w:sz w:val="22"/>
          </w:rPr>
          <w:t>ч.  1</w:t>
        </w:r>
      </w:hyperlink>
      <w:r w:rsidRPr="001E606B">
        <w:rPr>
          <w:rFonts w:ascii="Times New Roman" w:hAnsi="Times New Roman" w:cs="Times New Roman"/>
          <w:sz w:val="22"/>
        </w:rPr>
        <w:t xml:space="preserve"> ст.</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167 ГПК Российской Федерации).</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В случае,   если  вызванный  свидетель,  эксперт,  специалист,</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переводчик не явился в судебное заседание по причинам,  признанным</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судом  неуважительными,  он может быть подвергнут штрафу в размере</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до одной тысячи рублей. Свидетель при неявке в судебное  заседание</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без уважительных причин по вторичному вызову может быть подвергнут</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принудительному приводу (</w:t>
      </w:r>
      <w:hyperlink r:id="rId1434">
        <w:r w:rsidRPr="001E606B">
          <w:rPr>
            <w:rFonts w:ascii="Times New Roman" w:hAnsi="Times New Roman" w:cs="Times New Roman"/>
            <w:sz w:val="22"/>
          </w:rPr>
          <w:t>ч. 2 ст. 168</w:t>
        </w:r>
      </w:hyperlink>
      <w:r w:rsidRPr="001E606B">
        <w:rPr>
          <w:rFonts w:ascii="Times New Roman" w:hAnsi="Times New Roman" w:cs="Times New Roman"/>
          <w:sz w:val="22"/>
        </w:rPr>
        <w:t xml:space="preserve"> ГПК Российской Федерации).</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Третья страница</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Подлежит возврату в суд               Гражданское дело N _________</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Расписка</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Повестку на имя _____________________________________ о явке в</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районный</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___________________________________ суд на "__" __________ 20__ г.</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городской</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в качестве _____________________ получил _________________ 20__ г.</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1. Лично __________________________________ (подпись адресата)</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2. Для передачи 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(подпись получателя с указанием отношения</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к адресату)</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Подпись получателя удостоверяю:</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письмоносец __________________________________________________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3. Повестка не вручена вследствие 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Письмоносец __________________________________________________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__________________________________________________________________</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Четвертая страница</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Уведомление о получении повестки</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(простое)</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Куда _____________________________________________________________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(адрес суда)</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Кому _____________________________________________________________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(наименование суда)</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Правила вручения</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1. Повестка вручается адресату лично под  расписку  на  второй</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половине повестки, подлежащей возврату в суд.</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2. Если лицо,  доставляющее повестку,  не застанет адресата по</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месту  его  жительства  или  работы,  то  повестка  вручается  под</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расписку для передачи ему взрослым членам семьи или  администрации</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по месту его работы.  Лицо, принявшее повестку, обязано при первой</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возможности вручить ее адресату.</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3. При   временном   отсутствии  адресата  лицо,  доставляющее</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повестку, отмечает на второй половине повестки, куда выбыл адресат</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и когда ожидается его возвращение.</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4. При отказе адресата принять повестку доставляющее  ее  лицо</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делает соответствующую отметку на повестке, которая возвращается в</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суд.</w:t>
      </w: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C519C9" w:rsidRPr="001E606B">
        <w:tc>
          <w:tcPr>
            <w:tcW w:w="60" w:type="dxa"/>
            <w:tcBorders>
              <w:top w:val="nil"/>
              <w:left w:val="nil"/>
              <w:bottom w:val="nil"/>
              <w:right w:val="nil"/>
            </w:tcBorders>
            <w:shd w:val="clear" w:color="auto" w:fill="CED3F1"/>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Список изменяющих документов</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(введена </w:t>
            </w:r>
            <w:hyperlink r:id="rId1435">
              <w:r w:rsidRPr="001E606B">
                <w:rPr>
                  <w:rFonts w:ascii="Times New Roman" w:hAnsi="Times New Roman" w:cs="Times New Roman"/>
                </w:rPr>
                <w:t>Приказом</w:t>
              </w:r>
            </w:hyperlink>
            <w:r w:rsidRPr="001E606B">
              <w:rPr>
                <w:rFonts w:ascii="Times New Roman" w:hAnsi="Times New Roman" w:cs="Times New Roman"/>
              </w:rPr>
              <w:t xml:space="preserve"> Судебного департамента при Верховном Суде РФ</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r>
    </w:tbl>
    <w:p w:rsidR="00C519C9" w:rsidRPr="001E606B" w:rsidRDefault="00C519C9" w:rsidP="001E606B">
      <w:pPr>
        <w:pStyle w:val="ConsPlusNormal"/>
        <w:jc w:val="both"/>
        <w:rPr>
          <w:rFonts w:ascii="Times New Roman" w:hAnsi="Times New Roman" w:cs="Times New Roman"/>
        </w:rPr>
      </w:pPr>
    </w:p>
    <w:p w:rsidR="00C519C9" w:rsidRPr="001E606B" w:rsidRDefault="00C519C9" w:rsidP="001E606B">
      <w:pPr>
        <w:pStyle w:val="ConsPlusNormal"/>
        <w:jc w:val="right"/>
        <w:outlineLvl w:val="2"/>
        <w:rPr>
          <w:rFonts w:ascii="Times New Roman" w:hAnsi="Times New Roman" w:cs="Times New Roman"/>
        </w:rPr>
      </w:pPr>
      <w:r w:rsidRPr="001E606B">
        <w:rPr>
          <w:rFonts w:ascii="Times New Roman" w:hAnsi="Times New Roman" w:cs="Times New Roman"/>
        </w:rPr>
        <w:t>Форма N 31-а</w:t>
      </w:r>
    </w:p>
    <w:p w:rsidR="00C519C9" w:rsidRPr="001E606B" w:rsidRDefault="00C519C9" w:rsidP="001E606B">
      <w:pPr>
        <w:pStyle w:val="ConsPlusNormal"/>
        <w:jc w:val="both"/>
        <w:rPr>
          <w:rFonts w:ascii="Times New Roman" w:hAnsi="Times New Roman" w:cs="Times New Roman"/>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Вручается адресату                                          Первая страница</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bookmarkStart w:id="144" w:name="P6421"/>
      <w:bookmarkEnd w:id="144"/>
      <w:r w:rsidRPr="001E606B">
        <w:rPr>
          <w:rFonts w:ascii="Times New Roman" w:hAnsi="Times New Roman" w:cs="Times New Roman"/>
          <w:sz w:val="22"/>
        </w:rPr>
        <w:t xml:space="preserve">                             Судебная повестка</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по административному делу N ______________________</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Куда 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районный                                                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___________________________________ суд                 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городской                                               Кому 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вызывает Вас в качестве</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_______________________________________                 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к _______ час. ________________ 20__ г.</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по делу 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по адресу 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_______________________________________</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Секретарь суда</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Вторая страница</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Лицо,  вызываемое  в  суд  в качестве свидетеля, эксперта, специалиста,</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переводчика обязано своевременно явиться в судебное заседание.</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На  вызванных  экспертов,  специалистов,  переводчиков,  не явившихся в</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судебное  заседание  и  не  представивших сведений об уважительных причинах</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неявки,   может   быть   наложен   судебный  штраф  в  порядке  и  размере,</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предусмотренных  </w:t>
      </w:r>
      <w:hyperlink r:id="rId1436">
        <w:r w:rsidRPr="001E606B">
          <w:rPr>
            <w:rFonts w:ascii="Times New Roman" w:hAnsi="Times New Roman" w:cs="Times New Roman"/>
            <w:sz w:val="22"/>
          </w:rPr>
          <w:t>статьями  122</w:t>
        </w:r>
      </w:hyperlink>
      <w:r w:rsidRPr="001E606B">
        <w:rPr>
          <w:rFonts w:ascii="Times New Roman" w:hAnsi="Times New Roman" w:cs="Times New Roman"/>
          <w:sz w:val="22"/>
        </w:rPr>
        <w:t xml:space="preserve">  и  </w:t>
      </w:r>
      <w:hyperlink r:id="rId1437">
        <w:r w:rsidRPr="001E606B">
          <w:rPr>
            <w:rFonts w:ascii="Times New Roman" w:hAnsi="Times New Roman" w:cs="Times New Roman"/>
            <w:sz w:val="22"/>
          </w:rPr>
          <w:t>123</w:t>
        </w:r>
      </w:hyperlink>
      <w:r w:rsidRPr="001E606B">
        <w:rPr>
          <w:rFonts w:ascii="Times New Roman" w:hAnsi="Times New Roman" w:cs="Times New Roman"/>
          <w:sz w:val="22"/>
        </w:rPr>
        <w:t xml:space="preserve">  настоящего  Кодекса, если настоящим</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Кодексом  не  предусмотрены  иные  последствия  неявки.  Повторная неявка в</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судебное  заседание без уважительной причины надлежащим образом извещенного</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свидетеля  либо  несообщение  им  о  причинах неявки может повлечь за собой</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привод в порядке, предусмотренном </w:t>
      </w:r>
      <w:hyperlink r:id="rId1438">
        <w:r w:rsidRPr="001E606B">
          <w:rPr>
            <w:rFonts w:ascii="Times New Roman" w:hAnsi="Times New Roman" w:cs="Times New Roman"/>
            <w:sz w:val="22"/>
          </w:rPr>
          <w:t>статьей 120</w:t>
        </w:r>
      </w:hyperlink>
      <w:r w:rsidRPr="001E606B">
        <w:rPr>
          <w:rFonts w:ascii="Times New Roman" w:hAnsi="Times New Roman" w:cs="Times New Roman"/>
          <w:sz w:val="22"/>
        </w:rPr>
        <w:t xml:space="preserve"> КАС Российской Федерации (ст.</w:t>
      </w:r>
    </w:p>
    <w:p w:rsidR="00C519C9" w:rsidRPr="001E606B" w:rsidRDefault="0049463D" w:rsidP="001E606B">
      <w:pPr>
        <w:pStyle w:val="ConsPlusNonformat"/>
        <w:jc w:val="both"/>
        <w:rPr>
          <w:rFonts w:ascii="Times New Roman" w:hAnsi="Times New Roman" w:cs="Times New Roman"/>
          <w:sz w:val="22"/>
        </w:rPr>
      </w:pPr>
      <w:hyperlink r:id="rId1439">
        <w:r w:rsidR="00C519C9" w:rsidRPr="001E606B">
          <w:rPr>
            <w:rFonts w:ascii="Times New Roman" w:hAnsi="Times New Roman" w:cs="Times New Roman"/>
            <w:sz w:val="22"/>
          </w:rPr>
          <w:t>151</w:t>
        </w:r>
      </w:hyperlink>
      <w:r w:rsidR="00C519C9" w:rsidRPr="001E606B">
        <w:rPr>
          <w:rFonts w:ascii="Times New Roman" w:hAnsi="Times New Roman" w:cs="Times New Roman"/>
          <w:sz w:val="22"/>
        </w:rPr>
        <w:t xml:space="preserve"> КАС Российской Федерации).</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Третья страница</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Административное</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Подлежит возврату в суд                          дело N           _________</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Расписка</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Повестку на имя ______________________________________________ о явке в</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районный</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____________________________________________ суд на "__" __________ 20__ г.</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городской</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в качестве ____________________________ получил ___________________ 20__ г.</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1. Лично ___________________________________________ (подпись адресата)</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2. Для передачи _______________________________________________________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(подпись получателя с указанием отношения к адресату)</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Подпись получателя удостоверяю:</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Лицо, осуществляющее доставку (вручение) письменной корреспонденции 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3. Повестка не вручена вследствие 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Лицо, осуществляющее доставку (вручение) письменной корреспонденции 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___________________________________________________________________________</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Четвертая страница</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Уведомление о получении повестки</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(простое)</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Куда ______________________________________________________________________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(адрес суда)</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Кому ______________________________________________________________________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(наименование суда)</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Правила вручения</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1.  Повестка  вручается  адресату лично под расписку на второй половине</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повестки, подлежащей возврату в суд.</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2.  Если лицо, доставляющее повестку, не застанет адресата по месту его</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жительства  или работы, то повестка вручается под расписку для передачи ему</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взрослым  членам  семьи  или  администрации  по  месту  его  работы.  Лицо,</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принявшее повестку, обязано при первой возможности вручить ее адресату.</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3.  При  временном  отсутствии  адресата  лицо,  доставляющее повестку,</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отмечает  на второй половине повестки, куда выбыл адресат и когда ожидается</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его возвращение.</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4.  При  отказе  адресата  принять повестку доставляющее ее лицо делает</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соответствующую отметку на повестке, которая возвращается в суд.</w:t>
      </w:r>
    </w:p>
    <w:p w:rsidR="00C519C9" w:rsidRPr="001E606B" w:rsidRDefault="00C519C9" w:rsidP="001E606B">
      <w:pPr>
        <w:pStyle w:val="ConsPlusNormal"/>
        <w:jc w:val="both"/>
        <w:rPr>
          <w:rFonts w:ascii="Times New Roman" w:hAnsi="Times New Roman" w:cs="Times New Roman"/>
        </w:rPr>
      </w:pPr>
    </w:p>
    <w:p w:rsidR="00C519C9" w:rsidRPr="001E606B" w:rsidRDefault="00C519C9" w:rsidP="001E606B">
      <w:pPr>
        <w:pStyle w:val="ConsPlusNormal"/>
        <w:jc w:val="both"/>
        <w:rPr>
          <w:rFonts w:ascii="Times New Roman" w:hAnsi="Times New Roman" w:cs="Times New Roman"/>
        </w:rPr>
      </w:pP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Форма N 32</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Извещение</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Куда 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районный                                   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_______________________________ суд        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городской                                  Кому 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вызывает Вас на прием к судье              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(Ф.И.О.)</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к ___ час. "__" ___________ 20__ г.</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по адресу 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по вопросу (заявлению, материалу) о</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___________________________________</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Секретарь суда ____________________</w:t>
      </w: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C519C9" w:rsidRPr="001E606B">
        <w:tc>
          <w:tcPr>
            <w:tcW w:w="60" w:type="dxa"/>
            <w:tcBorders>
              <w:top w:val="nil"/>
              <w:left w:val="nil"/>
              <w:bottom w:val="nil"/>
              <w:right w:val="nil"/>
            </w:tcBorders>
            <w:shd w:val="clear" w:color="auto" w:fill="CED3F1"/>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Список изменяющих документов</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(в ред. </w:t>
            </w:r>
            <w:hyperlink r:id="rId1440">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r>
    </w:tbl>
    <w:p w:rsidR="00C519C9" w:rsidRPr="001E606B" w:rsidRDefault="00C519C9" w:rsidP="001E606B">
      <w:pPr>
        <w:pStyle w:val="ConsPlusNormal"/>
        <w:jc w:val="right"/>
        <w:rPr>
          <w:rFonts w:ascii="Times New Roman" w:hAnsi="Times New Roman" w:cs="Times New Roman"/>
        </w:rPr>
      </w:pPr>
    </w:p>
    <w:p w:rsidR="00C519C9" w:rsidRPr="001E606B" w:rsidRDefault="00C519C9" w:rsidP="001E606B">
      <w:pPr>
        <w:pStyle w:val="ConsPlusNormal"/>
        <w:jc w:val="right"/>
        <w:outlineLvl w:val="2"/>
        <w:rPr>
          <w:rFonts w:ascii="Times New Roman" w:hAnsi="Times New Roman" w:cs="Times New Roman"/>
        </w:rPr>
      </w:pPr>
      <w:r w:rsidRPr="001E606B">
        <w:rPr>
          <w:rFonts w:ascii="Times New Roman" w:hAnsi="Times New Roman" w:cs="Times New Roman"/>
        </w:rPr>
        <w:t>Форма N 32.1</w:t>
      </w:r>
    </w:p>
    <w:p w:rsidR="00C519C9" w:rsidRPr="001E606B" w:rsidRDefault="00C519C9" w:rsidP="001E606B">
      <w:pPr>
        <w:pStyle w:val="ConsPlusNormal"/>
        <w:jc w:val="both"/>
        <w:rPr>
          <w:rFonts w:ascii="Times New Roman" w:hAnsi="Times New Roman" w:cs="Times New Roman"/>
        </w:rPr>
      </w:pPr>
    </w:p>
    <w:p w:rsidR="00C519C9" w:rsidRPr="001E606B" w:rsidRDefault="00C519C9" w:rsidP="001E606B">
      <w:pPr>
        <w:pStyle w:val="ConsPlusNonformat"/>
        <w:jc w:val="both"/>
        <w:rPr>
          <w:rFonts w:ascii="Times New Roman" w:hAnsi="Times New Roman" w:cs="Times New Roman"/>
          <w:sz w:val="22"/>
        </w:rPr>
      </w:pPr>
      <w:bookmarkStart w:id="145" w:name="P6526"/>
      <w:bookmarkEnd w:id="145"/>
      <w:r w:rsidRPr="001E606B">
        <w:rPr>
          <w:rFonts w:ascii="Times New Roman" w:hAnsi="Times New Roman" w:cs="Times New Roman"/>
          <w:sz w:val="22"/>
        </w:rPr>
        <w:t xml:space="preserve">                  Приглашение присяжного заседателя в суд</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Наименование суда</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адрес, телефоны</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Ф.И.О. присяжного заседателя 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В соответствии со </w:t>
      </w:r>
      <w:hyperlink r:id="rId1441">
        <w:r w:rsidRPr="001E606B">
          <w:rPr>
            <w:rFonts w:ascii="Times New Roman" w:hAnsi="Times New Roman" w:cs="Times New Roman"/>
            <w:sz w:val="22"/>
          </w:rPr>
          <w:t>статьями 45</w:t>
        </w:r>
      </w:hyperlink>
      <w:r w:rsidRPr="001E606B">
        <w:rPr>
          <w:rFonts w:ascii="Times New Roman" w:hAnsi="Times New Roman" w:cs="Times New Roman"/>
          <w:sz w:val="22"/>
        </w:rPr>
        <w:t xml:space="preserve">, </w:t>
      </w:r>
      <w:hyperlink r:id="rId1442">
        <w:r w:rsidRPr="001E606B">
          <w:rPr>
            <w:rFonts w:ascii="Times New Roman" w:hAnsi="Times New Roman" w:cs="Times New Roman"/>
            <w:sz w:val="22"/>
          </w:rPr>
          <w:t>47</w:t>
        </w:r>
      </w:hyperlink>
      <w:r w:rsidRPr="001E606B">
        <w:rPr>
          <w:rFonts w:ascii="Times New Roman" w:hAnsi="Times New Roman" w:cs="Times New Roman"/>
          <w:sz w:val="22"/>
        </w:rPr>
        <w:t xml:space="preserve">, </w:t>
      </w:r>
      <w:hyperlink r:id="rId1443">
        <w:r w:rsidRPr="001E606B">
          <w:rPr>
            <w:rFonts w:ascii="Times New Roman" w:hAnsi="Times New Roman" w:cs="Times New Roman"/>
            <w:sz w:val="22"/>
          </w:rPr>
          <w:t>123</w:t>
        </w:r>
      </w:hyperlink>
      <w:r w:rsidRPr="001E606B">
        <w:rPr>
          <w:rFonts w:ascii="Times New Roman" w:hAnsi="Times New Roman" w:cs="Times New Roman"/>
          <w:sz w:val="22"/>
        </w:rPr>
        <w:t xml:space="preserve"> Конституции Российской Федерации</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и на основании постановления судьи</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____________________________________________________ от "__" ___________ г.</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Вам предлагается явиться в</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___________________________________________________________________________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(наименование суда, адрес, номер комнаты)</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___________________________________________________________________________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(дата, время)</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для исполнения обязанностей присяжного заседателя в судебном заседании.</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Участие  в  осуществлении  правосудия  в качестве присяжных заседателей</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граждан, включенных в списки кандидатов в присяжные заседатели, является их</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гражданским  долгом  и  имеет  важное  значение для отправления законного и</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справедливого правосудия.</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Если у Вас имеются уважительные причины для неявки (стихийное бедствие,</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болезнь  или  смерть  близкого человека, собственная болезнь, командировка,</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несвоевременное   получение   приглашения   в   суд  и  т.п.),  просим  Вас</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незамедлительно сообщить об этом в суд по указанному на бланке телефону или</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указать  причину в следующей графе приглашения, отправив последнее в суд по</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указанному на бланке адресу.</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___________________________________________________________________________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___________________________________________________________________________</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О  вызове  в суд Вы должны сообщить администрации по месту Вашей работы</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&lt;*&gt;</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___________________________________________________________________________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За  каждый  день  присутствия  в  суде  Вам  будет  выплачено  денежное</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вознаграждение  в  размере  _____________  рублей,  но  не  менее  среднего</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заработка  по  месту  Вашей  работы.  Если Ваш ежедневный средний заработок</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превышает  размер  указанного судом вознаграждения, необходимо предоставить</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справку  с  места  работы  о заработной плате за 12 месяцев, предшествующих</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дате отбора коллегии присяжных заседателей, с указанием следующих сведений:</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начисления   за   каждый   месяц   в   отдельности,  количество  фактически</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отработанных   дней  в  данном  месяце,  подписи  руководителя  и  главного</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бухгалтера  организации,  печать  организации.  Справки  по форме 2-НДФЛ за</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период   12   календарных  месяцев,  предшествующих  дате  отбора  коллегии</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присяжных заседателей.</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Помимо   этого  Вам  будут  возмещены  командировочные  и  транспортные</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расходы.</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Время  исполнения присяжным заседателем обязанностей в суде учитывается</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при исчислении всех видов трудового стажа.</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За  присяжным  заседателем по месту его основной работы сохраняются все</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гарантии и льготы, предусмотренные трудовым законодательством.</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Увольнение    присяжного   заседателя   по   инициативе   администрации</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предприятия,  учреждения, организации и работодателя во время исполнения им</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обязанностей в суде не допускается.</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Уполномоченный работник аппарата суда</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Дата</w:t>
      </w:r>
    </w:p>
    <w:p w:rsidR="00C519C9" w:rsidRPr="001E606B" w:rsidRDefault="00C519C9" w:rsidP="001E606B">
      <w:pPr>
        <w:pStyle w:val="ConsPlusNormal"/>
        <w:jc w:val="both"/>
        <w:rPr>
          <w:rFonts w:ascii="Times New Roman" w:hAnsi="Times New Roman" w:cs="Times New Roman"/>
        </w:rPr>
      </w:pP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&lt;*&gt; В соответствии со </w:t>
      </w:r>
      <w:hyperlink r:id="rId1444">
        <w:r w:rsidRPr="001E606B">
          <w:rPr>
            <w:rFonts w:ascii="Times New Roman" w:hAnsi="Times New Roman" w:cs="Times New Roman"/>
          </w:rPr>
          <w:t>ст. 17.5</w:t>
        </w:r>
      </w:hyperlink>
      <w:r w:rsidRPr="001E606B">
        <w:rPr>
          <w:rFonts w:ascii="Times New Roman" w:hAnsi="Times New Roman" w:cs="Times New Roman"/>
        </w:rPr>
        <w:t xml:space="preserve"> Кодекса Российской Федерации об административных правонарушениях воспрепятствование должностным лицом явке в суд присяжного заседателя влечет административную ответственность.</w:t>
      </w:r>
    </w:p>
    <w:p w:rsidR="00C519C9" w:rsidRPr="001E606B" w:rsidRDefault="00C519C9" w:rsidP="001E606B">
      <w:pPr>
        <w:pStyle w:val="ConsPlusNormal"/>
        <w:ind w:firstLine="540"/>
        <w:jc w:val="both"/>
        <w:rPr>
          <w:rFonts w:ascii="Times New Roman" w:hAnsi="Times New Roman" w:cs="Times New Roman"/>
        </w:rPr>
      </w:pPr>
    </w:p>
    <w:p w:rsidR="00C519C9" w:rsidRPr="001E606B" w:rsidRDefault="00C519C9" w:rsidP="001E606B">
      <w:pPr>
        <w:pStyle w:val="ConsPlusNormal"/>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C519C9" w:rsidRPr="001E606B">
        <w:tc>
          <w:tcPr>
            <w:tcW w:w="60" w:type="dxa"/>
            <w:tcBorders>
              <w:top w:val="nil"/>
              <w:left w:val="nil"/>
              <w:bottom w:val="nil"/>
              <w:right w:val="nil"/>
            </w:tcBorders>
            <w:shd w:val="clear" w:color="auto" w:fill="CED3F1"/>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Список изменяющих документов</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(введена </w:t>
            </w:r>
            <w:hyperlink r:id="rId1445">
              <w:r w:rsidRPr="001E606B">
                <w:rPr>
                  <w:rFonts w:ascii="Times New Roman" w:hAnsi="Times New Roman" w:cs="Times New Roman"/>
                </w:rPr>
                <w:t>Приказом</w:t>
              </w:r>
            </w:hyperlink>
            <w:r w:rsidRPr="001E606B">
              <w:rPr>
                <w:rFonts w:ascii="Times New Roman" w:hAnsi="Times New Roman" w:cs="Times New Roman"/>
              </w:rPr>
              <w:t xml:space="preserve"> Судебного департамента при Верховном Суде РФ</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r>
    </w:tbl>
    <w:p w:rsidR="00C519C9" w:rsidRPr="001E606B" w:rsidRDefault="00C519C9" w:rsidP="001E606B">
      <w:pPr>
        <w:pStyle w:val="ConsPlusNormal"/>
        <w:jc w:val="both"/>
        <w:rPr>
          <w:rFonts w:ascii="Times New Roman" w:hAnsi="Times New Roman" w:cs="Times New Roman"/>
        </w:rPr>
      </w:pPr>
    </w:p>
    <w:p w:rsidR="00C519C9" w:rsidRPr="001E606B" w:rsidRDefault="00C519C9" w:rsidP="001E606B">
      <w:pPr>
        <w:pStyle w:val="ConsPlusNormal"/>
        <w:jc w:val="right"/>
        <w:outlineLvl w:val="2"/>
        <w:rPr>
          <w:rFonts w:ascii="Times New Roman" w:hAnsi="Times New Roman" w:cs="Times New Roman"/>
        </w:rPr>
      </w:pPr>
      <w:r w:rsidRPr="001E606B">
        <w:rPr>
          <w:rFonts w:ascii="Times New Roman" w:hAnsi="Times New Roman" w:cs="Times New Roman"/>
        </w:rPr>
        <w:t>Форма N 32.2</w:t>
      </w:r>
    </w:p>
    <w:p w:rsidR="00C519C9" w:rsidRPr="001E606B" w:rsidRDefault="00C519C9" w:rsidP="001E606B">
      <w:pPr>
        <w:pStyle w:val="ConsPlusNormal"/>
        <w:jc w:val="both"/>
        <w:rPr>
          <w:rFonts w:ascii="Times New Roman" w:hAnsi="Times New Roman" w:cs="Times New Roman"/>
        </w:rPr>
      </w:pPr>
    </w:p>
    <w:p w:rsidR="00C519C9" w:rsidRPr="001E606B" w:rsidRDefault="00C519C9" w:rsidP="001E606B">
      <w:pPr>
        <w:pStyle w:val="ConsPlusNonformat"/>
        <w:jc w:val="both"/>
        <w:rPr>
          <w:rFonts w:ascii="Times New Roman" w:hAnsi="Times New Roman" w:cs="Times New Roman"/>
          <w:sz w:val="22"/>
        </w:rPr>
      </w:pPr>
      <w:bookmarkStart w:id="146" w:name="P6591"/>
      <w:bookmarkEnd w:id="146"/>
      <w:r w:rsidRPr="001E606B">
        <w:rPr>
          <w:rFonts w:ascii="Times New Roman" w:hAnsi="Times New Roman" w:cs="Times New Roman"/>
          <w:sz w:val="22"/>
        </w:rPr>
        <w:t xml:space="preserve">                       Анкета присяжного заседателя</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Ф.И.О. присяжного заседателя 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Год рождения ______________________________________________________________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Адрес _____________________________________________________________________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Документ, удостоверяющий личность 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Данные ИНН ________________________________________________________________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Данные страхового пенсионного свидетельства _______________________________</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 __________ 2018 г.                                     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(подпись)</w:t>
      </w:r>
    </w:p>
    <w:p w:rsidR="00C519C9" w:rsidRPr="001E606B" w:rsidRDefault="00C519C9" w:rsidP="001E606B">
      <w:pPr>
        <w:pStyle w:val="ConsPlusNormal"/>
        <w:jc w:val="both"/>
        <w:rPr>
          <w:rFonts w:ascii="Times New Roman" w:hAnsi="Times New Roman" w:cs="Times New Roman"/>
        </w:rPr>
      </w:pPr>
    </w:p>
    <w:p w:rsidR="00C519C9" w:rsidRPr="001E606B" w:rsidRDefault="00C519C9" w:rsidP="001E606B">
      <w:pPr>
        <w:pStyle w:val="ConsPlusNormal"/>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C519C9" w:rsidRPr="001E606B">
        <w:tc>
          <w:tcPr>
            <w:tcW w:w="60" w:type="dxa"/>
            <w:tcBorders>
              <w:top w:val="nil"/>
              <w:left w:val="nil"/>
              <w:bottom w:val="nil"/>
              <w:right w:val="nil"/>
            </w:tcBorders>
            <w:shd w:val="clear" w:color="auto" w:fill="CED3F1"/>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Список изменяющих документов</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(введена </w:t>
            </w:r>
            <w:hyperlink r:id="rId1446">
              <w:r w:rsidRPr="001E606B">
                <w:rPr>
                  <w:rFonts w:ascii="Times New Roman" w:hAnsi="Times New Roman" w:cs="Times New Roman"/>
                </w:rPr>
                <w:t>Приказом</w:t>
              </w:r>
            </w:hyperlink>
            <w:r w:rsidRPr="001E606B">
              <w:rPr>
                <w:rFonts w:ascii="Times New Roman" w:hAnsi="Times New Roman" w:cs="Times New Roman"/>
              </w:rPr>
              <w:t xml:space="preserve"> Судебного департамента при Верховном Суде РФ</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r>
    </w:tbl>
    <w:p w:rsidR="00C519C9" w:rsidRPr="001E606B" w:rsidRDefault="00C519C9" w:rsidP="001E606B">
      <w:pPr>
        <w:pStyle w:val="ConsPlusNormal"/>
        <w:jc w:val="both"/>
        <w:rPr>
          <w:rFonts w:ascii="Times New Roman" w:hAnsi="Times New Roman" w:cs="Times New Roman"/>
        </w:rPr>
      </w:pPr>
    </w:p>
    <w:p w:rsidR="00C519C9" w:rsidRPr="001E606B" w:rsidRDefault="00C519C9" w:rsidP="001E606B">
      <w:pPr>
        <w:pStyle w:val="ConsPlusNormal"/>
        <w:jc w:val="right"/>
        <w:outlineLvl w:val="2"/>
        <w:rPr>
          <w:rFonts w:ascii="Times New Roman" w:hAnsi="Times New Roman" w:cs="Times New Roman"/>
        </w:rPr>
      </w:pPr>
      <w:r w:rsidRPr="001E606B">
        <w:rPr>
          <w:rFonts w:ascii="Times New Roman" w:hAnsi="Times New Roman" w:cs="Times New Roman"/>
        </w:rPr>
        <w:t>Форма N 32.3</w:t>
      </w:r>
    </w:p>
    <w:p w:rsidR="00C519C9" w:rsidRPr="001E606B" w:rsidRDefault="00C519C9" w:rsidP="001E606B">
      <w:pPr>
        <w:pStyle w:val="ConsPlusNormal"/>
        <w:jc w:val="both"/>
        <w:rPr>
          <w:rFonts w:ascii="Times New Roman" w:hAnsi="Times New Roman" w:cs="Times New Roman"/>
        </w:rPr>
      </w:pPr>
    </w:p>
    <w:p w:rsidR="00C519C9" w:rsidRPr="001E606B" w:rsidRDefault="00C519C9" w:rsidP="001E606B">
      <w:pPr>
        <w:pStyle w:val="ConsPlusNonformat"/>
        <w:jc w:val="both"/>
        <w:rPr>
          <w:rFonts w:ascii="Times New Roman" w:hAnsi="Times New Roman" w:cs="Times New Roman"/>
          <w:sz w:val="22"/>
        </w:rPr>
      </w:pPr>
      <w:bookmarkStart w:id="147" w:name="P6610"/>
      <w:bookmarkEnd w:id="147"/>
      <w:r w:rsidRPr="001E606B">
        <w:rPr>
          <w:rFonts w:ascii="Times New Roman" w:hAnsi="Times New Roman" w:cs="Times New Roman"/>
          <w:sz w:val="22"/>
        </w:rPr>
        <w:t xml:space="preserve">                                 Карточка</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персональной информации о присяжном заседателе</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Ф.И.О. присяжного заседателя 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Год рождения ______________________________________________________________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Адрес _____________________________________________________________________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Документ, удостоверяющий личность 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Данные ИНН ________________________________________________________________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Данные страхового пенсионного свидетельства 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Председательствующий по делу судья 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Уполномоченный работник аппарата суда _____________________________________</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Дата</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Печать</w:t>
      </w:r>
    </w:p>
    <w:p w:rsidR="00C519C9" w:rsidRPr="001E606B" w:rsidRDefault="00C519C9" w:rsidP="001E606B">
      <w:pPr>
        <w:pStyle w:val="ConsPlusNormal"/>
        <w:jc w:val="both"/>
        <w:rPr>
          <w:rFonts w:ascii="Times New Roman" w:hAnsi="Times New Roman" w:cs="Times New Roman"/>
        </w:rPr>
      </w:pPr>
    </w:p>
    <w:p w:rsidR="00C519C9" w:rsidRPr="001E606B" w:rsidRDefault="00C519C9" w:rsidP="001E606B">
      <w:pPr>
        <w:pStyle w:val="ConsPlusNormal"/>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C519C9" w:rsidRPr="001E606B">
        <w:tc>
          <w:tcPr>
            <w:tcW w:w="60" w:type="dxa"/>
            <w:tcBorders>
              <w:top w:val="nil"/>
              <w:left w:val="nil"/>
              <w:bottom w:val="nil"/>
              <w:right w:val="nil"/>
            </w:tcBorders>
            <w:shd w:val="clear" w:color="auto" w:fill="CED3F1"/>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Список изменяющих документов</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(введена </w:t>
            </w:r>
            <w:hyperlink r:id="rId1447">
              <w:r w:rsidRPr="001E606B">
                <w:rPr>
                  <w:rFonts w:ascii="Times New Roman" w:hAnsi="Times New Roman" w:cs="Times New Roman"/>
                </w:rPr>
                <w:t>Приказом</w:t>
              </w:r>
            </w:hyperlink>
            <w:r w:rsidRPr="001E606B">
              <w:rPr>
                <w:rFonts w:ascii="Times New Roman" w:hAnsi="Times New Roman" w:cs="Times New Roman"/>
              </w:rPr>
              <w:t xml:space="preserve"> Судебного департамента при Верховном Суде РФ</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r>
    </w:tbl>
    <w:p w:rsidR="00C519C9" w:rsidRPr="001E606B" w:rsidRDefault="00C519C9" w:rsidP="001E606B">
      <w:pPr>
        <w:pStyle w:val="ConsPlusNormal"/>
        <w:jc w:val="both"/>
        <w:rPr>
          <w:rFonts w:ascii="Times New Roman" w:hAnsi="Times New Roman" w:cs="Times New Roman"/>
        </w:rPr>
      </w:pPr>
    </w:p>
    <w:p w:rsidR="00C519C9" w:rsidRPr="001E606B" w:rsidRDefault="00C519C9" w:rsidP="001E606B">
      <w:pPr>
        <w:pStyle w:val="ConsPlusNormal"/>
        <w:jc w:val="right"/>
        <w:outlineLvl w:val="2"/>
        <w:rPr>
          <w:rFonts w:ascii="Times New Roman" w:hAnsi="Times New Roman" w:cs="Times New Roman"/>
        </w:rPr>
      </w:pPr>
      <w:r w:rsidRPr="001E606B">
        <w:rPr>
          <w:rFonts w:ascii="Times New Roman" w:hAnsi="Times New Roman" w:cs="Times New Roman"/>
        </w:rPr>
        <w:t>Форма N 32.4</w:t>
      </w:r>
    </w:p>
    <w:p w:rsidR="00C519C9" w:rsidRPr="001E606B" w:rsidRDefault="00C519C9" w:rsidP="001E606B">
      <w:pPr>
        <w:pStyle w:val="ConsPlusNormal"/>
        <w:jc w:val="both"/>
        <w:rPr>
          <w:rFonts w:ascii="Times New Roman" w:hAnsi="Times New Roman" w:cs="Times New Roman"/>
        </w:rPr>
      </w:pPr>
    </w:p>
    <w:p w:rsidR="00C519C9" w:rsidRPr="001E606B" w:rsidRDefault="00C519C9" w:rsidP="001E606B">
      <w:pPr>
        <w:pStyle w:val="ConsPlusNonformat"/>
        <w:jc w:val="both"/>
        <w:rPr>
          <w:rFonts w:ascii="Times New Roman" w:hAnsi="Times New Roman" w:cs="Times New Roman"/>
          <w:sz w:val="22"/>
        </w:rPr>
      </w:pPr>
      <w:bookmarkStart w:id="148" w:name="P6633"/>
      <w:bookmarkEnd w:id="148"/>
      <w:r w:rsidRPr="001E606B">
        <w:rPr>
          <w:rFonts w:ascii="Times New Roman" w:hAnsi="Times New Roman" w:cs="Times New Roman"/>
          <w:sz w:val="22"/>
        </w:rPr>
        <w:t xml:space="preserve">                                  Справка</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о выполнении обязанностей присяжного заседателя</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(Ф.И.О.)</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Дана ______________ о том, что в период с __________ 20__ г.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по  ____________  20__  г.  исполнял(а) обязанности  присяжного  заседателя</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по уголовному делу в ______________________________________________________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(наименование суда)</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для предоставления в ______________________________________________________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(место требования)</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Председательствующий судья</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Работник аппарата суда</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Дата</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Печать</w:t>
      </w: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C519C9" w:rsidRPr="001E606B">
        <w:tc>
          <w:tcPr>
            <w:tcW w:w="60" w:type="dxa"/>
            <w:tcBorders>
              <w:top w:val="nil"/>
              <w:left w:val="nil"/>
              <w:bottom w:val="nil"/>
              <w:right w:val="nil"/>
            </w:tcBorders>
            <w:shd w:val="clear" w:color="auto" w:fill="CED3F1"/>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Список изменяющих документов</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(в ред. </w:t>
            </w:r>
            <w:hyperlink r:id="rId1448">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от 27.12.2006 N 146)</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r>
    </w:tbl>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Форма N 33</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Начальнику следственного изолятора N 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___________________________________ суд</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(наименование суда)</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предлагает доставить (Ф.И.О.) 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обвиняемого  в  совершении преступления(ий), предусмотренного(ных)</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ст. ст. ____________________________________________________ </w:t>
      </w:r>
      <w:hyperlink r:id="rId1449">
        <w:r w:rsidRPr="001E606B">
          <w:rPr>
            <w:rFonts w:ascii="Times New Roman" w:hAnsi="Times New Roman" w:cs="Times New Roman"/>
            <w:sz w:val="22"/>
          </w:rPr>
          <w:t>УК</w:t>
        </w:r>
      </w:hyperlink>
      <w:r w:rsidRPr="001E606B">
        <w:rPr>
          <w:rFonts w:ascii="Times New Roman" w:hAnsi="Times New Roman" w:cs="Times New Roman"/>
          <w:sz w:val="22"/>
        </w:rPr>
        <w:t xml:space="preserve"> РФ</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в суд к ___ часам "__" _______ г. для рассмотрения уголовного дела</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по адресу:</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__________________________________________________________________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__________________________________________________________________</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Печать</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Судья</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 место отрыва -------------------------</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bookmarkStart w:id="149" w:name="P6677"/>
      <w:bookmarkEnd w:id="149"/>
      <w:r w:rsidRPr="001E606B">
        <w:rPr>
          <w:rFonts w:ascii="Times New Roman" w:hAnsi="Times New Roman" w:cs="Times New Roman"/>
          <w:sz w:val="22"/>
        </w:rPr>
        <w:t xml:space="preserve">                             Расписка</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Требование о доставке подсудимого (Ф.И.О.) 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получил</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Начальник конвоя _________________________________________________</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 ____________ г.                 Штамп следственного изолятора</w:t>
      </w: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Форма N 34</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Штамп суда</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Извещение</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районный</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______________________________________________________________ суд</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городской</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_________________________ области, края извещает гр. 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_________________, проживающего 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________________________, что __________________________ 20__ г. в</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 часов в ____________________________________________ суде,</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находящемся по адресу 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______________________, слушается дело 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__________________________________________________________________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__________________________________________________________________</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Председатель районного суда 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(подпись)</w:t>
      </w: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Форма N 35</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Поручение о вручении документа</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__________________________________________________________________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(дата, номер направляемого поручения)</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__________________________________________________________________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(в ответе ссылаться на этот номер и дату)</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__________________________________________________________________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(место составления поручения)</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В соответствии с _________________________________________________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(название договора)</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__________________________________________________________________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__________________________________________________________________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__________________________________________________________________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(наименование учреждения, от которого исходит поручение)</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просит ___________________________________________________________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(наименование учреждения, к которому обращено поручение)</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вручить __________________________________________________________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(точное наименование документа, подлежащего вручению)</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гражданину _______________________________________________________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(фамилия, имя, отчество, гражданство, точный адрес)</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и возвратить подтверждение о вручении документа.  Вручение данного</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документа необходимо произвести в связи с 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__________________________________________________________________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(наименование дела, описание состава преступления</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и его квалификация)</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Фамилия, гражданство,  занятие, постоянное местожительство или</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местопребывание истца 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__________________________________________________________________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__________________________________________________________________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ответчика ________________________________________________________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обвиняемого ______________________________________________________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подсудимого ______________________________________________________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осужденного ______________________________________________________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__________________________________________________________________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Фамилии и адреса их уполномоченных 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__________________________________________________________________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__________________________________________________________________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Вручение документов    просим    произвести     в     порядке,</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предусмотренном  законодательством  Вашего  государства, или путем</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передачи получателю, если он согласен добровольно их принять.</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Заверенный перевод     документов,     подлежащих    вручению,</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прилагается (не прилагается) </w:t>
      </w:r>
      <w:hyperlink w:anchor="P6760">
        <w:r w:rsidRPr="001E606B">
          <w:rPr>
            <w:rFonts w:ascii="Times New Roman" w:hAnsi="Times New Roman" w:cs="Times New Roman"/>
            <w:sz w:val="22"/>
          </w:rPr>
          <w:t>&lt;1&gt;</w:t>
        </w:r>
      </w:hyperlink>
      <w:r w:rsidRPr="001E606B">
        <w:rPr>
          <w:rFonts w:ascii="Times New Roman" w:hAnsi="Times New Roman" w:cs="Times New Roman"/>
          <w:sz w:val="22"/>
        </w:rPr>
        <w:t>.</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В случае невозможности исполнения  данного  поручения  просьба</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сообщить  об обстоятельствах,  препятствовавших его исполнению,  и</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возвратить подлежащие вручению документы.</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w:t>
      </w:r>
    </w:p>
    <w:p w:rsidR="00C519C9" w:rsidRPr="001E606B" w:rsidRDefault="00C519C9" w:rsidP="001E606B">
      <w:pPr>
        <w:pStyle w:val="ConsPlusNonformat"/>
        <w:jc w:val="both"/>
        <w:rPr>
          <w:rFonts w:ascii="Times New Roman" w:hAnsi="Times New Roman" w:cs="Times New Roman"/>
          <w:sz w:val="22"/>
        </w:rPr>
      </w:pPr>
      <w:bookmarkStart w:id="150" w:name="P6760"/>
      <w:bookmarkEnd w:id="150"/>
      <w:r w:rsidRPr="001E606B">
        <w:rPr>
          <w:rFonts w:ascii="Times New Roman" w:hAnsi="Times New Roman" w:cs="Times New Roman"/>
          <w:sz w:val="22"/>
        </w:rPr>
        <w:t>&lt;1&gt; Ненужное зачеркнуть.</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Подпись председателя суда</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Печать</w:t>
      </w: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C519C9" w:rsidRPr="001E606B">
        <w:tc>
          <w:tcPr>
            <w:tcW w:w="60" w:type="dxa"/>
            <w:tcBorders>
              <w:top w:val="nil"/>
              <w:left w:val="nil"/>
              <w:bottom w:val="nil"/>
              <w:right w:val="nil"/>
            </w:tcBorders>
            <w:shd w:val="clear" w:color="auto" w:fill="CED3F1"/>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Список изменяющих документов</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(в ред. </w:t>
            </w:r>
            <w:hyperlink r:id="rId1450">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r>
    </w:tbl>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jc w:val="right"/>
        <w:outlineLvl w:val="2"/>
        <w:rPr>
          <w:rFonts w:ascii="Times New Roman" w:hAnsi="Times New Roman" w:cs="Times New Roman"/>
        </w:rPr>
      </w:pPr>
      <w:r w:rsidRPr="001E606B">
        <w:rPr>
          <w:rFonts w:ascii="Times New Roman" w:hAnsi="Times New Roman" w:cs="Times New Roman"/>
        </w:rPr>
        <w:t>Форма N 36</w:t>
      </w:r>
    </w:p>
    <w:p w:rsidR="00C519C9" w:rsidRPr="001E606B" w:rsidRDefault="00C519C9" w:rsidP="001E606B">
      <w:pPr>
        <w:pStyle w:val="ConsPlusNormal"/>
        <w:jc w:val="center"/>
        <w:rPr>
          <w:rFonts w:ascii="Times New Roman" w:hAnsi="Times New Roman" w:cs="Times New Roman"/>
        </w:rPr>
      </w:pPr>
    </w:p>
    <w:p w:rsidR="00C519C9" w:rsidRPr="001E606B" w:rsidRDefault="00C519C9" w:rsidP="001E606B">
      <w:pPr>
        <w:pStyle w:val="ConsPlusNonformat"/>
        <w:jc w:val="both"/>
        <w:rPr>
          <w:rFonts w:ascii="Times New Roman" w:hAnsi="Times New Roman" w:cs="Times New Roman"/>
          <w:sz w:val="22"/>
        </w:rPr>
      </w:pPr>
      <w:bookmarkStart w:id="151" w:name="P6773"/>
      <w:bookmarkEnd w:id="151"/>
      <w:r w:rsidRPr="001E606B">
        <w:rPr>
          <w:rFonts w:ascii="Times New Roman" w:hAnsi="Times New Roman" w:cs="Times New Roman"/>
          <w:sz w:val="22"/>
        </w:rPr>
        <w:t xml:space="preserve">                                  Список</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дел, назначенных к рассмотрению в 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районном (городском)</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суде __________________ (области, города) на "__" _________ 20__ г.</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Фамилия судьи _________________________________________________________</w:t>
      </w:r>
    </w:p>
    <w:p w:rsidR="00C519C9" w:rsidRPr="001E606B" w:rsidRDefault="00C519C9" w:rsidP="001E606B">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60"/>
        <w:gridCol w:w="1680"/>
        <w:gridCol w:w="5046"/>
        <w:gridCol w:w="1553"/>
      </w:tblGrid>
      <w:tr w:rsidR="00C519C9" w:rsidRPr="001E606B">
        <w:tc>
          <w:tcPr>
            <w:tcW w:w="66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N Дела</w:t>
            </w:r>
          </w:p>
        </w:tc>
        <w:tc>
          <w:tcPr>
            <w:tcW w:w="168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На какой час назначено рассмотрение</w:t>
            </w:r>
          </w:p>
        </w:tc>
        <w:tc>
          <w:tcPr>
            <w:tcW w:w="5046"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Ф.И.О. обвиняемых, наименование истца, административного истца, ответчика, административного ответчика, предмет и сущность иска, административного иска, ст. </w:t>
            </w:r>
            <w:hyperlink r:id="rId1451">
              <w:r w:rsidRPr="001E606B">
                <w:rPr>
                  <w:rFonts w:ascii="Times New Roman" w:hAnsi="Times New Roman" w:cs="Times New Roman"/>
                </w:rPr>
                <w:t>УК</w:t>
              </w:r>
            </w:hyperlink>
            <w:r w:rsidRPr="001E606B">
              <w:rPr>
                <w:rFonts w:ascii="Times New Roman" w:hAnsi="Times New Roman" w:cs="Times New Roman"/>
              </w:rPr>
              <w:t xml:space="preserve"> РФ, </w:t>
            </w:r>
            <w:hyperlink r:id="rId1452">
              <w:r w:rsidRPr="001E606B">
                <w:rPr>
                  <w:rFonts w:ascii="Times New Roman" w:hAnsi="Times New Roman" w:cs="Times New Roman"/>
                </w:rPr>
                <w:t>КоАП</w:t>
              </w:r>
            </w:hyperlink>
            <w:r w:rsidRPr="001E606B">
              <w:rPr>
                <w:rFonts w:ascii="Times New Roman" w:hAnsi="Times New Roman" w:cs="Times New Roman"/>
              </w:rPr>
              <w:t xml:space="preserve"> РФ, </w:t>
            </w:r>
            <w:hyperlink r:id="rId1453">
              <w:r w:rsidRPr="001E606B">
                <w:rPr>
                  <w:rFonts w:ascii="Times New Roman" w:hAnsi="Times New Roman" w:cs="Times New Roman"/>
                </w:rPr>
                <w:t>КАС</w:t>
              </w:r>
            </w:hyperlink>
            <w:r w:rsidRPr="001E606B">
              <w:rPr>
                <w:rFonts w:ascii="Times New Roman" w:hAnsi="Times New Roman" w:cs="Times New Roman"/>
              </w:rPr>
              <w:t xml:space="preserve"> РФ)</w:t>
            </w:r>
          </w:p>
        </w:tc>
        <w:tc>
          <w:tcPr>
            <w:tcW w:w="1553"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Место рассмотрения</w:t>
            </w:r>
          </w:p>
        </w:tc>
      </w:tr>
      <w:tr w:rsidR="00C519C9" w:rsidRPr="001E606B">
        <w:tc>
          <w:tcPr>
            <w:tcW w:w="660" w:type="dxa"/>
          </w:tcPr>
          <w:p w:rsidR="00C519C9" w:rsidRPr="001E606B" w:rsidRDefault="00C519C9" w:rsidP="001E606B">
            <w:pPr>
              <w:pStyle w:val="ConsPlusNormal"/>
              <w:rPr>
                <w:rFonts w:ascii="Times New Roman" w:hAnsi="Times New Roman" w:cs="Times New Roman"/>
              </w:rPr>
            </w:pPr>
          </w:p>
        </w:tc>
        <w:tc>
          <w:tcPr>
            <w:tcW w:w="1680" w:type="dxa"/>
          </w:tcPr>
          <w:p w:rsidR="00C519C9" w:rsidRPr="001E606B" w:rsidRDefault="00C519C9" w:rsidP="001E606B">
            <w:pPr>
              <w:pStyle w:val="ConsPlusNormal"/>
              <w:rPr>
                <w:rFonts w:ascii="Times New Roman" w:hAnsi="Times New Roman" w:cs="Times New Roman"/>
              </w:rPr>
            </w:pPr>
          </w:p>
        </w:tc>
        <w:tc>
          <w:tcPr>
            <w:tcW w:w="5046" w:type="dxa"/>
          </w:tcPr>
          <w:p w:rsidR="00C519C9" w:rsidRPr="001E606B" w:rsidRDefault="00C519C9" w:rsidP="001E606B">
            <w:pPr>
              <w:pStyle w:val="ConsPlusNormal"/>
              <w:rPr>
                <w:rFonts w:ascii="Times New Roman" w:hAnsi="Times New Roman" w:cs="Times New Roman"/>
              </w:rPr>
            </w:pPr>
          </w:p>
        </w:tc>
        <w:tc>
          <w:tcPr>
            <w:tcW w:w="1553" w:type="dxa"/>
          </w:tcPr>
          <w:p w:rsidR="00C519C9" w:rsidRPr="001E606B" w:rsidRDefault="00C519C9" w:rsidP="001E606B">
            <w:pPr>
              <w:pStyle w:val="ConsPlusNormal"/>
              <w:rPr>
                <w:rFonts w:ascii="Times New Roman" w:hAnsi="Times New Roman" w:cs="Times New Roman"/>
              </w:rPr>
            </w:pPr>
          </w:p>
        </w:tc>
      </w:tr>
      <w:tr w:rsidR="00C519C9" w:rsidRPr="001E606B">
        <w:tc>
          <w:tcPr>
            <w:tcW w:w="660" w:type="dxa"/>
          </w:tcPr>
          <w:p w:rsidR="00C519C9" w:rsidRPr="001E606B" w:rsidRDefault="00C519C9" w:rsidP="001E606B">
            <w:pPr>
              <w:pStyle w:val="ConsPlusNormal"/>
              <w:rPr>
                <w:rFonts w:ascii="Times New Roman" w:hAnsi="Times New Roman" w:cs="Times New Roman"/>
              </w:rPr>
            </w:pPr>
          </w:p>
        </w:tc>
        <w:tc>
          <w:tcPr>
            <w:tcW w:w="1680" w:type="dxa"/>
          </w:tcPr>
          <w:p w:rsidR="00C519C9" w:rsidRPr="001E606B" w:rsidRDefault="00C519C9" w:rsidP="001E606B">
            <w:pPr>
              <w:pStyle w:val="ConsPlusNormal"/>
              <w:rPr>
                <w:rFonts w:ascii="Times New Roman" w:hAnsi="Times New Roman" w:cs="Times New Roman"/>
              </w:rPr>
            </w:pPr>
          </w:p>
        </w:tc>
        <w:tc>
          <w:tcPr>
            <w:tcW w:w="5046" w:type="dxa"/>
          </w:tcPr>
          <w:p w:rsidR="00C519C9" w:rsidRPr="001E606B" w:rsidRDefault="00C519C9" w:rsidP="001E606B">
            <w:pPr>
              <w:pStyle w:val="ConsPlusNormal"/>
              <w:rPr>
                <w:rFonts w:ascii="Times New Roman" w:hAnsi="Times New Roman" w:cs="Times New Roman"/>
              </w:rPr>
            </w:pPr>
          </w:p>
        </w:tc>
        <w:tc>
          <w:tcPr>
            <w:tcW w:w="1553" w:type="dxa"/>
          </w:tcPr>
          <w:p w:rsidR="00C519C9" w:rsidRPr="001E606B" w:rsidRDefault="00C519C9" w:rsidP="001E606B">
            <w:pPr>
              <w:pStyle w:val="ConsPlusNormal"/>
              <w:rPr>
                <w:rFonts w:ascii="Times New Roman" w:hAnsi="Times New Roman" w:cs="Times New Roman"/>
              </w:rPr>
            </w:pPr>
          </w:p>
        </w:tc>
      </w:tr>
      <w:tr w:rsidR="00C519C9" w:rsidRPr="001E606B">
        <w:tc>
          <w:tcPr>
            <w:tcW w:w="660" w:type="dxa"/>
          </w:tcPr>
          <w:p w:rsidR="00C519C9" w:rsidRPr="001E606B" w:rsidRDefault="00C519C9" w:rsidP="001E606B">
            <w:pPr>
              <w:pStyle w:val="ConsPlusNormal"/>
              <w:rPr>
                <w:rFonts w:ascii="Times New Roman" w:hAnsi="Times New Roman" w:cs="Times New Roman"/>
              </w:rPr>
            </w:pPr>
          </w:p>
        </w:tc>
        <w:tc>
          <w:tcPr>
            <w:tcW w:w="1680" w:type="dxa"/>
          </w:tcPr>
          <w:p w:rsidR="00C519C9" w:rsidRPr="001E606B" w:rsidRDefault="00C519C9" w:rsidP="001E606B">
            <w:pPr>
              <w:pStyle w:val="ConsPlusNormal"/>
              <w:rPr>
                <w:rFonts w:ascii="Times New Roman" w:hAnsi="Times New Roman" w:cs="Times New Roman"/>
              </w:rPr>
            </w:pPr>
          </w:p>
        </w:tc>
        <w:tc>
          <w:tcPr>
            <w:tcW w:w="5046" w:type="dxa"/>
          </w:tcPr>
          <w:p w:rsidR="00C519C9" w:rsidRPr="001E606B" w:rsidRDefault="00C519C9" w:rsidP="001E606B">
            <w:pPr>
              <w:pStyle w:val="ConsPlusNormal"/>
              <w:rPr>
                <w:rFonts w:ascii="Times New Roman" w:hAnsi="Times New Roman" w:cs="Times New Roman"/>
              </w:rPr>
            </w:pPr>
          </w:p>
        </w:tc>
        <w:tc>
          <w:tcPr>
            <w:tcW w:w="1553" w:type="dxa"/>
          </w:tcPr>
          <w:p w:rsidR="00C519C9" w:rsidRPr="001E606B" w:rsidRDefault="00C519C9" w:rsidP="001E606B">
            <w:pPr>
              <w:pStyle w:val="ConsPlusNormal"/>
              <w:rPr>
                <w:rFonts w:ascii="Times New Roman" w:hAnsi="Times New Roman" w:cs="Times New Roman"/>
              </w:rPr>
            </w:pPr>
          </w:p>
        </w:tc>
      </w:tr>
    </w:tbl>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nformat"/>
        <w:jc w:val="both"/>
        <w:rPr>
          <w:rFonts w:ascii="Times New Roman" w:hAnsi="Times New Roman" w:cs="Times New Roman"/>
          <w:sz w:val="22"/>
        </w:rPr>
      </w:pPr>
      <w:bookmarkStart w:id="152" w:name="P6799"/>
      <w:bookmarkEnd w:id="152"/>
      <w:r w:rsidRPr="001E606B">
        <w:rPr>
          <w:rFonts w:ascii="Times New Roman" w:hAnsi="Times New Roman" w:cs="Times New Roman"/>
          <w:sz w:val="22"/>
        </w:rPr>
        <w:t xml:space="preserve">                                                        Форма N 37</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Начальнику следственного изолятора N ___</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районный</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____________________________________________ суд (города, области)</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городской</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направляет Вам доставленных(ого) подсудимых(ого) 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__________________________________________________________________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__________________________________________________________________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для дальнейшего  содержания  под стражей и одновременно предлагает</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доставить их (его) в суд для продолжения рассмотрения дела на "__"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_________ 20__ г. к "__" часам по адресу: 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__________________________________________________________________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__________________________________________________________________</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Судья</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Секретарь</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Вызов на имя начальника 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на доставку в суд для рассмотрения дела на "__" __________ 20__ г.</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к "__" часам содержащегося под стражей 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__________________________________________________________________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__________________________________________________________________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__________________________________________________________________</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Получил начальник конвоя ___________ (подпись)</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 _____________ 20__ г.</w:t>
      </w: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C519C9" w:rsidRPr="001E606B">
        <w:tc>
          <w:tcPr>
            <w:tcW w:w="60" w:type="dxa"/>
            <w:tcBorders>
              <w:top w:val="nil"/>
              <w:left w:val="nil"/>
              <w:bottom w:val="nil"/>
              <w:right w:val="nil"/>
            </w:tcBorders>
            <w:shd w:val="clear" w:color="auto" w:fill="CED3F1"/>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Список изменяющих документов</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(в ред. </w:t>
            </w:r>
            <w:hyperlink r:id="rId1454">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от 03.12.2010 N 270)</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r>
    </w:tbl>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Форма N 38</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Подписка</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 _________ 20__ г. Я, 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_________________________________________________________________,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(фамилия, имя, отчество, год рождения)</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работающий ______________________________________________________,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(адрес предприятия)</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проживающий _____________________________________________________,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осужденный "__" ___________ 20__ г. по ст. _____ </w:t>
      </w:r>
      <w:hyperlink r:id="rId1455">
        <w:r w:rsidRPr="001E606B">
          <w:rPr>
            <w:rFonts w:ascii="Times New Roman" w:hAnsi="Times New Roman" w:cs="Times New Roman"/>
            <w:sz w:val="22"/>
          </w:rPr>
          <w:t>УК</w:t>
        </w:r>
      </w:hyperlink>
      <w:r w:rsidRPr="001E606B">
        <w:rPr>
          <w:rFonts w:ascii="Times New Roman" w:hAnsi="Times New Roman" w:cs="Times New Roman"/>
          <w:sz w:val="22"/>
        </w:rPr>
        <w:t xml:space="preserve"> РФ к 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__________________ исправительных работ с удержанием 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(срок)</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процентов от моего заработка, даю настоящую подписку 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районному</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_____________________________________________________________ суду</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городскому                (наименование суда)</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в том,  что  в  случае  перевода  на  работу в другое предприятие,</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учреждение обязуюсь сообщить об этом  в  инспекцию  исправительных</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работ.</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В случае увольнения меня с работы до окончания срока наказания</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и  непоступления  в течение 15 дней на новую работу обязуюсь лично</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явиться в инспекцию исправительных работ.</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Мне объявлено,  что  нарушение  без уважительных причин данной</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подписки влечет за собой административное взыскание,  а  повторные</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нарушения   будут   рассматриваться  как  уклонение  от  отбывания</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исправительных работ,  в связи с чем суд может заменить  эту  меру</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наказания лишением свободы.</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Осужденный ___________________________________ (фамилия)</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(подпись)</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Подписку отобрал _____________________________ (подпись)</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(фамилия, должность)</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 _________ 20__ г.</w:t>
      </w: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C519C9" w:rsidRPr="001E606B">
        <w:tc>
          <w:tcPr>
            <w:tcW w:w="60" w:type="dxa"/>
            <w:tcBorders>
              <w:top w:val="nil"/>
              <w:left w:val="nil"/>
              <w:bottom w:val="nil"/>
              <w:right w:val="nil"/>
            </w:tcBorders>
            <w:shd w:val="clear" w:color="auto" w:fill="CED3F1"/>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Список изменяющих документов</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(в ред. </w:t>
            </w:r>
            <w:hyperlink r:id="rId1456">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r>
    </w:tbl>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jc w:val="right"/>
        <w:outlineLvl w:val="2"/>
        <w:rPr>
          <w:rFonts w:ascii="Times New Roman" w:hAnsi="Times New Roman" w:cs="Times New Roman"/>
        </w:rPr>
      </w:pPr>
      <w:r w:rsidRPr="001E606B">
        <w:rPr>
          <w:rFonts w:ascii="Times New Roman" w:hAnsi="Times New Roman" w:cs="Times New Roman"/>
        </w:rPr>
        <w:t>Форма N 40</w:t>
      </w:r>
    </w:p>
    <w:p w:rsidR="00C519C9" w:rsidRPr="001E606B" w:rsidRDefault="00C519C9" w:rsidP="001E606B">
      <w:pPr>
        <w:pStyle w:val="ConsPlusNormal"/>
        <w:jc w:val="both"/>
        <w:rPr>
          <w:rFonts w:ascii="Times New Roman" w:hAnsi="Times New Roman" w:cs="Times New Roman"/>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Подписка</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 ___________ 20__ г. Я, _______________________________________________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___________________________________________________________________________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(фамилия, имя, отчество, год рождения, процессуальное положение)</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работающий _______________________________________________________________,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(адрес работы)</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проживающий ______________________________________________________________,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даю настоящую подписку ____________________________________________________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районному</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___________________________________________________________________________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городскому                      (наименование суда)</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в  том, что мне предложено в срок ______________ после вступления судебного</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акта  в  законную  силу  добровольно  оплатить сумму штрафа 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соответствующие  документы, подтверждающие факт оплаты (квитанция об оплате</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и т.д.), представить в суд.</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Я  предупрежден,  что при неуплате штрафа по истечении указанного срока</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он будет взыскан в принудительном порядке.</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_______________________ 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(подпись)                  (фамилия)</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Подписку отобрал        ________________________________ 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(фамилия, должность)           (подпись)</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 ______________ 20__ г.</w:t>
      </w: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C519C9" w:rsidRPr="001E606B">
        <w:tc>
          <w:tcPr>
            <w:tcW w:w="60" w:type="dxa"/>
            <w:tcBorders>
              <w:top w:val="nil"/>
              <w:left w:val="nil"/>
              <w:bottom w:val="nil"/>
              <w:right w:val="nil"/>
            </w:tcBorders>
            <w:shd w:val="clear" w:color="auto" w:fill="CED3F1"/>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Список изменяющих документов</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(в ред. </w:t>
            </w:r>
            <w:hyperlink r:id="rId1457">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r>
    </w:tbl>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Форма N 41</w:t>
      </w:r>
    </w:p>
    <w:p w:rsidR="00C519C9" w:rsidRPr="001E606B" w:rsidRDefault="00C519C9" w:rsidP="001E606B">
      <w:pPr>
        <w:pStyle w:val="ConsPlusNormal"/>
        <w:jc w:val="both"/>
        <w:rPr>
          <w:rFonts w:ascii="Times New Roman" w:hAnsi="Times New Roman" w:cs="Times New Roman"/>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Подписка о невыезде и надлежащем поведении</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Город ________________                      "__" _________ 20__ г.</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Я, ____________________________________, проживающий по адресу</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_____________________________________________________________, даю</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настоящую подписку в том,  что обязуюсь  до  вступления  приговора</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суда  в  законную  силу  (окончания следствия) по обвинению меня в</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совершении преступления, предусмотренного ________________________</w:t>
      </w:r>
    </w:p>
    <w:p w:rsidR="00C519C9" w:rsidRPr="001E606B" w:rsidRDefault="0049463D" w:rsidP="001E606B">
      <w:pPr>
        <w:pStyle w:val="ConsPlusNonformat"/>
        <w:jc w:val="both"/>
        <w:rPr>
          <w:rFonts w:ascii="Times New Roman" w:hAnsi="Times New Roman" w:cs="Times New Roman"/>
          <w:sz w:val="22"/>
        </w:rPr>
      </w:pPr>
      <w:hyperlink r:id="rId1458">
        <w:r w:rsidR="00C519C9" w:rsidRPr="001E606B">
          <w:rPr>
            <w:rFonts w:ascii="Times New Roman" w:hAnsi="Times New Roman" w:cs="Times New Roman"/>
            <w:sz w:val="22"/>
          </w:rPr>
          <w:t>УК</w:t>
        </w:r>
      </w:hyperlink>
      <w:r w:rsidR="00C519C9" w:rsidRPr="001E606B">
        <w:rPr>
          <w:rFonts w:ascii="Times New Roman" w:hAnsi="Times New Roman" w:cs="Times New Roman"/>
          <w:sz w:val="22"/>
        </w:rPr>
        <w:t xml:space="preserve">  РФ,  не  выезжать  из  ____________________,  не  менять места</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жительства  без  разрешения  судьи  (следователя,   прокурора)   и</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являться по первому требованию.</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Мне объявлено,  что  в  случае   нарушения   мною   настоящего</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обязательства о невыезде ко мне может быть применена более строгая</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мера пресечения (</w:t>
      </w:r>
      <w:hyperlink r:id="rId1459">
        <w:r w:rsidRPr="001E606B">
          <w:rPr>
            <w:rFonts w:ascii="Times New Roman" w:hAnsi="Times New Roman" w:cs="Times New Roman"/>
            <w:sz w:val="22"/>
          </w:rPr>
          <w:t>ст. ст. 97</w:t>
        </w:r>
      </w:hyperlink>
      <w:r w:rsidRPr="001E606B">
        <w:rPr>
          <w:rFonts w:ascii="Times New Roman" w:hAnsi="Times New Roman" w:cs="Times New Roman"/>
          <w:sz w:val="22"/>
        </w:rPr>
        <w:t xml:space="preserve">, </w:t>
      </w:r>
      <w:hyperlink r:id="rId1460">
        <w:r w:rsidRPr="001E606B">
          <w:rPr>
            <w:rFonts w:ascii="Times New Roman" w:hAnsi="Times New Roman" w:cs="Times New Roman"/>
            <w:sz w:val="22"/>
          </w:rPr>
          <w:t>99</w:t>
        </w:r>
      </w:hyperlink>
      <w:r w:rsidRPr="001E606B">
        <w:rPr>
          <w:rFonts w:ascii="Times New Roman" w:hAnsi="Times New Roman" w:cs="Times New Roman"/>
          <w:sz w:val="22"/>
        </w:rPr>
        <w:t xml:space="preserve">, </w:t>
      </w:r>
      <w:hyperlink r:id="rId1461">
        <w:r w:rsidRPr="001E606B">
          <w:rPr>
            <w:rFonts w:ascii="Times New Roman" w:hAnsi="Times New Roman" w:cs="Times New Roman"/>
            <w:sz w:val="22"/>
          </w:rPr>
          <w:t>110</w:t>
        </w:r>
      </w:hyperlink>
      <w:r w:rsidRPr="001E606B">
        <w:rPr>
          <w:rFonts w:ascii="Times New Roman" w:hAnsi="Times New Roman" w:cs="Times New Roman"/>
          <w:sz w:val="22"/>
        </w:rPr>
        <w:t xml:space="preserve"> УПК Российской Федерации).</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Подсудимый (подозреваемый, обвиняемый)</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Подписку отобрал</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секретарь судебного заседания</w:t>
      </w: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jc w:val="right"/>
        <w:outlineLvl w:val="2"/>
        <w:rPr>
          <w:rFonts w:ascii="Times New Roman" w:hAnsi="Times New Roman" w:cs="Times New Roman"/>
        </w:rPr>
      </w:pPr>
      <w:r w:rsidRPr="001E606B">
        <w:rPr>
          <w:rFonts w:ascii="Times New Roman" w:hAnsi="Times New Roman" w:cs="Times New Roman"/>
        </w:rPr>
        <w:t>Форма N 42</w:t>
      </w: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Уведомление</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 рассмотрении дела в кассационной инстанции</w:t>
      </w: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Исключено. - </w:t>
      </w:r>
      <w:hyperlink r:id="rId1462">
        <w:r w:rsidRPr="001E606B">
          <w:rPr>
            <w:rFonts w:ascii="Times New Roman" w:hAnsi="Times New Roman" w:cs="Times New Roman"/>
          </w:rPr>
          <w:t>Приказ</w:t>
        </w:r>
      </w:hyperlink>
      <w:r w:rsidRPr="001E606B">
        <w:rPr>
          <w:rFonts w:ascii="Times New Roman" w:hAnsi="Times New Roman" w:cs="Times New Roman"/>
        </w:rPr>
        <w:t xml:space="preserve"> Судебного департамента при Верховном Суде РФ от 18.03.2013 N 61.</w:t>
      </w: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jc w:val="right"/>
        <w:outlineLvl w:val="2"/>
        <w:rPr>
          <w:rFonts w:ascii="Times New Roman" w:hAnsi="Times New Roman" w:cs="Times New Roman"/>
        </w:rPr>
      </w:pPr>
      <w:r w:rsidRPr="001E606B">
        <w:rPr>
          <w:rFonts w:ascii="Times New Roman" w:hAnsi="Times New Roman" w:cs="Times New Roman"/>
        </w:rPr>
        <w:t>Форма N 43</w:t>
      </w: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jc w:val="center"/>
        <w:rPr>
          <w:rFonts w:ascii="Times New Roman" w:hAnsi="Times New Roman" w:cs="Times New Roman"/>
        </w:rPr>
      </w:pPr>
      <w:bookmarkStart w:id="153" w:name="P6946"/>
      <w:bookmarkEnd w:id="153"/>
      <w:r w:rsidRPr="001E606B">
        <w:rPr>
          <w:rFonts w:ascii="Times New Roman" w:hAnsi="Times New Roman" w:cs="Times New Roman"/>
        </w:rPr>
        <w:t>Извещение</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 принесении жалобы (представления)</w:t>
      </w: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Исключено. - </w:t>
      </w:r>
      <w:hyperlink r:id="rId1463">
        <w:r w:rsidRPr="001E606B">
          <w:rPr>
            <w:rFonts w:ascii="Times New Roman" w:hAnsi="Times New Roman" w:cs="Times New Roman"/>
          </w:rPr>
          <w:t>Приказ</w:t>
        </w:r>
      </w:hyperlink>
      <w:r w:rsidRPr="001E606B">
        <w:rPr>
          <w:rFonts w:ascii="Times New Roman" w:hAnsi="Times New Roman" w:cs="Times New Roman"/>
        </w:rPr>
        <w:t xml:space="preserve"> Судебного департамента при Верховном Суде РФ от 18.03.2013 N 61.</w:t>
      </w: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jc w:val="right"/>
        <w:outlineLvl w:val="2"/>
        <w:rPr>
          <w:rFonts w:ascii="Times New Roman" w:hAnsi="Times New Roman" w:cs="Times New Roman"/>
        </w:rPr>
      </w:pPr>
      <w:r w:rsidRPr="001E606B">
        <w:rPr>
          <w:rFonts w:ascii="Times New Roman" w:hAnsi="Times New Roman" w:cs="Times New Roman"/>
        </w:rPr>
        <w:t>Форма N 44</w:t>
      </w: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Исключена. - </w:t>
      </w:r>
      <w:hyperlink r:id="rId1464">
        <w:r w:rsidRPr="001E606B">
          <w:rPr>
            <w:rFonts w:ascii="Times New Roman" w:hAnsi="Times New Roman" w:cs="Times New Roman"/>
          </w:rPr>
          <w:t>Приказ</w:t>
        </w:r>
      </w:hyperlink>
      <w:r w:rsidRPr="001E606B">
        <w:rPr>
          <w:rFonts w:ascii="Times New Roman" w:hAnsi="Times New Roman" w:cs="Times New Roman"/>
        </w:rPr>
        <w:t xml:space="preserve"> Судебного департамента при Верховном Суде РФ от 18.03.2013 N 61.</w:t>
      </w: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C519C9" w:rsidRPr="001E606B">
        <w:tc>
          <w:tcPr>
            <w:tcW w:w="60" w:type="dxa"/>
            <w:tcBorders>
              <w:top w:val="nil"/>
              <w:left w:val="nil"/>
              <w:bottom w:val="nil"/>
              <w:right w:val="nil"/>
            </w:tcBorders>
            <w:shd w:val="clear" w:color="auto" w:fill="CED3F1"/>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Список изменяющих документов</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(в ред. Приказов Судебного департамента при Верховном Суде РФ</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от 21.10.2019 </w:t>
            </w:r>
            <w:hyperlink r:id="rId1465">
              <w:r w:rsidRPr="001E606B">
                <w:rPr>
                  <w:rFonts w:ascii="Times New Roman" w:hAnsi="Times New Roman" w:cs="Times New Roman"/>
                </w:rPr>
                <w:t>N 238</w:t>
              </w:r>
            </w:hyperlink>
            <w:r w:rsidRPr="001E606B">
              <w:rPr>
                <w:rFonts w:ascii="Times New Roman" w:hAnsi="Times New Roman" w:cs="Times New Roman"/>
              </w:rPr>
              <w:t xml:space="preserve">, от 19.08.2024 </w:t>
            </w:r>
            <w:hyperlink r:id="rId1466">
              <w:r w:rsidRPr="001E606B">
                <w:rPr>
                  <w:rFonts w:ascii="Times New Roman" w:hAnsi="Times New Roman" w:cs="Times New Roman"/>
                </w:rPr>
                <w:t>N 193</w:t>
              </w:r>
            </w:hyperlink>
            <w:r w:rsidRPr="001E606B">
              <w:rPr>
                <w:rFonts w:ascii="Times New Roman" w:hAnsi="Times New Roman" w:cs="Times New Roman"/>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r>
    </w:tbl>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jc w:val="right"/>
        <w:outlineLvl w:val="2"/>
        <w:rPr>
          <w:rFonts w:ascii="Times New Roman" w:hAnsi="Times New Roman" w:cs="Times New Roman"/>
        </w:rPr>
      </w:pPr>
      <w:r w:rsidRPr="001E606B">
        <w:rPr>
          <w:rFonts w:ascii="Times New Roman" w:hAnsi="Times New Roman" w:cs="Times New Roman"/>
        </w:rPr>
        <w:t>Форма N 44-а</w:t>
      </w:r>
    </w:p>
    <w:p w:rsidR="00C519C9" w:rsidRPr="001E606B" w:rsidRDefault="00C519C9" w:rsidP="001E606B">
      <w:pPr>
        <w:pStyle w:val="ConsPlusNormal"/>
        <w:jc w:val="both"/>
        <w:rPr>
          <w:rFonts w:ascii="Times New Roman" w:hAnsi="Times New Roman" w:cs="Times New Roman"/>
        </w:rPr>
      </w:pPr>
    </w:p>
    <w:p w:rsidR="00C519C9" w:rsidRPr="001E606B" w:rsidRDefault="00C519C9" w:rsidP="001E606B">
      <w:pPr>
        <w:pStyle w:val="ConsPlusNormal"/>
        <w:jc w:val="center"/>
        <w:rPr>
          <w:rFonts w:ascii="Times New Roman" w:hAnsi="Times New Roman" w:cs="Times New Roman"/>
        </w:rPr>
      </w:pPr>
      <w:bookmarkStart w:id="154" w:name="P6964"/>
      <w:bookmarkEnd w:id="154"/>
      <w:r w:rsidRPr="001E606B">
        <w:rPr>
          <w:rFonts w:ascii="Times New Roman" w:hAnsi="Times New Roman" w:cs="Times New Roman"/>
        </w:rPr>
        <w:t>Реестр</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учета направленных в апелляционную, кассационную</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инстанцию судебных дел с апелляционными, кассационными</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жалобами и представлениями</w:t>
      </w:r>
    </w:p>
    <w:p w:rsidR="00C519C9" w:rsidRPr="001E606B" w:rsidRDefault="00C519C9" w:rsidP="001E606B">
      <w:pPr>
        <w:pStyle w:val="ConsPlusNormal"/>
        <w:jc w:val="both"/>
        <w:rPr>
          <w:rFonts w:ascii="Times New Roman" w:hAnsi="Times New Roman" w:cs="Times New Roman"/>
        </w:rPr>
      </w:pPr>
    </w:p>
    <w:p w:rsidR="00C519C9" w:rsidRPr="001E606B" w:rsidRDefault="00C519C9" w:rsidP="001E606B">
      <w:pPr>
        <w:pStyle w:val="ConsPlusNormal"/>
        <w:rPr>
          <w:rFonts w:ascii="Times New Roman" w:hAnsi="Times New Roman" w:cs="Times New Roman"/>
        </w:rPr>
        <w:sectPr w:rsidR="00C519C9" w:rsidRPr="001E606B">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24"/>
        <w:gridCol w:w="1020"/>
        <w:gridCol w:w="3061"/>
        <w:gridCol w:w="1191"/>
        <w:gridCol w:w="1757"/>
        <w:gridCol w:w="1020"/>
        <w:gridCol w:w="850"/>
        <w:gridCol w:w="850"/>
      </w:tblGrid>
      <w:tr w:rsidR="00C519C9" w:rsidRPr="001E606B">
        <w:tc>
          <w:tcPr>
            <w:tcW w:w="624"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N дела</w:t>
            </w:r>
          </w:p>
        </w:tc>
        <w:tc>
          <w:tcPr>
            <w:tcW w:w="102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Ф.И.О. судьи</w:t>
            </w:r>
          </w:p>
        </w:tc>
        <w:tc>
          <w:tcPr>
            <w:tcW w:w="3061"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Наименование дела (Ф.И.О. осужденного, ст. </w:t>
            </w:r>
            <w:hyperlink r:id="rId1467">
              <w:r w:rsidRPr="001E606B">
                <w:rPr>
                  <w:rFonts w:ascii="Times New Roman" w:hAnsi="Times New Roman" w:cs="Times New Roman"/>
                </w:rPr>
                <w:t>УК</w:t>
              </w:r>
            </w:hyperlink>
            <w:r w:rsidRPr="001E606B">
              <w:rPr>
                <w:rFonts w:ascii="Times New Roman" w:hAnsi="Times New Roman" w:cs="Times New Roman"/>
              </w:rPr>
              <w:t xml:space="preserve"> РФ либо наименование сторон по делу, сущность иска, административного иска)</w:t>
            </w:r>
          </w:p>
        </w:tc>
        <w:tc>
          <w:tcPr>
            <w:tcW w:w="1191"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Содержание жалобы, представления</w:t>
            </w:r>
          </w:p>
        </w:tc>
        <w:tc>
          <w:tcPr>
            <w:tcW w:w="1757"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Дата направления в апелляционную/кассационную инстанцию</w:t>
            </w:r>
          </w:p>
        </w:tc>
        <w:tc>
          <w:tcPr>
            <w:tcW w:w="102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Дата возвращения дела</w:t>
            </w:r>
          </w:p>
        </w:tc>
        <w:tc>
          <w:tcPr>
            <w:tcW w:w="85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Результат рассмотрения</w:t>
            </w:r>
          </w:p>
        </w:tc>
        <w:tc>
          <w:tcPr>
            <w:tcW w:w="85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Другие отметки</w:t>
            </w:r>
          </w:p>
        </w:tc>
      </w:tr>
      <w:tr w:rsidR="00C519C9" w:rsidRPr="001E606B">
        <w:tc>
          <w:tcPr>
            <w:tcW w:w="624"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w:t>
            </w:r>
          </w:p>
        </w:tc>
        <w:tc>
          <w:tcPr>
            <w:tcW w:w="102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2</w:t>
            </w:r>
          </w:p>
        </w:tc>
        <w:tc>
          <w:tcPr>
            <w:tcW w:w="3061"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3</w:t>
            </w:r>
          </w:p>
        </w:tc>
        <w:tc>
          <w:tcPr>
            <w:tcW w:w="1191"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4</w:t>
            </w:r>
          </w:p>
        </w:tc>
        <w:tc>
          <w:tcPr>
            <w:tcW w:w="1757"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5</w:t>
            </w:r>
          </w:p>
        </w:tc>
        <w:tc>
          <w:tcPr>
            <w:tcW w:w="102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6</w:t>
            </w:r>
          </w:p>
        </w:tc>
        <w:tc>
          <w:tcPr>
            <w:tcW w:w="85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7</w:t>
            </w:r>
          </w:p>
        </w:tc>
        <w:tc>
          <w:tcPr>
            <w:tcW w:w="85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8</w:t>
            </w:r>
          </w:p>
        </w:tc>
      </w:tr>
    </w:tbl>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14284"/>
        <w:gridCol w:w="113"/>
      </w:tblGrid>
      <w:tr w:rsidR="00C519C9" w:rsidRPr="001E606B">
        <w:tc>
          <w:tcPr>
            <w:tcW w:w="60" w:type="dxa"/>
            <w:tcBorders>
              <w:top w:val="nil"/>
              <w:left w:val="nil"/>
              <w:bottom w:val="nil"/>
              <w:right w:val="nil"/>
            </w:tcBorders>
            <w:shd w:val="clear" w:color="auto" w:fill="CED3F1"/>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Список изменяющих документов</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(в ред. </w:t>
            </w:r>
            <w:hyperlink r:id="rId1468">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r>
    </w:tbl>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jc w:val="right"/>
        <w:outlineLvl w:val="2"/>
        <w:rPr>
          <w:rFonts w:ascii="Times New Roman" w:hAnsi="Times New Roman" w:cs="Times New Roman"/>
        </w:rPr>
      </w:pPr>
      <w:r w:rsidRPr="001E606B">
        <w:rPr>
          <w:rFonts w:ascii="Times New Roman" w:hAnsi="Times New Roman" w:cs="Times New Roman"/>
        </w:rPr>
        <w:t>Форма N 44-б</w:t>
      </w:r>
    </w:p>
    <w:p w:rsidR="00C519C9" w:rsidRPr="001E606B" w:rsidRDefault="00C519C9" w:rsidP="001E606B">
      <w:pPr>
        <w:pStyle w:val="ConsPlusNormal"/>
        <w:ind w:firstLine="540"/>
        <w:jc w:val="both"/>
        <w:rPr>
          <w:rFonts w:ascii="Times New Roman" w:hAnsi="Times New Roman" w:cs="Times New Roman"/>
        </w:rPr>
      </w:pP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Журнал</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учета административных дел, направленных в вышестоящий суд</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вместе с заявлением о присуждении компенсации за нарушение</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права на судопроизводство в разумный срок или права</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на исполнение судебного акта в разумный срок</w:t>
      </w:r>
    </w:p>
    <w:p w:rsidR="00C519C9" w:rsidRPr="001E606B" w:rsidRDefault="00C519C9" w:rsidP="001E606B">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91"/>
        <w:gridCol w:w="1009"/>
        <w:gridCol w:w="1980"/>
        <w:gridCol w:w="2340"/>
        <w:gridCol w:w="914"/>
        <w:gridCol w:w="942"/>
        <w:gridCol w:w="1024"/>
        <w:gridCol w:w="1000"/>
      </w:tblGrid>
      <w:tr w:rsidR="00C519C9" w:rsidRPr="001E606B">
        <w:tc>
          <w:tcPr>
            <w:tcW w:w="491"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N п/п</w:t>
            </w:r>
          </w:p>
        </w:tc>
        <w:tc>
          <w:tcPr>
            <w:tcW w:w="1009"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Ф.И.О. судьи</w:t>
            </w:r>
          </w:p>
        </w:tc>
        <w:tc>
          <w:tcPr>
            <w:tcW w:w="198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Наименование дела (Ф.И.О. осужденного, ст. </w:t>
            </w:r>
            <w:hyperlink r:id="rId1469">
              <w:r w:rsidRPr="001E606B">
                <w:rPr>
                  <w:rFonts w:ascii="Times New Roman" w:hAnsi="Times New Roman" w:cs="Times New Roman"/>
                </w:rPr>
                <w:t>УК</w:t>
              </w:r>
            </w:hyperlink>
            <w:r w:rsidRPr="001E606B">
              <w:rPr>
                <w:rFonts w:ascii="Times New Roman" w:hAnsi="Times New Roman" w:cs="Times New Roman"/>
              </w:rPr>
              <w:t xml:space="preserve"> РФ либо наименование сторон по делу, сущность иска)</w:t>
            </w:r>
          </w:p>
        </w:tc>
        <w:tc>
          <w:tcPr>
            <w:tcW w:w="234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Содержание заявления (какое право нарушено - на судопроизводство в разумный срок или право на исполнение судебного акта в разумный срок)</w:t>
            </w:r>
          </w:p>
        </w:tc>
        <w:tc>
          <w:tcPr>
            <w:tcW w:w="914"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Дата направления в вышестоящий суд</w:t>
            </w:r>
          </w:p>
        </w:tc>
        <w:tc>
          <w:tcPr>
            <w:tcW w:w="942"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Дата возвращения</w:t>
            </w:r>
          </w:p>
        </w:tc>
        <w:tc>
          <w:tcPr>
            <w:tcW w:w="1024"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Результаты рассмотрения</w:t>
            </w:r>
          </w:p>
        </w:tc>
        <w:tc>
          <w:tcPr>
            <w:tcW w:w="100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Другие отметки</w:t>
            </w:r>
          </w:p>
        </w:tc>
      </w:tr>
      <w:tr w:rsidR="00C519C9" w:rsidRPr="001E606B">
        <w:tc>
          <w:tcPr>
            <w:tcW w:w="491"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w:t>
            </w:r>
          </w:p>
        </w:tc>
        <w:tc>
          <w:tcPr>
            <w:tcW w:w="1009"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2</w:t>
            </w:r>
          </w:p>
        </w:tc>
        <w:tc>
          <w:tcPr>
            <w:tcW w:w="198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3</w:t>
            </w:r>
          </w:p>
        </w:tc>
        <w:tc>
          <w:tcPr>
            <w:tcW w:w="234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4</w:t>
            </w:r>
          </w:p>
        </w:tc>
        <w:tc>
          <w:tcPr>
            <w:tcW w:w="914"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5</w:t>
            </w:r>
          </w:p>
        </w:tc>
        <w:tc>
          <w:tcPr>
            <w:tcW w:w="942"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6</w:t>
            </w:r>
          </w:p>
        </w:tc>
        <w:tc>
          <w:tcPr>
            <w:tcW w:w="1024"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7</w:t>
            </w:r>
          </w:p>
        </w:tc>
        <w:tc>
          <w:tcPr>
            <w:tcW w:w="100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8</w:t>
            </w:r>
          </w:p>
        </w:tc>
      </w:tr>
    </w:tbl>
    <w:p w:rsidR="00C519C9" w:rsidRPr="001E606B" w:rsidRDefault="00C519C9" w:rsidP="001E606B">
      <w:pPr>
        <w:pStyle w:val="ConsPlusNormal"/>
        <w:rPr>
          <w:rFonts w:ascii="Times New Roman" w:hAnsi="Times New Roman" w:cs="Times New Roman"/>
        </w:rPr>
        <w:sectPr w:rsidR="00C519C9" w:rsidRPr="001E606B">
          <w:pgSz w:w="16838" w:h="11905" w:orient="landscape"/>
          <w:pgMar w:top="1701" w:right="1134" w:bottom="850" w:left="1134" w:header="0" w:footer="0" w:gutter="0"/>
          <w:cols w:space="720"/>
          <w:titlePg/>
        </w:sectPr>
      </w:pP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C519C9" w:rsidRPr="001E606B">
        <w:tc>
          <w:tcPr>
            <w:tcW w:w="60" w:type="dxa"/>
            <w:tcBorders>
              <w:top w:val="nil"/>
              <w:left w:val="nil"/>
              <w:bottom w:val="nil"/>
              <w:right w:val="nil"/>
            </w:tcBorders>
            <w:shd w:val="clear" w:color="auto" w:fill="CED3F1"/>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Список изменяющих документов</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(в ред. </w:t>
            </w:r>
            <w:hyperlink r:id="rId1470">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r>
    </w:tbl>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jc w:val="right"/>
        <w:outlineLvl w:val="2"/>
        <w:rPr>
          <w:rFonts w:ascii="Times New Roman" w:hAnsi="Times New Roman" w:cs="Times New Roman"/>
        </w:rPr>
      </w:pPr>
      <w:r w:rsidRPr="001E606B">
        <w:rPr>
          <w:rFonts w:ascii="Times New Roman" w:hAnsi="Times New Roman" w:cs="Times New Roman"/>
        </w:rPr>
        <w:t>Форма N 45</w:t>
      </w: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jc w:val="center"/>
        <w:rPr>
          <w:rFonts w:ascii="Times New Roman" w:hAnsi="Times New Roman" w:cs="Times New Roman"/>
        </w:rPr>
      </w:pPr>
      <w:bookmarkStart w:id="155" w:name="P7023"/>
      <w:bookmarkEnd w:id="155"/>
      <w:r w:rsidRPr="001E606B">
        <w:rPr>
          <w:rFonts w:ascii="Times New Roman" w:hAnsi="Times New Roman" w:cs="Times New Roman"/>
        </w:rPr>
        <w:t>Реестр</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учета исполнения частных определений (постановлений)</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по уголовным делам</w:t>
      </w:r>
    </w:p>
    <w:p w:rsidR="00C519C9" w:rsidRPr="001E606B" w:rsidRDefault="00C519C9" w:rsidP="001E606B">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00"/>
        <w:gridCol w:w="750"/>
        <w:gridCol w:w="1425"/>
        <w:gridCol w:w="1180"/>
        <w:gridCol w:w="797"/>
        <w:gridCol w:w="1468"/>
        <w:gridCol w:w="1301"/>
        <w:gridCol w:w="1550"/>
      </w:tblGrid>
      <w:tr w:rsidR="00C519C9" w:rsidRPr="001E606B">
        <w:tc>
          <w:tcPr>
            <w:tcW w:w="600"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N п/п</w:t>
            </w:r>
          </w:p>
        </w:tc>
        <w:tc>
          <w:tcPr>
            <w:tcW w:w="750"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N угол. дела</w:t>
            </w:r>
          </w:p>
        </w:tc>
        <w:tc>
          <w:tcPr>
            <w:tcW w:w="1425"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Ф.И.О. судьи</w:t>
            </w:r>
          </w:p>
        </w:tc>
        <w:tc>
          <w:tcPr>
            <w:tcW w:w="1180"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Ф.И.О. осужденного</w:t>
            </w:r>
          </w:p>
        </w:tc>
        <w:tc>
          <w:tcPr>
            <w:tcW w:w="797"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Статья </w:t>
            </w:r>
            <w:hyperlink r:id="rId1471">
              <w:r w:rsidRPr="001E606B">
                <w:rPr>
                  <w:rFonts w:ascii="Times New Roman" w:hAnsi="Times New Roman" w:cs="Times New Roman"/>
                </w:rPr>
                <w:t>УК</w:t>
              </w:r>
            </w:hyperlink>
            <w:r w:rsidRPr="001E606B">
              <w:rPr>
                <w:rFonts w:ascii="Times New Roman" w:hAnsi="Times New Roman" w:cs="Times New Roman"/>
              </w:rPr>
              <w:t xml:space="preserve"> РФ</w:t>
            </w:r>
          </w:p>
        </w:tc>
        <w:tc>
          <w:tcPr>
            <w:tcW w:w="1468"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Краткое содержание определения (постановления)</w:t>
            </w:r>
          </w:p>
        </w:tc>
        <w:tc>
          <w:tcPr>
            <w:tcW w:w="2851" w:type="dxa"/>
            <w:gridSpan w:val="2"/>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Даты</w:t>
            </w:r>
          </w:p>
        </w:tc>
      </w:tr>
      <w:tr w:rsidR="00C519C9" w:rsidRPr="001E606B">
        <w:tc>
          <w:tcPr>
            <w:tcW w:w="600" w:type="dxa"/>
            <w:vMerge/>
          </w:tcPr>
          <w:p w:rsidR="00C519C9" w:rsidRPr="001E606B" w:rsidRDefault="00C519C9" w:rsidP="001E606B">
            <w:pPr>
              <w:pStyle w:val="ConsPlusNormal"/>
              <w:rPr>
                <w:rFonts w:ascii="Times New Roman" w:hAnsi="Times New Roman" w:cs="Times New Roman"/>
              </w:rPr>
            </w:pPr>
          </w:p>
        </w:tc>
        <w:tc>
          <w:tcPr>
            <w:tcW w:w="750" w:type="dxa"/>
            <w:vMerge/>
          </w:tcPr>
          <w:p w:rsidR="00C519C9" w:rsidRPr="001E606B" w:rsidRDefault="00C519C9" w:rsidP="001E606B">
            <w:pPr>
              <w:pStyle w:val="ConsPlusNormal"/>
              <w:rPr>
                <w:rFonts w:ascii="Times New Roman" w:hAnsi="Times New Roman" w:cs="Times New Roman"/>
              </w:rPr>
            </w:pPr>
          </w:p>
        </w:tc>
        <w:tc>
          <w:tcPr>
            <w:tcW w:w="1425" w:type="dxa"/>
            <w:vMerge/>
          </w:tcPr>
          <w:p w:rsidR="00C519C9" w:rsidRPr="001E606B" w:rsidRDefault="00C519C9" w:rsidP="001E606B">
            <w:pPr>
              <w:pStyle w:val="ConsPlusNormal"/>
              <w:rPr>
                <w:rFonts w:ascii="Times New Roman" w:hAnsi="Times New Roman" w:cs="Times New Roman"/>
              </w:rPr>
            </w:pPr>
          </w:p>
        </w:tc>
        <w:tc>
          <w:tcPr>
            <w:tcW w:w="1180" w:type="dxa"/>
            <w:vMerge/>
          </w:tcPr>
          <w:p w:rsidR="00C519C9" w:rsidRPr="001E606B" w:rsidRDefault="00C519C9" w:rsidP="001E606B">
            <w:pPr>
              <w:pStyle w:val="ConsPlusNormal"/>
              <w:rPr>
                <w:rFonts w:ascii="Times New Roman" w:hAnsi="Times New Roman" w:cs="Times New Roman"/>
              </w:rPr>
            </w:pPr>
          </w:p>
        </w:tc>
        <w:tc>
          <w:tcPr>
            <w:tcW w:w="797" w:type="dxa"/>
            <w:vMerge/>
          </w:tcPr>
          <w:p w:rsidR="00C519C9" w:rsidRPr="001E606B" w:rsidRDefault="00C519C9" w:rsidP="001E606B">
            <w:pPr>
              <w:pStyle w:val="ConsPlusNormal"/>
              <w:rPr>
                <w:rFonts w:ascii="Times New Roman" w:hAnsi="Times New Roman" w:cs="Times New Roman"/>
              </w:rPr>
            </w:pPr>
          </w:p>
        </w:tc>
        <w:tc>
          <w:tcPr>
            <w:tcW w:w="1468" w:type="dxa"/>
            <w:vMerge/>
          </w:tcPr>
          <w:p w:rsidR="00C519C9" w:rsidRPr="001E606B" w:rsidRDefault="00C519C9" w:rsidP="001E606B">
            <w:pPr>
              <w:pStyle w:val="ConsPlusNormal"/>
              <w:rPr>
                <w:rFonts w:ascii="Times New Roman" w:hAnsi="Times New Roman" w:cs="Times New Roman"/>
              </w:rPr>
            </w:pPr>
          </w:p>
        </w:tc>
        <w:tc>
          <w:tcPr>
            <w:tcW w:w="1301"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вступления в силу</w:t>
            </w:r>
          </w:p>
        </w:tc>
        <w:tc>
          <w:tcPr>
            <w:tcW w:w="155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направления по принадлежности</w:t>
            </w:r>
          </w:p>
        </w:tc>
      </w:tr>
      <w:tr w:rsidR="00C519C9" w:rsidRPr="001E606B">
        <w:tc>
          <w:tcPr>
            <w:tcW w:w="60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w:t>
            </w:r>
          </w:p>
        </w:tc>
        <w:tc>
          <w:tcPr>
            <w:tcW w:w="75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2</w:t>
            </w:r>
          </w:p>
        </w:tc>
        <w:tc>
          <w:tcPr>
            <w:tcW w:w="142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3</w:t>
            </w:r>
          </w:p>
        </w:tc>
        <w:tc>
          <w:tcPr>
            <w:tcW w:w="118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4</w:t>
            </w:r>
          </w:p>
        </w:tc>
        <w:tc>
          <w:tcPr>
            <w:tcW w:w="797"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5</w:t>
            </w:r>
          </w:p>
        </w:tc>
        <w:tc>
          <w:tcPr>
            <w:tcW w:w="1468"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6</w:t>
            </w:r>
          </w:p>
        </w:tc>
        <w:tc>
          <w:tcPr>
            <w:tcW w:w="1301"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7</w:t>
            </w:r>
          </w:p>
        </w:tc>
        <w:tc>
          <w:tcPr>
            <w:tcW w:w="155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8</w:t>
            </w:r>
          </w:p>
        </w:tc>
      </w:tr>
      <w:tr w:rsidR="00C519C9" w:rsidRPr="001E606B">
        <w:tc>
          <w:tcPr>
            <w:tcW w:w="600" w:type="dxa"/>
          </w:tcPr>
          <w:p w:rsidR="00C519C9" w:rsidRPr="001E606B" w:rsidRDefault="00C519C9" w:rsidP="001E606B">
            <w:pPr>
              <w:pStyle w:val="ConsPlusNormal"/>
              <w:rPr>
                <w:rFonts w:ascii="Times New Roman" w:hAnsi="Times New Roman" w:cs="Times New Roman"/>
              </w:rPr>
            </w:pPr>
          </w:p>
        </w:tc>
        <w:tc>
          <w:tcPr>
            <w:tcW w:w="750" w:type="dxa"/>
          </w:tcPr>
          <w:p w:rsidR="00C519C9" w:rsidRPr="001E606B" w:rsidRDefault="00C519C9" w:rsidP="001E606B">
            <w:pPr>
              <w:pStyle w:val="ConsPlusNormal"/>
              <w:rPr>
                <w:rFonts w:ascii="Times New Roman" w:hAnsi="Times New Roman" w:cs="Times New Roman"/>
              </w:rPr>
            </w:pPr>
          </w:p>
        </w:tc>
        <w:tc>
          <w:tcPr>
            <w:tcW w:w="1425" w:type="dxa"/>
          </w:tcPr>
          <w:p w:rsidR="00C519C9" w:rsidRPr="001E606B" w:rsidRDefault="00C519C9" w:rsidP="001E606B">
            <w:pPr>
              <w:pStyle w:val="ConsPlusNormal"/>
              <w:rPr>
                <w:rFonts w:ascii="Times New Roman" w:hAnsi="Times New Roman" w:cs="Times New Roman"/>
              </w:rPr>
            </w:pPr>
          </w:p>
        </w:tc>
        <w:tc>
          <w:tcPr>
            <w:tcW w:w="1180" w:type="dxa"/>
          </w:tcPr>
          <w:p w:rsidR="00C519C9" w:rsidRPr="001E606B" w:rsidRDefault="00C519C9" w:rsidP="001E606B">
            <w:pPr>
              <w:pStyle w:val="ConsPlusNormal"/>
              <w:rPr>
                <w:rFonts w:ascii="Times New Roman" w:hAnsi="Times New Roman" w:cs="Times New Roman"/>
              </w:rPr>
            </w:pPr>
          </w:p>
        </w:tc>
        <w:tc>
          <w:tcPr>
            <w:tcW w:w="797" w:type="dxa"/>
          </w:tcPr>
          <w:p w:rsidR="00C519C9" w:rsidRPr="001E606B" w:rsidRDefault="00C519C9" w:rsidP="001E606B">
            <w:pPr>
              <w:pStyle w:val="ConsPlusNormal"/>
              <w:rPr>
                <w:rFonts w:ascii="Times New Roman" w:hAnsi="Times New Roman" w:cs="Times New Roman"/>
              </w:rPr>
            </w:pPr>
          </w:p>
        </w:tc>
        <w:tc>
          <w:tcPr>
            <w:tcW w:w="1468" w:type="dxa"/>
          </w:tcPr>
          <w:p w:rsidR="00C519C9" w:rsidRPr="001E606B" w:rsidRDefault="00C519C9" w:rsidP="001E606B">
            <w:pPr>
              <w:pStyle w:val="ConsPlusNormal"/>
              <w:rPr>
                <w:rFonts w:ascii="Times New Roman" w:hAnsi="Times New Roman" w:cs="Times New Roman"/>
              </w:rPr>
            </w:pPr>
          </w:p>
        </w:tc>
        <w:tc>
          <w:tcPr>
            <w:tcW w:w="1301" w:type="dxa"/>
          </w:tcPr>
          <w:p w:rsidR="00C519C9" w:rsidRPr="001E606B" w:rsidRDefault="00C519C9" w:rsidP="001E606B">
            <w:pPr>
              <w:pStyle w:val="ConsPlusNormal"/>
              <w:rPr>
                <w:rFonts w:ascii="Times New Roman" w:hAnsi="Times New Roman" w:cs="Times New Roman"/>
              </w:rPr>
            </w:pPr>
          </w:p>
        </w:tc>
        <w:tc>
          <w:tcPr>
            <w:tcW w:w="1550" w:type="dxa"/>
          </w:tcPr>
          <w:p w:rsidR="00C519C9" w:rsidRPr="001E606B" w:rsidRDefault="00C519C9" w:rsidP="001E606B">
            <w:pPr>
              <w:pStyle w:val="ConsPlusNormal"/>
              <w:rPr>
                <w:rFonts w:ascii="Times New Roman" w:hAnsi="Times New Roman" w:cs="Times New Roman"/>
              </w:rPr>
            </w:pPr>
          </w:p>
        </w:tc>
      </w:tr>
      <w:tr w:rsidR="00C519C9" w:rsidRPr="001E606B">
        <w:tc>
          <w:tcPr>
            <w:tcW w:w="600" w:type="dxa"/>
          </w:tcPr>
          <w:p w:rsidR="00C519C9" w:rsidRPr="001E606B" w:rsidRDefault="00C519C9" w:rsidP="001E606B">
            <w:pPr>
              <w:pStyle w:val="ConsPlusNormal"/>
              <w:rPr>
                <w:rFonts w:ascii="Times New Roman" w:hAnsi="Times New Roman" w:cs="Times New Roman"/>
              </w:rPr>
            </w:pPr>
          </w:p>
        </w:tc>
        <w:tc>
          <w:tcPr>
            <w:tcW w:w="750" w:type="dxa"/>
          </w:tcPr>
          <w:p w:rsidR="00C519C9" w:rsidRPr="001E606B" w:rsidRDefault="00C519C9" w:rsidP="001E606B">
            <w:pPr>
              <w:pStyle w:val="ConsPlusNormal"/>
              <w:rPr>
                <w:rFonts w:ascii="Times New Roman" w:hAnsi="Times New Roman" w:cs="Times New Roman"/>
              </w:rPr>
            </w:pPr>
          </w:p>
        </w:tc>
        <w:tc>
          <w:tcPr>
            <w:tcW w:w="1425" w:type="dxa"/>
          </w:tcPr>
          <w:p w:rsidR="00C519C9" w:rsidRPr="001E606B" w:rsidRDefault="00C519C9" w:rsidP="001E606B">
            <w:pPr>
              <w:pStyle w:val="ConsPlusNormal"/>
              <w:rPr>
                <w:rFonts w:ascii="Times New Roman" w:hAnsi="Times New Roman" w:cs="Times New Roman"/>
              </w:rPr>
            </w:pPr>
          </w:p>
        </w:tc>
        <w:tc>
          <w:tcPr>
            <w:tcW w:w="1180" w:type="dxa"/>
          </w:tcPr>
          <w:p w:rsidR="00C519C9" w:rsidRPr="001E606B" w:rsidRDefault="00C519C9" w:rsidP="001E606B">
            <w:pPr>
              <w:pStyle w:val="ConsPlusNormal"/>
              <w:rPr>
                <w:rFonts w:ascii="Times New Roman" w:hAnsi="Times New Roman" w:cs="Times New Roman"/>
              </w:rPr>
            </w:pPr>
          </w:p>
        </w:tc>
        <w:tc>
          <w:tcPr>
            <w:tcW w:w="797" w:type="dxa"/>
          </w:tcPr>
          <w:p w:rsidR="00C519C9" w:rsidRPr="001E606B" w:rsidRDefault="00C519C9" w:rsidP="001E606B">
            <w:pPr>
              <w:pStyle w:val="ConsPlusNormal"/>
              <w:rPr>
                <w:rFonts w:ascii="Times New Roman" w:hAnsi="Times New Roman" w:cs="Times New Roman"/>
              </w:rPr>
            </w:pPr>
          </w:p>
        </w:tc>
        <w:tc>
          <w:tcPr>
            <w:tcW w:w="1468" w:type="dxa"/>
          </w:tcPr>
          <w:p w:rsidR="00C519C9" w:rsidRPr="001E606B" w:rsidRDefault="00C519C9" w:rsidP="001E606B">
            <w:pPr>
              <w:pStyle w:val="ConsPlusNormal"/>
              <w:rPr>
                <w:rFonts w:ascii="Times New Roman" w:hAnsi="Times New Roman" w:cs="Times New Roman"/>
              </w:rPr>
            </w:pPr>
          </w:p>
        </w:tc>
        <w:tc>
          <w:tcPr>
            <w:tcW w:w="1301" w:type="dxa"/>
          </w:tcPr>
          <w:p w:rsidR="00C519C9" w:rsidRPr="001E606B" w:rsidRDefault="00C519C9" w:rsidP="001E606B">
            <w:pPr>
              <w:pStyle w:val="ConsPlusNormal"/>
              <w:rPr>
                <w:rFonts w:ascii="Times New Roman" w:hAnsi="Times New Roman" w:cs="Times New Roman"/>
              </w:rPr>
            </w:pPr>
          </w:p>
        </w:tc>
        <w:tc>
          <w:tcPr>
            <w:tcW w:w="1550" w:type="dxa"/>
          </w:tcPr>
          <w:p w:rsidR="00C519C9" w:rsidRPr="001E606B" w:rsidRDefault="00C519C9" w:rsidP="001E606B">
            <w:pPr>
              <w:pStyle w:val="ConsPlusNormal"/>
              <w:rPr>
                <w:rFonts w:ascii="Times New Roman" w:hAnsi="Times New Roman" w:cs="Times New Roman"/>
              </w:rPr>
            </w:pPr>
          </w:p>
        </w:tc>
      </w:tr>
      <w:tr w:rsidR="00C519C9" w:rsidRPr="001E606B">
        <w:tc>
          <w:tcPr>
            <w:tcW w:w="600" w:type="dxa"/>
          </w:tcPr>
          <w:p w:rsidR="00C519C9" w:rsidRPr="001E606B" w:rsidRDefault="00C519C9" w:rsidP="001E606B">
            <w:pPr>
              <w:pStyle w:val="ConsPlusNormal"/>
              <w:rPr>
                <w:rFonts w:ascii="Times New Roman" w:hAnsi="Times New Roman" w:cs="Times New Roman"/>
              </w:rPr>
            </w:pPr>
          </w:p>
        </w:tc>
        <w:tc>
          <w:tcPr>
            <w:tcW w:w="750" w:type="dxa"/>
          </w:tcPr>
          <w:p w:rsidR="00C519C9" w:rsidRPr="001E606B" w:rsidRDefault="00C519C9" w:rsidP="001E606B">
            <w:pPr>
              <w:pStyle w:val="ConsPlusNormal"/>
              <w:rPr>
                <w:rFonts w:ascii="Times New Roman" w:hAnsi="Times New Roman" w:cs="Times New Roman"/>
              </w:rPr>
            </w:pPr>
          </w:p>
        </w:tc>
        <w:tc>
          <w:tcPr>
            <w:tcW w:w="1425" w:type="dxa"/>
          </w:tcPr>
          <w:p w:rsidR="00C519C9" w:rsidRPr="001E606B" w:rsidRDefault="00C519C9" w:rsidP="001E606B">
            <w:pPr>
              <w:pStyle w:val="ConsPlusNormal"/>
              <w:rPr>
                <w:rFonts w:ascii="Times New Roman" w:hAnsi="Times New Roman" w:cs="Times New Roman"/>
              </w:rPr>
            </w:pPr>
          </w:p>
        </w:tc>
        <w:tc>
          <w:tcPr>
            <w:tcW w:w="1180" w:type="dxa"/>
          </w:tcPr>
          <w:p w:rsidR="00C519C9" w:rsidRPr="001E606B" w:rsidRDefault="00C519C9" w:rsidP="001E606B">
            <w:pPr>
              <w:pStyle w:val="ConsPlusNormal"/>
              <w:rPr>
                <w:rFonts w:ascii="Times New Roman" w:hAnsi="Times New Roman" w:cs="Times New Roman"/>
              </w:rPr>
            </w:pPr>
          </w:p>
        </w:tc>
        <w:tc>
          <w:tcPr>
            <w:tcW w:w="797" w:type="dxa"/>
          </w:tcPr>
          <w:p w:rsidR="00C519C9" w:rsidRPr="001E606B" w:rsidRDefault="00C519C9" w:rsidP="001E606B">
            <w:pPr>
              <w:pStyle w:val="ConsPlusNormal"/>
              <w:rPr>
                <w:rFonts w:ascii="Times New Roman" w:hAnsi="Times New Roman" w:cs="Times New Roman"/>
              </w:rPr>
            </w:pPr>
          </w:p>
        </w:tc>
        <w:tc>
          <w:tcPr>
            <w:tcW w:w="1468" w:type="dxa"/>
          </w:tcPr>
          <w:p w:rsidR="00C519C9" w:rsidRPr="001E606B" w:rsidRDefault="00C519C9" w:rsidP="001E606B">
            <w:pPr>
              <w:pStyle w:val="ConsPlusNormal"/>
              <w:rPr>
                <w:rFonts w:ascii="Times New Roman" w:hAnsi="Times New Roman" w:cs="Times New Roman"/>
              </w:rPr>
            </w:pPr>
          </w:p>
        </w:tc>
        <w:tc>
          <w:tcPr>
            <w:tcW w:w="1301" w:type="dxa"/>
          </w:tcPr>
          <w:p w:rsidR="00C519C9" w:rsidRPr="001E606B" w:rsidRDefault="00C519C9" w:rsidP="001E606B">
            <w:pPr>
              <w:pStyle w:val="ConsPlusNormal"/>
              <w:rPr>
                <w:rFonts w:ascii="Times New Roman" w:hAnsi="Times New Roman" w:cs="Times New Roman"/>
              </w:rPr>
            </w:pPr>
          </w:p>
        </w:tc>
        <w:tc>
          <w:tcPr>
            <w:tcW w:w="1550" w:type="dxa"/>
          </w:tcPr>
          <w:p w:rsidR="00C519C9" w:rsidRPr="001E606B" w:rsidRDefault="00C519C9" w:rsidP="001E606B">
            <w:pPr>
              <w:pStyle w:val="ConsPlusNormal"/>
              <w:rPr>
                <w:rFonts w:ascii="Times New Roman" w:hAnsi="Times New Roman" w:cs="Times New Roman"/>
              </w:rPr>
            </w:pPr>
          </w:p>
        </w:tc>
      </w:tr>
    </w:tbl>
    <w:p w:rsidR="00C519C9" w:rsidRPr="001E606B" w:rsidRDefault="00C519C9" w:rsidP="001E606B">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590"/>
        <w:gridCol w:w="1243"/>
        <w:gridCol w:w="1217"/>
        <w:gridCol w:w="1138"/>
        <w:gridCol w:w="989"/>
        <w:gridCol w:w="2133"/>
        <w:gridCol w:w="752"/>
      </w:tblGrid>
      <w:tr w:rsidR="00C519C9" w:rsidRPr="001E606B">
        <w:tc>
          <w:tcPr>
            <w:tcW w:w="1590"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Наименование должностного лица, организации, коллектива, кому направлено</w:t>
            </w:r>
          </w:p>
        </w:tc>
        <w:tc>
          <w:tcPr>
            <w:tcW w:w="4587" w:type="dxa"/>
            <w:gridSpan w:val="4"/>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Даты</w:t>
            </w:r>
          </w:p>
        </w:tc>
        <w:tc>
          <w:tcPr>
            <w:tcW w:w="2133"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Отметка о внесении информации в ПС ГАС "Правосудие"</w:t>
            </w:r>
          </w:p>
        </w:tc>
        <w:tc>
          <w:tcPr>
            <w:tcW w:w="752"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Примечание</w:t>
            </w:r>
          </w:p>
        </w:tc>
      </w:tr>
      <w:tr w:rsidR="00C519C9" w:rsidRPr="001E606B">
        <w:tc>
          <w:tcPr>
            <w:tcW w:w="1590" w:type="dxa"/>
            <w:vMerge/>
          </w:tcPr>
          <w:p w:rsidR="00C519C9" w:rsidRPr="001E606B" w:rsidRDefault="00C519C9" w:rsidP="001E606B">
            <w:pPr>
              <w:pStyle w:val="ConsPlusNormal"/>
              <w:rPr>
                <w:rFonts w:ascii="Times New Roman" w:hAnsi="Times New Roman" w:cs="Times New Roman"/>
              </w:rPr>
            </w:pPr>
          </w:p>
        </w:tc>
        <w:tc>
          <w:tcPr>
            <w:tcW w:w="1243"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напоминания о выполнении</w:t>
            </w:r>
          </w:p>
        </w:tc>
        <w:tc>
          <w:tcPr>
            <w:tcW w:w="1217"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получения сообщения о принятых мерах</w:t>
            </w:r>
          </w:p>
        </w:tc>
        <w:tc>
          <w:tcPr>
            <w:tcW w:w="1138"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проверки исполнения судом</w:t>
            </w:r>
          </w:p>
        </w:tc>
        <w:tc>
          <w:tcPr>
            <w:tcW w:w="989"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снятия с учета</w:t>
            </w:r>
          </w:p>
        </w:tc>
        <w:tc>
          <w:tcPr>
            <w:tcW w:w="2133" w:type="dxa"/>
          </w:tcPr>
          <w:p w:rsidR="00C519C9" w:rsidRPr="001E606B" w:rsidRDefault="00C519C9" w:rsidP="001E606B">
            <w:pPr>
              <w:pStyle w:val="ConsPlusNormal"/>
              <w:jc w:val="center"/>
              <w:rPr>
                <w:rFonts w:ascii="Times New Roman" w:hAnsi="Times New Roman" w:cs="Times New Roman"/>
              </w:rPr>
            </w:pPr>
          </w:p>
        </w:tc>
        <w:tc>
          <w:tcPr>
            <w:tcW w:w="752" w:type="dxa"/>
            <w:vMerge/>
          </w:tcPr>
          <w:p w:rsidR="00C519C9" w:rsidRPr="001E606B" w:rsidRDefault="00C519C9" w:rsidP="001E606B">
            <w:pPr>
              <w:pStyle w:val="ConsPlusNormal"/>
              <w:rPr>
                <w:rFonts w:ascii="Times New Roman" w:hAnsi="Times New Roman" w:cs="Times New Roman"/>
              </w:rPr>
            </w:pPr>
          </w:p>
        </w:tc>
      </w:tr>
      <w:tr w:rsidR="00C519C9" w:rsidRPr="001E606B">
        <w:tc>
          <w:tcPr>
            <w:tcW w:w="159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9</w:t>
            </w:r>
          </w:p>
        </w:tc>
        <w:tc>
          <w:tcPr>
            <w:tcW w:w="1243"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10</w:t>
            </w:r>
          </w:p>
        </w:tc>
        <w:tc>
          <w:tcPr>
            <w:tcW w:w="1217"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11</w:t>
            </w:r>
          </w:p>
        </w:tc>
        <w:tc>
          <w:tcPr>
            <w:tcW w:w="1138"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12</w:t>
            </w:r>
          </w:p>
        </w:tc>
        <w:tc>
          <w:tcPr>
            <w:tcW w:w="989"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13</w:t>
            </w:r>
          </w:p>
        </w:tc>
        <w:tc>
          <w:tcPr>
            <w:tcW w:w="2133"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14</w:t>
            </w:r>
          </w:p>
        </w:tc>
        <w:tc>
          <w:tcPr>
            <w:tcW w:w="752"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15</w:t>
            </w:r>
          </w:p>
        </w:tc>
      </w:tr>
      <w:tr w:rsidR="00C519C9" w:rsidRPr="001E606B">
        <w:tc>
          <w:tcPr>
            <w:tcW w:w="1590" w:type="dxa"/>
          </w:tcPr>
          <w:p w:rsidR="00C519C9" w:rsidRPr="001E606B" w:rsidRDefault="00C519C9" w:rsidP="001E606B">
            <w:pPr>
              <w:pStyle w:val="ConsPlusNormal"/>
              <w:rPr>
                <w:rFonts w:ascii="Times New Roman" w:hAnsi="Times New Roman" w:cs="Times New Roman"/>
              </w:rPr>
            </w:pPr>
          </w:p>
        </w:tc>
        <w:tc>
          <w:tcPr>
            <w:tcW w:w="1243" w:type="dxa"/>
          </w:tcPr>
          <w:p w:rsidR="00C519C9" w:rsidRPr="001E606B" w:rsidRDefault="00C519C9" w:rsidP="001E606B">
            <w:pPr>
              <w:pStyle w:val="ConsPlusNormal"/>
              <w:rPr>
                <w:rFonts w:ascii="Times New Roman" w:hAnsi="Times New Roman" w:cs="Times New Roman"/>
              </w:rPr>
            </w:pPr>
          </w:p>
        </w:tc>
        <w:tc>
          <w:tcPr>
            <w:tcW w:w="1217" w:type="dxa"/>
          </w:tcPr>
          <w:p w:rsidR="00C519C9" w:rsidRPr="001E606B" w:rsidRDefault="00C519C9" w:rsidP="001E606B">
            <w:pPr>
              <w:pStyle w:val="ConsPlusNormal"/>
              <w:rPr>
                <w:rFonts w:ascii="Times New Roman" w:hAnsi="Times New Roman" w:cs="Times New Roman"/>
              </w:rPr>
            </w:pPr>
          </w:p>
        </w:tc>
        <w:tc>
          <w:tcPr>
            <w:tcW w:w="1138" w:type="dxa"/>
          </w:tcPr>
          <w:p w:rsidR="00C519C9" w:rsidRPr="001E606B" w:rsidRDefault="00C519C9" w:rsidP="001E606B">
            <w:pPr>
              <w:pStyle w:val="ConsPlusNormal"/>
              <w:rPr>
                <w:rFonts w:ascii="Times New Roman" w:hAnsi="Times New Roman" w:cs="Times New Roman"/>
              </w:rPr>
            </w:pPr>
          </w:p>
        </w:tc>
        <w:tc>
          <w:tcPr>
            <w:tcW w:w="989" w:type="dxa"/>
          </w:tcPr>
          <w:p w:rsidR="00C519C9" w:rsidRPr="001E606B" w:rsidRDefault="00C519C9" w:rsidP="001E606B">
            <w:pPr>
              <w:pStyle w:val="ConsPlusNormal"/>
              <w:rPr>
                <w:rFonts w:ascii="Times New Roman" w:hAnsi="Times New Roman" w:cs="Times New Roman"/>
              </w:rPr>
            </w:pPr>
          </w:p>
        </w:tc>
        <w:tc>
          <w:tcPr>
            <w:tcW w:w="2133" w:type="dxa"/>
          </w:tcPr>
          <w:p w:rsidR="00C519C9" w:rsidRPr="001E606B" w:rsidRDefault="00C519C9" w:rsidP="001E606B">
            <w:pPr>
              <w:pStyle w:val="ConsPlusNormal"/>
              <w:rPr>
                <w:rFonts w:ascii="Times New Roman" w:hAnsi="Times New Roman" w:cs="Times New Roman"/>
              </w:rPr>
            </w:pPr>
          </w:p>
        </w:tc>
        <w:tc>
          <w:tcPr>
            <w:tcW w:w="752" w:type="dxa"/>
          </w:tcPr>
          <w:p w:rsidR="00C519C9" w:rsidRPr="001E606B" w:rsidRDefault="00C519C9" w:rsidP="001E606B">
            <w:pPr>
              <w:pStyle w:val="ConsPlusNormal"/>
              <w:rPr>
                <w:rFonts w:ascii="Times New Roman" w:hAnsi="Times New Roman" w:cs="Times New Roman"/>
              </w:rPr>
            </w:pPr>
          </w:p>
        </w:tc>
      </w:tr>
      <w:tr w:rsidR="00C519C9" w:rsidRPr="001E606B">
        <w:tc>
          <w:tcPr>
            <w:tcW w:w="1590" w:type="dxa"/>
          </w:tcPr>
          <w:p w:rsidR="00C519C9" w:rsidRPr="001E606B" w:rsidRDefault="00C519C9" w:rsidP="001E606B">
            <w:pPr>
              <w:pStyle w:val="ConsPlusNormal"/>
              <w:rPr>
                <w:rFonts w:ascii="Times New Roman" w:hAnsi="Times New Roman" w:cs="Times New Roman"/>
              </w:rPr>
            </w:pPr>
          </w:p>
        </w:tc>
        <w:tc>
          <w:tcPr>
            <w:tcW w:w="1243" w:type="dxa"/>
          </w:tcPr>
          <w:p w:rsidR="00C519C9" w:rsidRPr="001E606B" w:rsidRDefault="00C519C9" w:rsidP="001E606B">
            <w:pPr>
              <w:pStyle w:val="ConsPlusNormal"/>
              <w:rPr>
                <w:rFonts w:ascii="Times New Roman" w:hAnsi="Times New Roman" w:cs="Times New Roman"/>
              </w:rPr>
            </w:pPr>
          </w:p>
        </w:tc>
        <w:tc>
          <w:tcPr>
            <w:tcW w:w="1217" w:type="dxa"/>
          </w:tcPr>
          <w:p w:rsidR="00C519C9" w:rsidRPr="001E606B" w:rsidRDefault="00C519C9" w:rsidP="001E606B">
            <w:pPr>
              <w:pStyle w:val="ConsPlusNormal"/>
              <w:rPr>
                <w:rFonts w:ascii="Times New Roman" w:hAnsi="Times New Roman" w:cs="Times New Roman"/>
              </w:rPr>
            </w:pPr>
          </w:p>
        </w:tc>
        <w:tc>
          <w:tcPr>
            <w:tcW w:w="1138" w:type="dxa"/>
          </w:tcPr>
          <w:p w:rsidR="00C519C9" w:rsidRPr="001E606B" w:rsidRDefault="00C519C9" w:rsidP="001E606B">
            <w:pPr>
              <w:pStyle w:val="ConsPlusNormal"/>
              <w:rPr>
                <w:rFonts w:ascii="Times New Roman" w:hAnsi="Times New Roman" w:cs="Times New Roman"/>
              </w:rPr>
            </w:pPr>
          </w:p>
        </w:tc>
        <w:tc>
          <w:tcPr>
            <w:tcW w:w="989" w:type="dxa"/>
          </w:tcPr>
          <w:p w:rsidR="00C519C9" w:rsidRPr="001E606B" w:rsidRDefault="00C519C9" w:rsidP="001E606B">
            <w:pPr>
              <w:pStyle w:val="ConsPlusNormal"/>
              <w:rPr>
                <w:rFonts w:ascii="Times New Roman" w:hAnsi="Times New Roman" w:cs="Times New Roman"/>
              </w:rPr>
            </w:pPr>
          </w:p>
        </w:tc>
        <w:tc>
          <w:tcPr>
            <w:tcW w:w="2133" w:type="dxa"/>
          </w:tcPr>
          <w:p w:rsidR="00C519C9" w:rsidRPr="001E606B" w:rsidRDefault="00C519C9" w:rsidP="001E606B">
            <w:pPr>
              <w:pStyle w:val="ConsPlusNormal"/>
              <w:rPr>
                <w:rFonts w:ascii="Times New Roman" w:hAnsi="Times New Roman" w:cs="Times New Roman"/>
              </w:rPr>
            </w:pPr>
          </w:p>
        </w:tc>
        <w:tc>
          <w:tcPr>
            <w:tcW w:w="752" w:type="dxa"/>
          </w:tcPr>
          <w:p w:rsidR="00C519C9" w:rsidRPr="001E606B" w:rsidRDefault="00C519C9" w:rsidP="001E606B">
            <w:pPr>
              <w:pStyle w:val="ConsPlusNormal"/>
              <w:rPr>
                <w:rFonts w:ascii="Times New Roman" w:hAnsi="Times New Roman" w:cs="Times New Roman"/>
              </w:rPr>
            </w:pPr>
          </w:p>
        </w:tc>
      </w:tr>
      <w:tr w:rsidR="00C519C9" w:rsidRPr="001E606B">
        <w:tc>
          <w:tcPr>
            <w:tcW w:w="1590" w:type="dxa"/>
          </w:tcPr>
          <w:p w:rsidR="00C519C9" w:rsidRPr="001E606B" w:rsidRDefault="00C519C9" w:rsidP="001E606B">
            <w:pPr>
              <w:pStyle w:val="ConsPlusNormal"/>
              <w:rPr>
                <w:rFonts w:ascii="Times New Roman" w:hAnsi="Times New Roman" w:cs="Times New Roman"/>
              </w:rPr>
            </w:pPr>
          </w:p>
        </w:tc>
        <w:tc>
          <w:tcPr>
            <w:tcW w:w="1243" w:type="dxa"/>
          </w:tcPr>
          <w:p w:rsidR="00C519C9" w:rsidRPr="001E606B" w:rsidRDefault="00C519C9" w:rsidP="001E606B">
            <w:pPr>
              <w:pStyle w:val="ConsPlusNormal"/>
              <w:rPr>
                <w:rFonts w:ascii="Times New Roman" w:hAnsi="Times New Roman" w:cs="Times New Roman"/>
              </w:rPr>
            </w:pPr>
          </w:p>
        </w:tc>
        <w:tc>
          <w:tcPr>
            <w:tcW w:w="1217" w:type="dxa"/>
          </w:tcPr>
          <w:p w:rsidR="00C519C9" w:rsidRPr="001E606B" w:rsidRDefault="00C519C9" w:rsidP="001E606B">
            <w:pPr>
              <w:pStyle w:val="ConsPlusNormal"/>
              <w:rPr>
                <w:rFonts w:ascii="Times New Roman" w:hAnsi="Times New Roman" w:cs="Times New Roman"/>
              </w:rPr>
            </w:pPr>
          </w:p>
        </w:tc>
        <w:tc>
          <w:tcPr>
            <w:tcW w:w="1138" w:type="dxa"/>
          </w:tcPr>
          <w:p w:rsidR="00C519C9" w:rsidRPr="001E606B" w:rsidRDefault="00C519C9" w:rsidP="001E606B">
            <w:pPr>
              <w:pStyle w:val="ConsPlusNormal"/>
              <w:rPr>
                <w:rFonts w:ascii="Times New Roman" w:hAnsi="Times New Roman" w:cs="Times New Roman"/>
              </w:rPr>
            </w:pPr>
          </w:p>
        </w:tc>
        <w:tc>
          <w:tcPr>
            <w:tcW w:w="989" w:type="dxa"/>
          </w:tcPr>
          <w:p w:rsidR="00C519C9" w:rsidRPr="001E606B" w:rsidRDefault="00C519C9" w:rsidP="001E606B">
            <w:pPr>
              <w:pStyle w:val="ConsPlusNormal"/>
              <w:rPr>
                <w:rFonts w:ascii="Times New Roman" w:hAnsi="Times New Roman" w:cs="Times New Roman"/>
              </w:rPr>
            </w:pPr>
          </w:p>
        </w:tc>
        <w:tc>
          <w:tcPr>
            <w:tcW w:w="2133" w:type="dxa"/>
          </w:tcPr>
          <w:p w:rsidR="00C519C9" w:rsidRPr="001E606B" w:rsidRDefault="00C519C9" w:rsidP="001E606B">
            <w:pPr>
              <w:pStyle w:val="ConsPlusNormal"/>
              <w:rPr>
                <w:rFonts w:ascii="Times New Roman" w:hAnsi="Times New Roman" w:cs="Times New Roman"/>
              </w:rPr>
            </w:pPr>
          </w:p>
        </w:tc>
        <w:tc>
          <w:tcPr>
            <w:tcW w:w="752" w:type="dxa"/>
          </w:tcPr>
          <w:p w:rsidR="00C519C9" w:rsidRPr="001E606B" w:rsidRDefault="00C519C9" w:rsidP="001E606B">
            <w:pPr>
              <w:pStyle w:val="ConsPlusNormal"/>
              <w:rPr>
                <w:rFonts w:ascii="Times New Roman" w:hAnsi="Times New Roman" w:cs="Times New Roman"/>
              </w:rPr>
            </w:pPr>
          </w:p>
        </w:tc>
      </w:tr>
    </w:tbl>
    <w:p w:rsidR="00C519C9" w:rsidRPr="001E606B" w:rsidRDefault="00C519C9" w:rsidP="001E606B">
      <w:pPr>
        <w:pStyle w:val="ConsPlusNormal"/>
        <w:jc w:val="center"/>
        <w:rPr>
          <w:rFonts w:ascii="Times New Roman" w:hAnsi="Times New Roman" w:cs="Times New Roman"/>
        </w:rPr>
      </w:pPr>
    </w:p>
    <w:p w:rsidR="00C519C9" w:rsidRPr="001E606B" w:rsidRDefault="00C519C9" w:rsidP="001E606B">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C519C9" w:rsidRPr="001E606B">
        <w:tc>
          <w:tcPr>
            <w:tcW w:w="60" w:type="dxa"/>
            <w:tcBorders>
              <w:top w:val="nil"/>
              <w:left w:val="nil"/>
              <w:bottom w:val="nil"/>
              <w:right w:val="nil"/>
            </w:tcBorders>
            <w:shd w:val="clear" w:color="auto" w:fill="CED3F1"/>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Список изменяющих документов</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(в ред. </w:t>
            </w:r>
            <w:hyperlink r:id="rId1472">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r>
    </w:tbl>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jc w:val="right"/>
        <w:outlineLvl w:val="2"/>
        <w:rPr>
          <w:rFonts w:ascii="Times New Roman" w:hAnsi="Times New Roman" w:cs="Times New Roman"/>
        </w:rPr>
      </w:pPr>
      <w:r w:rsidRPr="001E606B">
        <w:rPr>
          <w:rFonts w:ascii="Times New Roman" w:hAnsi="Times New Roman" w:cs="Times New Roman"/>
        </w:rPr>
        <w:t>Форма N 46</w:t>
      </w: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jc w:val="center"/>
        <w:rPr>
          <w:rFonts w:ascii="Times New Roman" w:hAnsi="Times New Roman" w:cs="Times New Roman"/>
        </w:rPr>
      </w:pPr>
      <w:bookmarkStart w:id="156" w:name="P7114"/>
      <w:bookmarkEnd w:id="156"/>
      <w:r w:rsidRPr="001E606B">
        <w:rPr>
          <w:rFonts w:ascii="Times New Roman" w:hAnsi="Times New Roman" w:cs="Times New Roman"/>
        </w:rPr>
        <w:t>Реестр</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учета исполнения частных определений (постановлений)</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по гражданским делам, административным делам</w:t>
      </w:r>
    </w:p>
    <w:p w:rsidR="00C519C9" w:rsidRPr="001E606B" w:rsidRDefault="00C519C9" w:rsidP="001E606B">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75"/>
        <w:gridCol w:w="1080"/>
        <w:gridCol w:w="701"/>
        <w:gridCol w:w="1114"/>
        <w:gridCol w:w="1426"/>
        <w:gridCol w:w="861"/>
        <w:gridCol w:w="1234"/>
        <w:gridCol w:w="821"/>
        <w:gridCol w:w="1142"/>
      </w:tblGrid>
      <w:tr w:rsidR="00C519C9" w:rsidRPr="001E606B">
        <w:tc>
          <w:tcPr>
            <w:tcW w:w="675"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N (п/п)</w:t>
            </w:r>
          </w:p>
        </w:tc>
        <w:tc>
          <w:tcPr>
            <w:tcW w:w="1080"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N гражданского дела, административного дела</w:t>
            </w:r>
          </w:p>
        </w:tc>
        <w:tc>
          <w:tcPr>
            <w:tcW w:w="701"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Ф.И.О. судьи</w:t>
            </w:r>
          </w:p>
        </w:tc>
        <w:tc>
          <w:tcPr>
            <w:tcW w:w="1114"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Наименование истца, административного истца</w:t>
            </w:r>
          </w:p>
        </w:tc>
        <w:tc>
          <w:tcPr>
            <w:tcW w:w="1426"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Наименование ответчика, административного ответчика</w:t>
            </w:r>
          </w:p>
        </w:tc>
        <w:tc>
          <w:tcPr>
            <w:tcW w:w="861"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Предмет и сущность иска</w:t>
            </w:r>
          </w:p>
        </w:tc>
        <w:tc>
          <w:tcPr>
            <w:tcW w:w="1234"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Краткое содержание определения (постановления)</w:t>
            </w:r>
          </w:p>
        </w:tc>
        <w:tc>
          <w:tcPr>
            <w:tcW w:w="1963" w:type="dxa"/>
            <w:gridSpan w:val="2"/>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Даты</w:t>
            </w:r>
          </w:p>
        </w:tc>
      </w:tr>
      <w:tr w:rsidR="00C519C9" w:rsidRPr="001E606B">
        <w:tc>
          <w:tcPr>
            <w:tcW w:w="675" w:type="dxa"/>
            <w:vMerge/>
          </w:tcPr>
          <w:p w:rsidR="00C519C9" w:rsidRPr="001E606B" w:rsidRDefault="00C519C9" w:rsidP="001E606B">
            <w:pPr>
              <w:pStyle w:val="ConsPlusNormal"/>
              <w:rPr>
                <w:rFonts w:ascii="Times New Roman" w:hAnsi="Times New Roman" w:cs="Times New Roman"/>
              </w:rPr>
            </w:pPr>
          </w:p>
        </w:tc>
        <w:tc>
          <w:tcPr>
            <w:tcW w:w="1080" w:type="dxa"/>
            <w:vMerge/>
          </w:tcPr>
          <w:p w:rsidR="00C519C9" w:rsidRPr="001E606B" w:rsidRDefault="00C519C9" w:rsidP="001E606B">
            <w:pPr>
              <w:pStyle w:val="ConsPlusNormal"/>
              <w:rPr>
                <w:rFonts w:ascii="Times New Roman" w:hAnsi="Times New Roman" w:cs="Times New Roman"/>
              </w:rPr>
            </w:pPr>
          </w:p>
        </w:tc>
        <w:tc>
          <w:tcPr>
            <w:tcW w:w="701" w:type="dxa"/>
            <w:vMerge/>
          </w:tcPr>
          <w:p w:rsidR="00C519C9" w:rsidRPr="001E606B" w:rsidRDefault="00C519C9" w:rsidP="001E606B">
            <w:pPr>
              <w:pStyle w:val="ConsPlusNormal"/>
              <w:rPr>
                <w:rFonts w:ascii="Times New Roman" w:hAnsi="Times New Roman" w:cs="Times New Roman"/>
              </w:rPr>
            </w:pPr>
          </w:p>
        </w:tc>
        <w:tc>
          <w:tcPr>
            <w:tcW w:w="1114" w:type="dxa"/>
            <w:vMerge/>
          </w:tcPr>
          <w:p w:rsidR="00C519C9" w:rsidRPr="001E606B" w:rsidRDefault="00C519C9" w:rsidP="001E606B">
            <w:pPr>
              <w:pStyle w:val="ConsPlusNormal"/>
              <w:rPr>
                <w:rFonts w:ascii="Times New Roman" w:hAnsi="Times New Roman" w:cs="Times New Roman"/>
              </w:rPr>
            </w:pPr>
          </w:p>
        </w:tc>
        <w:tc>
          <w:tcPr>
            <w:tcW w:w="1426" w:type="dxa"/>
            <w:vMerge/>
          </w:tcPr>
          <w:p w:rsidR="00C519C9" w:rsidRPr="001E606B" w:rsidRDefault="00C519C9" w:rsidP="001E606B">
            <w:pPr>
              <w:pStyle w:val="ConsPlusNormal"/>
              <w:rPr>
                <w:rFonts w:ascii="Times New Roman" w:hAnsi="Times New Roman" w:cs="Times New Roman"/>
              </w:rPr>
            </w:pPr>
          </w:p>
        </w:tc>
        <w:tc>
          <w:tcPr>
            <w:tcW w:w="861" w:type="dxa"/>
            <w:vMerge/>
          </w:tcPr>
          <w:p w:rsidR="00C519C9" w:rsidRPr="001E606B" w:rsidRDefault="00C519C9" w:rsidP="001E606B">
            <w:pPr>
              <w:pStyle w:val="ConsPlusNormal"/>
              <w:rPr>
                <w:rFonts w:ascii="Times New Roman" w:hAnsi="Times New Roman" w:cs="Times New Roman"/>
              </w:rPr>
            </w:pPr>
          </w:p>
        </w:tc>
        <w:tc>
          <w:tcPr>
            <w:tcW w:w="1234" w:type="dxa"/>
            <w:vMerge/>
          </w:tcPr>
          <w:p w:rsidR="00C519C9" w:rsidRPr="001E606B" w:rsidRDefault="00C519C9" w:rsidP="001E606B">
            <w:pPr>
              <w:pStyle w:val="ConsPlusNormal"/>
              <w:rPr>
                <w:rFonts w:ascii="Times New Roman" w:hAnsi="Times New Roman" w:cs="Times New Roman"/>
              </w:rPr>
            </w:pPr>
          </w:p>
        </w:tc>
        <w:tc>
          <w:tcPr>
            <w:tcW w:w="821"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вступления в силу</w:t>
            </w:r>
          </w:p>
        </w:tc>
        <w:tc>
          <w:tcPr>
            <w:tcW w:w="1142"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Направления по принадлежности</w:t>
            </w:r>
          </w:p>
        </w:tc>
      </w:tr>
      <w:tr w:rsidR="00C519C9" w:rsidRPr="001E606B">
        <w:tc>
          <w:tcPr>
            <w:tcW w:w="67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w:t>
            </w:r>
          </w:p>
        </w:tc>
        <w:tc>
          <w:tcPr>
            <w:tcW w:w="108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2</w:t>
            </w:r>
          </w:p>
        </w:tc>
        <w:tc>
          <w:tcPr>
            <w:tcW w:w="701"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3</w:t>
            </w:r>
          </w:p>
        </w:tc>
        <w:tc>
          <w:tcPr>
            <w:tcW w:w="1114"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4</w:t>
            </w:r>
          </w:p>
        </w:tc>
        <w:tc>
          <w:tcPr>
            <w:tcW w:w="1426"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5</w:t>
            </w:r>
          </w:p>
        </w:tc>
        <w:tc>
          <w:tcPr>
            <w:tcW w:w="861"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6</w:t>
            </w:r>
          </w:p>
        </w:tc>
        <w:tc>
          <w:tcPr>
            <w:tcW w:w="1234"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7</w:t>
            </w:r>
          </w:p>
        </w:tc>
        <w:tc>
          <w:tcPr>
            <w:tcW w:w="821"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8</w:t>
            </w:r>
          </w:p>
        </w:tc>
        <w:tc>
          <w:tcPr>
            <w:tcW w:w="1142"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9</w:t>
            </w:r>
          </w:p>
        </w:tc>
      </w:tr>
      <w:tr w:rsidR="00C519C9" w:rsidRPr="001E606B">
        <w:tc>
          <w:tcPr>
            <w:tcW w:w="675" w:type="dxa"/>
          </w:tcPr>
          <w:p w:rsidR="00C519C9" w:rsidRPr="001E606B" w:rsidRDefault="00C519C9" w:rsidP="001E606B">
            <w:pPr>
              <w:pStyle w:val="ConsPlusNormal"/>
              <w:rPr>
                <w:rFonts w:ascii="Times New Roman" w:hAnsi="Times New Roman" w:cs="Times New Roman"/>
              </w:rPr>
            </w:pPr>
          </w:p>
        </w:tc>
        <w:tc>
          <w:tcPr>
            <w:tcW w:w="1080" w:type="dxa"/>
          </w:tcPr>
          <w:p w:rsidR="00C519C9" w:rsidRPr="001E606B" w:rsidRDefault="00C519C9" w:rsidP="001E606B">
            <w:pPr>
              <w:pStyle w:val="ConsPlusNormal"/>
              <w:rPr>
                <w:rFonts w:ascii="Times New Roman" w:hAnsi="Times New Roman" w:cs="Times New Roman"/>
              </w:rPr>
            </w:pPr>
          </w:p>
        </w:tc>
        <w:tc>
          <w:tcPr>
            <w:tcW w:w="701" w:type="dxa"/>
          </w:tcPr>
          <w:p w:rsidR="00C519C9" w:rsidRPr="001E606B" w:rsidRDefault="00C519C9" w:rsidP="001E606B">
            <w:pPr>
              <w:pStyle w:val="ConsPlusNormal"/>
              <w:rPr>
                <w:rFonts w:ascii="Times New Roman" w:hAnsi="Times New Roman" w:cs="Times New Roman"/>
              </w:rPr>
            </w:pPr>
          </w:p>
        </w:tc>
        <w:tc>
          <w:tcPr>
            <w:tcW w:w="1114" w:type="dxa"/>
          </w:tcPr>
          <w:p w:rsidR="00C519C9" w:rsidRPr="001E606B" w:rsidRDefault="00C519C9" w:rsidP="001E606B">
            <w:pPr>
              <w:pStyle w:val="ConsPlusNormal"/>
              <w:rPr>
                <w:rFonts w:ascii="Times New Roman" w:hAnsi="Times New Roman" w:cs="Times New Roman"/>
              </w:rPr>
            </w:pPr>
          </w:p>
        </w:tc>
        <w:tc>
          <w:tcPr>
            <w:tcW w:w="1426" w:type="dxa"/>
          </w:tcPr>
          <w:p w:rsidR="00C519C9" w:rsidRPr="001E606B" w:rsidRDefault="00C519C9" w:rsidP="001E606B">
            <w:pPr>
              <w:pStyle w:val="ConsPlusNormal"/>
              <w:rPr>
                <w:rFonts w:ascii="Times New Roman" w:hAnsi="Times New Roman" w:cs="Times New Roman"/>
              </w:rPr>
            </w:pPr>
          </w:p>
        </w:tc>
        <w:tc>
          <w:tcPr>
            <w:tcW w:w="861" w:type="dxa"/>
          </w:tcPr>
          <w:p w:rsidR="00C519C9" w:rsidRPr="001E606B" w:rsidRDefault="00C519C9" w:rsidP="001E606B">
            <w:pPr>
              <w:pStyle w:val="ConsPlusNormal"/>
              <w:rPr>
                <w:rFonts w:ascii="Times New Roman" w:hAnsi="Times New Roman" w:cs="Times New Roman"/>
              </w:rPr>
            </w:pPr>
          </w:p>
        </w:tc>
        <w:tc>
          <w:tcPr>
            <w:tcW w:w="1234" w:type="dxa"/>
          </w:tcPr>
          <w:p w:rsidR="00C519C9" w:rsidRPr="001E606B" w:rsidRDefault="00C519C9" w:rsidP="001E606B">
            <w:pPr>
              <w:pStyle w:val="ConsPlusNormal"/>
              <w:rPr>
                <w:rFonts w:ascii="Times New Roman" w:hAnsi="Times New Roman" w:cs="Times New Roman"/>
              </w:rPr>
            </w:pPr>
          </w:p>
        </w:tc>
        <w:tc>
          <w:tcPr>
            <w:tcW w:w="1963" w:type="dxa"/>
            <w:gridSpan w:val="2"/>
          </w:tcPr>
          <w:p w:rsidR="00C519C9" w:rsidRPr="001E606B" w:rsidRDefault="00C519C9" w:rsidP="001E606B">
            <w:pPr>
              <w:pStyle w:val="ConsPlusNormal"/>
              <w:rPr>
                <w:rFonts w:ascii="Times New Roman" w:hAnsi="Times New Roman" w:cs="Times New Roman"/>
              </w:rPr>
            </w:pPr>
          </w:p>
        </w:tc>
      </w:tr>
      <w:tr w:rsidR="00C519C9" w:rsidRPr="001E606B">
        <w:tc>
          <w:tcPr>
            <w:tcW w:w="675" w:type="dxa"/>
          </w:tcPr>
          <w:p w:rsidR="00C519C9" w:rsidRPr="001E606B" w:rsidRDefault="00C519C9" w:rsidP="001E606B">
            <w:pPr>
              <w:pStyle w:val="ConsPlusNormal"/>
              <w:rPr>
                <w:rFonts w:ascii="Times New Roman" w:hAnsi="Times New Roman" w:cs="Times New Roman"/>
              </w:rPr>
            </w:pPr>
          </w:p>
        </w:tc>
        <w:tc>
          <w:tcPr>
            <w:tcW w:w="1080" w:type="dxa"/>
          </w:tcPr>
          <w:p w:rsidR="00C519C9" w:rsidRPr="001E606B" w:rsidRDefault="00C519C9" w:rsidP="001E606B">
            <w:pPr>
              <w:pStyle w:val="ConsPlusNormal"/>
              <w:rPr>
                <w:rFonts w:ascii="Times New Roman" w:hAnsi="Times New Roman" w:cs="Times New Roman"/>
              </w:rPr>
            </w:pPr>
          </w:p>
        </w:tc>
        <w:tc>
          <w:tcPr>
            <w:tcW w:w="701" w:type="dxa"/>
          </w:tcPr>
          <w:p w:rsidR="00C519C9" w:rsidRPr="001E606B" w:rsidRDefault="00C519C9" w:rsidP="001E606B">
            <w:pPr>
              <w:pStyle w:val="ConsPlusNormal"/>
              <w:rPr>
                <w:rFonts w:ascii="Times New Roman" w:hAnsi="Times New Roman" w:cs="Times New Roman"/>
              </w:rPr>
            </w:pPr>
          </w:p>
        </w:tc>
        <w:tc>
          <w:tcPr>
            <w:tcW w:w="1114" w:type="dxa"/>
          </w:tcPr>
          <w:p w:rsidR="00C519C9" w:rsidRPr="001E606B" w:rsidRDefault="00C519C9" w:rsidP="001E606B">
            <w:pPr>
              <w:pStyle w:val="ConsPlusNormal"/>
              <w:rPr>
                <w:rFonts w:ascii="Times New Roman" w:hAnsi="Times New Roman" w:cs="Times New Roman"/>
              </w:rPr>
            </w:pPr>
          </w:p>
        </w:tc>
        <w:tc>
          <w:tcPr>
            <w:tcW w:w="1426" w:type="dxa"/>
          </w:tcPr>
          <w:p w:rsidR="00C519C9" w:rsidRPr="001E606B" w:rsidRDefault="00C519C9" w:rsidP="001E606B">
            <w:pPr>
              <w:pStyle w:val="ConsPlusNormal"/>
              <w:rPr>
                <w:rFonts w:ascii="Times New Roman" w:hAnsi="Times New Roman" w:cs="Times New Roman"/>
              </w:rPr>
            </w:pPr>
          </w:p>
        </w:tc>
        <w:tc>
          <w:tcPr>
            <w:tcW w:w="861" w:type="dxa"/>
          </w:tcPr>
          <w:p w:rsidR="00C519C9" w:rsidRPr="001E606B" w:rsidRDefault="00C519C9" w:rsidP="001E606B">
            <w:pPr>
              <w:pStyle w:val="ConsPlusNormal"/>
              <w:rPr>
                <w:rFonts w:ascii="Times New Roman" w:hAnsi="Times New Roman" w:cs="Times New Roman"/>
              </w:rPr>
            </w:pPr>
          </w:p>
        </w:tc>
        <w:tc>
          <w:tcPr>
            <w:tcW w:w="1234" w:type="dxa"/>
          </w:tcPr>
          <w:p w:rsidR="00C519C9" w:rsidRPr="001E606B" w:rsidRDefault="00C519C9" w:rsidP="001E606B">
            <w:pPr>
              <w:pStyle w:val="ConsPlusNormal"/>
              <w:rPr>
                <w:rFonts w:ascii="Times New Roman" w:hAnsi="Times New Roman" w:cs="Times New Roman"/>
              </w:rPr>
            </w:pPr>
          </w:p>
        </w:tc>
        <w:tc>
          <w:tcPr>
            <w:tcW w:w="1963" w:type="dxa"/>
            <w:gridSpan w:val="2"/>
          </w:tcPr>
          <w:p w:rsidR="00C519C9" w:rsidRPr="001E606B" w:rsidRDefault="00C519C9" w:rsidP="001E606B">
            <w:pPr>
              <w:pStyle w:val="ConsPlusNormal"/>
              <w:rPr>
                <w:rFonts w:ascii="Times New Roman" w:hAnsi="Times New Roman" w:cs="Times New Roman"/>
              </w:rPr>
            </w:pPr>
          </w:p>
        </w:tc>
      </w:tr>
      <w:tr w:rsidR="00C519C9" w:rsidRPr="001E606B">
        <w:tc>
          <w:tcPr>
            <w:tcW w:w="675" w:type="dxa"/>
          </w:tcPr>
          <w:p w:rsidR="00C519C9" w:rsidRPr="001E606B" w:rsidRDefault="00C519C9" w:rsidP="001E606B">
            <w:pPr>
              <w:pStyle w:val="ConsPlusNormal"/>
              <w:rPr>
                <w:rFonts w:ascii="Times New Roman" w:hAnsi="Times New Roman" w:cs="Times New Roman"/>
              </w:rPr>
            </w:pPr>
          </w:p>
        </w:tc>
        <w:tc>
          <w:tcPr>
            <w:tcW w:w="1080" w:type="dxa"/>
          </w:tcPr>
          <w:p w:rsidR="00C519C9" w:rsidRPr="001E606B" w:rsidRDefault="00C519C9" w:rsidP="001E606B">
            <w:pPr>
              <w:pStyle w:val="ConsPlusNormal"/>
              <w:rPr>
                <w:rFonts w:ascii="Times New Roman" w:hAnsi="Times New Roman" w:cs="Times New Roman"/>
              </w:rPr>
            </w:pPr>
          </w:p>
        </w:tc>
        <w:tc>
          <w:tcPr>
            <w:tcW w:w="701" w:type="dxa"/>
          </w:tcPr>
          <w:p w:rsidR="00C519C9" w:rsidRPr="001E606B" w:rsidRDefault="00C519C9" w:rsidP="001E606B">
            <w:pPr>
              <w:pStyle w:val="ConsPlusNormal"/>
              <w:rPr>
                <w:rFonts w:ascii="Times New Roman" w:hAnsi="Times New Roman" w:cs="Times New Roman"/>
              </w:rPr>
            </w:pPr>
          </w:p>
        </w:tc>
        <w:tc>
          <w:tcPr>
            <w:tcW w:w="1114" w:type="dxa"/>
          </w:tcPr>
          <w:p w:rsidR="00C519C9" w:rsidRPr="001E606B" w:rsidRDefault="00C519C9" w:rsidP="001E606B">
            <w:pPr>
              <w:pStyle w:val="ConsPlusNormal"/>
              <w:rPr>
                <w:rFonts w:ascii="Times New Roman" w:hAnsi="Times New Roman" w:cs="Times New Roman"/>
              </w:rPr>
            </w:pPr>
          </w:p>
        </w:tc>
        <w:tc>
          <w:tcPr>
            <w:tcW w:w="1426" w:type="dxa"/>
          </w:tcPr>
          <w:p w:rsidR="00C519C9" w:rsidRPr="001E606B" w:rsidRDefault="00C519C9" w:rsidP="001E606B">
            <w:pPr>
              <w:pStyle w:val="ConsPlusNormal"/>
              <w:rPr>
                <w:rFonts w:ascii="Times New Roman" w:hAnsi="Times New Roman" w:cs="Times New Roman"/>
              </w:rPr>
            </w:pPr>
          </w:p>
        </w:tc>
        <w:tc>
          <w:tcPr>
            <w:tcW w:w="861" w:type="dxa"/>
          </w:tcPr>
          <w:p w:rsidR="00C519C9" w:rsidRPr="001E606B" w:rsidRDefault="00C519C9" w:rsidP="001E606B">
            <w:pPr>
              <w:pStyle w:val="ConsPlusNormal"/>
              <w:rPr>
                <w:rFonts w:ascii="Times New Roman" w:hAnsi="Times New Roman" w:cs="Times New Roman"/>
              </w:rPr>
            </w:pPr>
          </w:p>
        </w:tc>
        <w:tc>
          <w:tcPr>
            <w:tcW w:w="1234" w:type="dxa"/>
          </w:tcPr>
          <w:p w:rsidR="00C519C9" w:rsidRPr="001E606B" w:rsidRDefault="00C519C9" w:rsidP="001E606B">
            <w:pPr>
              <w:pStyle w:val="ConsPlusNormal"/>
              <w:rPr>
                <w:rFonts w:ascii="Times New Roman" w:hAnsi="Times New Roman" w:cs="Times New Roman"/>
              </w:rPr>
            </w:pPr>
          </w:p>
        </w:tc>
        <w:tc>
          <w:tcPr>
            <w:tcW w:w="1963" w:type="dxa"/>
            <w:gridSpan w:val="2"/>
          </w:tcPr>
          <w:p w:rsidR="00C519C9" w:rsidRPr="001E606B" w:rsidRDefault="00C519C9" w:rsidP="001E606B">
            <w:pPr>
              <w:pStyle w:val="ConsPlusNormal"/>
              <w:rPr>
                <w:rFonts w:ascii="Times New Roman" w:hAnsi="Times New Roman" w:cs="Times New Roman"/>
              </w:rPr>
            </w:pPr>
          </w:p>
        </w:tc>
      </w:tr>
      <w:tr w:rsidR="00C519C9" w:rsidRPr="001E606B">
        <w:tc>
          <w:tcPr>
            <w:tcW w:w="675" w:type="dxa"/>
          </w:tcPr>
          <w:p w:rsidR="00C519C9" w:rsidRPr="001E606B" w:rsidRDefault="00C519C9" w:rsidP="001E606B">
            <w:pPr>
              <w:pStyle w:val="ConsPlusNormal"/>
              <w:rPr>
                <w:rFonts w:ascii="Times New Roman" w:hAnsi="Times New Roman" w:cs="Times New Roman"/>
              </w:rPr>
            </w:pPr>
          </w:p>
        </w:tc>
        <w:tc>
          <w:tcPr>
            <w:tcW w:w="1080" w:type="dxa"/>
          </w:tcPr>
          <w:p w:rsidR="00C519C9" w:rsidRPr="001E606B" w:rsidRDefault="00C519C9" w:rsidP="001E606B">
            <w:pPr>
              <w:pStyle w:val="ConsPlusNormal"/>
              <w:rPr>
                <w:rFonts w:ascii="Times New Roman" w:hAnsi="Times New Roman" w:cs="Times New Roman"/>
              </w:rPr>
            </w:pPr>
          </w:p>
        </w:tc>
        <w:tc>
          <w:tcPr>
            <w:tcW w:w="701" w:type="dxa"/>
          </w:tcPr>
          <w:p w:rsidR="00C519C9" w:rsidRPr="001E606B" w:rsidRDefault="00C519C9" w:rsidP="001E606B">
            <w:pPr>
              <w:pStyle w:val="ConsPlusNormal"/>
              <w:rPr>
                <w:rFonts w:ascii="Times New Roman" w:hAnsi="Times New Roman" w:cs="Times New Roman"/>
              </w:rPr>
            </w:pPr>
          </w:p>
        </w:tc>
        <w:tc>
          <w:tcPr>
            <w:tcW w:w="1114" w:type="dxa"/>
          </w:tcPr>
          <w:p w:rsidR="00C519C9" w:rsidRPr="001E606B" w:rsidRDefault="00C519C9" w:rsidP="001E606B">
            <w:pPr>
              <w:pStyle w:val="ConsPlusNormal"/>
              <w:rPr>
                <w:rFonts w:ascii="Times New Roman" w:hAnsi="Times New Roman" w:cs="Times New Roman"/>
              </w:rPr>
            </w:pPr>
          </w:p>
        </w:tc>
        <w:tc>
          <w:tcPr>
            <w:tcW w:w="1426" w:type="dxa"/>
          </w:tcPr>
          <w:p w:rsidR="00C519C9" w:rsidRPr="001E606B" w:rsidRDefault="00C519C9" w:rsidP="001E606B">
            <w:pPr>
              <w:pStyle w:val="ConsPlusNormal"/>
              <w:rPr>
                <w:rFonts w:ascii="Times New Roman" w:hAnsi="Times New Roman" w:cs="Times New Roman"/>
              </w:rPr>
            </w:pPr>
          </w:p>
        </w:tc>
        <w:tc>
          <w:tcPr>
            <w:tcW w:w="861" w:type="dxa"/>
          </w:tcPr>
          <w:p w:rsidR="00C519C9" w:rsidRPr="001E606B" w:rsidRDefault="00C519C9" w:rsidP="001E606B">
            <w:pPr>
              <w:pStyle w:val="ConsPlusNormal"/>
              <w:rPr>
                <w:rFonts w:ascii="Times New Roman" w:hAnsi="Times New Roman" w:cs="Times New Roman"/>
              </w:rPr>
            </w:pPr>
          </w:p>
        </w:tc>
        <w:tc>
          <w:tcPr>
            <w:tcW w:w="1234" w:type="dxa"/>
          </w:tcPr>
          <w:p w:rsidR="00C519C9" w:rsidRPr="001E606B" w:rsidRDefault="00C519C9" w:rsidP="001E606B">
            <w:pPr>
              <w:pStyle w:val="ConsPlusNormal"/>
              <w:rPr>
                <w:rFonts w:ascii="Times New Roman" w:hAnsi="Times New Roman" w:cs="Times New Roman"/>
              </w:rPr>
            </w:pPr>
          </w:p>
        </w:tc>
        <w:tc>
          <w:tcPr>
            <w:tcW w:w="1963" w:type="dxa"/>
            <w:gridSpan w:val="2"/>
          </w:tcPr>
          <w:p w:rsidR="00C519C9" w:rsidRPr="001E606B" w:rsidRDefault="00C519C9" w:rsidP="001E606B">
            <w:pPr>
              <w:pStyle w:val="ConsPlusNormal"/>
              <w:rPr>
                <w:rFonts w:ascii="Times New Roman" w:hAnsi="Times New Roman" w:cs="Times New Roman"/>
              </w:rPr>
            </w:pPr>
          </w:p>
        </w:tc>
      </w:tr>
      <w:tr w:rsidR="00C519C9" w:rsidRPr="001E606B">
        <w:tc>
          <w:tcPr>
            <w:tcW w:w="675" w:type="dxa"/>
          </w:tcPr>
          <w:p w:rsidR="00C519C9" w:rsidRPr="001E606B" w:rsidRDefault="00C519C9" w:rsidP="001E606B">
            <w:pPr>
              <w:pStyle w:val="ConsPlusNormal"/>
              <w:rPr>
                <w:rFonts w:ascii="Times New Roman" w:hAnsi="Times New Roman" w:cs="Times New Roman"/>
              </w:rPr>
            </w:pPr>
          </w:p>
        </w:tc>
        <w:tc>
          <w:tcPr>
            <w:tcW w:w="1080" w:type="dxa"/>
          </w:tcPr>
          <w:p w:rsidR="00C519C9" w:rsidRPr="001E606B" w:rsidRDefault="00C519C9" w:rsidP="001E606B">
            <w:pPr>
              <w:pStyle w:val="ConsPlusNormal"/>
              <w:rPr>
                <w:rFonts w:ascii="Times New Roman" w:hAnsi="Times New Roman" w:cs="Times New Roman"/>
              </w:rPr>
            </w:pPr>
          </w:p>
        </w:tc>
        <w:tc>
          <w:tcPr>
            <w:tcW w:w="701" w:type="dxa"/>
          </w:tcPr>
          <w:p w:rsidR="00C519C9" w:rsidRPr="001E606B" w:rsidRDefault="00C519C9" w:rsidP="001E606B">
            <w:pPr>
              <w:pStyle w:val="ConsPlusNormal"/>
              <w:rPr>
                <w:rFonts w:ascii="Times New Roman" w:hAnsi="Times New Roman" w:cs="Times New Roman"/>
              </w:rPr>
            </w:pPr>
          </w:p>
        </w:tc>
        <w:tc>
          <w:tcPr>
            <w:tcW w:w="1114" w:type="dxa"/>
          </w:tcPr>
          <w:p w:rsidR="00C519C9" w:rsidRPr="001E606B" w:rsidRDefault="00C519C9" w:rsidP="001E606B">
            <w:pPr>
              <w:pStyle w:val="ConsPlusNormal"/>
              <w:rPr>
                <w:rFonts w:ascii="Times New Roman" w:hAnsi="Times New Roman" w:cs="Times New Roman"/>
              </w:rPr>
            </w:pPr>
          </w:p>
        </w:tc>
        <w:tc>
          <w:tcPr>
            <w:tcW w:w="1426" w:type="dxa"/>
          </w:tcPr>
          <w:p w:rsidR="00C519C9" w:rsidRPr="001E606B" w:rsidRDefault="00C519C9" w:rsidP="001E606B">
            <w:pPr>
              <w:pStyle w:val="ConsPlusNormal"/>
              <w:rPr>
                <w:rFonts w:ascii="Times New Roman" w:hAnsi="Times New Roman" w:cs="Times New Roman"/>
              </w:rPr>
            </w:pPr>
          </w:p>
        </w:tc>
        <w:tc>
          <w:tcPr>
            <w:tcW w:w="861" w:type="dxa"/>
          </w:tcPr>
          <w:p w:rsidR="00C519C9" w:rsidRPr="001E606B" w:rsidRDefault="00C519C9" w:rsidP="001E606B">
            <w:pPr>
              <w:pStyle w:val="ConsPlusNormal"/>
              <w:rPr>
                <w:rFonts w:ascii="Times New Roman" w:hAnsi="Times New Roman" w:cs="Times New Roman"/>
              </w:rPr>
            </w:pPr>
          </w:p>
        </w:tc>
        <w:tc>
          <w:tcPr>
            <w:tcW w:w="1234" w:type="dxa"/>
          </w:tcPr>
          <w:p w:rsidR="00C519C9" w:rsidRPr="001E606B" w:rsidRDefault="00C519C9" w:rsidP="001E606B">
            <w:pPr>
              <w:pStyle w:val="ConsPlusNormal"/>
              <w:rPr>
                <w:rFonts w:ascii="Times New Roman" w:hAnsi="Times New Roman" w:cs="Times New Roman"/>
              </w:rPr>
            </w:pPr>
          </w:p>
        </w:tc>
        <w:tc>
          <w:tcPr>
            <w:tcW w:w="1963" w:type="dxa"/>
            <w:gridSpan w:val="2"/>
          </w:tcPr>
          <w:p w:rsidR="00C519C9" w:rsidRPr="001E606B" w:rsidRDefault="00C519C9" w:rsidP="001E606B">
            <w:pPr>
              <w:pStyle w:val="ConsPlusNormal"/>
              <w:rPr>
                <w:rFonts w:ascii="Times New Roman" w:hAnsi="Times New Roman" w:cs="Times New Roman"/>
              </w:rPr>
            </w:pPr>
          </w:p>
        </w:tc>
      </w:tr>
    </w:tbl>
    <w:p w:rsidR="00C519C9" w:rsidRPr="001E606B" w:rsidRDefault="00C519C9" w:rsidP="001E606B">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590"/>
        <w:gridCol w:w="1243"/>
        <w:gridCol w:w="1217"/>
        <w:gridCol w:w="1138"/>
        <w:gridCol w:w="989"/>
        <w:gridCol w:w="2133"/>
        <w:gridCol w:w="752"/>
      </w:tblGrid>
      <w:tr w:rsidR="00C519C9" w:rsidRPr="001E606B">
        <w:tc>
          <w:tcPr>
            <w:tcW w:w="1590"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Наименование соответствующего органа, должностного лица, организации, кому направлено</w:t>
            </w:r>
          </w:p>
        </w:tc>
        <w:tc>
          <w:tcPr>
            <w:tcW w:w="4587" w:type="dxa"/>
            <w:gridSpan w:val="4"/>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Даты</w:t>
            </w:r>
          </w:p>
        </w:tc>
        <w:tc>
          <w:tcPr>
            <w:tcW w:w="2133"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Отметка о внесении информации в ПС ГАС "Правосудие"</w:t>
            </w:r>
          </w:p>
        </w:tc>
        <w:tc>
          <w:tcPr>
            <w:tcW w:w="752"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Примечание</w:t>
            </w:r>
          </w:p>
        </w:tc>
      </w:tr>
      <w:tr w:rsidR="00C519C9" w:rsidRPr="001E606B">
        <w:tc>
          <w:tcPr>
            <w:tcW w:w="1590" w:type="dxa"/>
            <w:vMerge/>
          </w:tcPr>
          <w:p w:rsidR="00C519C9" w:rsidRPr="001E606B" w:rsidRDefault="00C519C9" w:rsidP="001E606B">
            <w:pPr>
              <w:pStyle w:val="ConsPlusNormal"/>
              <w:rPr>
                <w:rFonts w:ascii="Times New Roman" w:hAnsi="Times New Roman" w:cs="Times New Roman"/>
              </w:rPr>
            </w:pPr>
          </w:p>
        </w:tc>
        <w:tc>
          <w:tcPr>
            <w:tcW w:w="1243"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напоминания о выполнении</w:t>
            </w:r>
          </w:p>
        </w:tc>
        <w:tc>
          <w:tcPr>
            <w:tcW w:w="1217"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получения сообщения о принятых мерах</w:t>
            </w:r>
          </w:p>
        </w:tc>
        <w:tc>
          <w:tcPr>
            <w:tcW w:w="1138"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проверки исполнения судом</w:t>
            </w:r>
          </w:p>
        </w:tc>
        <w:tc>
          <w:tcPr>
            <w:tcW w:w="989"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снятия с учета</w:t>
            </w:r>
          </w:p>
        </w:tc>
        <w:tc>
          <w:tcPr>
            <w:tcW w:w="2133" w:type="dxa"/>
          </w:tcPr>
          <w:p w:rsidR="00C519C9" w:rsidRPr="001E606B" w:rsidRDefault="00C519C9" w:rsidP="001E606B">
            <w:pPr>
              <w:pStyle w:val="ConsPlusNormal"/>
              <w:jc w:val="center"/>
              <w:rPr>
                <w:rFonts w:ascii="Times New Roman" w:hAnsi="Times New Roman" w:cs="Times New Roman"/>
              </w:rPr>
            </w:pPr>
          </w:p>
        </w:tc>
        <w:tc>
          <w:tcPr>
            <w:tcW w:w="752" w:type="dxa"/>
            <w:vMerge/>
          </w:tcPr>
          <w:p w:rsidR="00C519C9" w:rsidRPr="001E606B" w:rsidRDefault="00C519C9" w:rsidP="001E606B">
            <w:pPr>
              <w:pStyle w:val="ConsPlusNormal"/>
              <w:rPr>
                <w:rFonts w:ascii="Times New Roman" w:hAnsi="Times New Roman" w:cs="Times New Roman"/>
              </w:rPr>
            </w:pPr>
          </w:p>
        </w:tc>
      </w:tr>
      <w:tr w:rsidR="00C519C9" w:rsidRPr="001E606B">
        <w:tc>
          <w:tcPr>
            <w:tcW w:w="159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10</w:t>
            </w:r>
          </w:p>
        </w:tc>
        <w:tc>
          <w:tcPr>
            <w:tcW w:w="1243"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11</w:t>
            </w:r>
          </w:p>
        </w:tc>
        <w:tc>
          <w:tcPr>
            <w:tcW w:w="1217"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12</w:t>
            </w:r>
          </w:p>
        </w:tc>
        <w:tc>
          <w:tcPr>
            <w:tcW w:w="1138"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13</w:t>
            </w:r>
          </w:p>
        </w:tc>
        <w:tc>
          <w:tcPr>
            <w:tcW w:w="989"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14</w:t>
            </w:r>
          </w:p>
        </w:tc>
        <w:tc>
          <w:tcPr>
            <w:tcW w:w="2133"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15</w:t>
            </w:r>
          </w:p>
        </w:tc>
        <w:tc>
          <w:tcPr>
            <w:tcW w:w="752"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16</w:t>
            </w:r>
          </w:p>
        </w:tc>
      </w:tr>
      <w:tr w:rsidR="00C519C9" w:rsidRPr="001E606B">
        <w:tc>
          <w:tcPr>
            <w:tcW w:w="1590" w:type="dxa"/>
          </w:tcPr>
          <w:p w:rsidR="00C519C9" w:rsidRPr="001E606B" w:rsidRDefault="00C519C9" w:rsidP="001E606B">
            <w:pPr>
              <w:pStyle w:val="ConsPlusNormal"/>
              <w:rPr>
                <w:rFonts w:ascii="Times New Roman" w:hAnsi="Times New Roman" w:cs="Times New Roman"/>
              </w:rPr>
            </w:pPr>
          </w:p>
        </w:tc>
        <w:tc>
          <w:tcPr>
            <w:tcW w:w="1243" w:type="dxa"/>
          </w:tcPr>
          <w:p w:rsidR="00C519C9" w:rsidRPr="001E606B" w:rsidRDefault="00C519C9" w:rsidP="001E606B">
            <w:pPr>
              <w:pStyle w:val="ConsPlusNormal"/>
              <w:rPr>
                <w:rFonts w:ascii="Times New Roman" w:hAnsi="Times New Roman" w:cs="Times New Roman"/>
              </w:rPr>
            </w:pPr>
          </w:p>
        </w:tc>
        <w:tc>
          <w:tcPr>
            <w:tcW w:w="1217" w:type="dxa"/>
          </w:tcPr>
          <w:p w:rsidR="00C519C9" w:rsidRPr="001E606B" w:rsidRDefault="00C519C9" w:rsidP="001E606B">
            <w:pPr>
              <w:pStyle w:val="ConsPlusNormal"/>
              <w:rPr>
                <w:rFonts w:ascii="Times New Roman" w:hAnsi="Times New Roman" w:cs="Times New Roman"/>
              </w:rPr>
            </w:pPr>
          </w:p>
        </w:tc>
        <w:tc>
          <w:tcPr>
            <w:tcW w:w="1138" w:type="dxa"/>
          </w:tcPr>
          <w:p w:rsidR="00C519C9" w:rsidRPr="001E606B" w:rsidRDefault="00C519C9" w:rsidP="001E606B">
            <w:pPr>
              <w:pStyle w:val="ConsPlusNormal"/>
              <w:rPr>
                <w:rFonts w:ascii="Times New Roman" w:hAnsi="Times New Roman" w:cs="Times New Roman"/>
              </w:rPr>
            </w:pPr>
          </w:p>
        </w:tc>
        <w:tc>
          <w:tcPr>
            <w:tcW w:w="989" w:type="dxa"/>
          </w:tcPr>
          <w:p w:rsidR="00C519C9" w:rsidRPr="001E606B" w:rsidRDefault="00C519C9" w:rsidP="001E606B">
            <w:pPr>
              <w:pStyle w:val="ConsPlusNormal"/>
              <w:rPr>
                <w:rFonts w:ascii="Times New Roman" w:hAnsi="Times New Roman" w:cs="Times New Roman"/>
              </w:rPr>
            </w:pPr>
          </w:p>
        </w:tc>
        <w:tc>
          <w:tcPr>
            <w:tcW w:w="2133" w:type="dxa"/>
          </w:tcPr>
          <w:p w:rsidR="00C519C9" w:rsidRPr="001E606B" w:rsidRDefault="00C519C9" w:rsidP="001E606B">
            <w:pPr>
              <w:pStyle w:val="ConsPlusNormal"/>
              <w:rPr>
                <w:rFonts w:ascii="Times New Roman" w:hAnsi="Times New Roman" w:cs="Times New Roman"/>
              </w:rPr>
            </w:pPr>
          </w:p>
        </w:tc>
        <w:tc>
          <w:tcPr>
            <w:tcW w:w="752" w:type="dxa"/>
          </w:tcPr>
          <w:p w:rsidR="00C519C9" w:rsidRPr="001E606B" w:rsidRDefault="00C519C9" w:rsidP="001E606B">
            <w:pPr>
              <w:pStyle w:val="ConsPlusNormal"/>
              <w:rPr>
                <w:rFonts w:ascii="Times New Roman" w:hAnsi="Times New Roman" w:cs="Times New Roman"/>
              </w:rPr>
            </w:pPr>
          </w:p>
        </w:tc>
      </w:tr>
      <w:tr w:rsidR="00C519C9" w:rsidRPr="001E606B">
        <w:tc>
          <w:tcPr>
            <w:tcW w:w="1590" w:type="dxa"/>
          </w:tcPr>
          <w:p w:rsidR="00C519C9" w:rsidRPr="001E606B" w:rsidRDefault="00C519C9" w:rsidP="001E606B">
            <w:pPr>
              <w:pStyle w:val="ConsPlusNormal"/>
              <w:rPr>
                <w:rFonts w:ascii="Times New Roman" w:hAnsi="Times New Roman" w:cs="Times New Roman"/>
              </w:rPr>
            </w:pPr>
          </w:p>
        </w:tc>
        <w:tc>
          <w:tcPr>
            <w:tcW w:w="1243" w:type="dxa"/>
          </w:tcPr>
          <w:p w:rsidR="00C519C9" w:rsidRPr="001E606B" w:rsidRDefault="00C519C9" w:rsidP="001E606B">
            <w:pPr>
              <w:pStyle w:val="ConsPlusNormal"/>
              <w:rPr>
                <w:rFonts w:ascii="Times New Roman" w:hAnsi="Times New Roman" w:cs="Times New Roman"/>
              </w:rPr>
            </w:pPr>
          </w:p>
        </w:tc>
        <w:tc>
          <w:tcPr>
            <w:tcW w:w="1217" w:type="dxa"/>
          </w:tcPr>
          <w:p w:rsidR="00C519C9" w:rsidRPr="001E606B" w:rsidRDefault="00C519C9" w:rsidP="001E606B">
            <w:pPr>
              <w:pStyle w:val="ConsPlusNormal"/>
              <w:rPr>
                <w:rFonts w:ascii="Times New Roman" w:hAnsi="Times New Roman" w:cs="Times New Roman"/>
              </w:rPr>
            </w:pPr>
          </w:p>
        </w:tc>
        <w:tc>
          <w:tcPr>
            <w:tcW w:w="1138" w:type="dxa"/>
          </w:tcPr>
          <w:p w:rsidR="00C519C9" w:rsidRPr="001E606B" w:rsidRDefault="00C519C9" w:rsidP="001E606B">
            <w:pPr>
              <w:pStyle w:val="ConsPlusNormal"/>
              <w:rPr>
                <w:rFonts w:ascii="Times New Roman" w:hAnsi="Times New Roman" w:cs="Times New Roman"/>
              </w:rPr>
            </w:pPr>
          </w:p>
        </w:tc>
        <w:tc>
          <w:tcPr>
            <w:tcW w:w="989" w:type="dxa"/>
          </w:tcPr>
          <w:p w:rsidR="00C519C9" w:rsidRPr="001E606B" w:rsidRDefault="00C519C9" w:rsidP="001E606B">
            <w:pPr>
              <w:pStyle w:val="ConsPlusNormal"/>
              <w:rPr>
                <w:rFonts w:ascii="Times New Roman" w:hAnsi="Times New Roman" w:cs="Times New Roman"/>
              </w:rPr>
            </w:pPr>
          </w:p>
        </w:tc>
        <w:tc>
          <w:tcPr>
            <w:tcW w:w="2133" w:type="dxa"/>
          </w:tcPr>
          <w:p w:rsidR="00C519C9" w:rsidRPr="001E606B" w:rsidRDefault="00C519C9" w:rsidP="001E606B">
            <w:pPr>
              <w:pStyle w:val="ConsPlusNormal"/>
              <w:rPr>
                <w:rFonts w:ascii="Times New Roman" w:hAnsi="Times New Roman" w:cs="Times New Roman"/>
              </w:rPr>
            </w:pPr>
          </w:p>
        </w:tc>
        <w:tc>
          <w:tcPr>
            <w:tcW w:w="752" w:type="dxa"/>
          </w:tcPr>
          <w:p w:rsidR="00C519C9" w:rsidRPr="001E606B" w:rsidRDefault="00C519C9" w:rsidP="001E606B">
            <w:pPr>
              <w:pStyle w:val="ConsPlusNormal"/>
              <w:rPr>
                <w:rFonts w:ascii="Times New Roman" w:hAnsi="Times New Roman" w:cs="Times New Roman"/>
              </w:rPr>
            </w:pPr>
          </w:p>
        </w:tc>
      </w:tr>
      <w:tr w:rsidR="00C519C9" w:rsidRPr="001E606B">
        <w:tc>
          <w:tcPr>
            <w:tcW w:w="1590" w:type="dxa"/>
          </w:tcPr>
          <w:p w:rsidR="00C519C9" w:rsidRPr="001E606B" w:rsidRDefault="00C519C9" w:rsidP="001E606B">
            <w:pPr>
              <w:pStyle w:val="ConsPlusNormal"/>
              <w:rPr>
                <w:rFonts w:ascii="Times New Roman" w:hAnsi="Times New Roman" w:cs="Times New Roman"/>
              </w:rPr>
            </w:pPr>
          </w:p>
        </w:tc>
        <w:tc>
          <w:tcPr>
            <w:tcW w:w="1243" w:type="dxa"/>
          </w:tcPr>
          <w:p w:rsidR="00C519C9" w:rsidRPr="001E606B" w:rsidRDefault="00C519C9" w:rsidP="001E606B">
            <w:pPr>
              <w:pStyle w:val="ConsPlusNormal"/>
              <w:rPr>
                <w:rFonts w:ascii="Times New Roman" w:hAnsi="Times New Roman" w:cs="Times New Roman"/>
              </w:rPr>
            </w:pPr>
          </w:p>
        </w:tc>
        <w:tc>
          <w:tcPr>
            <w:tcW w:w="1217" w:type="dxa"/>
          </w:tcPr>
          <w:p w:rsidR="00C519C9" w:rsidRPr="001E606B" w:rsidRDefault="00C519C9" w:rsidP="001E606B">
            <w:pPr>
              <w:pStyle w:val="ConsPlusNormal"/>
              <w:rPr>
                <w:rFonts w:ascii="Times New Roman" w:hAnsi="Times New Roman" w:cs="Times New Roman"/>
              </w:rPr>
            </w:pPr>
          </w:p>
        </w:tc>
        <w:tc>
          <w:tcPr>
            <w:tcW w:w="1138" w:type="dxa"/>
          </w:tcPr>
          <w:p w:rsidR="00C519C9" w:rsidRPr="001E606B" w:rsidRDefault="00C519C9" w:rsidP="001E606B">
            <w:pPr>
              <w:pStyle w:val="ConsPlusNormal"/>
              <w:rPr>
                <w:rFonts w:ascii="Times New Roman" w:hAnsi="Times New Roman" w:cs="Times New Roman"/>
              </w:rPr>
            </w:pPr>
          </w:p>
        </w:tc>
        <w:tc>
          <w:tcPr>
            <w:tcW w:w="989" w:type="dxa"/>
          </w:tcPr>
          <w:p w:rsidR="00C519C9" w:rsidRPr="001E606B" w:rsidRDefault="00C519C9" w:rsidP="001E606B">
            <w:pPr>
              <w:pStyle w:val="ConsPlusNormal"/>
              <w:rPr>
                <w:rFonts w:ascii="Times New Roman" w:hAnsi="Times New Roman" w:cs="Times New Roman"/>
              </w:rPr>
            </w:pPr>
          </w:p>
        </w:tc>
        <w:tc>
          <w:tcPr>
            <w:tcW w:w="2133" w:type="dxa"/>
          </w:tcPr>
          <w:p w:rsidR="00C519C9" w:rsidRPr="001E606B" w:rsidRDefault="00C519C9" w:rsidP="001E606B">
            <w:pPr>
              <w:pStyle w:val="ConsPlusNormal"/>
              <w:rPr>
                <w:rFonts w:ascii="Times New Roman" w:hAnsi="Times New Roman" w:cs="Times New Roman"/>
              </w:rPr>
            </w:pPr>
          </w:p>
        </w:tc>
        <w:tc>
          <w:tcPr>
            <w:tcW w:w="752" w:type="dxa"/>
          </w:tcPr>
          <w:p w:rsidR="00C519C9" w:rsidRPr="001E606B" w:rsidRDefault="00C519C9" w:rsidP="001E606B">
            <w:pPr>
              <w:pStyle w:val="ConsPlusNormal"/>
              <w:rPr>
                <w:rFonts w:ascii="Times New Roman" w:hAnsi="Times New Roman" w:cs="Times New Roman"/>
              </w:rPr>
            </w:pPr>
          </w:p>
        </w:tc>
      </w:tr>
    </w:tbl>
    <w:p w:rsidR="00C519C9" w:rsidRPr="001E606B" w:rsidRDefault="00C519C9" w:rsidP="001E606B">
      <w:pPr>
        <w:pStyle w:val="ConsPlusNormal"/>
        <w:jc w:val="center"/>
        <w:rPr>
          <w:rFonts w:ascii="Times New Roman" w:hAnsi="Times New Roman" w:cs="Times New Roman"/>
        </w:rPr>
      </w:pP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nformat"/>
        <w:jc w:val="both"/>
        <w:rPr>
          <w:rFonts w:ascii="Times New Roman" w:hAnsi="Times New Roman" w:cs="Times New Roman"/>
          <w:sz w:val="22"/>
        </w:rPr>
      </w:pPr>
      <w:bookmarkStart w:id="157" w:name="P7219"/>
      <w:bookmarkEnd w:id="157"/>
      <w:r w:rsidRPr="001E606B">
        <w:rPr>
          <w:rFonts w:ascii="Times New Roman" w:hAnsi="Times New Roman" w:cs="Times New Roman"/>
          <w:sz w:val="22"/>
        </w:rPr>
        <w:t xml:space="preserve">                                                        Форма N 47</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Распоряжение</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об исполнении вступившего в законную силу приговора</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районного</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Приговор ___________________ 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городского</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суда _______________________________ от "__" _____________ 20__ г.</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(области, края)</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в отношении ______________________________________________________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(Ф.И.О., год рождения)</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_____________________________________________________, осужденного</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по ст. _______________ </w:t>
      </w:r>
      <w:hyperlink r:id="rId1473">
        <w:r w:rsidRPr="001E606B">
          <w:rPr>
            <w:rFonts w:ascii="Times New Roman" w:hAnsi="Times New Roman" w:cs="Times New Roman"/>
            <w:sz w:val="22"/>
          </w:rPr>
          <w:t>УК</w:t>
        </w:r>
      </w:hyperlink>
      <w:r w:rsidRPr="001E606B">
        <w:rPr>
          <w:rFonts w:ascii="Times New Roman" w:hAnsi="Times New Roman" w:cs="Times New Roman"/>
          <w:sz w:val="22"/>
        </w:rPr>
        <w:t xml:space="preserve"> _______________, вступил в законную силу</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(республики)</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силу "__" __________ 20__ г. и подлежит немедленному исполнению.</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Об исполнении приговора прошу сообщить в суд.</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Судья</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Секретарь</w:t>
      </w: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C519C9" w:rsidRPr="001E606B">
        <w:tc>
          <w:tcPr>
            <w:tcW w:w="60" w:type="dxa"/>
            <w:tcBorders>
              <w:top w:val="nil"/>
              <w:left w:val="nil"/>
              <w:bottom w:val="nil"/>
              <w:right w:val="nil"/>
            </w:tcBorders>
            <w:shd w:val="clear" w:color="auto" w:fill="CED3F1"/>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Список изменяющих документов</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(введена </w:t>
            </w:r>
            <w:hyperlink r:id="rId1474">
              <w:r w:rsidRPr="001E606B">
                <w:rPr>
                  <w:rFonts w:ascii="Times New Roman" w:hAnsi="Times New Roman" w:cs="Times New Roman"/>
                </w:rPr>
                <w:t>Приказом</w:t>
              </w:r>
            </w:hyperlink>
            <w:r w:rsidRPr="001E606B">
              <w:rPr>
                <w:rFonts w:ascii="Times New Roman" w:hAnsi="Times New Roman" w:cs="Times New Roman"/>
              </w:rPr>
              <w:t xml:space="preserve"> Судебного департамента при Верховном Суде РФ</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r>
    </w:tbl>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jc w:val="right"/>
        <w:outlineLvl w:val="2"/>
        <w:rPr>
          <w:rFonts w:ascii="Times New Roman" w:hAnsi="Times New Roman" w:cs="Times New Roman"/>
        </w:rPr>
      </w:pPr>
      <w:r w:rsidRPr="001E606B">
        <w:rPr>
          <w:rFonts w:ascii="Times New Roman" w:hAnsi="Times New Roman" w:cs="Times New Roman"/>
        </w:rPr>
        <w:t>Форма N 47а</w:t>
      </w:r>
    </w:p>
    <w:p w:rsidR="00C519C9" w:rsidRPr="001E606B" w:rsidRDefault="00C519C9" w:rsidP="001E606B">
      <w:pPr>
        <w:pStyle w:val="ConsPlusNormal"/>
        <w:jc w:val="right"/>
        <w:rPr>
          <w:rFonts w:ascii="Times New Roman" w:hAnsi="Times New Roman" w:cs="Times New Roman"/>
        </w:rPr>
      </w:pPr>
    </w:p>
    <w:p w:rsidR="00C519C9" w:rsidRPr="001E606B" w:rsidRDefault="00C519C9" w:rsidP="001E606B">
      <w:pPr>
        <w:pStyle w:val="ConsPlusNonformat"/>
        <w:jc w:val="both"/>
        <w:rPr>
          <w:rFonts w:ascii="Times New Roman" w:hAnsi="Times New Roman" w:cs="Times New Roman"/>
          <w:sz w:val="22"/>
        </w:rPr>
      </w:pPr>
      <w:bookmarkStart w:id="158" w:name="P7247"/>
      <w:bookmarkEnd w:id="158"/>
      <w:r w:rsidRPr="001E606B">
        <w:rPr>
          <w:rFonts w:ascii="Times New Roman" w:hAnsi="Times New Roman" w:cs="Times New Roman"/>
          <w:sz w:val="22"/>
        </w:rPr>
        <w:t xml:space="preserve">                               Распоряжение</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об исполнении вступившего в законную силу постановления</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(определения) о прекращении уголовного дела или уголовного</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преследования и назначении меры уголовно-правового характера</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в виде судебного штрафа</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районного</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Постановление (определение) _______________________________________________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городского</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суда ____________________ от "__" _____________ 20__ г. 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(области, края)</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в отношении _______________________________________________________________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(Ф.И.О., год рождения)</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______________________  о  назначении  судебного  штрафа  в  качестве  меры</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уголовно-правового  характера  в  соответствии со  </w:t>
      </w:r>
      <w:hyperlink r:id="rId1475">
        <w:r w:rsidRPr="001E606B">
          <w:rPr>
            <w:rFonts w:ascii="Times New Roman" w:hAnsi="Times New Roman" w:cs="Times New Roman"/>
            <w:sz w:val="22"/>
          </w:rPr>
          <w:t>статьей   104.4</w:t>
        </w:r>
      </w:hyperlink>
      <w:r w:rsidRPr="001E606B">
        <w:rPr>
          <w:rFonts w:ascii="Times New Roman" w:hAnsi="Times New Roman" w:cs="Times New Roman"/>
          <w:sz w:val="22"/>
        </w:rPr>
        <w:t xml:space="preserve">  УК  РФ,</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вступило в законную силу "__" _____________ 20__ г. и подлежит немедленному</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исполнению.</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Судебному   приставу-исполнителю   сообщить   в   суд   об   исполнении</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постановления (определения) суда об оплате судебного штрафа в установленный</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судом срок либо при отсутствии сведений об уплате должником соответствующих</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денежных  сумм  в  установленный  постановлением  (определением)  суда срок</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направить в суд представление об отмене указанной меры уголовного-правового</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характера   и   о   решении   вопроса   о   привлечении  лица  к  уголовной</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ответственности  (</w:t>
      </w:r>
      <w:hyperlink r:id="rId1476">
        <w:r w:rsidRPr="001E606B">
          <w:rPr>
            <w:rFonts w:ascii="Times New Roman" w:hAnsi="Times New Roman" w:cs="Times New Roman"/>
            <w:sz w:val="22"/>
          </w:rPr>
          <w:t>статья  103.1</w:t>
        </w:r>
      </w:hyperlink>
      <w:r w:rsidRPr="001E606B">
        <w:rPr>
          <w:rFonts w:ascii="Times New Roman" w:hAnsi="Times New Roman" w:cs="Times New Roman"/>
          <w:sz w:val="22"/>
        </w:rPr>
        <w:t xml:space="preserve">  Федерального  закона  от 2 октября 2007 г.</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N 229-ФЗ "Об исполнительном производстве").</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Судья</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Секретарь</w:t>
      </w:r>
    </w:p>
    <w:p w:rsidR="00C519C9" w:rsidRPr="001E606B" w:rsidRDefault="00C519C9" w:rsidP="001E606B">
      <w:pPr>
        <w:pStyle w:val="ConsPlusNormal"/>
        <w:jc w:val="both"/>
        <w:rPr>
          <w:rFonts w:ascii="Times New Roman" w:hAnsi="Times New Roman" w:cs="Times New Roman"/>
        </w:rPr>
      </w:pP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Форма N 48</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bookmarkStart w:id="159" w:name="P7281"/>
      <w:bookmarkEnd w:id="159"/>
      <w:r w:rsidRPr="001E606B">
        <w:rPr>
          <w:rFonts w:ascii="Times New Roman" w:hAnsi="Times New Roman" w:cs="Times New Roman"/>
          <w:sz w:val="22"/>
        </w:rPr>
        <w:t xml:space="preserve">                          Распоряжение</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об исполнении вступившего в законную силу приговора</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Направляется для  исполнения  вступивший  в законную силу "__"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__________ 20__ г. приговор</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районного</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________________________ суда от "__" ________ 20__ г. в отношении</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городского</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осужденного ______________________________________________________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(фамилия, имя, отчество, год и место рождения, адрес)</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__________________________________________________________________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__________________________________________________________________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О приведении приговора в исполнение прошу известить суд.</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Приложение: две  копии приговора и справка о судимости,  всего</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на "__" листах.</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Судья</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Секретарь</w:t>
      </w: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C519C9" w:rsidRPr="001E606B">
        <w:tc>
          <w:tcPr>
            <w:tcW w:w="60" w:type="dxa"/>
            <w:tcBorders>
              <w:top w:val="nil"/>
              <w:left w:val="nil"/>
              <w:bottom w:val="nil"/>
              <w:right w:val="nil"/>
            </w:tcBorders>
            <w:shd w:val="clear" w:color="auto" w:fill="CED3F1"/>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Список изменяющих документов</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(в ред. </w:t>
            </w:r>
            <w:hyperlink r:id="rId1477">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r>
    </w:tbl>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jc w:val="right"/>
        <w:outlineLvl w:val="2"/>
        <w:rPr>
          <w:rFonts w:ascii="Times New Roman" w:hAnsi="Times New Roman" w:cs="Times New Roman"/>
        </w:rPr>
      </w:pPr>
      <w:bookmarkStart w:id="160" w:name="P7306"/>
      <w:bookmarkEnd w:id="160"/>
      <w:r w:rsidRPr="001E606B">
        <w:rPr>
          <w:rFonts w:ascii="Times New Roman" w:hAnsi="Times New Roman" w:cs="Times New Roman"/>
        </w:rPr>
        <w:t>Форма N 49</w:t>
      </w:r>
    </w:p>
    <w:p w:rsidR="00C519C9" w:rsidRPr="001E606B" w:rsidRDefault="00C519C9" w:rsidP="001E606B">
      <w:pPr>
        <w:pStyle w:val="ConsPlusNormal"/>
        <w:jc w:val="both"/>
        <w:rPr>
          <w:rFonts w:ascii="Times New Roman" w:hAnsi="Times New Roman" w:cs="Times New Roman"/>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Военному комиссару 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(района (города)</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__________________________________________________ районный (городской) суд</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__________________________________ области (города) сообщает,  что приговор</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от "__" ______ 20__ г. в отношении 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(фамилия, имя, отчество, год рождения,</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проживающего по адресу)</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__________________________________________________________________________,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осужденного по ________________________ к 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(статья </w:t>
      </w:r>
      <w:hyperlink r:id="rId1478">
        <w:r w:rsidRPr="001E606B">
          <w:rPr>
            <w:rFonts w:ascii="Times New Roman" w:hAnsi="Times New Roman" w:cs="Times New Roman"/>
            <w:sz w:val="22"/>
          </w:rPr>
          <w:t>УК</w:t>
        </w:r>
      </w:hyperlink>
      <w:r w:rsidRPr="001E606B">
        <w:rPr>
          <w:rFonts w:ascii="Times New Roman" w:hAnsi="Times New Roman" w:cs="Times New Roman"/>
          <w:sz w:val="22"/>
        </w:rPr>
        <w:t xml:space="preserve"> РФ)                (мера наказания)</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вступил в законную силу 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(дата)</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Приложение: документ воинского учета.</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Судья</w:t>
      </w:r>
    </w:p>
    <w:p w:rsidR="00C519C9" w:rsidRPr="001E606B" w:rsidRDefault="00C519C9" w:rsidP="001E606B">
      <w:pPr>
        <w:pStyle w:val="ConsPlusNormal"/>
        <w:jc w:val="both"/>
        <w:rPr>
          <w:rFonts w:ascii="Times New Roman" w:hAnsi="Times New Roman" w:cs="Times New Roman"/>
        </w:rPr>
      </w:pPr>
    </w:p>
    <w:p w:rsidR="00C519C9" w:rsidRPr="001E606B" w:rsidRDefault="00C519C9" w:rsidP="001E606B">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C519C9" w:rsidRPr="001E606B">
        <w:tc>
          <w:tcPr>
            <w:tcW w:w="60" w:type="dxa"/>
            <w:tcBorders>
              <w:top w:val="nil"/>
              <w:left w:val="nil"/>
              <w:bottom w:val="nil"/>
              <w:right w:val="nil"/>
            </w:tcBorders>
            <w:shd w:val="clear" w:color="auto" w:fill="CED3F1"/>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Список изменяющих документов</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(в ред. </w:t>
            </w:r>
            <w:hyperlink r:id="rId1479">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r>
    </w:tbl>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jc w:val="right"/>
        <w:outlineLvl w:val="2"/>
        <w:rPr>
          <w:rFonts w:ascii="Times New Roman" w:hAnsi="Times New Roman" w:cs="Times New Roman"/>
        </w:rPr>
      </w:pPr>
      <w:r w:rsidRPr="001E606B">
        <w:rPr>
          <w:rFonts w:ascii="Times New Roman" w:hAnsi="Times New Roman" w:cs="Times New Roman"/>
        </w:rPr>
        <w:t>Форма N 50</w:t>
      </w: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jc w:val="center"/>
        <w:rPr>
          <w:rFonts w:ascii="Times New Roman" w:hAnsi="Times New Roman" w:cs="Times New Roman"/>
        </w:rPr>
      </w:pPr>
      <w:bookmarkStart w:id="161" w:name="P7333"/>
      <w:bookmarkEnd w:id="161"/>
      <w:r w:rsidRPr="001E606B">
        <w:rPr>
          <w:rFonts w:ascii="Times New Roman" w:hAnsi="Times New Roman" w:cs="Times New Roman"/>
        </w:rPr>
        <w:t>Реестр</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учета выдаваемых (направляемых) исполнительных</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документов </w:t>
      </w:r>
      <w:hyperlink w:anchor="P7387">
        <w:r w:rsidRPr="001E606B">
          <w:rPr>
            <w:rFonts w:ascii="Times New Roman" w:hAnsi="Times New Roman" w:cs="Times New Roman"/>
          </w:rPr>
          <w:t>&lt;*&gt;</w:t>
        </w:r>
      </w:hyperlink>
    </w:p>
    <w:p w:rsidR="00C519C9" w:rsidRPr="001E606B" w:rsidRDefault="00C519C9" w:rsidP="001E606B">
      <w:pPr>
        <w:pStyle w:val="ConsPlusNormal"/>
        <w:jc w:val="both"/>
        <w:rPr>
          <w:rFonts w:ascii="Times New Roman" w:hAnsi="Times New Roman" w:cs="Times New Roman"/>
        </w:rPr>
      </w:pPr>
    </w:p>
    <w:p w:rsidR="00C519C9" w:rsidRPr="001E606B" w:rsidRDefault="00C519C9" w:rsidP="001E606B">
      <w:pPr>
        <w:pStyle w:val="ConsPlusNormal"/>
        <w:rPr>
          <w:rFonts w:ascii="Times New Roman" w:hAnsi="Times New Roman" w:cs="Times New Roman"/>
        </w:rPr>
        <w:sectPr w:rsidR="00C519C9" w:rsidRPr="001E606B">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14"/>
        <w:gridCol w:w="3968"/>
        <w:gridCol w:w="1757"/>
        <w:gridCol w:w="1870"/>
        <w:gridCol w:w="1984"/>
        <w:gridCol w:w="1530"/>
        <w:gridCol w:w="1984"/>
      </w:tblGrid>
      <w:tr w:rsidR="00C519C9" w:rsidRPr="001E606B">
        <w:tc>
          <w:tcPr>
            <w:tcW w:w="514"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N п/п</w:t>
            </w:r>
          </w:p>
        </w:tc>
        <w:tc>
          <w:tcPr>
            <w:tcW w:w="3968"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Серия и номер бланка исполнительного документа (дубликата), уникальный номер исполнительного листа</w:t>
            </w:r>
          </w:p>
        </w:tc>
        <w:tc>
          <w:tcPr>
            <w:tcW w:w="1757"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Вид исполнительного документа</w:t>
            </w:r>
          </w:p>
        </w:tc>
        <w:tc>
          <w:tcPr>
            <w:tcW w:w="1870"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Кем выдан исполнительный документ (должность, Ф.И.О.)</w:t>
            </w:r>
          </w:p>
        </w:tc>
        <w:tc>
          <w:tcPr>
            <w:tcW w:w="1984"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N дела, по которому выдан исполнительный документ</w:t>
            </w:r>
          </w:p>
        </w:tc>
        <w:tc>
          <w:tcPr>
            <w:tcW w:w="3514" w:type="dxa"/>
            <w:gridSpan w:val="2"/>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Даты</w:t>
            </w:r>
          </w:p>
        </w:tc>
      </w:tr>
      <w:tr w:rsidR="00C519C9" w:rsidRPr="001E606B">
        <w:tc>
          <w:tcPr>
            <w:tcW w:w="514" w:type="dxa"/>
            <w:vMerge/>
          </w:tcPr>
          <w:p w:rsidR="00C519C9" w:rsidRPr="001E606B" w:rsidRDefault="00C519C9" w:rsidP="001E606B">
            <w:pPr>
              <w:pStyle w:val="ConsPlusNormal"/>
              <w:rPr>
                <w:rFonts w:ascii="Times New Roman" w:hAnsi="Times New Roman" w:cs="Times New Roman"/>
              </w:rPr>
            </w:pPr>
          </w:p>
        </w:tc>
        <w:tc>
          <w:tcPr>
            <w:tcW w:w="3968" w:type="dxa"/>
            <w:vMerge/>
          </w:tcPr>
          <w:p w:rsidR="00C519C9" w:rsidRPr="001E606B" w:rsidRDefault="00C519C9" w:rsidP="001E606B">
            <w:pPr>
              <w:pStyle w:val="ConsPlusNormal"/>
              <w:rPr>
                <w:rFonts w:ascii="Times New Roman" w:hAnsi="Times New Roman" w:cs="Times New Roman"/>
              </w:rPr>
            </w:pPr>
          </w:p>
        </w:tc>
        <w:tc>
          <w:tcPr>
            <w:tcW w:w="1757" w:type="dxa"/>
            <w:vMerge/>
          </w:tcPr>
          <w:p w:rsidR="00C519C9" w:rsidRPr="001E606B" w:rsidRDefault="00C519C9" w:rsidP="001E606B">
            <w:pPr>
              <w:pStyle w:val="ConsPlusNormal"/>
              <w:rPr>
                <w:rFonts w:ascii="Times New Roman" w:hAnsi="Times New Roman" w:cs="Times New Roman"/>
              </w:rPr>
            </w:pPr>
          </w:p>
        </w:tc>
        <w:tc>
          <w:tcPr>
            <w:tcW w:w="1870" w:type="dxa"/>
            <w:vMerge/>
          </w:tcPr>
          <w:p w:rsidR="00C519C9" w:rsidRPr="001E606B" w:rsidRDefault="00C519C9" w:rsidP="001E606B">
            <w:pPr>
              <w:pStyle w:val="ConsPlusNormal"/>
              <w:rPr>
                <w:rFonts w:ascii="Times New Roman" w:hAnsi="Times New Roman" w:cs="Times New Roman"/>
              </w:rPr>
            </w:pPr>
          </w:p>
        </w:tc>
        <w:tc>
          <w:tcPr>
            <w:tcW w:w="1984" w:type="dxa"/>
            <w:vMerge/>
          </w:tcPr>
          <w:p w:rsidR="00C519C9" w:rsidRPr="001E606B" w:rsidRDefault="00C519C9" w:rsidP="001E606B">
            <w:pPr>
              <w:pStyle w:val="ConsPlusNormal"/>
              <w:rPr>
                <w:rFonts w:ascii="Times New Roman" w:hAnsi="Times New Roman" w:cs="Times New Roman"/>
              </w:rPr>
            </w:pPr>
          </w:p>
        </w:tc>
        <w:tc>
          <w:tcPr>
            <w:tcW w:w="153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вынесения судебного акта</w:t>
            </w:r>
          </w:p>
        </w:tc>
        <w:tc>
          <w:tcPr>
            <w:tcW w:w="1984"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вступления в законную силу судебного акта</w:t>
            </w:r>
          </w:p>
        </w:tc>
      </w:tr>
      <w:tr w:rsidR="00C519C9" w:rsidRPr="001E606B">
        <w:tc>
          <w:tcPr>
            <w:tcW w:w="514"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w:t>
            </w:r>
          </w:p>
        </w:tc>
        <w:tc>
          <w:tcPr>
            <w:tcW w:w="3968"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2</w:t>
            </w:r>
          </w:p>
        </w:tc>
        <w:tc>
          <w:tcPr>
            <w:tcW w:w="1757"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3</w:t>
            </w:r>
          </w:p>
        </w:tc>
        <w:tc>
          <w:tcPr>
            <w:tcW w:w="187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4</w:t>
            </w:r>
          </w:p>
        </w:tc>
        <w:tc>
          <w:tcPr>
            <w:tcW w:w="1984"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5</w:t>
            </w:r>
          </w:p>
        </w:tc>
        <w:tc>
          <w:tcPr>
            <w:tcW w:w="153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6</w:t>
            </w:r>
          </w:p>
        </w:tc>
        <w:tc>
          <w:tcPr>
            <w:tcW w:w="1984"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7</w:t>
            </w:r>
          </w:p>
        </w:tc>
      </w:tr>
      <w:tr w:rsidR="00C519C9" w:rsidRPr="001E606B">
        <w:tc>
          <w:tcPr>
            <w:tcW w:w="514" w:type="dxa"/>
          </w:tcPr>
          <w:p w:rsidR="00C519C9" w:rsidRPr="001E606B" w:rsidRDefault="00C519C9" w:rsidP="001E606B">
            <w:pPr>
              <w:pStyle w:val="ConsPlusNormal"/>
              <w:rPr>
                <w:rFonts w:ascii="Times New Roman" w:hAnsi="Times New Roman" w:cs="Times New Roman"/>
              </w:rPr>
            </w:pPr>
          </w:p>
        </w:tc>
        <w:tc>
          <w:tcPr>
            <w:tcW w:w="3968" w:type="dxa"/>
          </w:tcPr>
          <w:p w:rsidR="00C519C9" w:rsidRPr="001E606B" w:rsidRDefault="00C519C9" w:rsidP="001E606B">
            <w:pPr>
              <w:pStyle w:val="ConsPlusNormal"/>
              <w:rPr>
                <w:rFonts w:ascii="Times New Roman" w:hAnsi="Times New Roman" w:cs="Times New Roman"/>
              </w:rPr>
            </w:pPr>
          </w:p>
        </w:tc>
        <w:tc>
          <w:tcPr>
            <w:tcW w:w="1757" w:type="dxa"/>
          </w:tcPr>
          <w:p w:rsidR="00C519C9" w:rsidRPr="001E606B" w:rsidRDefault="00C519C9" w:rsidP="001E606B">
            <w:pPr>
              <w:pStyle w:val="ConsPlusNormal"/>
              <w:rPr>
                <w:rFonts w:ascii="Times New Roman" w:hAnsi="Times New Roman" w:cs="Times New Roman"/>
              </w:rPr>
            </w:pPr>
          </w:p>
        </w:tc>
        <w:tc>
          <w:tcPr>
            <w:tcW w:w="1870" w:type="dxa"/>
          </w:tcPr>
          <w:p w:rsidR="00C519C9" w:rsidRPr="001E606B" w:rsidRDefault="00C519C9" w:rsidP="001E606B">
            <w:pPr>
              <w:pStyle w:val="ConsPlusNormal"/>
              <w:rPr>
                <w:rFonts w:ascii="Times New Roman" w:hAnsi="Times New Roman" w:cs="Times New Roman"/>
              </w:rPr>
            </w:pPr>
          </w:p>
        </w:tc>
        <w:tc>
          <w:tcPr>
            <w:tcW w:w="1984" w:type="dxa"/>
          </w:tcPr>
          <w:p w:rsidR="00C519C9" w:rsidRPr="001E606B" w:rsidRDefault="00C519C9" w:rsidP="001E606B">
            <w:pPr>
              <w:pStyle w:val="ConsPlusNormal"/>
              <w:rPr>
                <w:rFonts w:ascii="Times New Roman" w:hAnsi="Times New Roman" w:cs="Times New Roman"/>
              </w:rPr>
            </w:pPr>
          </w:p>
        </w:tc>
        <w:tc>
          <w:tcPr>
            <w:tcW w:w="1530" w:type="dxa"/>
          </w:tcPr>
          <w:p w:rsidR="00C519C9" w:rsidRPr="001E606B" w:rsidRDefault="00C519C9" w:rsidP="001E606B">
            <w:pPr>
              <w:pStyle w:val="ConsPlusNormal"/>
              <w:rPr>
                <w:rFonts w:ascii="Times New Roman" w:hAnsi="Times New Roman" w:cs="Times New Roman"/>
              </w:rPr>
            </w:pPr>
          </w:p>
        </w:tc>
        <w:tc>
          <w:tcPr>
            <w:tcW w:w="1984" w:type="dxa"/>
          </w:tcPr>
          <w:p w:rsidR="00C519C9" w:rsidRPr="001E606B" w:rsidRDefault="00C519C9" w:rsidP="001E606B">
            <w:pPr>
              <w:pStyle w:val="ConsPlusNormal"/>
              <w:rPr>
                <w:rFonts w:ascii="Times New Roman" w:hAnsi="Times New Roman" w:cs="Times New Roman"/>
              </w:rPr>
            </w:pPr>
          </w:p>
        </w:tc>
      </w:tr>
    </w:tbl>
    <w:p w:rsidR="00C519C9" w:rsidRPr="001E606B" w:rsidRDefault="00C519C9" w:rsidP="001E606B">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700"/>
        <w:gridCol w:w="1190"/>
        <w:gridCol w:w="1247"/>
        <w:gridCol w:w="1303"/>
        <w:gridCol w:w="1474"/>
        <w:gridCol w:w="1700"/>
        <w:gridCol w:w="1077"/>
        <w:gridCol w:w="737"/>
        <w:gridCol w:w="1077"/>
        <w:gridCol w:w="1020"/>
        <w:gridCol w:w="1077"/>
      </w:tblGrid>
      <w:tr w:rsidR="00C519C9" w:rsidRPr="001E606B">
        <w:tc>
          <w:tcPr>
            <w:tcW w:w="4137" w:type="dxa"/>
            <w:gridSpan w:val="3"/>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Способ передачи (направления) взыскателю, представителю взыскателя</w:t>
            </w:r>
          </w:p>
        </w:tc>
        <w:tc>
          <w:tcPr>
            <w:tcW w:w="2777" w:type="dxa"/>
            <w:gridSpan w:val="2"/>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Способ передачи (направления) в подразделение службы судебных приставов (дата, номер исходящего письма, подпись)</w:t>
            </w:r>
          </w:p>
        </w:tc>
        <w:tc>
          <w:tcPr>
            <w:tcW w:w="1700"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Направлено сообщение взыскателю о направлении исполнительного листа в электронном виде (реквизиты исходящего письма), на бумажном носителе (реквизиты исходящего письма)</w:t>
            </w:r>
          </w:p>
        </w:tc>
        <w:tc>
          <w:tcPr>
            <w:tcW w:w="1814" w:type="dxa"/>
            <w:gridSpan w:val="2"/>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Куда передано</w:t>
            </w:r>
          </w:p>
        </w:tc>
        <w:tc>
          <w:tcPr>
            <w:tcW w:w="1077"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Дата возвращения в суд</w:t>
            </w:r>
          </w:p>
        </w:tc>
        <w:tc>
          <w:tcPr>
            <w:tcW w:w="1020"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Основания возвращения</w:t>
            </w:r>
          </w:p>
        </w:tc>
        <w:tc>
          <w:tcPr>
            <w:tcW w:w="1077"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Результат исполнения </w:t>
            </w:r>
            <w:hyperlink w:anchor="P7386">
              <w:r w:rsidRPr="001E606B">
                <w:rPr>
                  <w:rFonts w:ascii="Times New Roman" w:hAnsi="Times New Roman" w:cs="Times New Roman"/>
                </w:rPr>
                <w:t>&lt;2&gt;</w:t>
              </w:r>
            </w:hyperlink>
          </w:p>
        </w:tc>
      </w:tr>
      <w:tr w:rsidR="00C519C9" w:rsidRPr="001E606B">
        <w:trPr>
          <w:trHeight w:val="269"/>
        </w:trPr>
        <w:tc>
          <w:tcPr>
            <w:tcW w:w="4137" w:type="dxa"/>
            <w:gridSpan w:val="3"/>
            <w:vMerge/>
          </w:tcPr>
          <w:p w:rsidR="00C519C9" w:rsidRPr="001E606B" w:rsidRDefault="00C519C9" w:rsidP="001E606B">
            <w:pPr>
              <w:pStyle w:val="ConsPlusNormal"/>
              <w:rPr>
                <w:rFonts w:ascii="Times New Roman" w:hAnsi="Times New Roman" w:cs="Times New Roman"/>
              </w:rPr>
            </w:pPr>
          </w:p>
        </w:tc>
        <w:tc>
          <w:tcPr>
            <w:tcW w:w="2777" w:type="dxa"/>
            <w:gridSpan w:val="2"/>
            <w:vMerge/>
          </w:tcPr>
          <w:p w:rsidR="00C519C9" w:rsidRPr="001E606B" w:rsidRDefault="00C519C9" w:rsidP="001E606B">
            <w:pPr>
              <w:pStyle w:val="ConsPlusNormal"/>
              <w:rPr>
                <w:rFonts w:ascii="Times New Roman" w:hAnsi="Times New Roman" w:cs="Times New Roman"/>
              </w:rPr>
            </w:pPr>
          </w:p>
        </w:tc>
        <w:tc>
          <w:tcPr>
            <w:tcW w:w="1700" w:type="dxa"/>
            <w:vMerge/>
          </w:tcPr>
          <w:p w:rsidR="00C519C9" w:rsidRPr="001E606B" w:rsidRDefault="00C519C9" w:rsidP="001E606B">
            <w:pPr>
              <w:pStyle w:val="ConsPlusNormal"/>
              <w:rPr>
                <w:rFonts w:ascii="Times New Roman" w:hAnsi="Times New Roman" w:cs="Times New Roman"/>
              </w:rPr>
            </w:pPr>
          </w:p>
        </w:tc>
        <w:tc>
          <w:tcPr>
            <w:tcW w:w="1077"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Наименование подразделения службы судебных приставов</w:t>
            </w:r>
          </w:p>
        </w:tc>
        <w:tc>
          <w:tcPr>
            <w:tcW w:w="737"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код </w:t>
            </w:r>
            <w:hyperlink w:anchor="P7385">
              <w:r w:rsidRPr="001E606B">
                <w:rPr>
                  <w:rFonts w:ascii="Times New Roman" w:hAnsi="Times New Roman" w:cs="Times New Roman"/>
                </w:rPr>
                <w:t>&lt;1&gt;</w:t>
              </w:r>
            </w:hyperlink>
          </w:p>
        </w:tc>
        <w:tc>
          <w:tcPr>
            <w:tcW w:w="1077" w:type="dxa"/>
            <w:vMerge/>
          </w:tcPr>
          <w:p w:rsidR="00C519C9" w:rsidRPr="001E606B" w:rsidRDefault="00C519C9" w:rsidP="001E606B">
            <w:pPr>
              <w:pStyle w:val="ConsPlusNormal"/>
              <w:rPr>
                <w:rFonts w:ascii="Times New Roman" w:hAnsi="Times New Roman" w:cs="Times New Roman"/>
              </w:rPr>
            </w:pPr>
          </w:p>
        </w:tc>
        <w:tc>
          <w:tcPr>
            <w:tcW w:w="1020" w:type="dxa"/>
            <w:vMerge/>
          </w:tcPr>
          <w:p w:rsidR="00C519C9" w:rsidRPr="001E606B" w:rsidRDefault="00C519C9" w:rsidP="001E606B">
            <w:pPr>
              <w:pStyle w:val="ConsPlusNormal"/>
              <w:rPr>
                <w:rFonts w:ascii="Times New Roman" w:hAnsi="Times New Roman" w:cs="Times New Roman"/>
              </w:rPr>
            </w:pPr>
          </w:p>
        </w:tc>
        <w:tc>
          <w:tcPr>
            <w:tcW w:w="1077" w:type="dxa"/>
            <w:vMerge/>
          </w:tcPr>
          <w:p w:rsidR="00C519C9" w:rsidRPr="001E606B" w:rsidRDefault="00C519C9" w:rsidP="001E606B">
            <w:pPr>
              <w:pStyle w:val="ConsPlusNormal"/>
              <w:rPr>
                <w:rFonts w:ascii="Times New Roman" w:hAnsi="Times New Roman" w:cs="Times New Roman"/>
              </w:rPr>
            </w:pPr>
          </w:p>
        </w:tc>
      </w:tr>
      <w:tr w:rsidR="00C519C9" w:rsidRPr="001E606B">
        <w:tc>
          <w:tcPr>
            <w:tcW w:w="2890" w:type="dxa"/>
            <w:gridSpan w:val="2"/>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выдано на руки</w:t>
            </w:r>
          </w:p>
        </w:tc>
        <w:tc>
          <w:tcPr>
            <w:tcW w:w="1247"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Направлено по почте (реквизиты, номер исходящего письма)</w:t>
            </w:r>
          </w:p>
        </w:tc>
        <w:tc>
          <w:tcPr>
            <w:tcW w:w="1303"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Направлено по почте (дата, номер исходящего письма)</w:t>
            </w:r>
          </w:p>
        </w:tc>
        <w:tc>
          <w:tcPr>
            <w:tcW w:w="1474"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Направлено в электронном виде (дата, уникальный номер исполнительного листа)</w:t>
            </w:r>
          </w:p>
        </w:tc>
        <w:tc>
          <w:tcPr>
            <w:tcW w:w="1700" w:type="dxa"/>
            <w:vMerge/>
          </w:tcPr>
          <w:p w:rsidR="00C519C9" w:rsidRPr="001E606B" w:rsidRDefault="00C519C9" w:rsidP="001E606B">
            <w:pPr>
              <w:pStyle w:val="ConsPlusNormal"/>
              <w:rPr>
                <w:rFonts w:ascii="Times New Roman" w:hAnsi="Times New Roman" w:cs="Times New Roman"/>
              </w:rPr>
            </w:pPr>
          </w:p>
        </w:tc>
        <w:tc>
          <w:tcPr>
            <w:tcW w:w="1077" w:type="dxa"/>
            <w:vMerge/>
          </w:tcPr>
          <w:p w:rsidR="00C519C9" w:rsidRPr="001E606B" w:rsidRDefault="00C519C9" w:rsidP="001E606B">
            <w:pPr>
              <w:pStyle w:val="ConsPlusNormal"/>
              <w:rPr>
                <w:rFonts w:ascii="Times New Roman" w:hAnsi="Times New Roman" w:cs="Times New Roman"/>
              </w:rPr>
            </w:pPr>
          </w:p>
        </w:tc>
        <w:tc>
          <w:tcPr>
            <w:tcW w:w="737" w:type="dxa"/>
            <w:vMerge/>
          </w:tcPr>
          <w:p w:rsidR="00C519C9" w:rsidRPr="001E606B" w:rsidRDefault="00C519C9" w:rsidP="001E606B">
            <w:pPr>
              <w:pStyle w:val="ConsPlusNormal"/>
              <w:rPr>
                <w:rFonts w:ascii="Times New Roman" w:hAnsi="Times New Roman" w:cs="Times New Roman"/>
              </w:rPr>
            </w:pPr>
          </w:p>
        </w:tc>
        <w:tc>
          <w:tcPr>
            <w:tcW w:w="1077" w:type="dxa"/>
            <w:vMerge/>
          </w:tcPr>
          <w:p w:rsidR="00C519C9" w:rsidRPr="001E606B" w:rsidRDefault="00C519C9" w:rsidP="001E606B">
            <w:pPr>
              <w:pStyle w:val="ConsPlusNormal"/>
              <w:rPr>
                <w:rFonts w:ascii="Times New Roman" w:hAnsi="Times New Roman" w:cs="Times New Roman"/>
              </w:rPr>
            </w:pPr>
          </w:p>
        </w:tc>
        <w:tc>
          <w:tcPr>
            <w:tcW w:w="1020" w:type="dxa"/>
            <w:vMerge/>
          </w:tcPr>
          <w:p w:rsidR="00C519C9" w:rsidRPr="001E606B" w:rsidRDefault="00C519C9" w:rsidP="001E606B">
            <w:pPr>
              <w:pStyle w:val="ConsPlusNormal"/>
              <w:rPr>
                <w:rFonts w:ascii="Times New Roman" w:hAnsi="Times New Roman" w:cs="Times New Roman"/>
              </w:rPr>
            </w:pPr>
          </w:p>
        </w:tc>
        <w:tc>
          <w:tcPr>
            <w:tcW w:w="1077" w:type="dxa"/>
            <w:vMerge/>
          </w:tcPr>
          <w:p w:rsidR="00C519C9" w:rsidRPr="001E606B" w:rsidRDefault="00C519C9" w:rsidP="001E606B">
            <w:pPr>
              <w:pStyle w:val="ConsPlusNormal"/>
              <w:rPr>
                <w:rFonts w:ascii="Times New Roman" w:hAnsi="Times New Roman" w:cs="Times New Roman"/>
              </w:rPr>
            </w:pPr>
          </w:p>
        </w:tc>
      </w:tr>
      <w:tr w:rsidR="00C519C9" w:rsidRPr="001E606B">
        <w:tc>
          <w:tcPr>
            <w:tcW w:w="170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Ф.И.О. лица, процессуальное положение, N доверенности, кем выдана, должность</w:t>
            </w:r>
          </w:p>
        </w:tc>
        <w:tc>
          <w:tcPr>
            <w:tcW w:w="119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Подпись и дата получения</w:t>
            </w:r>
          </w:p>
        </w:tc>
        <w:tc>
          <w:tcPr>
            <w:tcW w:w="1247" w:type="dxa"/>
            <w:vMerge/>
          </w:tcPr>
          <w:p w:rsidR="00C519C9" w:rsidRPr="001E606B" w:rsidRDefault="00C519C9" w:rsidP="001E606B">
            <w:pPr>
              <w:pStyle w:val="ConsPlusNormal"/>
              <w:rPr>
                <w:rFonts w:ascii="Times New Roman" w:hAnsi="Times New Roman" w:cs="Times New Roman"/>
              </w:rPr>
            </w:pPr>
          </w:p>
        </w:tc>
        <w:tc>
          <w:tcPr>
            <w:tcW w:w="1303" w:type="dxa"/>
            <w:vMerge/>
          </w:tcPr>
          <w:p w:rsidR="00C519C9" w:rsidRPr="001E606B" w:rsidRDefault="00C519C9" w:rsidP="001E606B">
            <w:pPr>
              <w:pStyle w:val="ConsPlusNormal"/>
              <w:rPr>
                <w:rFonts w:ascii="Times New Roman" w:hAnsi="Times New Roman" w:cs="Times New Roman"/>
              </w:rPr>
            </w:pPr>
          </w:p>
        </w:tc>
        <w:tc>
          <w:tcPr>
            <w:tcW w:w="1474" w:type="dxa"/>
            <w:vMerge/>
          </w:tcPr>
          <w:p w:rsidR="00C519C9" w:rsidRPr="001E606B" w:rsidRDefault="00C519C9" w:rsidP="001E606B">
            <w:pPr>
              <w:pStyle w:val="ConsPlusNormal"/>
              <w:rPr>
                <w:rFonts w:ascii="Times New Roman" w:hAnsi="Times New Roman" w:cs="Times New Roman"/>
              </w:rPr>
            </w:pPr>
          </w:p>
        </w:tc>
        <w:tc>
          <w:tcPr>
            <w:tcW w:w="1700" w:type="dxa"/>
            <w:vMerge/>
          </w:tcPr>
          <w:p w:rsidR="00C519C9" w:rsidRPr="001E606B" w:rsidRDefault="00C519C9" w:rsidP="001E606B">
            <w:pPr>
              <w:pStyle w:val="ConsPlusNormal"/>
              <w:rPr>
                <w:rFonts w:ascii="Times New Roman" w:hAnsi="Times New Roman" w:cs="Times New Roman"/>
              </w:rPr>
            </w:pPr>
          </w:p>
        </w:tc>
        <w:tc>
          <w:tcPr>
            <w:tcW w:w="1077" w:type="dxa"/>
            <w:vMerge/>
          </w:tcPr>
          <w:p w:rsidR="00C519C9" w:rsidRPr="001E606B" w:rsidRDefault="00C519C9" w:rsidP="001E606B">
            <w:pPr>
              <w:pStyle w:val="ConsPlusNormal"/>
              <w:rPr>
                <w:rFonts w:ascii="Times New Roman" w:hAnsi="Times New Roman" w:cs="Times New Roman"/>
              </w:rPr>
            </w:pPr>
          </w:p>
        </w:tc>
        <w:tc>
          <w:tcPr>
            <w:tcW w:w="737" w:type="dxa"/>
            <w:vMerge/>
          </w:tcPr>
          <w:p w:rsidR="00C519C9" w:rsidRPr="001E606B" w:rsidRDefault="00C519C9" w:rsidP="001E606B">
            <w:pPr>
              <w:pStyle w:val="ConsPlusNormal"/>
              <w:rPr>
                <w:rFonts w:ascii="Times New Roman" w:hAnsi="Times New Roman" w:cs="Times New Roman"/>
              </w:rPr>
            </w:pPr>
          </w:p>
        </w:tc>
        <w:tc>
          <w:tcPr>
            <w:tcW w:w="1077" w:type="dxa"/>
            <w:vMerge/>
          </w:tcPr>
          <w:p w:rsidR="00C519C9" w:rsidRPr="001E606B" w:rsidRDefault="00C519C9" w:rsidP="001E606B">
            <w:pPr>
              <w:pStyle w:val="ConsPlusNormal"/>
              <w:rPr>
                <w:rFonts w:ascii="Times New Roman" w:hAnsi="Times New Roman" w:cs="Times New Roman"/>
              </w:rPr>
            </w:pPr>
          </w:p>
        </w:tc>
        <w:tc>
          <w:tcPr>
            <w:tcW w:w="1020" w:type="dxa"/>
            <w:vMerge/>
          </w:tcPr>
          <w:p w:rsidR="00C519C9" w:rsidRPr="001E606B" w:rsidRDefault="00C519C9" w:rsidP="001E606B">
            <w:pPr>
              <w:pStyle w:val="ConsPlusNormal"/>
              <w:rPr>
                <w:rFonts w:ascii="Times New Roman" w:hAnsi="Times New Roman" w:cs="Times New Roman"/>
              </w:rPr>
            </w:pPr>
          </w:p>
        </w:tc>
        <w:tc>
          <w:tcPr>
            <w:tcW w:w="1077" w:type="dxa"/>
            <w:vMerge/>
          </w:tcPr>
          <w:p w:rsidR="00C519C9" w:rsidRPr="001E606B" w:rsidRDefault="00C519C9" w:rsidP="001E606B">
            <w:pPr>
              <w:pStyle w:val="ConsPlusNormal"/>
              <w:rPr>
                <w:rFonts w:ascii="Times New Roman" w:hAnsi="Times New Roman" w:cs="Times New Roman"/>
              </w:rPr>
            </w:pPr>
          </w:p>
        </w:tc>
      </w:tr>
      <w:tr w:rsidR="00C519C9" w:rsidRPr="001E606B">
        <w:tc>
          <w:tcPr>
            <w:tcW w:w="4137" w:type="dxa"/>
            <w:gridSpan w:val="3"/>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8</w:t>
            </w:r>
          </w:p>
        </w:tc>
        <w:tc>
          <w:tcPr>
            <w:tcW w:w="2777" w:type="dxa"/>
            <w:gridSpan w:val="2"/>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9</w:t>
            </w:r>
          </w:p>
        </w:tc>
        <w:tc>
          <w:tcPr>
            <w:tcW w:w="170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10</w:t>
            </w:r>
          </w:p>
        </w:tc>
        <w:tc>
          <w:tcPr>
            <w:tcW w:w="1077"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11</w:t>
            </w:r>
          </w:p>
        </w:tc>
        <w:tc>
          <w:tcPr>
            <w:tcW w:w="737"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12</w:t>
            </w:r>
          </w:p>
        </w:tc>
        <w:tc>
          <w:tcPr>
            <w:tcW w:w="1077"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13</w:t>
            </w:r>
          </w:p>
        </w:tc>
        <w:tc>
          <w:tcPr>
            <w:tcW w:w="102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14</w:t>
            </w:r>
          </w:p>
        </w:tc>
        <w:tc>
          <w:tcPr>
            <w:tcW w:w="1077"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15</w:t>
            </w:r>
          </w:p>
        </w:tc>
      </w:tr>
    </w:tbl>
    <w:p w:rsidR="00C519C9" w:rsidRPr="001E606B" w:rsidRDefault="00C519C9" w:rsidP="001E606B">
      <w:pPr>
        <w:pStyle w:val="ConsPlusNormal"/>
        <w:rPr>
          <w:rFonts w:ascii="Times New Roman" w:hAnsi="Times New Roman" w:cs="Times New Roman"/>
        </w:rPr>
        <w:sectPr w:rsidR="00C519C9" w:rsidRPr="001E606B">
          <w:pgSz w:w="16838" w:h="11905" w:orient="landscape"/>
          <w:pgMar w:top="1701" w:right="1134" w:bottom="850" w:left="1134" w:header="0" w:footer="0" w:gutter="0"/>
          <w:cols w:space="720"/>
          <w:titlePg/>
        </w:sectPr>
      </w:pPr>
    </w:p>
    <w:p w:rsidR="00C519C9" w:rsidRPr="001E606B" w:rsidRDefault="00C519C9" w:rsidP="001E606B">
      <w:pPr>
        <w:pStyle w:val="ConsPlusNormal"/>
        <w:jc w:val="both"/>
        <w:rPr>
          <w:rFonts w:ascii="Times New Roman" w:hAnsi="Times New Roman" w:cs="Times New Roman"/>
        </w:rPr>
      </w:pP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w:t>
      </w:r>
    </w:p>
    <w:p w:rsidR="00C519C9" w:rsidRPr="001E606B" w:rsidRDefault="00C519C9" w:rsidP="001E606B">
      <w:pPr>
        <w:pStyle w:val="ConsPlusNormal"/>
        <w:ind w:firstLine="540"/>
        <w:jc w:val="both"/>
        <w:rPr>
          <w:rFonts w:ascii="Times New Roman" w:hAnsi="Times New Roman" w:cs="Times New Roman"/>
        </w:rPr>
      </w:pPr>
      <w:bookmarkStart w:id="162" w:name="P7385"/>
      <w:bookmarkEnd w:id="162"/>
      <w:r w:rsidRPr="001E606B">
        <w:rPr>
          <w:rFonts w:ascii="Times New Roman" w:hAnsi="Times New Roman" w:cs="Times New Roman"/>
        </w:rPr>
        <w:t>&lt;1&gt; Указывается соответствующий индекс: 1 - ФССП; 2 - управление ФССП в соответствующем субъекте Российской Федерации; 3 - районный, межрайонный и специализированный отдел управления ФССП; 4 - иные органы (учреждения, организации).</w:t>
      </w:r>
    </w:p>
    <w:p w:rsidR="00C519C9" w:rsidRPr="001E606B" w:rsidRDefault="00C519C9" w:rsidP="001E606B">
      <w:pPr>
        <w:pStyle w:val="ConsPlusNormal"/>
        <w:ind w:firstLine="540"/>
        <w:jc w:val="both"/>
        <w:rPr>
          <w:rFonts w:ascii="Times New Roman" w:hAnsi="Times New Roman" w:cs="Times New Roman"/>
        </w:rPr>
      </w:pPr>
      <w:bookmarkStart w:id="163" w:name="P7386"/>
      <w:bookmarkEnd w:id="163"/>
      <w:r w:rsidRPr="001E606B">
        <w:rPr>
          <w:rFonts w:ascii="Times New Roman" w:hAnsi="Times New Roman" w:cs="Times New Roman"/>
        </w:rPr>
        <w:t>&lt;2&gt; Указывается соответствующий индекс (1 - исполнено в полном объеме; 2 - исполнено частично; 3 - не исполнено; 4 - отказано в возбуждении исполнительного производства).</w:t>
      </w:r>
    </w:p>
    <w:p w:rsidR="00C519C9" w:rsidRPr="001E606B" w:rsidRDefault="00C519C9" w:rsidP="001E606B">
      <w:pPr>
        <w:pStyle w:val="ConsPlusNormal"/>
        <w:ind w:firstLine="540"/>
        <w:jc w:val="both"/>
        <w:rPr>
          <w:rFonts w:ascii="Times New Roman" w:hAnsi="Times New Roman" w:cs="Times New Roman"/>
        </w:rPr>
      </w:pPr>
      <w:bookmarkStart w:id="164" w:name="P7387"/>
      <w:bookmarkEnd w:id="164"/>
      <w:r w:rsidRPr="001E606B">
        <w:rPr>
          <w:rFonts w:ascii="Times New Roman" w:hAnsi="Times New Roman" w:cs="Times New Roman"/>
        </w:rPr>
        <w:t>&lt;*&gt; Под исполнительными документами понимаются выдаваемые федеральными судами общей юрисдикции исполнительные листы, судебные приказы, судебные акты по делам об административных правонарушениях (</w:t>
      </w:r>
      <w:hyperlink r:id="rId1480">
        <w:r w:rsidRPr="001E606B">
          <w:rPr>
            <w:rFonts w:ascii="Times New Roman" w:hAnsi="Times New Roman" w:cs="Times New Roman"/>
          </w:rPr>
          <w:t>ст. 12</w:t>
        </w:r>
      </w:hyperlink>
      <w:r w:rsidRPr="001E606B">
        <w:rPr>
          <w:rFonts w:ascii="Times New Roman" w:hAnsi="Times New Roman" w:cs="Times New Roman"/>
        </w:rPr>
        <w:t xml:space="preserve"> Федерального закона от 2 октября 2007 г. N 229-ФЗ "Об исполнительном производстве").</w:t>
      </w: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C519C9" w:rsidRPr="001E606B">
        <w:tc>
          <w:tcPr>
            <w:tcW w:w="60" w:type="dxa"/>
            <w:tcBorders>
              <w:top w:val="nil"/>
              <w:left w:val="nil"/>
              <w:bottom w:val="nil"/>
              <w:right w:val="nil"/>
            </w:tcBorders>
            <w:shd w:val="clear" w:color="auto" w:fill="CED3F1"/>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Список изменяющих документов</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(в ред. </w:t>
            </w:r>
            <w:hyperlink r:id="rId1481">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r>
    </w:tbl>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jc w:val="right"/>
        <w:outlineLvl w:val="2"/>
        <w:rPr>
          <w:rFonts w:ascii="Times New Roman" w:hAnsi="Times New Roman" w:cs="Times New Roman"/>
        </w:rPr>
      </w:pPr>
      <w:r w:rsidRPr="001E606B">
        <w:rPr>
          <w:rFonts w:ascii="Times New Roman" w:hAnsi="Times New Roman" w:cs="Times New Roman"/>
        </w:rPr>
        <w:t>Форма N 50-а</w:t>
      </w: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jc w:val="center"/>
        <w:rPr>
          <w:rFonts w:ascii="Times New Roman" w:hAnsi="Times New Roman" w:cs="Times New Roman"/>
        </w:rPr>
      </w:pPr>
      <w:bookmarkStart w:id="165" w:name="P7396"/>
      <w:bookmarkEnd w:id="165"/>
      <w:r w:rsidRPr="001E606B">
        <w:rPr>
          <w:rFonts w:ascii="Times New Roman" w:hAnsi="Times New Roman" w:cs="Times New Roman"/>
        </w:rPr>
        <w:t>Алфавитный указатель</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к реестру выданных (направленных) исполнительных документов</w:t>
      </w:r>
    </w:p>
    <w:p w:rsidR="00C519C9" w:rsidRPr="001E606B" w:rsidRDefault="00C519C9" w:rsidP="001E606B">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631"/>
        <w:gridCol w:w="1564"/>
        <w:gridCol w:w="1587"/>
        <w:gridCol w:w="1564"/>
        <w:gridCol w:w="2721"/>
      </w:tblGrid>
      <w:tr w:rsidR="00C519C9" w:rsidRPr="001E606B">
        <w:tc>
          <w:tcPr>
            <w:tcW w:w="1631"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Должник</w:t>
            </w:r>
          </w:p>
        </w:tc>
        <w:tc>
          <w:tcPr>
            <w:tcW w:w="1564"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Взыскатель</w:t>
            </w:r>
          </w:p>
        </w:tc>
        <w:tc>
          <w:tcPr>
            <w:tcW w:w="1587"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Предмет исполнения</w:t>
            </w:r>
          </w:p>
        </w:tc>
        <w:tc>
          <w:tcPr>
            <w:tcW w:w="1564"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N дела</w:t>
            </w:r>
          </w:p>
        </w:tc>
        <w:tc>
          <w:tcPr>
            <w:tcW w:w="2721"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N исполнительного документа</w:t>
            </w:r>
          </w:p>
        </w:tc>
      </w:tr>
      <w:tr w:rsidR="00C519C9" w:rsidRPr="001E606B">
        <w:tc>
          <w:tcPr>
            <w:tcW w:w="1631"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w:t>
            </w:r>
          </w:p>
        </w:tc>
        <w:tc>
          <w:tcPr>
            <w:tcW w:w="1564"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2</w:t>
            </w:r>
          </w:p>
        </w:tc>
        <w:tc>
          <w:tcPr>
            <w:tcW w:w="1587"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3</w:t>
            </w:r>
          </w:p>
        </w:tc>
        <w:tc>
          <w:tcPr>
            <w:tcW w:w="1564"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4</w:t>
            </w:r>
          </w:p>
        </w:tc>
        <w:tc>
          <w:tcPr>
            <w:tcW w:w="2721"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5</w:t>
            </w:r>
          </w:p>
        </w:tc>
      </w:tr>
      <w:tr w:rsidR="00C519C9" w:rsidRPr="001E606B">
        <w:tc>
          <w:tcPr>
            <w:tcW w:w="1631" w:type="dxa"/>
          </w:tcPr>
          <w:p w:rsidR="00C519C9" w:rsidRPr="001E606B" w:rsidRDefault="00C519C9" w:rsidP="001E606B">
            <w:pPr>
              <w:pStyle w:val="ConsPlusNormal"/>
              <w:rPr>
                <w:rFonts w:ascii="Times New Roman" w:hAnsi="Times New Roman" w:cs="Times New Roman"/>
              </w:rPr>
            </w:pPr>
          </w:p>
        </w:tc>
        <w:tc>
          <w:tcPr>
            <w:tcW w:w="1564" w:type="dxa"/>
          </w:tcPr>
          <w:p w:rsidR="00C519C9" w:rsidRPr="001E606B" w:rsidRDefault="00C519C9" w:rsidP="001E606B">
            <w:pPr>
              <w:pStyle w:val="ConsPlusNormal"/>
              <w:rPr>
                <w:rFonts w:ascii="Times New Roman" w:hAnsi="Times New Roman" w:cs="Times New Roman"/>
              </w:rPr>
            </w:pPr>
          </w:p>
        </w:tc>
        <w:tc>
          <w:tcPr>
            <w:tcW w:w="1587" w:type="dxa"/>
          </w:tcPr>
          <w:p w:rsidR="00C519C9" w:rsidRPr="001E606B" w:rsidRDefault="00C519C9" w:rsidP="001E606B">
            <w:pPr>
              <w:pStyle w:val="ConsPlusNormal"/>
              <w:rPr>
                <w:rFonts w:ascii="Times New Roman" w:hAnsi="Times New Roman" w:cs="Times New Roman"/>
              </w:rPr>
            </w:pPr>
          </w:p>
        </w:tc>
        <w:tc>
          <w:tcPr>
            <w:tcW w:w="1564" w:type="dxa"/>
          </w:tcPr>
          <w:p w:rsidR="00C519C9" w:rsidRPr="001E606B" w:rsidRDefault="00C519C9" w:rsidP="001E606B">
            <w:pPr>
              <w:pStyle w:val="ConsPlusNormal"/>
              <w:rPr>
                <w:rFonts w:ascii="Times New Roman" w:hAnsi="Times New Roman" w:cs="Times New Roman"/>
              </w:rPr>
            </w:pPr>
          </w:p>
        </w:tc>
        <w:tc>
          <w:tcPr>
            <w:tcW w:w="2721" w:type="dxa"/>
          </w:tcPr>
          <w:p w:rsidR="00C519C9" w:rsidRPr="001E606B" w:rsidRDefault="00C519C9" w:rsidP="001E606B">
            <w:pPr>
              <w:pStyle w:val="ConsPlusNormal"/>
              <w:rPr>
                <w:rFonts w:ascii="Times New Roman" w:hAnsi="Times New Roman" w:cs="Times New Roman"/>
              </w:rPr>
            </w:pPr>
          </w:p>
        </w:tc>
      </w:tr>
      <w:tr w:rsidR="00C519C9" w:rsidRPr="001E606B">
        <w:tc>
          <w:tcPr>
            <w:tcW w:w="1631" w:type="dxa"/>
          </w:tcPr>
          <w:p w:rsidR="00C519C9" w:rsidRPr="001E606B" w:rsidRDefault="00C519C9" w:rsidP="001E606B">
            <w:pPr>
              <w:pStyle w:val="ConsPlusNormal"/>
              <w:rPr>
                <w:rFonts w:ascii="Times New Roman" w:hAnsi="Times New Roman" w:cs="Times New Roman"/>
              </w:rPr>
            </w:pPr>
          </w:p>
        </w:tc>
        <w:tc>
          <w:tcPr>
            <w:tcW w:w="1564" w:type="dxa"/>
          </w:tcPr>
          <w:p w:rsidR="00C519C9" w:rsidRPr="001E606B" w:rsidRDefault="00C519C9" w:rsidP="001E606B">
            <w:pPr>
              <w:pStyle w:val="ConsPlusNormal"/>
              <w:rPr>
                <w:rFonts w:ascii="Times New Roman" w:hAnsi="Times New Roman" w:cs="Times New Roman"/>
              </w:rPr>
            </w:pPr>
          </w:p>
        </w:tc>
        <w:tc>
          <w:tcPr>
            <w:tcW w:w="1587" w:type="dxa"/>
          </w:tcPr>
          <w:p w:rsidR="00C519C9" w:rsidRPr="001E606B" w:rsidRDefault="00C519C9" w:rsidP="001E606B">
            <w:pPr>
              <w:pStyle w:val="ConsPlusNormal"/>
              <w:rPr>
                <w:rFonts w:ascii="Times New Roman" w:hAnsi="Times New Roman" w:cs="Times New Roman"/>
              </w:rPr>
            </w:pPr>
          </w:p>
        </w:tc>
        <w:tc>
          <w:tcPr>
            <w:tcW w:w="1564" w:type="dxa"/>
          </w:tcPr>
          <w:p w:rsidR="00C519C9" w:rsidRPr="001E606B" w:rsidRDefault="00C519C9" w:rsidP="001E606B">
            <w:pPr>
              <w:pStyle w:val="ConsPlusNormal"/>
              <w:rPr>
                <w:rFonts w:ascii="Times New Roman" w:hAnsi="Times New Roman" w:cs="Times New Roman"/>
              </w:rPr>
            </w:pPr>
          </w:p>
        </w:tc>
        <w:tc>
          <w:tcPr>
            <w:tcW w:w="2721" w:type="dxa"/>
          </w:tcPr>
          <w:p w:rsidR="00C519C9" w:rsidRPr="001E606B" w:rsidRDefault="00C519C9" w:rsidP="001E606B">
            <w:pPr>
              <w:pStyle w:val="ConsPlusNormal"/>
              <w:rPr>
                <w:rFonts w:ascii="Times New Roman" w:hAnsi="Times New Roman" w:cs="Times New Roman"/>
              </w:rPr>
            </w:pPr>
          </w:p>
        </w:tc>
      </w:tr>
      <w:tr w:rsidR="00C519C9" w:rsidRPr="001E606B">
        <w:tc>
          <w:tcPr>
            <w:tcW w:w="1631" w:type="dxa"/>
          </w:tcPr>
          <w:p w:rsidR="00C519C9" w:rsidRPr="001E606B" w:rsidRDefault="00C519C9" w:rsidP="001E606B">
            <w:pPr>
              <w:pStyle w:val="ConsPlusNormal"/>
              <w:rPr>
                <w:rFonts w:ascii="Times New Roman" w:hAnsi="Times New Roman" w:cs="Times New Roman"/>
              </w:rPr>
            </w:pPr>
          </w:p>
        </w:tc>
        <w:tc>
          <w:tcPr>
            <w:tcW w:w="1564" w:type="dxa"/>
          </w:tcPr>
          <w:p w:rsidR="00C519C9" w:rsidRPr="001E606B" w:rsidRDefault="00C519C9" w:rsidP="001E606B">
            <w:pPr>
              <w:pStyle w:val="ConsPlusNormal"/>
              <w:rPr>
                <w:rFonts w:ascii="Times New Roman" w:hAnsi="Times New Roman" w:cs="Times New Roman"/>
              </w:rPr>
            </w:pPr>
          </w:p>
        </w:tc>
        <w:tc>
          <w:tcPr>
            <w:tcW w:w="1587" w:type="dxa"/>
          </w:tcPr>
          <w:p w:rsidR="00C519C9" w:rsidRPr="001E606B" w:rsidRDefault="00C519C9" w:rsidP="001E606B">
            <w:pPr>
              <w:pStyle w:val="ConsPlusNormal"/>
              <w:rPr>
                <w:rFonts w:ascii="Times New Roman" w:hAnsi="Times New Roman" w:cs="Times New Roman"/>
              </w:rPr>
            </w:pPr>
          </w:p>
        </w:tc>
        <w:tc>
          <w:tcPr>
            <w:tcW w:w="1564" w:type="dxa"/>
          </w:tcPr>
          <w:p w:rsidR="00C519C9" w:rsidRPr="001E606B" w:rsidRDefault="00C519C9" w:rsidP="001E606B">
            <w:pPr>
              <w:pStyle w:val="ConsPlusNormal"/>
              <w:rPr>
                <w:rFonts w:ascii="Times New Roman" w:hAnsi="Times New Roman" w:cs="Times New Roman"/>
              </w:rPr>
            </w:pPr>
          </w:p>
        </w:tc>
        <w:tc>
          <w:tcPr>
            <w:tcW w:w="2721" w:type="dxa"/>
          </w:tcPr>
          <w:p w:rsidR="00C519C9" w:rsidRPr="001E606B" w:rsidRDefault="00C519C9" w:rsidP="001E606B">
            <w:pPr>
              <w:pStyle w:val="ConsPlusNormal"/>
              <w:rPr>
                <w:rFonts w:ascii="Times New Roman" w:hAnsi="Times New Roman" w:cs="Times New Roman"/>
              </w:rPr>
            </w:pPr>
          </w:p>
        </w:tc>
      </w:tr>
    </w:tbl>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C519C9" w:rsidRPr="001E606B">
        <w:tc>
          <w:tcPr>
            <w:tcW w:w="60" w:type="dxa"/>
            <w:tcBorders>
              <w:top w:val="nil"/>
              <w:left w:val="nil"/>
              <w:bottom w:val="nil"/>
              <w:right w:val="nil"/>
            </w:tcBorders>
            <w:shd w:val="clear" w:color="auto" w:fill="CED3F1"/>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Список изменяющих документов</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(в ред. </w:t>
            </w:r>
            <w:hyperlink r:id="rId1482">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r>
    </w:tbl>
    <w:p w:rsidR="00C519C9" w:rsidRPr="001E606B" w:rsidRDefault="00C519C9" w:rsidP="001E606B">
      <w:pPr>
        <w:pStyle w:val="ConsPlusNormal"/>
        <w:jc w:val="both"/>
        <w:rPr>
          <w:rFonts w:ascii="Times New Roman" w:hAnsi="Times New Roman" w:cs="Times New Roman"/>
        </w:rPr>
      </w:pPr>
    </w:p>
    <w:p w:rsidR="00C519C9" w:rsidRPr="001E606B" w:rsidRDefault="00C519C9" w:rsidP="001E606B">
      <w:pPr>
        <w:pStyle w:val="ConsPlusNormal"/>
        <w:jc w:val="right"/>
        <w:outlineLvl w:val="2"/>
        <w:rPr>
          <w:rFonts w:ascii="Times New Roman" w:hAnsi="Times New Roman" w:cs="Times New Roman"/>
        </w:rPr>
      </w:pPr>
      <w:r w:rsidRPr="001E606B">
        <w:rPr>
          <w:rFonts w:ascii="Times New Roman" w:hAnsi="Times New Roman" w:cs="Times New Roman"/>
        </w:rPr>
        <w:t>Форма N 50.1</w:t>
      </w:r>
    </w:p>
    <w:p w:rsidR="00C519C9" w:rsidRPr="001E606B" w:rsidRDefault="00C519C9" w:rsidP="001E606B">
      <w:pPr>
        <w:pStyle w:val="ConsPlusNormal"/>
        <w:jc w:val="both"/>
        <w:rPr>
          <w:rFonts w:ascii="Times New Roman" w:hAnsi="Times New Roman" w:cs="Times New Roman"/>
        </w:rPr>
      </w:pPr>
    </w:p>
    <w:p w:rsidR="00C519C9" w:rsidRPr="001E606B" w:rsidRDefault="00C519C9" w:rsidP="001E606B">
      <w:pPr>
        <w:pStyle w:val="ConsPlusNormal"/>
        <w:jc w:val="center"/>
        <w:rPr>
          <w:rFonts w:ascii="Times New Roman" w:hAnsi="Times New Roman" w:cs="Times New Roman"/>
        </w:rPr>
      </w:pPr>
      <w:bookmarkStart w:id="166" w:name="P7432"/>
      <w:bookmarkEnd w:id="166"/>
      <w:r w:rsidRPr="001E606B">
        <w:rPr>
          <w:rFonts w:ascii="Times New Roman" w:hAnsi="Times New Roman" w:cs="Times New Roman"/>
        </w:rPr>
        <w:t>Реестр</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учета постановлений (определений) на оплату процессуальных</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издержек за счет средств федерального бюджета</w:t>
      </w:r>
    </w:p>
    <w:p w:rsidR="00C519C9" w:rsidRPr="001E606B" w:rsidRDefault="00C519C9" w:rsidP="001E606B">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15"/>
        <w:gridCol w:w="1680"/>
        <w:gridCol w:w="1200"/>
        <w:gridCol w:w="960"/>
        <w:gridCol w:w="1410"/>
        <w:gridCol w:w="1397"/>
        <w:gridCol w:w="1786"/>
      </w:tblGrid>
      <w:tr w:rsidR="00C519C9" w:rsidRPr="001E606B">
        <w:tc>
          <w:tcPr>
            <w:tcW w:w="61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N п/п</w:t>
            </w:r>
          </w:p>
        </w:tc>
        <w:tc>
          <w:tcPr>
            <w:tcW w:w="168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N дела, по которому вынесено постановление (определение) на оплату процессуальных издержек, листы дела, в которое подшит оригинал судебного акта</w:t>
            </w:r>
          </w:p>
        </w:tc>
        <w:tc>
          <w:tcPr>
            <w:tcW w:w="120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Ф.И.О. судьи, вынесшего постановление (определение)</w:t>
            </w:r>
          </w:p>
        </w:tc>
        <w:tc>
          <w:tcPr>
            <w:tcW w:w="96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Дата вынесения постановления (определения)</w:t>
            </w:r>
          </w:p>
        </w:tc>
        <w:tc>
          <w:tcPr>
            <w:tcW w:w="141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Ф.И.О. участника судопроизводства, которому подлежат выплате денежные суммы, его процессуальное положение</w:t>
            </w:r>
          </w:p>
        </w:tc>
        <w:tc>
          <w:tcPr>
            <w:tcW w:w="1397"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Денежные суммы, подлежащие выплате в соответствии с резолютивной частью постановления (определения)</w:t>
            </w:r>
          </w:p>
        </w:tc>
        <w:tc>
          <w:tcPr>
            <w:tcW w:w="1786"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Количество оформленных копий постановлений (определений) суда, Ф.И.О. уполномоченного работника аппарата суда, изготовившего данные копии постановления (определения) </w:t>
            </w:r>
            <w:hyperlink w:anchor="P7474">
              <w:r w:rsidRPr="001E606B">
                <w:rPr>
                  <w:rFonts w:ascii="Times New Roman" w:hAnsi="Times New Roman" w:cs="Times New Roman"/>
                </w:rPr>
                <w:t>&lt;*&gt;</w:t>
              </w:r>
            </w:hyperlink>
          </w:p>
        </w:tc>
      </w:tr>
      <w:tr w:rsidR="00C519C9" w:rsidRPr="001E606B">
        <w:tc>
          <w:tcPr>
            <w:tcW w:w="61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w:t>
            </w:r>
          </w:p>
        </w:tc>
        <w:tc>
          <w:tcPr>
            <w:tcW w:w="168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2</w:t>
            </w:r>
          </w:p>
        </w:tc>
        <w:tc>
          <w:tcPr>
            <w:tcW w:w="120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3</w:t>
            </w:r>
          </w:p>
        </w:tc>
        <w:tc>
          <w:tcPr>
            <w:tcW w:w="96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4</w:t>
            </w:r>
          </w:p>
        </w:tc>
        <w:tc>
          <w:tcPr>
            <w:tcW w:w="141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5</w:t>
            </w:r>
          </w:p>
        </w:tc>
        <w:tc>
          <w:tcPr>
            <w:tcW w:w="1397"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6</w:t>
            </w:r>
          </w:p>
        </w:tc>
        <w:tc>
          <w:tcPr>
            <w:tcW w:w="1786"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7</w:t>
            </w:r>
          </w:p>
        </w:tc>
      </w:tr>
      <w:tr w:rsidR="00C519C9" w:rsidRPr="001E606B">
        <w:tc>
          <w:tcPr>
            <w:tcW w:w="615" w:type="dxa"/>
          </w:tcPr>
          <w:p w:rsidR="00C519C9" w:rsidRPr="001E606B" w:rsidRDefault="00C519C9" w:rsidP="001E606B">
            <w:pPr>
              <w:pStyle w:val="ConsPlusNormal"/>
              <w:rPr>
                <w:rFonts w:ascii="Times New Roman" w:hAnsi="Times New Roman" w:cs="Times New Roman"/>
              </w:rPr>
            </w:pPr>
          </w:p>
        </w:tc>
        <w:tc>
          <w:tcPr>
            <w:tcW w:w="1680" w:type="dxa"/>
          </w:tcPr>
          <w:p w:rsidR="00C519C9" w:rsidRPr="001E606B" w:rsidRDefault="00C519C9" w:rsidP="001E606B">
            <w:pPr>
              <w:pStyle w:val="ConsPlusNormal"/>
              <w:rPr>
                <w:rFonts w:ascii="Times New Roman" w:hAnsi="Times New Roman" w:cs="Times New Roman"/>
              </w:rPr>
            </w:pPr>
          </w:p>
        </w:tc>
        <w:tc>
          <w:tcPr>
            <w:tcW w:w="1200" w:type="dxa"/>
          </w:tcPr>
          <w:p w:rsidR="00C519C9" w:rsidRPr="001E606B" w:rsidRDefault="00C519C9" w:rsidP="001E606B">
            <w:pPr>
              <w:pStyle w:val="ConsPlusNormal"/>
              <w:rPr>
                <w:rFonts w:ascii="Times New Roman" w:hAnsi="Times New Roman" w:cs="Times New Roman"/>
              </w:rPr>
            </w:pPr>
          </w:p>
        </w:tc>
        <w:tc>
          <w:tcPr>
            <w:tcW w:w="960" w:type="dxa"/>
          </w:tcPr>
          <w:p w:rsidR="00C519C9" w:rsidRPr="001E606B" w:rsidRDefault="00C519C9" w:rsidP="001E606B">
            <w:pPr>
              <w:pStyle w:val="ConsPlusNormal"/>
              <w:rPr>
                <w:rFonts w:ascii="Times New Roman" w:hAnsi="Times New Roman" w:cs="Times New Roman"/>
              </w:rPr>
            </w:pPr>
          </w:p>
        </w:tc>
        <w:tc>
          <w:tcPr>
            <w:tcW w:w="1410" w:type="dxa"/>
          </w:tcPr>
          <w:p w:rsidR="00C519C9" w:rsidRPr="001E606B" w:rsidRDefault="00C519C9" w:rsidP="001E606B">
            <w:pPr>
              <w:pStyle w:val="ConsPlusNormal"/>
              <w:rPr>
                <w:rFonts w:ascii="Times New Roman" w:hAnsi="Times New Roman" w:cs="Times New Roman"/>
              </w:rPr>
            </w:pPr>
          </w:p>
        </w:tc>
        <w:tc>
          <w:tcPr>
            <w:tcW w:w="1397" w:type="dxa"/>
          </w:tcPr>
          <w:p w:rsidR="00C519C9" w:rsidRPr="001E606B" w:rsidRDefault="00C519C9" w:rsidP="001E606B">
            <w:pPr>
              <w:pStyle w:val="ConsPlusNormal"/>
              <w:rPr>
                <w:rFonts w:ascii="Times New Roman" w:hAnsi="Times New Roman" w:cs="Times New Roman"/>
              </w:rPr>
            </w:pPr>
          </w:p>
        </w:tc>
        <w:tc>
          <w:tcPr>
            <w:tcW w:w="1786" w:type="dxa"/>
          </w:tcPr>
          <w:p w:rsidR="00C519C9" w:rsidRPr="001E606B" w:rsidRDefault="00C519C9" w:rsidP="001E606B">
            <w:pPr>
              <w:pStyle w:val="ConsPlusNormal"/>
              <w:rPr>
                <w:rFonts w:ascii="Times New Roman" w:hAnsi="Times New Roman" w:cs="Times New Roman"/>
              </w:rPr>
            </w:pPr>
          </w:p>
        </w:tc>
      </w:tr>
    </w:tbl>
    <w:p w:rsidR="00C519C9" w:rsidRPr="001E606B" w:rsidRDefault="00C519C9" w:rsidP="001E606B">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650"/>
        <w:gridCol w:w="2670"/>
        <w:gridCol w:w="1695"/>
        <w:gridCol w:w="3029"/>
      </w:tblGrid>
      <w:tr w:rsidR="00C519C9" w:rsidRPr="001E606B">
        <w:tc>
          <w:tcPr>
            <w:tcW w:w="4320" w:type="dxa"/>
            <w:gridSpan w:val="2"/>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Сведения о направлении в финансовую службу Управления Судебного департамента в субъекте Российской Федерации </w:t>
            </w:r>
            <w:hyperlink w:anchor="P7474">
              <w:r w:rsidRPr="001E606B">
                <w:rPr>
                  <w:rFonts w:ascii="Times New Roman" w:hAnsi="Times New Roman" w:cs="Times New Roman"/>
                </w:rPr>
                <w:t>&lt;*&gt;</w:t>
              </w:r>
            </w:hyperlink>
          </w:p>
        </w:tc>
        <w:tc>
          <w:tcPr>
            <w:tcW w:w="4724" w:type="dxa"/>
            <w:gridSpan w:val="2"/>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Сведения об уведомлении участника судопроизводства о направлении постановления (определения) на оплату и направлении (выдаче) ему копии (постановления) определения</w:t>
            </w:r>
          </w:p>
        </w:tc>
      </w:tr>
      <w:tr w:rsidR="00C519C9" w:rsidRPr="001E606B">
        <w:tc>
          <w:tcPr>
            <w:tcW w:w="165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Направлено в электронном виде (дата направления)</w:t>
            </w:r>
          </w:p>
        </w:tc>
        <w:tc>
          <w:tcPr>
            <w:tcW w:w="267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Направлено на бумажном носителе (реквизиты исходящего письма, номер бланка сопроводительного письма) </w:t>
            </w:r>
            <w:hyperlink w:anchor="P7474">
              <w:r w:rsidRPr="001E606B">
                <w:rPr>
                  <w:rFonts w:ascii="Times New Roman" w:hAnsi="Times New Roman" w:cs="Times New Roman"/>
                </w:rPr>
                <w:t>&lt;*&gt;</w:t>
              </w:r>
            </w:hyperlink>
          </w:p>
        </w:tc>
        <w:tc>
          <w:tcPr>
            <w:tcW w:w="169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Направление в электронном виде (дата направления)</w:t>
            </w:r>
          </w:p>
        </w:tc>
        <w:tc>
          <w:tcPr>
            <w:tcW w:w="3029"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Направление на бумажном носителе, выдача (реквизиты исходящего письма, отметка о получении с расшифровкой подписи)</w:t>
            </w:r>
          </w:p>
        </w:tc>
      </w:tr>
      <w:tr w:rsidR="00C519C9" w:rsidRPr="001E606B">
        <w:tc>
          <w:tcPr>
            <w:tcW w:w="165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8</w:t>
            </w:r>
          </w:p>
        </w:tc>
        <w:tc>
          <w:tcPr>
            <w:tcW w:w="267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9</w:t>
            </w:r>
          </w:p>
        </w:tc>
        <w:tc>
          <w:tcPr>
            <w:tcW w:w="169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10</w:t>
            </w:r>
          </w:p>
        </w:tc>
        <w:tc>
          <w:tcPr>
            <w:tcW w:w="3029"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11</w:t>
            </w:r>
          </w:p>
        </w:tc>
      </w:tr>
      <w:tr w:rsidR="00C519C9" w:rsidRPr="001E606B">
        <w:tc>
          <w:tcPr>
            <w:tcW w:w="1650" w:type="dxa"/>
          </w:tcPr>
          <w:p w:rsidR="00C519C9" w:rsidRPr="001E606B" w:rsidRDefault="00C519C9" w:rsidP="001E606B">
            <w:pPr>
              <w:pStyle w:val="ConsPlusNormal"/>
              <w:rPr>
                <w:rFonts w:ascii="Times New Roman" w:hAnsi="Times New Roman" w:cs="Times New Roman"/>
              </w:rPr>
            </w:pPr>
          </w:p>
        </w:tc>
        <w:tc>
          <w:tcPr>
            <w:tcW w:w="2670" w:type="dxa"/>
          </w:tcPr>
          <w:p w:rsidR="00C519C9" w:rsidRPr="001E606B" w:rsidRDefault="00C519C9" w:rsidP="001E606B">
            <w:pPr>
              <w:pStyle w:val="ConsPlusNormal"/>
              <w:rPr>
                <w:rFonts w:ascii="Times New Roman" w:hAnsi="Times New Roman" w:cs="Times New Roman"/>
              </w:rPr>
            </w:pPr>
          </w:p>
        </w:tc>
        <w:tc>
          <w:tcPr>
            <w:tcW w:w="1695" w:type="dxa"/>
          </w:tcPr>
          <w:p w:rsidR="00C519C9" w:rsidRPr="001E606B" w:rsidRDefault="00C519C9" w:rsidP="001E606B">
            <w:pPr>
              <w:pStyle w:val="ConsPlusNormal"/>
              <w:rPr>
                <w:rFonts w:ascii="Times New Roman" w:hAnsi="Times New Roman" w:cs="Times New Roman"/>
              </w:rPr>
            </w:pPr>
          </w:p>
        </w:tc>
        <w:tc>
          <w:tcPr>
            <w:tcW w:w="3029" w:type="dxa"/>
          </w:tcPr>
          <w:p w:rsidR="00C519C9" w:rsidRPr="001E606B" w:rsidRDefault="00C519C9" w:rsidP="001E606B">
            <w:pPr>
              <w:pStyle w:val="ConsPlusNormal"/>
              <w:rPr>
                <w:rFonts w:ascii="Times New Roman" w:hAnsi="Times New Roman" w:cs="Times New Roman"/>
              </w:rPr>
            </w:pPr>
          </w:p>
        </w:tc>
      </w:tr>
    </w:tbl>
    <w:p w:rsidR="00C519C9" w:rsidRPr="001E606B" w:rsidRDefault="00C519C9" w:rsidP="001E606B">
      <w:pPr>
        <w:pStyle w:val="ConsPlusNormal"/>
        <w:jc w:val="both"/>
        <w:rPr>
          <w:rFonts w:ascii="Times New Roman" w:hAnsi="Times New Roman" w:cs="Times New Roman"/>
        </w:rPr>
      </w:pP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w:t>
      </w:r>
    </w:p>
    <w:p w:rsidR="00C519C9" w:rsidRPr="001E606B" w:rsidRDefault="00C519C9" w:rsidP="001E606B">
      <w:pPr>
        <w:pStyle w:val="ConsPlusNormal"/>
        <w:ind w:firstLine="540"/>
        <w:jc w:val="both"/>
        <w:rPr>
          <w:rFonts w:ascii="Times New Roman" w:hAnsi="Times New Roman" w:cs="Times New Roman"/>
        </w:rPr>
      </w:pPr>
      <w:bookmarkStart w:id="167" w:name="P7474"/>
      <w:bookmarkEnd w:id="167"/>
      <w:r w:rsidRPr="001E606B">
        <w:rPr>
          <w:rFonts w:ascii="Times New Roman" w:hAnsi="Times New Roman" w:cs="Times New Roman"/>
        </w:rPr>
        <w:t>&lt;*&gt; делается отметка при направлении на бумажном носителе</w:t>
      </w: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C519C9" w:rsidRPr="001E606B">
        <w:tc>
          <w:tcPr>
            <w:tcW w:w="60" w:type="dxa"/>
            <w:tcBorders>
              <w:top w:val="nil"/>
              <w:left w:val="nil"/>
              <w:bottom w:val="nil"/>
              <w:right w:val="nil"/>
            </w:tcBorders>
            <w:shd w:val="clear" w:color="auto" w:fill="CED3F1"/>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Список изменяющих документов</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(в ред. </w:t>
            </w:r>
            <w:hyperlink r:id="rId1483">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r>
    </w:tbl>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jc w:val="right"/>
        <w:outlineLvl w:val="2"/>
        <w:rPr>
          <w:rFonts w:ascii="Times New Roman" w:hAnsi="Times New Roman" w:cs="Times New Roman"/>
        </w:rPr>
      </w:pPr>
      <w:r w:rsidRPr="001E606B">
        <w:rPr>
          <w:rFonts w:ascii="Times New Roman" w:hAnsi="Times New Roman" w:cs="Times New Roman"/>
        </w:rPr>
        <w:t>Форма N 52</w:t>
      </w: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Вручается адресату                                          Первая страница</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bookmarkStart w:id="168" w:name="P7485"/>
      <w:bookmarkEnd w:id="168"/>
      <w:r w:rsidRPr="001E606B">
        <w:rPr>
          <w:rFonts w:ascii="Times New Roman" w:hAnsi="Times New Roman" w:cs="Times New Roman"/>
          <w:sz w:val="22"/>
        </w:rPr>
        <w:t xml:space="preserve">                             Судебная повестка</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по делу об административном правонарушении N ______</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районный                                    Куда 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_______________________________ суд         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городской</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вызывает Вас в качестве лица, в             Кому 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отношении которого ведется</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производство по делу об                     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административном правонарушении</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к __ час. ___________ 20__ г.</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по делу 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по адресу _________________________</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Секретарь суда</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Вторая страница</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Лицо,   в   отношении   которого   ведется   производство  по  делу  об</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административном правонарушении, обязано явиться в суд.</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В  случае  уклонения  от  явки  по  вызову  судьи  это  лицо может быть</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подвергнуто приводу (</w:t>
      </w:r>
      <w:hyperlink r:id="rId1484">
        <w:r w:rsidRPr="001E606B">
          <w:rPr>
            <w:rFonts w:ascii="Times New Roman" w:hAnsi="Times New Roman" w:cs="Times New Roman"/>
            <w:sz w:val="22"/>
          </w:rPr>
          <w:t>ст. 27.15</w:t>
        </w:r>
      </w:hyperlink>
      <w:r w:rsidRPr="001E606B">
        <w:rPr>
          <w:rFonts w:ascii="Times New Roman" w:hAnsi="Times New Roman" w:cs="Times New Roman"/>
          <w:sz w:val="22"/>
        </w:rPr>
        <w:t xml:space="preserve"> КОАП РФ)</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Третья страница</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Подлежит возврату в суд       Дело об административном правонарушении N ___</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Расписка</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Повестку на имя __________________________________________________ о явке в</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районный</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____________________________________________ суд на "__" __________ 20__ г.</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городской</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в  качестве  лица,  в  отношении  которого  ведется  производство  по  делу</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об административном правонарушении, получил "__" __________ 20__ г.</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1. Лично ______________________________________________________________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(подпись адресата)</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2. Дата передачи ______________________________________________________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(подпись получателя с указанием отношения к адресату)</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Подпись получателя удостоверяю:</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Лицо, осуществляющее доставку корреспонденции 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3. Повестка не вручена вследствие 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Лицо, осуществляющее доставку корреспонденции _________________________</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Четвертая страница</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Уведомление о получении повестки</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(простое)</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Куда ______________________________________________________________________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(адрес суда)</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Кому ______________________________________________________________________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(наименование суда)</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Правила вручения</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1.  Повестка  вручается  адресату лично под расписку на второй половине</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повестки, подлежащей возврату в суд.</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2.  Если лицо, доставляющее повестку, не застанет адресата по месту его</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жительства  или работы, то повестка вручается под расписку для передачи ему</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взрослым  членам  семьи  или  администрации  по  месту  его  работы.  Лицо,</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принявшее  повестку, обязано при первой возможности без промедления вручить</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ее адресату.</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3.  При  временном  отсутствии  адресата  лицо,  доставляющее повестку,</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отмечает  на второй половине повестки, куда выбыл адресат и когда ожидается</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его возвращение.</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4.  При  отказе  адресата  принять повестку доставляющее ее лицо делает</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соответствующую отметку на повестке, которая возвращается в суд.</w:t>
      </w: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C519C9" w:rsidRPr="001E606B">
        <w:tc>
          <w:tcPr>
            <w:tcW w:w="60" w:type="dxa"/>
            <w:tcBorders>
              <w:top w:val="nil"/>
              <w:left w:val="nil"/>
              <w:bottom w:val="nil"/>
              <w:right w:val="nil"/>
            </w:tcBorders>
            <w:shd w:val="clear" w:color="auto" w:fill="CED3F1"/>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Список изменяющих документов</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(в ред. </w:t>
            </w:r>
            <w:hyperlink r:id="rId1485">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r>
    </w:tbl>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jc w:val="right"/>
        <w:outlineLvl w:val="2"/>
        <w:rPr>
          <w:rFonts w:ascii="Times New Roman" w:hAnsi="Times New Roman" w:cs="Times New Roman"/>
        </w:rPr>
      </w:pPr>
      <w:r w:rsidRPr="001E606B">
        <w:rPr>
          <w:rFonts w:ascii="Times New Roman" w:hAnsi="Times New Roman" w:cs="Times New Roman"/>
        </w:rPr>
        <w:t>Форма N 53</w:t>
      </w:r>
    </w:p>
    <w:p w:rsidR="00C519C9" w:rsidRPr="001E606B" w:rsidRDefault="00C519C9" w:rsidP="001E606B">
      <w:pPr>
        <w:pStyle w:val="ConsPlusNormal"/>
        <w:jc w:val="both"/>
        <w:rPr>
          <w:rFonts w:ascii="Times New Roman" w:hAnsi="Times New Roman" w:cs="Times New Roman"/>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Вручается адресату                                 Первая страница</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bookmarkStart w:id="169" w:name="P7563"/>
      <w:bookmarkEnd w:id="169"/>
      <w:r w:rsidRPr="001E606B">
        <w:rPr>
          <w:rFonts w:ascii="Times New Roman" w:hAnsi="Times New Roman" w:cs="Times New Roman"/>
          <w:sz w:val="22"/>
        </w:rPr>
        <w:t xml:space="preserve">                            Судебная повестка</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по делу об административном правонарушении N _________</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Куда 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районный                               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___________________________ суд        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городской                              Кому 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вызывает Вас в качестве                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к ______ час. _________ 20__ г.</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по делу 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по адресу 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_______________________________</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Секретарь суда</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Вторая страница</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Потерпевшему, свидетелю,  эксперту, специалисту, переводчику и</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понятому возмещаются  в  установленном  Правительством  Российской</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Федерации  порядке  расходы,  понесенные ими в связи с явкой в суд</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w:t>
      </w:r>
      <w:hyperlink r:id="rId1486">
        <w:r w:rsidRPr="001E606B">
          <w:rPr>
            <w:rFonts w:ascii="Times New Roman" w:hAnsi="Times New Roman" w:cs="Times New Roman"/>
            <w:sz w:val="22"/>
          </w:rPr>
          <w:t>ст. 25.14</w:t>
        </w:r>
      </w:hyperlink>
      <w:r w:rsidRPr="001E606B">
        <w:rPr>
          <w:rFonts w:ascii="Times New Roman" w:hAnsi="Times New Roman" w:cs="Times New Roman"/>
          <w:sz w:val="22"/>
        </w:rPr>
        <w:t xml:space="preserve"> Кодекса РФ об административных правонарушениях).</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Уклонение от  явки  в суд свидетеля влечет за собой применение</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мер,  предусмотренных </w:t>
      </w:r>
      <w:hyperlink r:id="rId1487">
        <w:r w:rsidRPr="001E606B">
          <w:rPr>
            <w:rFonts w:ascii="Times New Roman" w:hAnsi="Times New Roman" w:cs="Times New Roman"/>
            <w:sz w:val="22"/>
          </w:rPr>
          <w:t>ст.  27.15</w:t>
        </w:r>
      </w:hyperlink>
      <w:r w:rsidRPr="001E606B">
        <w:rPr>
          <w:rFonts w:ascii="Times New Roman" w:hAnsi="Times New Roman" w:cs="Times New Roman"/>
          <w:sz w:val="22"/>
        </w:rPr>
        <w:t xml:space="preserve"> Кодекса  РФ  об  административных</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правонарушениях.</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Третья страница</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Подлежит возврату в суд                Административное дело N ___</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Расписка</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Повестку на имя _________________________________________ о явке в</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районный</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__________________________________ суд на "__" ___________ 20__ г.</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городской</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в качестве _________________________ получил _____________ 20__ г.</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1. Лично _________________________________________________________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(подпись адресата)</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2. Для передачи __________________________________________________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(подпись получателя с указанием отношения</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к адресату)</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Подпись получателя удостоверяю:</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письмоносец ______________________________________________________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3. Повестка не вручена вследствие 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Письмоносец ______________________________________________________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__________________________________________________________________</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Четвертая страница</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Уведомление о получении повестки</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(простое)</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Куда 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(адрес суда)</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Кому 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(наименование суда)</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Правила вручения</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1. Повестка  вручается  адресату  лично под расписку на второй</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половине повестки, подлежащей возврату в суд.</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2. Если лицо,  доставляющее повестку,  не застанет адресата по</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месту  его  жительства  или  работы,  то  повестка  вручается  под</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расписку  для передачи ему взрослым членам семьи или администрации</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по месту его работы.  Лицо, принявшее повестку, обязано при первой</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возможности вручить ее адресату.</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3. При  временном  отсутствии  адресата   лицо,   доставляющее</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повестку, отмечает на второй половине повестки, куда выбыл адресат</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и когда ожидается его возвращение.</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4. При  отказе  адресата принять повестку доставляющее ее лицо</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делает соответствующую отметку на повестке, которая возвращается в</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суд.</w:t>
      </w: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jc w:val="right"/>
        <w:outlineLvl w:val="2"/>
        <w:rPr>
          <w:rFonts w:ascii="Times New Roman" w:hAnsi="Times New Roman" w:cs="Times New Roman"/>
        </w:rPr>
      </w:pPr>
      <w:r w:rsidRPr="001E606B">
        <w:rPr>
          <w:rFonts w:ascii="Times New Roman" w:hAnsi="Times New Roman" w:cs="Times New Roman"/>
        </w:rPr>
        <w:t>Форма N 54</w:t>
      </w: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jc w:val="center"/>
        <w:rPr>
          <w:rFonts w:ascii="Times New Roman" w:hAnsi="Times New Roman" w:cs="Times New Roman"/>
        </w:rPr>
      </w:pPr>
      <w:bookmarkStart w:id="170" w:name="P7641"/>
      <w:bookmarkEnd w:id="170"/>
      <w:r w:rsidRPr="001E606B">
        <w:rPr>
          <w:rFonts w:ascii="Times New Roman" w:hAnsi="Times New Roman" w:cs="Times New Roman"/>
        </w:rPr>
        <w:t>Журнал</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учета исполнения представлений по делам</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об административных правонарушениях</w:t>
      </w: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rPr>
          <w:rFonts w:ascii="Times New Roman" w:hAnsi="Times New Roman" w:cs="Times New Roman"/>
        </w:rPr>
        <w:sectPr w:rsidR="00C519C9" w:rsidRPr="001E606B">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392"/>
        <w:gridCol w:w="1261"/>
        <w:gridCol w:w="715"/>
        <w:gridCol w:w="1623"/>
        <w:gridCol w:w="1544"/>
        <w:gridCol w:w="1362"/>
        <w:gridCol w:w="1086"/>
        <w:gridCol w:w="1538"/>
        <w:gridCol w:w="1360"/>
        <w:gridCol w:w="1251"/>
        <w:gridCol w:w="1054"/>
        <w:gridCol w:w="1118"/>
        <w:gridCol w:w="692"/>
        <w:gridCol w:w="1172"/>
      </w:tblGrid>
      <w:tr w:rsidR="00C519C9" w:rsidRPr="001E606B">
        <w:tc>
          <w:tcPr>
            <w:tcW w:w="660"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N п/п</w:t>
            </w:r>
          </w:p>
        </w:tc>
        <w:tc>
          <w:tcPr>
            <w:tcW w:w="1320"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N дела, производства</w:t>
            </w:r>
          </w:p>
        </w:tc>
        <w:tc>
          <w:tcPr>
            <w:tcW w:w="1155"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Ф.И.О. судьи</w:t>
            </w:r>
          </w:p>
        </w:tc>
        <w:tc>
          <w:tcPr>
            <w:tcW w:w="1155"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Ф.И.О. правонарушителя</w:t>
            </w:r>
          </w:p>
        </w:tc>
        <w:tc>
          <w:tcPr>
            <w:tcW w:w="1485"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Характер правонарушения (ст. </w:t>
            </w:r>
            <w:hyperlink r:id="rId1488">
              <w:r w:rsidRPr="001E606B">
                <w:rPr>
                  <w:rFonts w:ascii="Times New Roman" w:hAnsi="Times New Roman" w:cs="Times New Roman"/>
                </w:rPr>
                <w:t>УК</w:t>
              </w:r>
            </w:hyperlink>
            <w:r w:rsidRPr="001E606B">
              <w:rPr>
                <w:rFonts w:ascii="Times New Roman" w:hAnsi="Times New Roman" w:cs="Times New Roman"/>
              </w:rPr>
              <w:t xml:space="preserve"> РФ, </w:t>
            </w:r>
            <w:hyperlink r:id="rId1489">
              <w:r w:rsidRPr="001E606B">
                <w:rPr>
                  <w:rFonts w:ascii="Times New Roman" w:hAnsi="Times New Roman" w:cs="Times New Roman"/>
                </w:rPr>
                <w:t>КРФоАП</w:t>
              </w:r>
            </w:hyperlink>
            <w:r w:rsidRPr="001E606B">
              <w:rPr>
                <w:rFonts w:ascii="Times New Roman" w:hAnsi="Times New Roman" w:cs="Times New Roman"/>
              </w:rPr>
              <w:t>)</w:t>
            </w:r>
          </w:p>
        </w:tc>
        <w:tc>
          <w:tcPr>
            <w:tcW w:w="1320"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Краткое содержание представления</w:t>
            </w:r>
          </w:p>
        </w:tc>
        <w:tc>
          <w:tcPr>
            <w:tcW w:w="2640" w:type="dxa"/>
            <w:gridSpan w:val="2"/>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Даты</w:t>
            </w:r>
          </w:p>
        </w:tc>
        <w:tc>
          <w:tcPr>
            <w:tcW w:w="2145"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Наименование должностного лица, организации, коллектива, кому направлено</w:t>
            </w:r>
          </w:p>
        </w:tc>
        <w:tc>
          <w:tcPr>
            <w:tcW w:w="5280" w:type="dxa"/>
            <w:gridSpan w:val="4"/>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Даты</w:t>
            </w:r>
          </w:p>
        </w:tc>
        <w:tc>
          <w:tcPr>
            <w:tcW w:w="825"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Примечание</w:t>
            </w:r>
          </w:p>
        </w:tc>
      </w:tr>
      <w:tr w:rsidR="00C519C9" w:rsidRPr="001E606B">
        <w:tc>
          <w:tcPr>
            <w:tcW w:w="0" w:type="auto"/>
            <w:vMerge/>
          </w:tcPr>
          <w:p w:rsidR="00C519C9" w:rsidRPr="001E606B" w:rsidRDefault="00C519C9" w:rsidP="001E606B">
            <w:pPr>
              <w:pStyle w:val="ConsPlusNormal"/>
              <w:rPr>
                <w:rFonts w:ascii="Times New Roman" w:hAnsi="Times New Roman" w:cs="Times New Roman"/>
              </w:rPr>
            </w:pPr>
          </w:p>
        </w:tc>
        <w:tc>
          <w:tcPr>
            <w:tcW w:w="0" w:type="auto"/>
            <w:vMerge/>
          </w:tcPr>
          <w:p w:rsidR="00C519C9" w:rsidRPr="001E606B" w:rsidRDefault="00C519C9" w:rsidP="001E606B">
            <w:pPr>
              <w:pStyle w:val="ConsPlusNormal"/>
              <w:rPr>
                <w:rFonts w:ascii="Times New Roman" w:hAnsi="Times New Roman" w:cs="Times New Roman"/>
              </w:rPr>
            </w:pPr>
          </w:p>
        </w:tc>
        <w:tc>
          <w:tcPr>
            <w:tcW w:w="0" w:type="auto"/>
            <w:vMerge/>
          </w:tcPr>
          <w:p w:rsidR="00C519C9" w:rsidRPr="001E606B" w:rsidRDefault="00C519C9" w:rsidP="001E606B">
            <w:pPr>
              <w:pStyle w:val="ConsPlusNormal"/>
              <w:rPr>
                <w:rFonts w:ascii="Times New Roman" w:hAnsi="Times New Roman" w:cs="Times New Roman"/>
              </w:rPr>
            </w:pPr>
          </w:p>
        </w:tc>
        <w:tc>
          <w:tcPr>
            <w:tcW w:w="0" w:type="auto"/>
            <w:vMerge/>
          </w:tcPr>
          <w:p w:rsidR="00C519C9" w:rsidRPr="001E606B" w:rsidRDefault="00C519C9" w:rsidP="001E606B">
            <w:pPr>
              <w:pStyle w:val="ConsPlusNormal"/>
              <w:rPr>
                <w:rFonts w:ascii="Times New Roman" w:hAnsi="Times New Roman" w:cs="Times New Roman"/>
              </w:rPr>
            </w:pPr>
          </w:p>
        </w:tc>
        <w:tc>
          <w:tcPr>
            <w:tcW w:w="0" w:type="auto"/>
            <w:vMerge/>
          </w:tcPr>
          <w:p w:rsidR="00C519C9" w:rsidRPr="001E606B" w:rsidRDefault="00C519C9" w:rsidP="001E606B">
            <w:pPr>
              <w:pStyle w:val="ConsPlusNormal"/>
              <w:rPr>
                <w:rFonts w:ascii="Times New Roman" w:hAnsi="Times New Roman" w:cs="Times New Roman"/>
              </w:rPr>
            </w:pPr>
          </w:p>
        </w:tc>
        <w:tc>
          <w:tcPr>
            <w:tcW w:w="0" w:type="auto"/>
            <w:vMerge/>
          </w:tcPr>
          <w:p w:rsidR="00C519C9" w:rsidRPr="001E606B" w:rsidRDefault="00C519C9" w:rsidP="001E606B">
            <w:pPr>
              <w:pStyle w:val="ConsPlusNormal"/>
              <w:rPr>
                <w:rFonts w:ascii="Times New Roman" w:hAnsi="Times New Roman" w:cs="Times New Roman"/>
              </w:rPr>
            </w:pPr>
          </w:p>
        </w:tc>
        <w:tc>
          <w:tcPr>
            <w:tcW w:w="115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вступления в силу</w:t>
            </w:r>
          </w:p>
        </w:tc>
        <w:tc>
          <w:tcPr>
            <w:tcW w:w="148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направления по принадлежности</w:t>
            </w:r>
          </w:p>
        </w:tc>
        <w:tc>
          <w:tcPr>
            <w:tcW w:w="0" w:type="auto"/>
            <w:vMerge/>
          </w:tcPr>
          <w:p w:rsidR="00C519C9" w:rsidRPr="001E606B" w:rsidRDefault="00C519C9" w:rsidP="001E606B">
            <w:pPr>
              <w:pStyle w:val="ConsPlusNormal"/>
              <w:rPr>
                <w:rFonts w:ascii="Times New Roman" w:hAnsi="Times New Roman" w:cs="Times New Roman"/>
              </w:rPr>
            </w:pPr>
          </w:p>
        </w:tc>
        <w:tc>
          <w:tcPr>
            <w:tcW w:w="115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напоминания о выполнении</w:t>
            </w:r>
          </w:p>
        </w:tc>
        <w:tc>
          <w:tcPr>
            <w:tcW w:w="165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получения сообщения о принятых мерах</w:t>
            </w:r>
          </w:p>
        </w:tc>
        <w:tc>
          <w:tcPr>
            <w:tcW w:w="115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проверки исполнения судом</w:t>
            </w:r>
          </w:p>
        </w:tc>
        <w:tc>
          <w:tcPr>
            <w:tcW w:w="132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снятия с учета</w:t>
            </w:r>
          </w:p>
        </w:tc>
        <w:tc>
          <w:tcPr>
            <w:tcW w:w="0" w:type="auto"/>
            <w:vMerge/>
          </w:tcPr>
          <w:p w:rsidR="00C519C9" w:rsidRPr="001E606B" w:rsidRDefault="00C519C9" w:rsidP="001E606B">
            <w:pPr>
              <w:pStyle w:val="ConsPlusNormal"/>
              <w:rPr>
                <w:rFonts w:ascii="Times New Roman" w:hAnsi="Times New Roman" w:cs="Times New Roman"/>
              </w:rPr>
            </w:pPr>
          </w:p>
        </w:tc>
      </w:tr>
      <w:tr w:rsidR="00C519C9" w:rsidRPr="001E606B">
        <w:tc>
          <w:tcPr>
            <w:tcW w:w="66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w:t>
            </w:r>
          </w:p>
        </w:tc>
        <w:tc>
          <w:tcPr>
            <w:tcW w:w="132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2</w:t>
            </w:r>
          </w:p>
        </w:tc>
        <w:tc>
          <w:tcPr>
            <w:tcW w:w="115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3</w:t>
            </w:r>
          </w:p>
        </w:tc>
        <w:tc>
          <w:tcPr>
            <w:tcW w:w="115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4</w:t>
            </w:r>
          </w:p>
        </w:tc>
        <w:tc>
          <w:tcPr>
            <w:tcW w:w="148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5</w:t>
            </w:r>
          </w:p>
        </w:tc>
        <w:tc>
          <w:tcPr>
            <w:tcW w:w="132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6</w:t>
            </w:r>
          </w:p>
        </w:tc>
        <w:tc>
          <w:tcPr>
            <w:tcW w:w="115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7</w:t>
            </w:r>
          </w:p>
        </w:tc>
        <w:tc>
          <w:tcPr>
            <w:tcW w:w="148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8</w:t>
            </w:r>
          </w:p>
        </w:tc>
        <w:tc>
          <w:tcPr>
            <w:tcW w:w="214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9</w:t>
            </w:r>
          </w:p>
        </w:tc>
        <w:tc>
          <w:tcPr>
            <w:tcW w:w="115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10</w:t>
            </w:r>
          </w:p>
        </w:tc>
        <w:tc>
          <w:tcPr>
            <w:tcW w:w="165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11</w:t>
            </w:r>
          </w:p>
        </w:tc>
        <w:tc>
          <w:tcPr>
            <w:tcW w:w="115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12</w:t>
            </w:r>
          </w:p>
        </w:tc>
        <w:tc>
          <w:tcPr>
            <w:tcW w:w="132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13</w:t>
            </w:r>
          </w:p>
        </w:tc>
        <w:tc>
          <w:tcPr>
            <w:tcW w:w="82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14</w:t>
            </w:r>
          </w:p>
        </w:tc>
      </w:tr>
    </w:tbl>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15758"/>
        <w:gridCol w:w="113"/>
      </w:tblGrid>
      <w:tr w:rsidR="00C519C9" w:rsidRPr="001E606B">
        <w:tc>
          <w:tcPr>
            <w:tcW w:w="60" w:type="dxa"/>
            <w:tcBorders>
              <w:top w:val="nil"/>
              <w:left w:val="nil"/>
              <w:bottom w:val="nil"/>
              <w:right w:val="nil"/>
            </w:tcBorders>
            <w:shd w:val="clear" w:color="auto" w:fill="CED3F1"/>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Список изменяющих документов</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(в ред. </w:t>
            </w:r>
            <w:hyperlink r:id="rId1490">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r>
    </w:tbl>
    <w:p w:rsidR="00C519C9" w:rsidRPr="001E606B" w:rsidRDefault="00C519C9" w:rsidP="001E606B">
      <w:pPr>
        <w:pStyle w:val="ConsPlusNormal"/>
        <w:jc w:val="both"/>
        <w:rPr>
          <w:rFonts w:ascii="Times New Roman" w:hAnsi="Times New Roman" w:cs="Times New Roman"/>
        </w:rPr>
      </w:pPr>
    </w:p>
    <w:p w:rsidR="00C519C9" w:rsidRPr="001E606B" w:rsidRDefault="00C519C9" w:rsidP="001E606B">
      <w:pPr>
        <w:pStyle w:val="ConsPlusNormal"/>
        <w:jc w:val="right"/>
        <w:outlineLvl w:val="2"/>
        <w:rPr>
          <w:rFonts w:ascii="Times New Roman" w:hAnsi="Times New Roman" w:cs="Times New Roman"/>
        </w:rPr>
      </w:pPr>
      <w:r w:rsidRPr="001E606B">
        <w:rPr>
          <w:rFonts w:ascii="Times New Roman" w:hAnsi="Times New Roman" w:cs="Times New Roman"/>
        </w:rPr>
        <w:t>Форма N 55</w:t>
      </w:r>
    </w:p>
    <w:p w:rsidR="00C519C9" w:rsidRPr="001E606B" w:rsidRDefault="00C519C9" w:rsidP="001E606B">
      <w:pPr>
        <w:pStyle w:val="ConsPlusNormal"/>
        <w:jc w:val="center"/>
        <w:rPr>
          <w:rFonts w:ascii="Times New Roman" w:hAnsi="Times New Roman" w:cs="Times New Roman"/>
        </w:rPr>
      </w:pPr>
    </w:p>
    <w:p w:rsidR="00C519C9" w:rsidRPr="001E606B" w:rsidRDefault="00C519C9" w:rsidP="001E606B">
      <w:pPr>
        <w:pStyle w:val="ConsPlusNormal"/>
        <w:jc w:val="center"/>
        <w:rPr>
          <w:rFonts w:ascii="Times New Roman" w:hAnsi="Times New Roman" w:cs="Times New Roman"/>
        </w:rPr>
      </w:pPr>
      <w:bookmarkStart w:id="171" w:name="P7683"/>
      <w:bookmarkEnd w:id="171"/>
      <w:r w:rsidRPr="001E606B">
        <w:rPr>
          <w:rFonts w:ascii="Times New Roman" w:hAnsi="Times New Roman" w:cs="Times New Roman"/>
        </w:rPr>
        <w:t>КНИГА УЧЕТА</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вещественных доказательств по уголовным делам, принятых</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на хранение в суд</w:t>
      </w:r>
    </w:p>
    <w:p w:rsidR="00C519C9" w:rsidRPr="001E606B" w:rsidRDefault="00C519C9" w:rsidP="001E606B">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6"/>
        <w:gridCol w:w="1644"/>
        <w:gridCol w:w="2664"/>
        <w:gridCol w:w="2551"/>
        <w:gridCol w:w="1530"/>
        <w:gridCol w:w="1870"/>
        <w:gridCol w:w="1360"/>
        <w:gridCol w:w="1417"/>
      </w:tblGrid>
      <w:tr w:rsidR="00C519C9" w:rsidRPr="001E606B">
        <w:tc>
          <w:tcPr>
            <w:tcW w:w="566"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N п/п</w:t>
            </w:r>
          </w:p>
        </w:tc>
        <w:tc>
          <w:tcPr>
            <w:tcW w:w="1644"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Дата приема имущества, сданного или переданного на хранение</w:t>
            </w:r>
          </w:p>
        </w:tc>
        <w:tc>
          <w:tcPr>
            <w:tcW w:w="2664"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Наименование предметов (группы предметов) и документов, их количество и (или) вес, вид упаковки и пояснительная надпись на ней, идентифицирующие признаки вещественного доказательства</w:t>
            </w:r>
          </w:p>
        </w:tc>
        <w:tc>
          <w:tcPr>
            <w:tcW w:w="2551"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Номер уголовного дела, в чьем производстве находится, фамилия, имя, отчество обвиняемого (подозреваемого), квалификация преступления</w:t>
            </w:r>
          </w:p>
        </w:tc>
        <w:tc>
          <w:tcPr>
            <w:tcW w:w="1530"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Фамилия, имя, отчество, должность лица, сдавшего имущество на хранение</w:t>
            </w:r>
          </w:p>
        </w:tc>
        <w:tc>
          <w:tcPr>
            <w:tcW w:w="1870"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Подпись лица, ответственного за хранение о приеме имущества</w:t>
            </w:r>
          </w:p>
        </w:tc>
        <w:tc>
          <w:tcPr>
            <w:tcW w:w="2777" w:type="dxa"/>
            <w:gridSpan w:val="2"/>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Выдача имущества</w:t>
            </w:r>
          </w:p>
        </w:tc>
      </w:tr>
      <w:tr w:rsidR="00C519C9" w:rsidRPr="001E606B">
        <w:tc>
          <w:tcPr>
            <w:tcW w:w="566" w:type="dxa"/>
            <w:vMerge/>
          </w:tcPr>
          <w:p w:rsidR="00C519C9" w:rsidRPr="001E606B" w:rsidRDefault="00C519C9" w:rsidP="001E606B">
            <w:pPr>
              <w:pStyle w:val="ConsPlusNormal"/>
              <w:rPr>
                <w:rFonts w:ascii="Times New Roman" w:hAnsi="Times New Roman" w:cs="Times New Roman"/>
              </w:rPr>
            </w:pPr>
          </w:p>
        </w:tc>
        <w:tc>
          <w:tcPr>
            <w:tcW w:w="1644" w:type="dxa"/>
            <w:vMerge/>
          </w:tcPr>
          <w:p w:rsidR="00C519C9" w:rsidRPr="001E606B" w:rsidRDefault="00C519C9" w:rsidP="001E606B">
            <w:pPr>
              <w:pStyle w:val="ConsPlusNormal"/>
              <w:rPr>
                <w:rFonts w:ascii="Times New Roman" w:hAnsi="Times New Roman" w:cs="Times New Roman"/>
              </w:rPr>
            </w:pPr>
          </w:p>
        </w:tc>
        <w:tc>
          <w:tcPr>
            <w:tcW w:w="2664" w:type="dxa"/>
            <w:vMerge/>
          </w:tcPr>
          <w:p w:rsidR="00C519C9" w:rsidRPr="001E606B" w:rsidRDefault="00C519C9" w:rsidP="001E606B">
            <w:pPr>
              <w:pStyle w:val="ConsPlusNormal"/>
              <w:rPr>
                <w:rFonts w:ascii="Times New Roman" w:hAnsi="Times New Roman" w:cs="Times New Roman"/>
              </w:rPr>
            </w:pPr>
          </w:p>
        </w:tc>
        <w:tc>
          <w:tcPr>
            <w:tcW w:w="2551" w:type="dxa"/>
            <w:vMerge/>
          </w:tcPr>
          <w:p w:rsidR="00C519C9" w:rsidRPr="001E606B" w:rsidRDefault="00C519C9" w:rsidP="001E606B">
            <w:pPr>
              <w:pStyle w:val="ConsPlusNormal"/>
              <w:rPr>
                <w:rFonts w:ascii="Times New Roman" w:hAnsi="Times New Roman" w:cs="Times New Roman"/>
              </w:rPr>
            </w:pPr>
          </w:p>
        </w:tc>
        <w:tc>
          <w:tcPr>
            <w:tcW w:w="1530" w:type="dxa"/>
            <w:vMerge/>
          </w:tcPr>
          <w:p w:rsidR="00C519C9" w:rsidRPr="001E606B" w:rsidRDefault="00C519C9" w:rsidP="001E606B">
            <w:pPr>
              <w:pStyle w:val="ConsPlusNormal"/>
              <w:rPr>
                <w:rFonts w:ascii="Times New Roman" w:hAnsi="Times New Roman" w:cs="Times New Roman"/>
              </w:rPr>
            </w:pPr>
          </w:p>
        </w:tc>
        <w:tc>
          <w:tcPr>
            <w:tcW w:w="1870" w:type="dxa"/>
            <w:vMerge/>
          </w:tcPr>
          <w:p w:rsidR="00C519C9" w:rsidRPr="001E606B" w:rsidRDefault="00C519C9" w:rsidP="001E606B">
            <w:pPr>
              <w:pStyle w:val="ConsPlusNormal"/>
              <w:rPr>
                <w:rFonts w:ascii="Times New Roman" w:hAnsi="Times New Roman" w:cs="Times New Roman"/>
              </w:rPr>
            </w:pPr>
          </w:p>
        </w:tc>
        <w:tc>
          <w:tcPr>
            <w:tcW w:w="136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Основание и дата выдачи имущества</w:t>
            </w:r>
          </w:p>
        </w:tc>
        <w:tc>
          <w:tcPr>
            <w:tcW w:w="1417"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Фамилия, имя, отчество, должность, подпись лица, получившего имущество</w:t>
            </w:r>
          </w:p>
        </w:tc>
      </w:tr>
      <w:tr w:rsidR="00C519C9" w:rsidRPr="001E606B">
        <w:tc>
          <w:tcPr>
            <w:tcW w:w="566"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w:t>
            </w:r>
          </w:p>
        </w:tc>
        <w:tc>
          <w:tcPr>
            <w:tcW w:w="1644"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2</w:t>
            </w:r>
          </w:p>
        </w:tc>
        <w:tc>
          <w:tcPr>
            <w:tcW w:w="2664"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3</w:t>
            </w:r>
          </w:p>
        </w:tc>
        <w:tc>
          <w:tcPr>
            <w:tcW w:w="2551"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4</w:t>
            </w:r>
          </w:p>
        </w:tc>
        <w:tc>
          <w:tcPr>
            <w:tcW w:w="153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5</w:t>
            </w:r>
          </w:p>
        </w:tc>
        <w:tc>
          <w:tcPr>
            <w:tcW w:w="187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6</w:t>
            </w:r>
          </w:p>
        </w:tc>
        <w:tc>
          <w:tcPr>
            <w:tcW w:w="136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7</w:t>
            </w:r>
          </w:p>
        </w:tc>
        <w:tc>
          <w:tcPr>
            <w:tcW w:w="1417"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8</w:t>
            </w:r>
          </w:p>
        </w:tc>
      </w:tr>
      <w:tr w:rsidR="00C519C9" w:rsidRPr="001E606B">
        <w:tc>
          <w:tcPr>
            <w:tcW w:w="566" w:type="dxa"/>
          </w:tcPr>
          <w:p w:rsidR="00C519C9" w:rsidRPr="001E606B" w:rsidRDefault="00C519C9" w:rsidP="001E606B">
            <w:pPr>
              <w:pStyle w:val="ConsPlusNormal"/>
              <w:rPr>
                <w:rFonts w:ascii="Times New Roman" w:hAnsi="Times New Roman" w:cs="Times New Roman"/>
              </w:rPr>
            </w:pPr>
          </w:p>
        </w:tc>
        <w:tc>
          <w:tcPr>
            <w:tcW w:w="1644" w:type="dxa"/>
          </w:tcPr>
          <w:p w:rsidR="00C519C9" w:rsidRPr="001E606B" w:rsidRDefault="00C519C9" w:rsidP="001E606B">
            <w:pPr>
              <w:pStyle w:val="ConsPlusNormal"/>
              <w:rPr>
                <w:rFonts w:ascii="Times New Roman" w:hAnsi="Times New Roman" w:cs="Times New Roman"/>
              </w:rPr>
            </w:pPr>
          </w:p>
        </w:tc>
        <w:tc>
          <w:tcPr>
            <w:tcW w:w="2664" w:type="dxa"/>
          </w:tcPr>
          <w:p w:rsidR="00C519C9" w:rsidRPr="001E606B" w:rsidRDefault="00C519C9" w:rsidP="001E606B">
            <w:pPr>
              <w:pStyle w:val="ConsPlusNormal"/>
              <w:rPr>
                <w:rFonts w:ascii="Times New Roman" w:hAnsi="Times New Roman" w:cs="Times New Roman"/>
              </w:rPr>
            </w:pPr>
          </w:p>
        </w:tc>
        <w:tc>
          <w:tcPr>
            <w:tcW w:w="2551" w:type="dxa"/>
          </w:tcPr>
          <w:p w:rsidR="00C519C9" w:rsidRPr="001E606B" w:rsidRDefault="00C519C9" w:rsidP="001E606B">
            <w:pPr>
              <w:pStyle w:val="ConsPlusNormal"/>
              <w:rPr>
                <w:rFonts w:ascii="Times New Roman" w:hAnsi="Times New Roman" w:cs="Times New Roman"/>
              </w:rPr>
            </w:pPr>
          </w:p>
        </w:tc>
        <w:tc>
          <w:tcPr>
            <w:tcW w:w="1530" w:type="dxa"/>
          </w:tcPr>
          <w:p w:rsidR="00C519C9" w:rsidRPr="001E606B" w:rsidRDefault="00C519C9" w:rsidP="001E606B">
            <w:pPr>
              <w:pStyle w:val="ConsPlusNormal"/>
              <w:rPr>
                <w:rFonts w:ascii="Times New Roman" w:hAnsi="Times New Roman" w:cs="Times New Roman"/>
              </w:rPr>
            </w:pPr>
          </w:p>
        </w:tc>
        <w:tc>
          <w:tcPr>
            <w:tcW w:w="1870" w:type="dxa"/>
          </w:tcPr>
          <w:p w:rsidR="00C519C9" w:rsidRPr="001E606B" w:rsidRDefault="00C519C9" w:rsidP="001E606B">
            <w:pPr>
              <w:pStyle w:val="ConsPlusNormal"/>
              <w:rPr>
                <w:rFonts w:ascii="Times New Roman" w:hAnsi="Times New Roman" w:cs="Times New Roman"/>
              </w:rPr>
            </w:pPr>
          </w:p>
        </w:tc>
        <w:tc>
          <w:tcPr>
            <w:tcW w:w="1360" w:type="dxa"/>
          </w:tcPr>
          <w:p w:rsidR="00C519C9" w:rsidRPr="001E606B" w:rsidRDefault="00C519C9" w:rsidP="001E606B">
            <w:pPr>
              <w:pStyle w:val="ConsPlusNormal"/>
              <w:rPr>
                <w:rFonts w:ascii="Times New Roman" w:hAnsi="Times New Roman" w:cs="Times New Roman"/>
              </w:rPr>
            </w:pPr>
          </w:p>
        </w:tc>
        <w:tc>
          <w:tcPr>
            <w:tcW w:w="1417" w:type="dxa"/>
          </w:tcPr>
          <w:p w:rsidR="00C519C9" w:rsidRPr="001E606B" w:rsidRDefault="00C519C9" w:rsidP="001E606B">
            <w:pPr>
              <w:pStyle w:val="ConsPlusNormal"/>
              <w:rPr>
                <w:rFonts w:ascii="Times New Roman" w:hAnsi="Times New Roman" w:cs="Times New Roman"/>
              </w:rPr>
            </w:pPr>
          </w:p>
        </w:tc>
      </w:tr>
      <w:tr w:rsidR="00C519C9" w:rsidRPr="001E606B">
        <w:tc>
          <w:tcPr>
            <w:tcW w:w="566" w:type="dxa"/>
          </w:tcPr>
          <w:p w:rsidR="00C519C9" w:rsidRPr="001E606B" w:rsidRDefault="00C519C9" w:rsidP="001E606B">
            <w:pPr>
              <w:pStyle w:val="ConsPlusNormal"/>
              <w:rPr>
                <w:rFonts w:ascii="Times New Roman" w:hAnsi="Times New Roman" w:cs="Times New Roman"/>
              </w:rPr>
            </w:pPr>
          </w:p>
        </w:tc>
        <w:tc>
          <w:tcPr>
            <w:tcW w:w="1644" w:type="dxa"/>
          </w:tcPr>
          <w:p w:rsidR="00C519C9" w:rsidRPr="001E606B" w:rsidRDefault="00C519C9" w:rsidP="001E606B">
            <w:pPr>
              <w:pStyle w:val="ConsPlusNormal"/>
              <w:rPr>
                <w:rFonts w:ascii="Times New Roman" w:hAnsi="Times New Roman" w:cs="Times New Roman"/>
              </w:rPr>
            </w:pPr>
          </w:p>
        </w:tc>
        <w:tc>
          <w:tcPr>
            <w:tcW w:w="2664" w:type="dxa"/>
          </w:tcPr>
          <w:p w:rsidR="00C519C9" w:rsidRPr="001E606B" w:rsidRDefault="00C519C9" w:rsidP="001E606B">
            <w:pPr>
              <w:pStyle w:val="ConsPlusNormal"/>
              <w:rPr>
                <w:rFonts w:ascii="Times New Roman" w:hAnsi="Times New Roman" w:cs="Times New Roman"/>
              </w:rPr>
            </w:pPr>
          </w:p>
        </w:tc>
        <w:tc>
          <w:tcPr>
            <w:tcW w:w="2551" w:type="dxa"/>
          </w:tcPr>
          <w:p w:rsidR="00C519C9" w:rsidRPr="001E606B" w:rsidRDefault="00C519C9" w:rsidP="001E606B">
            <w:pPr>
              <w:pStyle w:val="ConsPlusNormal"/>
              <w:rPr>
                <w:rFonts w:ascii="Times New Roman" w:hAnsi="Times New Roman" w:cs="Times New Roman"/>
              </w:rPr>
            </w:pPr>
          </w:p>
        </w:tc>
        <w:tc>
          <w:tcPr>
            <w:tcW w:w="1530" w:type="dxa"/>
          </w:tcPr>
          <w:p w:rsidR="00C519C9" w:rsidRPr="001E606B" w:rsidRDefault="00C519C9" w:rsidP="001E606B">
            <w:pPr>
              <w:pStyle w:val="ConsPlusNormal"/>
              <w:rPr>
                <w:rFonts w:ascii="Times New Roman" w:hAnsi="Times New Roman" w:cs="Times New Roman"/>
              </w:rPr>
            </w:pPr>
          </w:p>
        </w:tc>
        <w:tc>
          <w:tcPr>
            <w:tcW w:w="1870" w:type="dxa"/>
          </w:tcPr>
          <w:p w:rsidR="00C519C9" w:rsidRPr="001E606B" w:rsidRDefault="00C519C9" w:rsidP="001E606B">
            <w:pPr>
              <w:pStyle w:val="ConsPlusNormal"/>
              <w:rPr>
                <w:rFonts w:ascii="Times New Roman" w:hAnsi="Times New Roman" w:cs="Times New Roman"/>
              </w:rPr>
            </w:pPr>
          </w:p>
        </w:tc>
        <w:tc>
          <w:tcPr>
            <w:tcW w:w="1360" w:type="dxa"/>
          </w:tcPr>
          <w:p w:rsidR="00C519C9" w:rsidRPr="001E606B" w:rsidRDefault="00C519C9" w:rsidP="001E606B">
            <w:pPr>
              <w:pStyle w:val="ConsPlusNormal"/>
              <w:rPr>
                <w:rFonts w:ascii="Times New Roman" w:hAnsi="Times New Roman" w:cs="Times New Roman"/>
              </w:rPr>
            </w:pPr>
          </w:p>
        </w:tc>
        <w:tc>
          <w:tcPr>
            <w:tcW w:w="1417" w:type="dxa"/>
          </w:tcPr>
          <w:p w:rsidR="00C519C9" w:rsidRPr="001E606B" w:rsidRDefault="00C519C9" w:rsidP="001E606B">
            <w:pPr>
              <w:pStyle w:val="ConsPlusNormal"/>
              <w:rPr>
                <w:rFonts w:ascii="Times New Roman" w:hAnsi="Times New Roman" w:cs="Times New Roman"/>
              </w:rPr>
            </w:pPr>
          </w:p>
        </w:tc>
      </w:tr>
      <w:tr w:rsidR="00C519C9" w:rsidRPr="001E606B">
        <w:tc>
          <w:tcPr>
            <w:tcW w:w="566" w:type="dxa"/>
          </w:tcPr>
          <w:p w:rsidR="00C519C9" w:rsidRPr="001E606B" w:rsidRDefault="00C519C9" w:rsidP="001E606B">
            <w:pPr>
              <w:pStyle w:val="ConsPlusNormal"/>
              <w:rPr>
                <w:rFonts w:ascii="Times New Roman" w:hAnsi="Times New Roman" w:cs="Times New Roman"/>
              </w:rPr>
            </w:pPr>
          </w:p>
        </w:tc>
        <w:tc>
          <w:tcPr>
            <w:tcW w:w="1644" w:type="dxa"/>
          </w:tcPr>
          <w:p w:rsidR="00C519C9" w:rsidRPr="001E606B" w:rsidRDefault="00C519C9" w:rsidP="001E606B">
            <w:pPr>
              <w:pStyle w:val="ConsPlusNormal"/>
              <w:rPr>
                <w:rFonts w:ascii="Times New Roman" w:hAnsi="Times New Roman" w:cs="Times New Roman"/>
              </w:rPr>
            </w:pPr>
          </w:p>
        </w:tc>
        <w:tc>
          <w:tcPr>
            <w:tcW w:w="2664" w:type="dxa"/>
          </w:tcPr>
          <w:p w:rsidR="00C519C9" w:rsidRPr="001E606B" w:rsidRDefault="00C519C9" w:rsidP="001E606B">
            <w:pPr>
              <w:pStyle w:val="ConsPlusNormal"/>
              <w:rPr>
                <w:rFonts w:ascii="Times New Roman" w:hAnsi="Times New Roman" w:cs="Times New Roman"/>
              </w:rPr>
            </w:pPr>
          </w:p>
        </w:tc>
        <w:tc>
          <w:tcPr>
            <w:tcW w:w="2551" w:type="dxa"/>
          </w:tcPr>
          <w:p w:rsidR="00C519C9" w:rsidRPr="001E606B" w:rsidRDefault="00C519C9" w:rsidP="001E606B">
            <w:pPr>
              <w:pStyle w:val="ConsPlusNormal"/>
              <w:rPr>
                <w:rFonts w:ascii="Times New Roman" w:hAnsi="Times New Roman" w:cs="Times New Roman"/>
              </w:rPr>
            </w:pPr>
          </w:p>
        </w:tc>
        <w:tc>
          <w:tcPr>
            <w:tcW w:w="1530" w:type="dxa"/>
          </w:tcPr>
          <w:p w:rsidR="00C519C9" w:rsidRPr="001E606B" w:rsidRDefault="00C519C9" w:rsidP="001E606B">
            <w:pPr>
              <w:pStyle w:val="ConsPlusNormal"/>
              <w:rPr>
                <w:rFonts w:ascii="Times New Roman" w:hAnsi="Times New Roman" w:cs="Times New Roman"/>
              </w:rPr>
            </w:pPr>
          </w:p>
        </w:tc>
        <w:tc>
          <w:tcPr>
            <w:tcW w:w="1870" w:type="dxa"/>
          </w:tcPr>
          <w:p w:rsidR="00C519C9" w:rsidRPr="001E606B" w:rsidRDefault="00C519C9" w:rsidP="001E606B">
            <w:pPr>
              <w:pStyle w:val="ConsPlusNormal"/>
              <w:rPr>
                <w:rFonts w:ascii="Times New Roman" w:hAnsi="Times New Roman" w:cs="Times New Roman"/>
              </w:rPr>
            </w:pPr>
          </w:p>
        </w:tc>
        <w:tc>
          <w:tcPr>
            <w:tcW w:w="1360" w:type="dxa"/>
          </w:tcPr>
          <w:p w:rsidR="00C519C9" w:rsidRPr="001E606B" w:rsidRDefault="00C519C9" w:rsidP="001E606B">
            <w:pPr>
              <w:pStyle w:val="ConsPlusNormal"/>
              <w:rPr>
                <w:rFonts w:ascii="Times New Roman" w:hAnsi="Times New Roman" w:cs="Times New Roman"/>
              </w:rPr>
            </w:pPr>
          </w:p>
        </w:tc>
        <w:tc>
          <w:tcPr>
            <w:tcW w:w="1417" w:type="dxa"/>
          </w:tcPr>
          <w:p w:rsidR="00C519C9" w:rsidRPr="001E606B" w:rsidRDefault="00C519C9" w:rsidP="001E606B">
            <w:pPr>
              <w:pStyle w:val="ConsPlusNormal"/>
              <w:rPr>
                <w:rFonts w:ascii="Times New Roman" w:hAnsi="Times New Roman" w:cs="Times New Roman"/>
              </w:rPr>
            </w:pPr>
          </w:p>
        </w:tc>
      </w:tr>
    </w:tbl>
    <w:p w:rsidR="00C519C9" w:rsidRPr="001E606B" w:rsidRDefault="00C519C9" w:rsidP="001E606B">
      <w:pPr>
        <w:pStyle w:val="ConsPlusNormal"/>
        <w:rPr>
          <w:rFonts w:ascii="Times New Roman" w:hAnsi="Times New Roman" w:cs="Times New Roman"/>
        </w:rPr>
        <w:sectPr w:rsidR="00C519C9" w:rsidRPr="001E606B">
          <w:pgSz w:w="16838" w:h="11905" w:orient="landscape"/>
          <w:pgMar w:top="1701" w:right="397" w:bottom="850" w:left="397" w:header="0" w:footer="0" w:gutter="0"/>
          <w:cols w:space="720"/>
          <w:titlePg/>
        </w:sectPr>
      </w:pPr>
    </w:p>
    <w:p w:rsidR="00C519C9" w:rsidRPr="001E606B" w:rsidRDefault="00C519C9" w:rsidP="001E606B">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296"/>
        <w:gridCol w:w="1296"/>
        <w:gridCol w:w="1296"/>
        <w:gridCol w:w="1298"/>
        <w:gridCol w:w="2909"/>
        <w:gridCol w:w="963"/>
      </w:tblGrid>
      <w:tr w:rsidR="00C519C9" w:rsidRPr="001E606B">
        <w:tc>
          <w:tcPr>
            <w:tcW w:w="5186" w:type="dxa"/>
            <w:gridSpan w:val="4"/>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Дата и результаты проверки условий хранения</w:t>
            </w:r>
          </w:p>
        </w:tc>
        <w:tc>
          <w:tcPr>
            <w:tcW w:w="2909"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Решение в отношении вещественного доказательства и отметка о его исполнении с указанием даты</w:t>
            </w:r>
          </w:p>
        </w:tc>
        <w:tc>
          <w:tcPr>
            <w:tcW w:w="963" w:type="dxa"/>
            <w:vMerge w:val="restart"/>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Примечание</w:t>
            </w:r>
          </w:p>
        </w:tc>
      </w:tr>
      <w:tr w:rsidR="00C519C9" w:rsidRPr="001E606B">
        <w:tc>
          <w:tcPr>
            <w:tcW w:w="1296"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I квартал</w:t>
            </w:r>
          </w:p>
        </w:tc>
        <w:tc>
          <w:tcPr>
            <w:tcW w:w="1296"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II квартал</w:t>
            </w:r>
          </w:p>
        </w:tc>
        <w:tc>
          <w:tcPr>
            <w:tcW w:w="1296"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III квартал</w:t>
            </w:r>
          </w:p>
        </w:tc>
        <w:tc>
          <w:tcPr>
            <w:tcW w:w="1298"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IV квартал</w:t>
            </w:r>
          </w:p>
        </w:tc>
        <w:tc>
          <w:tcPr>
            <w:tcW w:w="2909" w:type="dxa"/>
            <w:vMerge/>
          </w:tcPr>
          <w:p w:rsidR="00C519C9" w:rsidRPr="001E606B" w:rsidRDefault="00C519C9" w:rsidP="001E606B">
            <w:pPr>
              <w:pStyle w:val="ConsPlusNormal"/>
              <w:rPr>
                <w:rFonts w:ascii="Times New Roman" w:hAnsi="Times New Roman" w:cs="Times New Roman"/>
              </w:rPr>
            </w:pPr>
          </w:p>
        </w:tc>
        <w:tc>
          <w:tcPr>
            <w:tcW w:w="963" w:type="dxa"/>
            <w:vMerge/>
          </w:tcPr>
          <w:p w:rsidR="00C519C9" w:rsidRPr="001E606B" w:rsidRDefault="00C519C9" w:rsidP="001E606B">
            <w:pPr>
              <w:pStyle w:val="ConsPlusNormal"/>
              <w:rPr>
                <w:rFonts w:ascii="Times New Roman" w:hAnsi="Times New Roman" w:cs="Times New Roman"/>
              </w:rPr>
            </w:pPr>
          </w:p>
        </w:tc>
      </w:tr>
      <w:tr w:rsidR="00C519C9" w:rsidRPr="001E606B">
        <w:tc>
          <w:tcPr>
            <w:tcW w:w="1296"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9</w:t>
            </w:r>
          </w:p>
        </w:tc>
        <w:tc>
          <w:tcPr>
            <w:tcW w:w="1296"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10</w:t>
            </w:r>
          </w:p>
        </w:tc>
        <w:tc>
          <w:tcPr>
            <w:tcW w:w="1296"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11</w:t>
            </w:r>
          </w:p>
        </w:tc>
        <w:tc>
          <w:tcPr>
            <w:tcW w:w="1298"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12</w:t>
            </w:r>
          </w:p>
        </w:tc>
        <w:tc>
          <w:tcPr>
            <w:tcW w:w="2909"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13</w:t>
            </w:r>
          </w:p>
        </w:tc>
        <w:tc>
          <w:tcPr>
            <w:tcW w:w="963"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14</w:t>
            </w:r>
          </w:p>
        </w:tc>
      </w:tr>
      <w:tr w:rsidR="00C519C9" w:rsidRPr="001E606B">
        <w:tc>
          <w:tcPr>
            <w:tcW w:w="1296" w:type="dxa"/>
          </w:tcPr>
          <w:p w:rsidR="00C519C9" w:rsidRPr="001E606B" w:rsidRDefault="00C519C9" w:rsidP="001E606B">
            <w:pPr>
              <w:pStyle w:val="ConsPlusNormal"/>
              <w:jc w:val="center"/>
              <w:rPr>
                <w:rFonts w:ascii="Times New Roman" w:hAnsi="Times New Roman" w:cs="Times New Roman"/>
              </w:rPr>
            </w:pPr>
          </w:p>
        </w:tc>
        <w:tc>
          <w:tcPr>
            <w:tcW w:w="1296" w:type="dxa"/>
          </w:tcPr>
          <w:p w:rsidR="00C519C9" w:rsidRPr="001E606B" w:rsidRDefault="00C519C9" w:rsidP="001E606B">
            <w:pPr>
              <w:pStyle w:val="ConsPlusNormal"/>
              <w:jc w:val="center"/>
              <w:rPr>
                <w:rFonts w:ascii="Times New Roman" w:hAnsi="Times New Roman" w:cs="Times New Roman"/>
              </w:rPr>
            </w:pPr>
          </w:p>
        </w:tc>
        <w:tc>
          <w:tcPr>
            <w:tcW w:w="1296" w:type="dxa"/>
          </w:tcPr>
          <w:p w:rsidR="00C519C9" w:rsidRPr="001E606B" w:rsidRDefault="00C519C9" w:rsidP="001E606B">
            <w:pPr>
              <w:pStyle w:val="ConsPlusNormal"/>
              <w:jc w:val="center"/>
              <w:rPr>
                <w:rFonts w:ascii="Times New Roman" w:hAnsi="Times New Roman" w:cs="Times New Roman"/>
              </w:rPr>
            </w:pPr>
          </w:p>
        </w:tc>
        <w:tc>
          <w:tcPr>
            <w:tcW w:w="1298" w:type="dxa"/>
          </w:tcPr>
          <w:p w:rsidR="00C519C9" w:rsidRPr="001E606B" w:rsidRDefault="00C519C9" w:rsidP="001E606B">
            <w:pPr>
              <w:pStyle w:val="ConsPlusNormal"/>
              <w:jc w:val="center"/>
              <w:rPr>
                <w:rFonts w:ascii="Times New Roman" w:hAnsi="Times New Roman" w:cs="Times New Roman"/>
              </w:rPr>
            </w:pPr>
          </w:p>
        </w:tc>
        <w:tc>
          <w:tcPr>
            <w:tcW w:w="2909" w:type="dxa"/>
          </w:tcPr>
          <w:p w:rsidR="00C519C9" w:rsidRPr="001E606B" w:rsidRDefault="00C519C9" w:rsidP="001E606B">
            <w:pPr>
              <w:pStyle w:val="ConsPlusNormal"/>
              <w:jc w:val="center"/>
              <w:rPr>
                <w:rFonts w:ascii="Times New Roman" w:hAnsi="Times New Roman" w:cs="Times New Roman"/>
              </w:rPr>
            </w:pPr>
          </w:p>
        </w:tc>
        <w:tc>
          <w:tcPr>
            <w:tcW w:w="963" w:type="dxa"/>
          </w:tcPr>
          <w:p w:rsidR="00C519C9" w:rsidRPr="001E606B" w:rsidRDefault="00C519C9" w:rsidP="001E606B">
            <w:pPr>
              <w:pStyle w:val="ConsPlusNormal"/>
              <w:jc w:val="center"/>
              <w:rPr>
                <w:rFonts w:ascii="Times New Roman" w:hAnsi="Times New Roman" w:cs="Times New Roman"/>
              </w:rPr>
            </w:pPr>
          </w:p>
        </w:tc>
      </w:tr>
      <w:tr w:rsidR="00C519C9" w:rsidRPr="001E606B">
        <w:tc>
          <w:tcPr>
            <w:tcW w:w="1296" w:type="dxa"/>
          </w:tcPr>
          <w:p w:rsidR="00C519C9" w:rsidRPr="001E606B" w:rsidRDefault="00C519C9" w:rsidP="001E606B">
            <w:pPr>
              <w:pStyle w:val="ConsPlusNormal"/>
              <w:jc w:val="center"/>
              <w:rPr>
                <w:rFonts w:ascii="Times New Roman" w:hAnsi="Times New Roman" w:cs="Times New Roman"/>
              </w:rPr>
            </w:pPr>
          </w:p>
        </w:tc>
        <w:tc>
          <w:tcPr>
            <w:tcW w:w="1296" w:type="dxa"/>
          </w:tcPr>
          <w:p w:rsidR="00C519C9" w:rsidRPr="001E606B" w:rsidRDefault="00C519C9" w:rsidP="001E606B">
            <w:pPr>
              <w:pStyle w:val="ConsPlusNormal"/>
              <w:jc w:val="center"/>
              <w:rPr>
                <w:rFonts w:ascii="Times New Roman" w:hAnsi="Times New Roman" w:cs="Times New Roman"/>
              </w:rPr>
            </w:pPr>
          </w:p>
        </w:tc>
        <w:tc>
          <w:tcPr>
            <w:tcW w:w="1296" w:type="dxa"/>
          </w:tcPr>
          <w:p w:rsidR="00C519C9" w:rsidRPr="001E606B" w:rsidRDefault="00C519C9" w:rsidP="001E606B">
            <w:pPr>
              <w:pStyle w:val="ConsPlusNormal"/>
              <w:jc w:val="center"/>
              <w:rPr>
                <w:rFonts w:ascii="Times New Roman" w:hAnsi="Times New Roman" w:cs="Times New Roman"/>
              </w:rPr>
            </w:pPr>
          </w:p>
        </w:tc>
        <w:tc>
          <w:tcPr>
            <w:tcW w:w="1298" w:type="dxa"/>
          </w:tcPr>
          <w:p w:rsidR="00C519C9" w:rsidRPr="001E606B" w:rsidRDefault="00C519C9" w:rsidP="001E606B">
            <w:pPr>
              <w:pStyle w:val="ConsPlusNormal"/>
              <w:jc w:val="center"/>
              <w:rPr>
                <w:rFonts w:ascii="Times New Roman" w:hAnsi="Times New Roman" w:cs="Times New Roman"/>
              </w:rPr>
            </w:pPr>
          </w:p>
        </w:tc>
        <w:tc>
          <w:tcPr>
            <w:tcW w:w="2909" w:type="dxa"/>
          </w:tcPr>
          <w:p w:rsidR="00C519C9" w:rsidRPr="001E606B" w:rsidRDefault="00C519C9" w:rsidP="001E606B">
            <w:pPr>
              <w:pStyle w:val="ConsPlusNormal"/>
              <w:jc w:val="center"/>
              <w:rPr>
                <w:rFonts w:ascii="Times New Roman" w:hAnsi="Times New Roman" w:cs="Times New Roman"/>
              </w:rPr>
            </w:pPr>
          </w:p>
        </w:tc>
        <w:tc>
          <w:tcPr>
            <w:tcW w:w="963" w:type="dxa"/>
          </w:tcPr>
          <w:p w:rsidR="00C519C9" w:rsidRPr="001E606B" w:rsidRDefault="00C519C9" w:rsidP="001E606B">
            <w:pPr>
              <w:pStyle w:val="ConsPlusNormal"/>
              <w:jc w:val="center"/>
              <w:rPr>
                <w:rFonts w:ascii="Times New Roman" w:hAnsi="Times New Roman" w:cs="Times New Roman"/>
              </w:rPr>
            </w:pPr>
          </w:p>
        </w:tc>
      </w:tr>
      <w:tr w:rsidR="00C519C9" w:rsidRPr="001E606B">
        <w:tc>
          <w:tcPr>
            <w:tcW w:w="1296" w:type="dxa"/>
          </w:tcPr>
          <w:p w:rsidR="00C519C9" w:rsidRPr="001E606B" w:rsidRDefault="00C519C9" w:rsidP="001E606B">
            <w:pPr>
              <w:pStyle w:val="ConsPlusNormal"/>
              <w:jc w:val="center"/>
              <w:rPr>
                <w:rFonts w:ascii="Times New Roman" w:hAnsi="Times New Roman" w:cs="Times New Roman"/>
              </w:rPr>
            </w:pPr>
          </w:p>
        </w:tc>
        <w:tc>
          <w:tcPr>
            <w:tcW w:w="1296" w:type="dxa"/>
          </w:tcPr>
          <w:p w:rsidR="00C519C9" w:rsidRPr="001E606B" w:rsidRDefault="00C519C9" w:rsidP="001E606B">
            <w:pPr>
              <w:pStyle w:val="ConsPlusNormal"/>
              <w:jc w:val="center"/>
              <w:rPr>
                <w:rFonts w:ascii="Times New Roman" w:hAnsi="Times New Roman" w:cs="Times New Roman"/>
              </w:rPr>
            </w:pPr>
          </w:p>
        </w:tc>
        <w:tc>
          <w:tcPr>
            <w:tcW w:w="1296" w:type="dxa"/>
          </w:tcPr>
          <w:p w:rsidR="00C519C9" w:rsidRPr="001E606B" w:rsidRDefault="00C519C9" w:rsidP="001E606B">
            <w:pPr>
              <w:pStyle w:val="ConsPlusNormal"/>
              <w:jc w:val="center"/>
              <w:rPr>
                <w:rFonts w:ascii="Times New Roman" w:hAnsi="Times New Roman" w:cs="Times New Roman"/>
              </w:rPr>
            </w:pPr>
          </w:p>
        </w:tc>
        <w:tc>
          <w:tcPr>
            <w:tcW w:w="1298" w:type="dxa"/>
          </w:tcPr>
          <w:p w:rsidR="00C519C9" w:rsidRPr="001E606B" w:rsidRDefault="00C519C9" w:rsidP="001E606B">
            <w:pPr>
              <w:pStyle w:val="ConsPlusNormal"/>
              <w:jc w:val="center"/>
              <w:rPr>
                <w:rFonts w:ascii="Times New Roman" w:hAnsi="Times New Roman" w:cs="Times New Roman"/>
              </w:rPr>
            </w:pPr>
          </w:p>
        </w:tc>
        <w:tc>
          <w:tcPr>
            <w:tcW w:w="2909" w:type="dxa"/>
          </w:tcPr>
          <w:p w:rsidR="00C519C9" w:rsidRPr="001E606B" w:rsidRDefault="00C519C9" w:rsidP="001E606B">
            <w:pPr>
              <w:pStyle w:val="ConsPlusNormal"/>
              <w:jc w:val="center"/>
              <w:rPr>
                <w:rFonts w:ascii="Times New Roman" w:hAnsi="Times New Roman" w:cs="Times New Roman"/>
              </w:rPr>
            </w:pPr>
          </w:p>
        </w:tc>
        <w:tc>
          <w:tcPr>
            <w:tcW w:w="963" w:type="dxa"/>
          </w:tcPr>
          <w:p w:rsidR="00C519C9" w:rsidRPr="001E606B" w:rsidRDefault="00C519C9" w:rsidP="001E606B">
            <w:pPr>
              <w:pStyle w:val="ConsPlusNormal"/>
              <w:jc w:val="center"/>
              <w:rPr>
                <w:rFonts w:ascii="Times New Roman" w:hAnsi="Times New Roman" w:cs="Times New Roman"/>
              </w:rPr>
            </w:pPr>
          </w:p>
        </w:tc>
      </w:tr>
    </w:tbl>
    <w:p w:rsidR="00C519C9" w:rsidRPr="001E606B" w:rsidRDefault="00C519C9" w:rsidP="001E606B">
      <w:pPr>
        <w:pStyle w:val="ConsPlusNormal"/>
        <w:jc w:val="both"/>
        <w:rPr>
          <w:rFonts w:ascii="Times New Roman" w:hAnsi="Times New Roman" w:cs="Times New Roman"/>
        </w:rPr>
      </w:pPr>
    </w:p>
    <w:p w:rsidR="00C519C9" w:rsidRPr="001E606B" w:rsidRDefault="00C519C9" w:rsidP="001E606B">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C519C9" w:rsidRPr="001E606B">
        <w:tc>
          <w:tcPr>
            <w:tcW w:w="60" w:type="dxa"/>
            <w:tcBorders>
              <w:top w:val="nil"/>
              <w:left w:val="nil"/>
              <w:bottom w:val="nil"/>
              <w:right w:val="nil"/>
            </w:tcBorders>
            <w:shd w:val="clear" w:color="auto" w:fill="CED3F1"/>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Список изменяющих документов</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(в ред. </w:t>
            </w:r>
            <w:hyperlink r:id="rId1491">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r>
    </w:tbl>
    <w:p w:rsidR="00C519C9" w:rsidRPr="001E606B" w:rsidRDefault="00C519C9" w:rsidP="001E606B">
      <w:pPr>
        <w:pStyle w:val="ConsPlusNormal"/>
        <w:jc w:val="both"/>
        <w:rPr>
          <w:rFonts w:ascii="Times New Roman" w:hAnsi="Times New Roman" w:cs="Times New Roman"/>
        </w:rPr>
      </w:pPr>
    </w:p>
    <w:p w:rsidR="00C519C9" w:rsidRPr="001E606B" w:rsidRDefault="00C519C9" w:rsidP="001E606B">
      <w:pPr>
        <w:pStyle w:val="ConsPlusNormal"/>
        <w:jc w:val="right"/>
        <w:outlineLvl w:val="2"/>
        <w:rPr>
          <w:rFonts w:ascii="Times New Roman" w:hAnsi="Times New Roman" w:cs="Times New Roman"/>
        </w:rPr>
      </w:pPr>
      <w:r w:rsidRPr="001E606B">
        <w:rPr>
          <w:rFonts w:ascii="Times New Roman" w:hAnsi="Times New Roman" w:cs="Times New Roman"/>
        </w:rPr>
        <w:t>Форма N 55.1</w:t>
      </w:r>
    </w:p>
    <w:p w:rsidR="00C519C9" w:rsidRPr="001E606B" w:rsidRDefault="00C519C9" w:rsidP="001E606B">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tblPr>
      <w:tblGrid>
        <w:gridCol w:w="9052"/>
      </w:tblGrid>
      <w:tr w:rsidR="00C519C9" w:rsidRPr="001E606B">
        <w:tc>
          <w:tcPr>
            <w:tcW w:w="9052" w:type="dxa"/>
            <w:tcBorders>
              <w:top w:val="nil"/>
              <w:left w:val="nil"/>
              <w:bottom w:val="nil"/>
              <w:right w:val="nil"/>
            </w:tcBorders>
          </w:tcPr>
          <w:p w:rsidR="00C519C9" w:rsidRPr="001E606B" w:rsidRDefault="00C519C9" w:rsidP="001E606B">
            <w:pPr>
              <w:pStyle w:val="ConsPlusNormal"/>
              <w:jc w:val="center"/>
              <w:rPr>
                <w:rFonts w:ascii="Times New Roman" w:hAnsi="Times New Roman" w:cs="Times New Roman"/>
              </w:rPr>
            </w:pPr>
            <w:bookmarkStart w:id="172" w:name="P7768"/>
            <w:bookmarkEnd w:id="172"/>
            <w:r w:rsidRPr="001E606B">
              <w:rPr>
                <w:rFonts w:ascii="Times New Roman" w:hAnsi="Times New Roman" w:cs="Times New Roman"/>
              </w:rPr>
              <w:t>КВИТАНЦИЯ (РАСПИСКА) N</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 приеме вещественных доказательств по уголовным делам, арестованного имущества в камеру хранения (специальное хранилище), выдаче вещественных доказательств из камеры хранения (специального хранилища)</w:t>
            </w:r>
          </w:p>
        </w:tc>
      </w:tr>
    </w:tbl>
    <w:p w:rsidR="00C519C9" w:rsidRPr="001E606B" w:rsidRDefault="00C519C9" w:rsidP="001E606B">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tblPr>
      <w:tblGrid>
        <w:gridCol w:w="3225"/>
        <w:gridCol w:w="3165"/>
        <w:gridCol w:w="2652"/>
      </w:tblGrid>
      <w:tr w:rsidR="00C519C9" w:rsidRPr="001E606B">
        <w:tc>
          <w:tcPr>
            <w:tcW w:w="3225" w:type="dxa"/>
            <w:tcBorders>
              <w:top w:val="nil"/>
              <w:left w:val="nil"/>
              <w:bottom w:val="nil"/>
              <w:right w:val="nil"/>
            </w:tcBorders>
            <w:vAlign w:val="bottom"/>
          </w:tcPr>
          <w:p w:rsidR="00C519C9" w:rsidRPr="001E606B" w:rsidRDefault="00C519C9" w:rsidP="001E606B">
            <w:pPr>
              <w:pStyle w:val="ConsPlusNormal"/>
              <w:ind w:firstLine="283"/>
              <w:jc w:val="both"/>
              <w:rPr>
                <w:rFonts w:ascii="Times New Roman" w:hAnsi="Times New Roman" w:cs="Times New Roman"/>
              </w:rPr>
            </w:pPr>
            <w:r w:rsidRPr="001E606B">
              <w:rPr>
                <w:rFonts w:ascii="Times New Roman" w:hAnsi="Times New Roman" w:cs="Times New Roman"/>
              </w:rPr>
              <w:t>"__" _________ 20__ г.</w:t>
            </w:r>
          </w:p>
        </w:tc>
        <w:tc>
          <w:tcPr>
            <w:tcW w:w="3165" w:type="dxa"/>
            <w:tcBorders>
              <w:top w:val="nil"/>
              <w:left w:val="nil"/>
              <w:bottom w:val="nil"/>
              <w:right w:val="nil"/>
            </w:tcBorders>
          </w:tcPr>
          <w:p w:rsidR="00C519C9" w:rsidRPr="001E606B" w:rsidRDefault="00C519C9" w:rsidP="001E606B">
            <w:pPr>
              <w:pStyle w:val="ConsPlusNormal"/>
              <w:rPr>
                <w:rFonts w:ascii="Times New Roman" w:hAnsi="Times New Roman" w:cs="Times New Roman"/>
              </w:rPr>
            </w:pPr>
          </w:p>
        </w:tc>
        <w:tc>
          <w:tcPr>
            <w:tcW w:w="2652" w:type="dxa"/>
            <w:tcBorders>
              <w:top w:val="nil"/>
              <w:left w:val="nil"/>
              <w:bottom w:val="single" w:sz="4" w:space="0" w:color="auto"/>
              <w:right w:val="nil"/>
            </w:tcBorders>
          </w:tcPr>
          <w:p w:rsidR="00C519C9" w:rsidRPr="001E606B" w:rsidRDefault="00C519C9" w:rsidP="001E606B">
            <w:pPr>
              <w:pStyle w:val="ConsPlusNormal"/>
              <w:rPr>
                <w:rFonts w:ascii="Times New Roman" w:hAnsi="Times New Roman" w:cs="Times New Roman"/>
              </w:rPr>
            </w:pPr>
          </w:p>
        </w:tc>
      </w:tr>
      <w:tr w:rsidR="00C519C9" w:rsidRPr="001E606B">
        <w:tc>
          <w:tcPr>
            <w:tcW w:w="3225" w:type="dxa"/>
            <w:tcBorders>
              <w:top w:val="nil"/>
              <w:left w:val="nil"/>
              <w:bottom w:val="nil"/>
              <w:right w:val="nil"/>
            </w:tcBorders>
          </w:tcPr>
          <w:p w:rsidR="00C519C9" w:rsidRPr="001E606B" w:rsidRDefault="00C519C9" w:rsidP="001E606B">
            <w:pPr>
              <w:pStyle w:val="ConsPlusNormal"/>
              <w:rPr>
                <w:rFonts w:ascii="Times New Roman" w:hAnsi="Times New Roman" w:cs="Times New Roman"/>
              </w:rPr>
            </w:pPr>
          </w:p>
        </w:tc>
        <w:tc>
          <w:tcPr>
            <w:tcW w:w="3165" w:type="dxa"/>
            <w:tcBorders>
              <w:top w:val="nil"/>
              <w:left w:val="nil"/>
              <w:bottom w:val="nil"/>
              <w:right w:val="nil"/>
            </w:tcBorders>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(место составления)</w:t>
            </w:r>
          </w:p>
        </w:tc>
        <w:tc>
          <w:tcPr>
            <w:tcW w:w="2652" w:type="dxa"/>
            <w:tcBorders>
              <w:top w:val="single" w:sz="4" w:space="0" w:color="auto"/>
              <w:left w:val="nil"/>
              <w:bottom w:val="nil"/>
              <w:right w:val="nil"/>
            </w:tcBorders>
          </w:tcPr>
          <w:p w:rsidR="00C519C9" w:rsidRPr="001E606B" w:rsidRDefault="00C519C9" w:rsidP="001E606B">
            <w:pPr>
              <w:pStyle w:val="ConsPlusNormal"/>
              <w:rPr>
                <w:rFonts w:ascii="Times New Roman" w:hAnsi="Times New Roman" w:cs="Times New Roman"/>
              </w:rPr>
            </w:pPr>
          </w:p>
        </w:tc>
      </w:tr>
    </w:tbl>
    <w:p w:rsidR="00C519C9" w:rsidRPr="001E606B" w:rsidRDefault="00C519C9" w:rsidP="001E606B">
      <w:pPr>
        <w:pStyle w:val="ConsPlusNormal"/>
        <w:jc w:val="both"/>
        <w:rPr>
          <w:rFonts w:ascii="Times New Roman" w:hAnsi="Times New Roman" w:cs="Times New Roman"/>
        </w:rPr>
      </w:pPr>
    </w:p>
    <w:tbl>
      <w:tblPr>
        <w:tblW w:w="0" w:type="auto"/>
        <w:tblBorders>
          <w:insideH w:val="single" w:sz="4" w:space="0" w:color="auto"/>
        </w:tblBorders>
        <w:tblLayout w:type="fixed"/>
        <w:tblCellMar>
          <w:top w:w="102" w:type="dxa"/>
          <w:left w:w="62" w:type="dxa"/>
          <w:bottom w:w="102" w:type="dxa"/>
          <w:right w:w="62" w:type="dxa"/>
        </w:tblCellMar>
        <w:tblLook w:val="04A0"/>
      </w:tblPr>
      <w:tblGrid>
        <w:gridCol w:w="9052"/>
      </w:tblGrid>
      <w:tr w:rsidR="00C519C9" w:rsidRPr="001E606B">
        <w:tc>
          <w:tcPr>
            <w:tcW w:w="9052" w:type="dxa"/>
            <w:tcBorders>
              <w:top w:val="nil"/>
              <w:left w:val="nil"/>
              <w:right w:val="nil"/>
            </w:tcBorders>
          </w:tcPr>
          <w:p w:rsidR="00C519C9" w:rsidRPr="001E606B" w:rsidRDefault="00C519C9" w:rsidP="001E606B">
            <w:pPr>
              <w:pStyle w:val="ConsPlusNormal"/>
              <w:rPr>
                <w:rFonts w:ascii="Times New Roman" w:hAnsi="Times New Roman" w:cs="Times New Roman"/>
              </w:rPr>
            </w:pPr>
          </w:p>
        </w:tc>
      </w:tr>
      <w:tr w:rsidR="00C519C9" w:rsidRPr="001E606B">
        <w:tblPrEx>
          <w:tblBorders>
            <w:insideH w:val="nil"/>
          </w:tblBorders>
        </w:tblPrEx>
        <w:tc>
          <w:tcPr>
            <w:tcW w:w="9052" w:type="dxa"/>
            <w:tcBorders>
              <w:left w:val="nil"/>
              <w:bottom w:val="nil"/>
              <w:right w:val="nil"/>
            </w:tcBorders>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(должность, специальное звание (классный чин), фамилия, имя, отчество (при наличии) лица,</w:t>
            </w:r>
          </w:p>
        </w:tc>
      </w:tr>
      <w:tr w:rsidR="00C519C9" w:rsidRPr="001E606B">
        <w:tblPrEx>
          <w:tblBorders>
            <w:insideH w:val="nil"/>
          </w:tblBorders>
        </w:tblPrEx>
        <w:tc>
          <w:tcPr>
            <w:tcW w:w="9052" w:type="dxa"/>
            <w:tcBorders>
              <w:top w:val="nil"/>
              <w:left w:val="nil"/>
              <w:right w:val="nil"/>
            </w:tcBorders>
          </w:tcPr>
          <w:p w:rsidR="00C519C9" w:rsidRPr="001E606B" w:rsidRDefault="00C519C9" w:rsidP="001E606B">
            <w:pPr>
              <w:pStyle w:val="ConsPlusNormal"/>
              <w:jc w:val="center"/>
              <w:rPr>
                <w:rFonts w:ascii="Times New Roman" w:hAnsi="Times New Roman" w:cs="Times New Roman"/>
              </w:rPr>
            </w:pPr>
          </w:p>
        </w:tc>
      </w:tr>
      <w:tr w:rsidR="00C519C9" w:rsidRPr="001E606B">
        <w:tblPrEx>
          <w:tblBorders>
            <w:insideH w:val="nil"/>
          </w:tblBorders>
        </w:tblPrEx>
        <w:tc>
          <w:tcPr>
            <w:tcW w:w="9052" w:type="dxa"/>
            <w:tcBorders>
              <w:left w:val="nil"/>
              <w:bottom w:val="nil"/>
              <w:right w:val="nil"/>
            </w:tcBorders>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передавшего предметы, документы, вещественные доказательства по уголовным делам, арестованное имущество в камеру хранения (специальное хранилище), выдавшего из камеры хранения (специального хранилища)</w:t>
            </w:r>
          </w:p>
        </w:tc>
      </w:tr>
      <w:tr w:rsidR="00C519C9" w:rsidRPr="001E606B">
        <w:tblPrEx>
          <w:tblBorders>
            <w:insideH w:val="nil"/>
          </w:tblBorders>
        </w:tblPrEx>
        <w:tc>
          <w:tcPr>
            <w:tcW w:w="9052" w:type="dxa"/>
            <w:tcBorders>
              <w:top w:val="nil"/>
              <w:left w:val="nil"/>
              <w:right w:val="nil"/>
            </w:tcBorders>
          </w:tcPr>
          <w:p w:rsidR="00C519C9" w:rsidRPr="001E606B" w:rsidRDefault="00C519C9" w:rsidP="001E606B">
            <w:pPr>
              <w:pStyle w:val="ConsPlusNormal"/>
              <w:jc w:val="center"/>
              <w:rPr>
                <w:rFonts w:ascii="Times New Roman" w:hAnsi="Times New Roman" w:cs="Times New Roman"/>
              </w:rPr>
            </w:pPr>
          </w:p>
        </w:tc>
      </w:tr>
      <w:tr w:rsidR="00C519C9" w:rsidRPr="001E606B">
        <w:tblPrEx>
          <w:tblBorders>
            <w:insideH w:val="nil"/>
          </w:tblBorders>
        </w:tblPrEx>
        <w:tc>
          <w:tcPr>
            <w:tcW w:w="9052" w:type="dxa"/>
            <w:tcBorders>
              <w:left w:val="nil"/>
              <w:bottom w:val="nil"/>
              <w:right w:val="nil"/>
            </w:tcBorders>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(должность, специальное звание (классный чин), фамилия, имя, отчество (при наличии) лица,</w:t>
            </w:r>
          </w:p>
        </w:tc>
      </w:tr>
      <w:tr w:rsidR="00C519C9" w:rsidRPr="001E606B">
        <w:tblPrEx>
          <w:tblBorders>
            <w:insideH w:val="nil"/>
          </w:tblBorders>
        </w:tblPrEx>
        <w:tc>
          <w:tcPr>
            <w:tcW w:w="9052" w:type="dxa"/>
            <w:tcBorders>
              <w:top w:val="nil"/>
              <w:left w:val="nil"/>
              <w:right w:val="nil"/>
            </w:tcBorders>
          </w:tcPr>
          <w:p w:rsidR="00C519C9" w:rsidRPr="001E606B" w:rsidRDefault="00C519C9" w:rsidP="001E606B">
            <w:pPr>
              <w:pStyle w:val="ConsPlusNormal"/>
              <w:jc w:val="center"/>
              <w:rPr>
                <w:rFonts w:ascii="Times New Roman" w:hAnsi="Times New Roman" w:cs="Times New Roman"/>
              </w:rPr>
            </w:pPr>
          </w:p>
        </w:tc>
      </w:tr>
      <w:tr w:rsidR="00C519C9" w:rsidRPr="001E606B">
        <w:tblPrEx>
          <w:tblBorders>
            <w:insideH w:val="nil"/>
          </w:tblBorders>
        </w:tblPrEx>
        <w:tc>
          <w:tcPr>
            <w:tcW w:w="9052" w:type="dxa"/>
            <w:tcBorders>
              <w:left w:val="nil"/>
              <w:bottom w:val="nil"/>
              <w:right w:val="nil"/>
            </w:tcBorders>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принявшего предметы, документы, вещественные доказательства по уголовным делам, арестованного имущества в камеру хранения (специальное хранилище), получившего из камеры хранения (специального хранилища)</w:t>
            </w:r>
          </w:p>
        </w:tc>
      </w:tr>
      <w:tr w:rsidR="00C519C9" w:rsidRPr="001E606B">
        <w:tblPrEx>
          <w:tblBorders>
            <w:insideH w:val="nil"/>
          </w:tblBorders>
        </w:tblPrEx>
        <w:tc>
          <w:tcPr>
            <w:tcW w:w="9052" w:type="dxa"/>
            <w:tcBorders>
              <w:top w:val="nil"/>
              <w:left w:val="nil"/>
              <w:right w:val="nil"/>
            </w:tcBorders>
          </w:tcPr>
          <w:p w:rsidR="00C519C9" w:rsidRPr="001E606B" w:rsidRDefault="00C519C9" w:rsidP="001E606B">
            <w:pPr>
              <w:pStyle w:val="ConsPlusNormal"/>
              <w:jc w:val="center"/>
              <w:rPr>
                <w:rFonts w:ascii="Times New Roman" w:hAnsi="Times New Roman" w:cs="Times New Roman"/>
              </w:rPr>
            </w:pPr>
          </w:p>
        </w:tc>
      </w:tr>
      <w:tr w:rsidR="00C519C9" w:rsidRPr="001E606B">
        <w:tblPrEx>
          <w:tblBorders>
            <w:insideH w:val="nil"/>
          </w:tblBorders>
        </w:tblPrEx>
        <w:tc>
          <w:tcPr>
            <w:tcW w:w="9052" w:type="dxa"/>
            <w:tcBorders>
              <w:left w:val="nil"/>
              <w:bottom w:val="nil"/>
              <w:right w:val="nil"/>
            </w:tcBorders>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(дата передачи на хранение предметов, документов, вещественных доказательств по уголовным делам, арестованного имущества в камеру хранения (специальное хранилище), выдачи их из камеры хранение (специального хранилища)</w:t>
            </w:r>
          </w:p>
        </w:tc>
      </w:tr>
      <w:tr w:rsidR="00C519C9" w:rsidRPr="001E606B">
        <w:tblPrEx>
          <w:tblBorders>
            <w:insideH w:val="nil"/>
          </w:tblBorders>
        </w:tblPrEx>
        <w:tc>
          <w:tcPr>
            <w:tcW w:w="9052" w:type="dxa"/>
            <w:tcBorders>
              <w:top w:val="nil"/>
              <w:left w:val="nil"/>
              <w:right w:val="nil"/>
            </w:tcBorders>
          </w:tcPr>
          <w:p w:rsidR="00C519C9" w:rsidRPr="001E606B" w:rsidRDefault="00C519C9" w:rsidP="001E606B">
            <w:pPr>
              <w:pStyle w:val="ConsPlusNormal"/>
              <w:jc w:val="center"/>
              <w:rPr>
                <w:rFonts w:ascii="Times New Roman" w:hAnsi="Times New Roman" w:cs="Times New Roman"/>
              </w:rPr>
            </w:pPr>
          </w:p>
        </w:tc>
      </w:tr>
      <w:tr w:rsidR="00C519C9" w:rsidRPr="001E606B">
        <w:tblPrEx>
          <w:tblBorders>
            <w:insideH w:val="nil"/>
          </w:tblBorders>
        </w:tblPrEx>
        <w:tc>
          <w:tcPr>
            <w:tcW w:w="9052" w:type="dxa"/>
            <w:tcBorders>
              <w:left w:val="nil"/>
              <w:bottom w:val="nil"/>
              <w:right w:val="nil"/>
            </w:tcBorders>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(наименование переданных (выданных) предметов, документов, вещественных доказательств по уголовным делам, арестованного имущества)</w:t>
            </w:r>
          </w:p>
        </w:tc>
      </w:tr>
      <w:tr w:rsidR="00C519C9" w:rsidRPr="001E606B">
        <w:tblPrEx>
          <w:tblBorders>
            <w:insideH w:val="nil"/>
          </w:tblBorders>
        </w:tblPrEx>
        <w:tc>
          <w:tcPr>
            <w:tcW w:w="9052" w:type="dxa"/>
            <w:tcBorders>
              <w:top w:val="nil"/>
              <w:left w:val="nil"/>
              <w:right w:val="nil"/>
            </w:tcBorders>
          </w:tcPr>
          <w:p w:rsidR="00C519C9" w:rsidRPr="001E606B" w:rsidRDefault="00C519C9" w:rsidP="001E606B">
            <w:pPr>
              <w:pStyle w:val="ConsPlusNormal"/>
              <w:jc w:val="center"/>
              <w:rPr>
                <w:rFonts w:ascii="Times New Roman" w:hAnsi="Times New Roman" w:cs="Times New Roman"/>
              </w:rPr>
            </w:pPr>
          </w:p>
        </w:tc>
      </w:tr>
      <w:tr w:rsidR="00C519C9" w:rsidRPr="001E606B">
        <w:tblPrEx>
          <w:tblBorders>
            <w:insideH w:val="nil"/>
          </w:tblBorders>
        </w:tblPrEx>
        <w:tc>
          <w:tcPr>
            <w:tcW w:w="9052" w:type="dxa"/>
            <w:tcBorders>
              <w:left w:val="nil"/>
              <w:bottom w:val="nil"/>
              <w:right w:val="nil"/>
            </w:tcBorders>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(при необходимости указать количество, вес, объем, а также сведения об упаковке)</w:t>
            </w:r>
          </w:p>
        </w:tc>
      </w:tr>
      <w:tr w:rsidR="00C519C9" w:rsidRPr="001E606B">
        <w:tblPrEx>
          <w:tblBorders>
            <w:insideH w:val="nil"/>
          </w:tblBorders>
        </w:tblPrEx>
        <w:tc>
          <w:tcPr>
            <w:tcW w:w="9052" w:type="dxa"/>
            <w:tcBorders>
              <w:top w:val="nil"/>
              <w:left w:val="nil"/>
              <w:right w:val="nil"/>
            </w:tcBorders>
          </w:tcPr>
          <w:p w:rsidR="00C519C9" w:rsidRPr="001E606B" w:rsidRDefault="00C519C9" w:rsidP="001E606B">
            <w:pPr>
              <w:pStyle w:val="ConsPlusNormal"/>
              <w:jc w:val="center"/>
              <w:rPr>
                <w:rFonts w:ascii="Times New Roman" w:hAnsi="Times New Roman" w:cs="Times New Roman"/>
              </w:rPr>
            </w:pPr>
          </w:p>
        </w:tc>
      </w:tr>
      <w:tr w:rsidR="00C519C9" w:rsidRPr="001E606B">
        <w:tblPrEx>
          <w:tblBorders>
            <w:insideH w:val="nil"/>
          </w:tblBorders>
        </w:tblPrEx>
        <w:tc>
          <w:tcPr>
            <w:tcW w:w="9052" w:type="dxa"/>
            <w:tcBorders>
              <w:left w:val="nil"/>
              <w:bottom w:val="nil"/>
              <w:right w:val="nil"/>
            </w:tcBorders>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(номер материалов проверки сообщения о преступлении или уголовного дела)</w:t>
            </w:r>
          </w:p>
        </w:tc>
      </w:tr>
      <w:tr w:rsidR="00C519C9" w:rsidRPr="001E606B">
        <w:tblPrEx>
          <w:tblBorders>
            <w:insideH w:val="nil"/>
          </w:tblBorders>
        </w:tblPrEx>
        <w:tc>
          <w:tcPr>
            <w:tcW w:w="9052" w:type="dxa"/>
            <w:tcBorders>
              <w:top w:val="nil"/>
              <w:left w:val="nil"/>
              <w:right w:val="nil"/>
            </w:tcBorders>
          </w:tcPr>
          <w:p w:rsidR="00C519C9" w:rsidRPr="001E606B" w:rsidRDefault="00C519C9" w:rsidP="001E606B">
            <w:pPr>
              <w:pStyle w:val="ConsPlusNormal"/>
              <w:jc w:val="center"/>
              <w:rPr>
                <w:rFonts w:ascii="Times New Roman" w:hAnsi="Times New Roman" w:cs="Times New Roman"/>
              </w:rPr>
            </w:pPr>
          </w:p>
        </w:tc>
      </w:tr>
      <w:tr w:rsidR="00C519C9" w:rsidRPr="001E606B">
        <w:tc>
          <w:tcPr>
            <w:tcW w:w="9052" w:type="dxa"/>
            <w:tcBorders>
              <w:left w:val="nil"/>
              <w:bottom w:val="nil"/>
              <w:right w:val="nil"/>
            </w:tcBorders>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(порядковый номер предмета (группы предметов) или документа, принятых на хранение или выданных, в книге учета вещественных доказательств, принятых на хранение, выданных из камеры хранения</w:t>
            </w:r>
          </w:p>
        </w:tc>
      </w:tr>
    </w:tbl>
    <w:p w:rsidR="00C519C9" w:rsidRPr="001E606B" w:rsidRDefault="00C519C9" w:rsidP="001E606B">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tblPr>
      <w:tblGrid>
        <w:gridCol w:w="3968"/>
        <w:gridCol w:w="1133"/>
        <w:gridCol w:w="3945"/>
      </w:tblGrid>
      <w:tr w:rsidR="00C519C9" w:rsidRPr="001E606B">
        <w:tc>
          <w:tcPr>
            <w:tcW w:w="3968" w:type="dxa"/>
            <w:tcBorders>
              <w:top w:val="nil"/>
              <w:left w:val="nil"/>
              <w:bottom w:val="nil"/>
              <w:right w:val="nil"/>
            </w:tcBorders>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Передал</w:t>
            </w:r>
          </w:p>
        </w:tc>
        <w:tc>
          <w:tcPr>
            <w:tcW w:w="1133" w:type="dxa"/>
            <w:tcBorders>
              <w:top w:val="nil"/>
              <w:left w:val="nil"/>
              <w:bottom w:val="nil"/>
              <w:right w:val="nil"/>
            </w:tcBorders>
          </w:tcPr>
          <w:p w:rsidR="00C519C9" w:rsidRPr="001E606B" w:rsidRDefault="00C519C9" w:rsidP="001E606B">
            <w:pPr>
              <w:pStyle w:val="ConsPlusNormal"/>
              <w:jc w:val="center"/>
              <w:rPr>
                <w:rFonts w:ascii="Times New Roman" w:hAnsi="Times New Roman" w:cs="Times New Roman"/>
              </w:rPr>
            </w:pPr>
          </w:p>
        </w:tc>
        <w:tc>
          <w:tcPr>
            <w:tcW w:w="3945" w:type="dxa"/>
            <w:tcBorders>
              <w:top w:val="nil"/>
              <w:left w:val="nil"/>
              <w:bottom w:val="nil"/>
              <w:right w:val="nil"/>
            </w:tcBorders>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Принял</w:t>
            </w:r>
          </w:p>
        </w:tc>
      </w:tr>
      <w:tr w:rsidR="00C519C9" w:rsidRPr="001E606B">
        <w:tc>
          <w:tcPr>
            <w:tcW w:w="3968" w:type="dxa"/>
            <w:tcBorders>
              <w:top w:val="nil"/>
              <w:left w:val="nil"/>
              <w:bottom w:val="single" w:sz="4" w:space="0" w:color="auto"/>
              <w:right w:val="nil"/>
            </w:tcBorders>
          </w:tcPr>
          <w:p w:rsidR="00C519C9" w:rsidRPr="001E606B" w:rsidRDefault="00C519C9" w:rsidP="001E606B">
            <w:pPr>
              <w:pStyle w:val="ConsPlusNormal"/>
              <w:jc w:val="center"/>
              <w:rPr>
                <w:rFonts w:ascii="Times New Roman" w:hAnsi="Times New Roman" w:cs="Times New Roman"/>
              </w:rPr>
            </w:pPr>
          </w:p>
        </w:tc>
        <w:tc>
          <w:tcPr>
            <w:tcW w:w="1133" w:type="dxa"/>
            <w:tcBorders>
              <w:top w:val="nil"/>
              <w:left w:val="nil"/>
              <w:bottom w:val="nil"/>
              <w:right w:val="nil"/>
            </w:tcBorders>
          </w:tcPr>
          <w:p w:rsidR="00C519C9" w:rsidRPr="001E606B" w:rsidRDefault="00C519C9" w:rsidP="001E606B">
            <w:pPr>
              <w:pStyle w:val="ConsPlusNormal"/>
              <w:jc w:val="center"/>
              <w:rPr>
                <w:rFonts w:ascii="Times New Roman" w:hAnsi="Times New Roman" w:cs="Times New Roman"/>
              </w:rPr>
            </w:pPr>
          </w:p>
        </w:tc>
        <w:tc>
          <w:tcPr>
            <w:tcW w:w="3945" w:type="dxa"/>
            <w:tcBorders>
              <w:top w:val="nil"/>
              <w:left w:val="nil"/>
              <w:bottom w:val="single" w:sz="4" w:space="0" w:color="auto"/>
              <w:right w:val="nil"/>
            </w:tcBorders>
          </w:tcPr>
          <w:p w:rsidR="00C519C9" w:rsidRPr="001E606B" w:rsidRDefault="00C519C9" w:rsidP="001E606B">
            <w:pPr>
              <w:pStyle w:val="ConsPlusNormal"/>
              <w:jc w:val="center"/>
              <w:rPr>
                <w:rFonts w:ascii="Times New Roman" w:hAnsi="Times New Roman" w:cs="Times New Roman"/>
              </w:rPr>
            </w:pPr>
          </w:p>
        </w:tc>
      </w:tr>
      <w:tr w:rsidR="00C519C9" w:rsidRPr="001E606B">
        <w:tc>
          <w:tcPr>
            <w:tcW w:w="3968" w:type="dxa"/>
            <w:tcBorders>
              <w:top w:val="single" w:sz="4" w:space="0" w:color="auto"/>
              <w:left w:val="nil"/>
              <w:bottom w:val="nil"/>
              <w:right w:val="nil"/>
            </w:tcBorders>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(подпись, инициалы, фамилия лица, передавшего (выдавшего) вещественные доказательства)</w:t>
            </w:r>
          </w:p>
        </w:tc>
        <w:tc>
          <w:tcPr>
            <w:tcW w:w="1133" w:type="dxa"/>
            <w:tcBorders>
              <w:top w:val="nil"/>
              <w:left w:val="nil"/>
              <w:bottom w:val="nil"/>
              <w:right w:val="nil"/>
            </w:tcBorders>
          </w:tcPr>
          <w:p w:rsidR="00C519C9" w:rsidRPr="001E606B" w:rsidRDefault="00C519C9" w:rsidP="001E606B">
            <w:pPr>
              <w:pStyle w:val="ConsPlusNormal"/>
              <w:jc w:val="center"/>
              <w:rPr>
                <w:rFonts w:ascii="Times New Roman" w:hAnsi="Times New Roman" w:cs="Times New Roman"/>
              </w:rPr>
            </w:pPr>
          </w:p>
        </w:tc>
        <w:tc>
          <w:tcPr>
            <w:tcW w:w="3945" w:type="dxa"/>
            <w:tcBorders>
              <w:top w:val="single" w:sz="4" w:space="0" w:color="auto"/>
              <w:left w:val="nil"/>
              <w:bottom w:val="nil"/>
              <w:right w:val="nil"/>
            </w:tcBorders>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(подпись, инициалы, фамилия лица, принявшего (получившего) вещественные доказательства)</w:t>
            </w:r>
          </w:p>
        </w:tc>
      </w:tr>
      <w:tr w:rsidR="00C519C9" w:rsidRPr="001E606B">
        <w:tc>
          <w:tcPr>
            <w:tcW w:w="3968" w:type="dxa"/>
            <w:tcBorders>
              <w:top w:val="nil"/>
              <w:left w:val="nil"/>
              <w:bottom w:val="nil"/>
              <w:right w:val="nil"/>
            </w:tcBorders>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"__" _________ 20__ г.</w:t>
            </w:r>
          </w:p>
        </w:tc>
        <w:tc>
          <w:tcPr>
            <w:tcW w:w="1133" w:type="dxa"/>
            <w:tcBorders>
              <w:top w:val="nil"/>
              <w:left w:val="nil"/>
              <w:bottom w:val="nil"/>
              <w:right w:val="nil"/>
            </w:tcBorders>
          </w:tcPr>
          <w:p w:rsidR="00C519C9" w:rsidRPr="001E606B" w:rsidRDefault="00C519C9" w:rsidP="001E606B">
            <w:pPr>
              <w:pStyle w:val="ConsPlusNormal"/>
              <w:jc w:val="center"/>
              <w:rPr>
                <w:rFonts w:ascii="Times New Roman" w:hAnsi="Times New Roman" w:cs="Times New Roman"/>
              </w:rPr>
            </w:pPr>
          </w:p>
        </w:tc>
        <w:tc>
          <w:tcPr>
            <w:tcW w:w="3945" w:type="dxa"/>
            <w:tcBorders>
              <w:top w:val="nil"/>
              <w:left w:val="nil"/>
              <w:bottom w:val="nil"/>
              <w:right w:val="nil"/>
            </w:tcBorders>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"__" _________ 20__ г.</w:t>
            </w:r>
          </w:p>
        </w:tc>
      </w:tr>
    </w:tbl>
    <w:p w:rsidR="00C519C9" w:rsidRPr="001E606B" w:rsidRDefault="00C519C9" w:rsidP="001E606B">
      <w:pPr>
        <w:pStyle w:val="ConsPlusNormal"/>
        <w:jc w:val="both"/>
        <w:rPr>
          <w:rFonts w:ascii="Times New Roman" w:hAnsi="Times New Roman" w:cs="Times New Roman"/>
        </w:rPr>
      </w:pPr>
    </w:p>
    <w:p w:rsidR="00C519C9" w:rsidRPr="001E606B" w:rsidRDefault="00C519C9" w:rsidP="001E606B">
      <w:pPr>
        <w:pStyle w:val="ConsPlusNormal"/>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C519C9" w:rsidRPr="001E606B">
        <w:tc>
          <w:tcPr>
            <w:tcW w:w="60" w:type="dxa"/>
            <w:tcBorders>
              <w:top w:val="nil"/>
              <w:left w:val="nil"/>
              <w:bottom w:val="nil"/>
              <w:right w:val="nil"/>
            </w:tcBorders>
            <w:shd w:val="clear" w:color="auto" w:fill="CED3F1"/>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Список изменяющих документов</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(введена </w:t>
            </w:r>
            <w:hyperlink r:id="rId1492">
              <w:r w:rsidRPr="001E606B">
                <w:rPr>
                  <w:rFonts w:ascii="Times New Roman" w:hAnsi="Times New Roman" w:cs="Times New Roman"/>
                </w:rPr>
                <w:t>Приказом</w:t>
              </w:r>
            </w:hyperlink>
            <w:r w:rsidRPr="001E606B">
              <w:rPr>
                <w:rFonts w:ascii="Times New Roman" w:hAnsi="Times New Roman" w:cs="Times New Roman"/>
              </w:rPr>
              <w:t xml:space="preserve"> Судебного департамента при Верховном Суде РФ</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r>
    </w:tbl>
    <w:p w:rsidR="00C519C9" w:rsidRPr="001E606B" w:rsidRDefault="00C519C9" w:rsidP="001E606B">
      <w:pPr>
        <w:pStyle w:val="ConsPlusNormal"/>
        <w:jc w:val="both"/>
        <w:rPr>
          <w:rFonts w:ascii="Times New Roman" w:hAnsi="Times New Roman" w:cs="Times New Roman"/>
        </w:rPr>
      </w:pPr>
    </w:p>
    <w:p w:rsidR="00C519C9" w:rsidRPr="001E606B" w:rsidRDefault="00C519C9" w:rsidP="001E606B">
      <w:pPr>
        <w:pStyle w:val="ConsPlusNormal"/>
        <w:jc w:val="right"/>
        <w:outlineLvl w:val="2"/>
        <w:rPr>
          <w:rFonts w:ascii="Times New Roman" w:hAnsi="Times New Roman" w:cs="Times New Roman"/>
        </w:rPr>
      </w:pPr>
      <w:r w:rsidRPr="001E606B">
        <w:rPr>
          <w:rFonts w:ascii="Times New Roman" w:hAnsi="Times New Roman" w:cs="Times New Roman"/>
        </w:rPr>
        <w:t>Форма N 55.2</w:t>
      </w:r>
    </w:p>
    <w:p w:rsidR="00C519C9" w:rsidRPr="001E606B" w:rsidRDefault="00C519C9" w:rsidP="001E606B">
      <w:pPr>
        <w:pStyle w:val="ConsPlusNormal"/>
        <w:jc w:val="both"/>
        <w:rPr>
          <w:rFonts w:ascii="Times New Roman" w:hAnsi="Times New Roman" w:cs="Times New Roman"/>
        </w:rPr>
      </w:pPr>
    </w:p>
    <w:p w:rsidR="00C519C9" w:rsidRPr="001E606B" w:rsidRDefault="00C519C9" w:rsidP="001E606B">
      <w:pPr>
        <w:pStyle w:val="ConsPlusNonformat"/>
        <w:jc w:val="both"/>
        <w:rPr>
          <w:rFonts w:ascii="Times New Roman" w:hAnsi="Times New Roman" w:cs="Times New Roman"/>
          <w:sz w:val="22"/>
        </w:rPr>
      </w:pPr>
      <w:bookmarkStart w:id="173" w:name="P7817"/>
      <w:bookmarkEnd w:id="173"/>
      <w:r w:rsidRPr="001E606B">
        <w:rPr>
          <w:rFonts w:ascii="Times New Roman" w:hAnsi="Times New Roman" w:cs="Times New Roman"/>
          <w:sz w:val="22"/>
        </w:rPr>
        <w:t xml:space="preserve">                                   АКТ N</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приема-передачи</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 __________ 20__ г.</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___________________________________________________________________________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(место составления)</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Акт составлен о том, что 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(должность, специальное звание (классный чин),</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инициалы, фамилия лица)</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___________________________________________________________________________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(в случае образования комиссии - должности, инициалы</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и фамилии членов комиссии)</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___________________________________________________________________________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___________________________________________________________________________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передал, а ________________________________________________________________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(должность, специальное звание (классный чин),</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инициалы, фамилия лица)</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___________________________________________________________________________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(в случае образования комиссии - должности, инициалы</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и фамилии членов комиссии)</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___________________________________________________________________________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(при передаче на хранение юридическому лицу или индивидуальному</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предпринимателю - наименование юридического лица,</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___________________________________________________________________________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инициалы, фамилия его представителя, инициалы,</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фамилия индивидуального предпринимателя)</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принял ____________________________________________________________________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(цель приема-передачи, наименование передаваемых вещественных</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доказательств, их количество, вес,</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___________________________________________________________________________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объем, сведения об упаковке, иные сведения, номер уголовного дела)</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___________________________________________________________________________</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Передал                                   Принял</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_________________________________         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(подпись, инициалы, фамилия лица,         (подпись, инициалы, фамилия лица,</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передавшего вещественные                   принявшего вещественные</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доказательства)                           доказательства)</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"__" __________ 20__ г.                   "__" __________ 20__ г.</w:t>
      </w:r>
    </w:p>
    <w:p w:rsidR="00C519C9" w:rsidRPr="001E606B" w:rsidRDefault="00C519C9" w:rsidP="001E606B">
      <w:pPr>
        <w:pStyle w:val="ConsPlusNormal"/>
        <w:jc w:val="both"/>
        <w:rPr>
          <w:rFonts w:ascii="Times New Roman" w:hAnsi="Times New Roman" w:cs="Times New Roman"/>
        </w:rPr>
      </w:pPr>
    </w:p>
    <w:p w:rsidR="00C519C9" w:rsidRPr="001E606B" w:rsidRDefault="00C519C9" w:rsidP="001E606B">
      <w:pPr>
        <w:pStyle w:val="ConsPlusNormal"/>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C519C9" w:rsidRPr="001E606B">
        <w:tc>
          <w:tcPr>
            <w:tcW w:w="60" w:type="dxa"/>
            <w:tcBorders>
              <w:top w:val="nil"/>
              <w:left w:val="nil"/>
              <w:bottom w:val="nil"/>
              <w:right w:val="nil"/>
            </w:tcBorders>
            <w:shd w:val="clear" w:color="auto" w:fill="CED3F1"/>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Список изменяющих документов</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(введена </w:t>
            </w:r>
            <w:hyperlink r:id="rId1493">
              <w:r w:rsidRPr="001E606B">
                <w:rPr>
                  <w:rFonts w:ascii="Times New Roman" w:hAnsi="Times New Roman" w:cs="Times New Roman"/>
                </w:rPr>
                <w:t>Приказом</w:t>
              </w:r>
            </w:hyperlink>
            <w:r w:rsidRPr="001E606B">
              <w:rPr>
                <w:rFonts w:ascii="Times New Roman" w:hAnsi="Times New Roman" w:cs="Times New Roman"/>
              </w:rPr>
              <w:t xml:space="preserve"> Судебного департамента при Верховном Суде РФ</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r>
    </w:tbl>
    <w:p w:rsidR="00C519C9" w:rsidRPr="001E606B" w:rsidRDefault="00C519C9" w:rsidP="001E606B">
      <w:pPr>
        <w:pStyle w:val="ConsPlusNormal"/>
        <w:jc w:val="both"/>
        <w:rPr>
          <w:rFonts w:ascii="Times New Roman" w:hAnsi="Times New Roman" w:cs="Times New Roman"/>
        </w:rPr>
      </w:pPr>
    </w:p>
    <w:p w:rsidR="00C519C9" w:rsidRPr="001E606B" w:rsidRDefault="00C519C9" w:rsidP="001E606B">
      <w:pPr>
        <w:pStyle w:val="ConsPlusNormal"/>
        <w:jc w:val="right"/>
        <w:outlineLvl w:val="2"/>
        <w:rPr>
          <w:rFonts w:ascii="Times New Roman" w:hAnsi="Times New Roman" w:cs="Times New Roman"/>
        </w:rPr>
      </w:pPr>
      <w:r w:rsidRPr="001E606B">
        <w:rPr>
          <w:rFonts w:ascii="Times New Roman" w:hAnsi="Times New Roman" w:cs="Times New Roman"/>
        </w:rPr>
        <w:t>Форма N 55.3</w:t>
      </w:r>
    </w:p>
    <w:p w:rsidR="00C519C9" w:rsidRPr="001E606B" w:rsidRDefault="00C519C9" w:rsidP="001E606B">
      <w:pPr>
        <w:pStyle w:val="ConsPlusNormal"/>
        <w:jc w:val="both"/>
        <w:rPr>
          <w:rFonts w:ascii="Times New Roman" w:hAnsi="Times New Roman" w:cs="Times New Roman"/>
        </w:rPr>
      </w:pPr>
    </w:p>
    <w:p w:rsidR="00C519C9" w:rsidRPr="001E606B" w:rsidRDefault="00C519C9" w:rsidP="001E606B">
      <w:pPr>
        <w:pStyle w:val="ConsPlusNormal"/>
        <w:jc w:val="center"/>
        <w:rPr>
          <w:rFonts w:ascii="Times New Roman" w:hAnsi="Times New Roman" w:cs="Times New Roman"/>
        </w:rPr>
      </w:pPr>
      <w:bookmarkStart w:id="174" w:name="P7866"/>
      <w:bookmarkEnd w:id="174"/>
      <w:r w:rsidRPr="001E606B">
        <w:rPr>
          <w:rFonts w:ascii="Times New Roman" w:hAnsi="Times New Roman" w:cs="Times New Roman"/>
        </w:rPr>
        <w:t>Реестр (журнал)</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учета вещественных доказательств</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по гражданским, административным делам, делам</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об административных правонарушениях</w:t>
      </w:r>
    </w:p>
    <w:p w:rsidR="00C519C9" w:rsidRPr="001E606B" w:rsidRDefault="00C519C9" w:rsidP="001E606B">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40"/>
        <w:gridCol w:w="1134"/>
        <w:gridCol w:w="1701"/>
        <w:gridCol w:w="1304"/>
        <w:gridCol w:w="1757"/>
        <w:gridCol w:w="1191"/>
        <w:gridCol w:w="1440"/>
      </w:tblGrid>
      <w:tr w:rsidR="00C519C9" w:rsidRPr="001E606B">
        <w:tc>
          <w:tcPr>
            <w:tcW w:w="54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N п/п</w:t>
            </w:r>
          </w:p>
        </w:tc>
        <w:tc>
          <w:tcPr>
            <w:tcW w:w="1134"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N дела, материала</w:t>
            </w:r>
          </w:p>
        </w:tc>
        <w:tc>
          <w:tcPr>
            <w:tcW w:w="1701"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Наименование вещественного доказательства</w:t>
            </w:r>
          </w:p>
        </w:tc>
        <w:tc>
          <w:tcPr>
            <w:tcW w:w="1304"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Дата поступления доказательства в суд</w:t>
            </w:r>
          </w:p>
        </w:tc>
        <w:tc>
          <w:tcPr>
            <w:tcW w:w="1757"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Дата решения суда по вещественным доказательствам</w:t>
            </w:r>
          </w:p>
        </w:tc>
        <w:tc>
          <w:tcPr>
            <w:tcW w:w="1191"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Дата исполнения</w:t>
            </w:r>
          </w:p>
        </w:tc>
        <w:tc>
          <w:tcPr>
            <w:tcW w:w="144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Результат исполнения</w:t>
            </w:r>
          </w:p>
        </w:tc>
      </w:tr>
      <w:tr w:rsidR="00C519C9" w:rsidRPr="001E606B">
        <w:tc>
          <w:tcPr>
            <w:tcW w:w="540" w:type="dxa"/>
          </w:tcPr>
          <w:p w:rsidR="00C519C9" w:rsidRPr="001E606B" w:rsidRDefault="00C519C9" w:rsidP="001E606B">
            <w:pPr>
              <w:pStyle w:val="ConsPlusNormal"/>
              <w:rPr>
                <w:rFonts w:ascii="Times New Roman" w:hAnsi="Times New Roman" w:cs="Times New Roman"/>
              </w:rPr>
            </w:pPr>
          </w:p>
        </w:tc>
        <w:tc>
          <w:tcPr>
            <w:tcW w:w="1134" w:type="dxa"/>
          </w:tcPr>
          <w:p w:rsidR="00C519C9" w:rsidRPr="001E606B" w:rsidRDefault="00C519C9" w:rsidP="001E606B">
            <w:pPr>
              <w:pStyle w:val="ConsPlusNormal"/>
              <w:rPr>
                <w:rFonts w:ascii="Times New Roman" w:hAnsi="Times New Roman" w:cs="Times New Roman"/>
              </w:rPr>
            </w:pPr>
          </w:p>
        </w:tc>
        <w:tc>
          <w:tcPr>
            <w:tcW w:w="1701" w:type="dxa"/>
          </w:tcPr>
          <w:p w:rsidR="00C519C9" w:rsidRPr="001E606B" w:rsidRDefault="00C519C9" w:rsidP="001E606B">
            <w:pPr>
              <w:pStyle w:val="ConsPlusNormal"/>
              <w:rPr>
                <w:rFonts w:ascii="Times New Roman" w:hAnsi="Times New Roman" w:cs="Times New Roman"/>
              </w:rPr>
            </w:pPr>
          </w:p>
        </w:tc>
        <w:tc>
          <w:tcPr>
            <w:tcW w:w="1304" w:type="dxa"/>
          </w:tcPr>
          <w:p w:rsidR="00C519C9" w:rsidRPr="001E606B" w:rsidRDefault="00C519C9" w:rsidP="001E606B">
            <w:pPr>
              <w:pStyle w:val="ConsPlusNormal"/>
              <w:rPr>
                <w:rFonts w:ascii="Times New Roman" w:hAnsi="Times New Roman" w:cs="Times New Roman"/>
              </w:rPr>
            </w:pPr>
          </w:p>
        </w:tc>
        <w:tc>
          <w:tcPr>
            <w:tcW w:w="1757" w:type="dxa"/>
          </w:tcPr>
          <w:p w:rsidR="00C519C9" w:rsidRPr="001E606B" w:rsidRDefault="00C519C9" w:rsidP="001E606B">
            <w:pPr>
              <w:pStyle w:val="ConsPlusNormal"/>
              <w:rPr>
                <w:rFonts w:ascii="Times New Roman" w:hAnsi="Times New Roman" w:cs="Times New Roman"/>
              </w:rPr>
            </w:pPr>
          </w:p>
        </w:tc>
        <w:tc>
          <w:tcPr>
            <w:tcW w:w="1191" w:type="dxa"/>
          </w:tcPr>
          <w:p w:rsidR="00C519C9" w:rsidRPr="001E606B" w:rsidRDefault="00C519C9" w:rsidP="001E606B">
            <w:pPr>
              <w:pStyle w:val="ConsPlusNormal"/>
              <w:rPr>
                <w:rFonts w:ascii="Times New Roman" w:hAnsi="Times New Roman" w:cs="Times New Roman"/>
              </w:rPr>
            </w:pPr>
          </w:p>
        </w:tc>
        <w:tc>
          <w:tcPr>
            <w:tcW w:w="1440" w:type="dxa"/>
          </w:tcPr>
          <w:p w:rsidR="00C519C9" w:rsidRPr="001E606B" w:rsidRDefault="00C519C9" w:rsidP="001E606B">
            <w:pPr>
              <w:pStyle w:val="ConsPlusNormal"/>
              <w:rPr>
                <w:rFonts w:ascii="Times New Roman" w:hAnsi="Times New Roman" w:cs="Times New Roman"/>
              </w:rPr>
            </w:pPr>
          </w:p>
        </w:tc>
      </w:tr>
    </w:tbl>
    <w:p w:rsidR="00C519C9" w:rsidRPr="001E606B" w:rsidRDefault="00C519C9" w:rsidP="001E606B">
      <w:pPr>
        <w:pStyle w:val="ConsPlusNormal"/>
        <w:jc w:val="both"/>
        <w:rPr>
          <w:rFonts w:ascii="Times New Roman" w:hAnsi="Times New Roman" w:cs="Times New Roman"/>
        </w:rPr>
      </w:pP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Форма N 56</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Заверительная надпись</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на наряд, журнал</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В настоящем  наряде,  журнале  пронумеровано,  прошнуровано  и</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скреплено печатью ________________________________________________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___________________________________________________________ листов</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(прописью)</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__________________________________________________________________</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Секретарь суда ___________ 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(подпись)    (фамилия)</w:t>
      </w: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jc w:val="right"/>
        <w:outlineLvl w:val="2"/>
        <w:rPr>
          <w:rFonts w:ascii="Times New Roman" w:hAnsi="Times New Roman" w:cs="Times New Roman"/>
        </w:rPr>
      </w:pPr>
      <w:r w:rsidRPr="001E606B">
        <w:rPr>
          <w:rFonts w:ascii="Times New Roman" w:hAnsi="Times New Roman" w:cs="Times New Roman"/>
        </w:rPr>
        <w:t>Форма N 57</w:t>
      </w: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Опись дел и других документов, переданных</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в архив суда</w:t>
      </w:r>
    </w:p>
    <w:p w:rsidR="00C519C9" w:rsidRPr="001E606B" w:rsidRDefault="00C519C9" w:rsidP="001E606B">
      <w:pPr>
        <w:pStyle w:val="ConsPlusNormal"/>
        <w:jc w:val="right"/>
        <w:rPr>
          <w:rFonts w:ascii="Times New Roman" w:hAnsi="Times New Roman" w:cs="Times New Roman"/>
        </w:rPr>
      </w:pP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 xml:space="preserve">Исключена с 22 декабря 2021 года. - </w:t>
      </w:r>
      <w:hyperlink r:id="rId1494">
        <w:r w:rsidRPr="001E606B">
          <w:rPr>
            <w:rFonts w:ascii="Times New Roman" w:hAnsi="Times New Roman" w:cs="Times New Roman"/>
          </w:rPr>
          <w:t>Приказ</w:t>
        </w:r>
      </w:hyperlink>
      <w:r w:rsidRPr="001E606B">
        <w:rPr>
          <w:rFonts w:ascii="Times New Roman" w:hAnsi="Times New Roman" w:cs="Times New Roman"/>
        </w:rPr>
        <w:t xml:space="preserve"> Судебного департамента при Верховном Суде РФ от 22.12.2021 N 244.</w:t>
      </w:r>
    </w:p>
    <w:p w:rsidR="00C519C9" w:rsidRPr="001E606B" w:rsidRDefault="00C519C9" w:rsidP="001E606B">
      <w:pPr>
        <w:pStyle w:val="ConsPlusNormal"/>
        <w:ind w:firstLine="540"/>
        <w:jc w:val="both"/>
        <w:rPr>
          <w:rFonts w:ascii="Times New Roman" w:hAnsi="Times New Roman" w:cs="Times New Roman"/>
        </w:rPr>
      </w:pP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jc w:val="right"/>
        <w:outlineLvl w:val="2"/>
        <w:rPr>
          <w:rFonts w:ascii="Times New Roman" w:hAnsi="Times New Roman" w:cs="Times New Roman"/>
        </w:rPr>
      </w:pPr>
      <w:r w:rsidRPr="001E606B">
        <w:rPr>
          <w:rFonts w:ascii="Times New Roman" w:hAnsi="Times New Roman" w:cs="Times New Roman"/>
        </w:rPr>
        <w:t>Форма N 58</w:t>
      </w: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Карточка</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выдачи нарядов, журналов</w:t>
      </w: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Наряд (журнал) N _________________________ за 20__ г., инв. N 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Название _________________________________________________________</w:t>
      </w: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rPr>
          <w:rFonts w:ascii="Times New Roman" w:hAnsi="Times New Roman" w:cs="Times New Roman"/>
        </w:rPr>
        <w:sectPr w:rsidR="00C519C9" w:rsidRPr="001E606B">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155"/>
        <w:gridCol w:w="1980"/>
        <w:gridCol w:w="1815"/>
        <w:gridCol w:w="1650"/>
        <w:gridCol w:w="1650"/>
        <w:gridCol w:w="2475"/>
      </w:tblGrid>
      <w:tr w:rsidR="00C519C9" w:rsidRPr="001E606B">
        <w:tc>
          <w:tcPr>
            <w:tcW w:w="115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Дата выдачи</w:t>
            </w:r>
          </w:p>
        </w:tc>
        <w:tc>
          <w:tcPr>
            <w:tcW w:w="198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На скольких листах (страницах)</w:t>
            </w:r>
          </w:p>
        </w:tc>
        <w:tc>
          <w:tcPr>
            <w:tcW w:w="181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Фамилия получателя</w:t>
            </w:r>
          </w:p>
        </w:tc>
        <w:tc>
          <w:tcPr>
            <w:tcW w:w="165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Расписка в получении</w:t>
            </w:r>
          </w:p>
        </w:tc>
        <w:tc>
          <w:tcPr>
            <w:tcW w:w="165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Дата возвращения</w:t>
            </w:r>
          </w:p>
        </w:tc>
        <w:tc>
          <w:tcPr>
            <w:tcW w:w="247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Расписка в обратном приеме</w:t>
            </w:r>
          </w:p>
        </w:tc>
      </w:tr>
      <w:tr w:rsidR="00C519C9" w:rsidRPr="001E606B">
        <w:tc>
          <w:tcPr>
            <w:tcW w:w="115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w:t>
            </w:r>
          </w:p>
        </w:tc>
        <w:tc>
          <w:tcPr>
            <w:tcW w:w="198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2</w:t>
            </w:r>
          </w:p>
        </w:tc>
        <w:tc>
          <w:tcPr>
            <w:tcW w:w="181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3</w:t>
            </w:r>
          </w:p>
        </w:tc>
        <w:tc>
          <w:tcPr>
            <w:tcW w:w="165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4</w:t>
            </w:r>
          </w:p>
        </w:tc>
        <w:tc>
          <w:tcPr>
            <w:tcW w:w="165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5</w:t>
            </w:r>
          </w:p>
        </w:tc>
        <w:tc>
          <w:tcPr>
            <w:tcW w:w="247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6</w:t>
            </w:r>
          </w:p>
        </w:tc>
      </w:tr>
    </w:tbl>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14284"/>
        <w:gridCol w:w="113"/>
      </w:tblGrid>
      <w:tr w:rsidR="00C519C9" w:rsidRPr="001E606B">
        <w:tc>
          <w:tcPr>
            <w:tcW w:w="60" w:type="dxa"/>
            <w:tcBorders>
              <w:top w:val="nil"/>
              <w:left w:val="nil"/>
              <w:bottom w:val="nil"/>
              <w:right w:val="nil"/>
            </w:tcBorders>
            <w:shd w:val="clear" w:color="auto" w:fill="CED3F1"/>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Список изменяющих документов</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(введена </w:t>
            </w:r>
            <w:hyperlink r:id="rId1495">
              <w:r w:rsidRPr="001E606B">
                <w:rPr>
                  <w:rFonts w:ascii="Times New Roman" w:hAnsi="Times New Roman" w:cs="Times New Roman"/>
                </w:rPr>
                <w:t>Приказом</w:t>
              </w:r>
            </w:hyperlink>
            <w:r w:rsidRPr="001E606B">
              <w:rPr>
                <w:rFonts w:ascii="Times New Roman" w:hAnsi="Times New Roman" w:cs="Times New Roman"/>
              </w:rPr>
              <w:t xml:space="preserve"> Судебного департамента при Верховном Суде РФ</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от 03.12.2010 N 270)</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r>
    </w:tbl>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jc w:val="right"/>
        <w:outlineLvl w:val="2"/>
        <w:rPr>
          <w:rFonts w:ascii="Times New Roman" w:hAnsi="Times New Roman" w:cs="Times New Roman"/>
        </w:rPr>
      </w:pPr>
      <w:r w:rsidRPr="001E606B">
        <w:rPr>
          <w:rFonts w:ascii="Times New Roman" w:hAnsi="Times New Roman" w:cs="Times New Roman"/>
        </w:rPr>
        <w:t>Форма N 59</w:t>
      </w:r>
    </w:p>
    <w:p w:rsidR="00C519C9" w:rsidRPr="001E606B" w:rsidRDefault="00C519C9" w:rsidP="001E606B">
      <w:pPr>
        <w:pStyle w:val="ConsPlusNormal"/>
        <w:ind w:firstLine="540"/>
        <w:jc w:val="both"/>
        <w:rPr>
          <w:rFonts w:ascii="Times New Roman" w:hAnsi="Times New Roman" w:cs="Times New Roman"/>
        </w:rPr>
      </w:pPr>
    </w:p>
    <w:p w:rsidR="00C519C9" w:rsidRPr="001E606B" w:rsidRDefault="00C519C9" w:rsidP="001E606B">
      <w:pPr>
        <w:pStyle w:val="ConsPlusNonformat"/>
        <w:jc w:val="both"/>
        <w:rPr>
          <w:rFonts w:ascii="Times New Roman" w:hAnsi="Times New Roman" w:cs="Times New Roman"/>
          <w:sz w:val="22"/>
        </w:rPr>
      </w:pPr>
      <w:bookmarkStart w:id="175" w:name="P7941"/>
      <w:bookmarkEnd w:id="175"/>
      <w:r w:rsidRPr="001E606B">
        <w:rPr>
          <w:rFonts w:ascii="Times New Roman" w:hAnsi="Times New Roman" w:cs="Times New Roman"/>
          <w:sz w:val="22"/>
        </w:rPr>
        <w:t xml:space="preserve">                   Журнал учета статистических карточек</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по Единому учету преступлений </w:t>
      </w:r>
      <w:hyperlink r:id="rId1496">
        <w:r w:rsidRPr="001E606B">
          <w:rPr>
            <w:rFonts w:ascii="Times New Roman" w:hAnsi="Times New Roman" w:cs="Times New Roman"/>
            <w:sz w:val="22"/>
          </w:rPr>
          <w:t>формы N 6</w:t>
        </w:r>
      </w:hyperlink>
      <w:r w:rsidRPr="001E606B">
        <w:rPr>
          <w:rFonts w:ascii="Times New Roman" w:hAnsi="Times New Roman" w:cs="Times New Roman"/>
          <w:sz w:val="22"/>
        </w:rPr>
        <w:t xml:space="preserve"> о результатах рассмотрения</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уголовного дела</w:t>
      </w:r>
    </w:p>
    <w:p w:rsidR="00C519C9" w:rsidRPr="001E606B" w:rsidRDefault="00C519C9" w:rsidP="001E606B">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60"/>
        <w:gridCol w:w="1815"/>
        <w:gridCol w:w="1980"/>
        <w:gridCol w:w="1320"/>
        <w:gridCol w:w="1815"/>
        <w:gridCol w:w="1485"/>
        <w:gridCol w:w="1650"/>
        <w:gridCol w:w="1485"/>
      </w:tblGrid>
      <w:tr w:rsidR="00C519C9" w:rsidRPr="001E606B">
        <w:tc>
          <w:tcPr>
            <w:tcW w:w="66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N п/п</w:t>
            </w:r>
          </w:p>
        </w:tc>
        <w:tc>
          <w:tcPr>
            <w:tcW w:w="181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Ф.И.О. лица, в отношении которого рассматривалось уголовное дело</w:t>
            </w:r>
          </w:p>
        </w:tc>
        <w:tc>
          <w:tcPr>
            <w:tcW w:w="198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Дата поступления дела в суд</w:t>
            </w:r>
          </w:p>
        </w:tc>
        <w:tc>
          <w:tcPr>
            <w:tcW w:w="132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N уголовного дела, присвоенный в суде</w:t>
            </w:r>
          </w:p>
        </w:tc>
        <w:tc>
          <w:tcPr>
            <w:tcW w:w="181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Дата вступления в законную силу судебного решения</w:t>
            </w:r>
          </w:p>
        </w:tc>
        <w:tc>
          <w:tcPr>
            <w:tcW w:w="148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Ф.И.О. отправителя</w:t>
            </w:r>
          </w:p>
        </w:tc>
        <w:tc>
          <w:tcPr>
            <w:tcW w:w="165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Дата направления кар точки в орган, проводивший расследование</w:t>
            </w:r>
          </w:p>
        </w:tc>
        <w:tc>
          <w:tcPr>
            <w:tcW w:w="148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Наименование органа, адрес получателя</w:t>
            </w:r>
          </w:p>
        </w:tc>
      </w:tr>
      <w:tr w:rsidR="00C519C9" w:rsidRPr="001E606B">
        <w:tc>
          <w:tcPr>
            <w:tcW w:w="66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1</w:t>
            </w:r>
          </w:p>
        </w:tc>
        <w:tc>
          <w:tcPr>
            <w:tcW w:w="181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2</w:t>
            </w:r>
          </w:p>
        </w:tc>
        <w:tc>
          <w:tcPr>
            <w:tcW w:w="198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3</w:t>
            </w:r>
          </w:p>
        </w:tc>
        <w:tc>
          <w:tcPr>
            <w:tcW w:w="132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4</w:t>
            </w:r>
          </w:p>
        </w:tc>
        <w:tc>
          <w:tcPr>
            <w:tcW w:w="181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5</w:t>
            </w:r>
          </w:p>
        </w:tc>
        <w:tc>
          <w:tcPr>
            <w:tcW w:w="148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6</w:t>
            </w:r>
          </w:p>
        </w:tc>
        <w:tc>
          <w:tcPr>
            <w:tcW w:w="1650"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7</w:t>
            </w:r>
          </w:p>
        </w:tc>
        <w:tc>
          <w:tcPr>
            <w:tcW w:w="1485" w:type="dxa"/>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8</w:t>
            </w:r>
          </w:p>
        </w:tc>
      </w:tr>
      <w:tr w:rsidR="00C519C9" w:rsidRPr="001E606B">
        <w:tc>
          <w:tcPr>
            <w:tcW w:w="660" w:type="dxa"/>
          </w:tcPr>
          <w:p w:rsidR="00C519C9" w:rsidRPr="001E606B" w:rsidRDefault="00C519C9" w:rsidP="001E606B">
            <w:pPr>
              <w:pStyle w:val="ConsPlusNormal"/>
              <w:jc w:val="both"/>
              <w:rPr>
                <w:rFonts w:ascii="Times New Roman" w:hAnsi="Times New Roman" w:cs="Times New Roman"/>
              </w:rPr>
            </w:pPr>
          </w:p>
        </w:tc>
        <w:tc>
          <w:tcPr>
            <w:tcW w:w="1815" w:type="dxa"/>
          </w:tcPr>
          <w:p w:rsidR="00C519C9" w:rsidRPr="001E606B" w:rsidRDefault="00C519C9" w:rsidP="001E606B">
            <w:pPr>
              <w:pStyle w:val="ConsPlusNormal"/>
              <w:jc w:val="both"/>
              <w:rPr>
                <w:rFonts w:ascii="Times New Roman" w:hAnsi="Times New Roman" w:cs="Times New Roman"/>
              </w:rPr>
            </w:pPr>
          </w:p>
        </w:tc>
        <w:tc>
          <w:tcPr>
            <w:tcW w:w="1980" w:type="dxa"/>
          </w:tcPr>
          <w:p w:rsidR="00C519C9" w:rsidRPr="001E606B" w:rsidRDefault="00C519C9" w:rsidP="001E606B">
            <w:pPr>
              <w:pStyle w:val="ConsPlusNormal"/>
              <w:jc w:val="both"/>
              <w:rPr>
                <w:rFonts w:ascii="Times New Roman" w:hAnsi="Times New Roman" w:cs="Times New Roman"/>
              </w:rPr>
            </w:pPr>
          </w:p>
        </w:tc>
        <w:tc>
          <w:tcPr>
            <w:tcW w:w="1320" w:type="dxa"/>
          </w:tcPr>
          <w:p w:rsidR="00C519C9" w:rsidRPr="001E606B" w:rsidRDefault="00C519C9" w:rsidP="001E606B">
            <w:pPr>
              <w:pStyle w:val="ConsPlusNormal"/>
              <w:jc w:val="both"/>
              <w:rPr>
                <w:rFonts w:ascii="Times New Roman" w:hAnsi="Times New Roman" w:cs="Times New Roman"/>
              </w:rPr>
            </w:pPr>
          </w:p>
        </w:tc>
        <w:tc>
          <w:tcPr>
            <w:tcW w:w="1815" w:type="dxa"/>
          </w:tcPr>
          <w:p w:rsidR="00C519C9" w:rsidRPr="001E606B" w:rsidRDefault="00C519C9" w:rsidP="001E606B">
            <w:pPr>
              <w:pStyle w:val="ConsPlusNormal"/>
              <w:jc w:val="both"/>
              <w:rPr>
                <w:rFonts w:ascii="Times New Roman" w:hAnsi="Times New Roman" w:cs="Times New Roman"/>
              </w:rPr>
            </w:pPr>
          </w:p>
        </w:tc>
        <w:tc>
          <w:tcPr>
            <w:tcW w:w="1485" w:type="dxa"/>
          </w:tcPr>
          <w:p w:rsidR="00C519C9" w:rsidRPr="001E606B" w:rsidRDefault="00C519C9" w:rsidP="001E606B">
            <w:pPr>
              <w:pStyle w:val="ConsPlusNormal"/>
              <w:jc w:val="both"/>
              <w:rPr>
                <w:rFonts w:ascii="Times New Roman" w:hAnsi="Times New Roman" w:cs="Times New Roman"/>
              </w:rPr>
            </w:pPr>
          </w:p>
        </w:tc>
        <w:tc>
          <w:tcPr>
            <w:tcW w:w="1650" w:type="dxa"/>
          </w:tcPr>
          <w:p w:rsidR="00C519C9" w:rsidRPr="001E606B" w:rsidRDefault="00C519C9" w:rsidP="001E606B">
            <w:pPr>
              <w:pStyle w:val="ConsPlusNormal"/>
              <w:jc w:val="both"/>
              <w:rPr>
                <w:rFonts w:ascii="Times New Roman" w:hAnsi="Times New Roman" w:cs="Times New Roman"/>
              </w:rPr>
            </w:pPr>
          </w:p>
        </w:tc>
        <w:tc>
          <w:tcPr>
            <w:tcW w:w="1485" w:type="dxa"/>
          </w:tcPr>
          <w:p w:rsidR="00C519C9" w:rsidRPr="001E606B" w:rsidRDefault="00C519C9" w:rsidP="001E606B">
            <w:pPr>
              <w:pStyle w:val="ConsPlusNormal"/>
              <w:jc w:val="both"/>
              <w:rPr>
                <w:rFonts w:ascii="Times New Roman" w:hAnsi="Times New Roman" w:cs="Times New Roman"/>
              </w:rPr>
            </w:pPr>
          </w:p>
        </w:tc>
      </w:tr>
      <w:tr w:rsidR="00C519C9" w:rsidRPr="001E606B">
        <w:tc>
          <w:tcPr>
            <w:tcW w:w="660" w:type="dxa"/>
          </w:tcPr>
          <w:p w:rsidR="00C519C9" w:rsidRPr="001E606B" w:rsidRDefault="00C519C9" w:rsidP="001E606B">
            <w:pPr>
              <w:pStyle w:val="ConsPlusNormal"/>
              <w:jc w:val="both"/>
              <w:rPr>
                <w:rFonts w:ascii="Times New Roman" w:hAnsi="Times New Roman" w:cs="Times New Roman"/>
              </w:rPr>
            </w:pPr>
          </w:p>
        </w:tc>
        <w:tc>
          <w:tcPr>
            <w:tcW w:w="1815" w:type="dxa"/>
          </w:tcPr>
          <w:p w:rsidR="00C519C9" w:rsidRPr="001E606B" w:rsidRDefault="00C519C9" w:rsidP="001E606B">
            <w:pPr>
              <w:pStyle w:val="ConsPlusNormal"/>
              <w:jc w:val="both"/>
              <w:rPr>
                <w:rFonts w:ascii="Times New Roman" w:hAnsi="Times New Roman" w:cs="Times New Roman"/>
              </w:rPr>
            </w:pPr>
          </w:p>
        </w:tc>
        <w:tc>
          <w:tcPr>
            <w:tcW w:w="1980" w:type="dxa"/>
          </w:tcPr>
          <w:p w:rsidR="00C519C9" w:rsidRPr="001E606B" w:rsidRDefault="00C519C9" w:rsidP="001E606B">
            <w:pPr>
              <w:pStyle w:val="ConsPlusNormal"/>
              <w:jc w:val="both"/>
              <w:rPr>
                <w:rFonts w:ascii="Times New Roman" w:hAnsi="Times New Roman" w:cs="Times New Roman"/>
              </w:rPr>
            </w:pPr>
          </w:p>
        </w:tc>
        <w:tc>
          <w:tcPr>
            <w:tcW w:w="1320" w:type="dxa"/>
          </w:tcPr>
          <w:p w:rsidR="00C519C9" w:rsidRPr="001E606B" w:rsidRDefault="00C519C9" w:rsidP="001E606B">
            <w:pPr>
              <w:pStyle w:val="ConsPlusNormal"/>
              <w:jc w:val="both"/>
              <w:rPr>
                <w:rFonts w:ascii="Times New Roman" w:hAnsi="Times New Roman" w:cs="Times New Roman"/>
              </w:rPr>
            </w:pPr>
          </w:p>
        </w:tc>
        <w:tc>
          <w:tcPr>
            <w:tcW w:w="1815" w:type="dxa"/>
          </w:tcPr>
          <w:p w:rsidR="00C519C9" w:rsidRPr="001E606B" w:rsidRDefault="00C519C9" w:rsidP="001E606B">
            <w:pPr>
              <w:pStyle w:val="ConsPlusNormal"/>
              <w:jc w:val="both"/>
              <w:rPr>
                <w:rFonts w:ascii="Times New Roman" w:hAnsi="Times New Roman" w:cs="Times New Roman"/>
              </w:rPr>
            </w:pPr>
          </w:p>
        </w:tc>
        <w:tc>
          <w:tcPr>
            <w:tcW w:w="1485" w:type="dxa"/>
          </w:tcPr>
          <w:p w:rsidR="00C519C9" w:rsidRPr="001E606B" w:rsidRDefault="00C519C9" w:rsidP="001E606B">
            <w:pPr>
              <w:pStyle w:val="ConsPlusNormal"/>
              <w:jc w:val="both"/>
              <w:rPr>
                <w:rFonts w:ascii="Times New Roman" w:hAnsi="Times New Roman" w:cs="Times New Roman"/>
              </w:rPr>
            </w:pPr>
          </w:p>
        </w:tc>
        <w:tc>
          <w:tcPr>
            <w:tcW w:w="1650" w:type="dxa"/>
          </w:tcPr>
          <w:p w:rsidR="00C519C9" w:rsidRPr="001E606B" w:rsidRDefault="00C519C9" w:rsidP="001E606B">
            <w:pPr>
              <w:pStyle w:val="ConsPlusNormal"/>
              <w:jc w:val="both"/>
              <w:rPr>
                <w:rFonts w:ascii="Times New Roman" w:hAnsi="Times New Roman" w:cs="Times New Roman"/>
              </w:rPr>
            </w:pPr>
          </w:p>
        </w:tc>
        <w:tc>
          <w:tcPr>
            <w:tcW w:w="1485" w:type="dxa"/>
          </w:tcPr>
          <w:p w:rsidR="00C519C9" w:rsidRPr="001E606B" w:rsidRDefault="00C519C9" w:rsidP="001E606B">
            <w:pPr>
              <w:pStyle w:val="ConsPlusNormal"/>
              <w:jc w:val="both"/>
              <w:rPr>
                <w:rFonts w:ascii="Times New Roman" w:hAnsi="Times New Roman" w:cs="Times New Roman"/>
              </w:rPr>
            </w:pPr>
          </w:p>
        </w:tc>
      </w:tr>
      <w:tr w:rsidR="00C519C9" w:rsidRPr="001E606B">
        <w:tc>
          <w:tcPr>
            <w:tcW w:w="660" w:type="dxa"/>
          </w:tcPr>
          <w:p w:rsidR="00C519C9" w:rsidRPr="001E606B" w:rsidRDefault="00C519C9" w:rsidP="001E606B">
            <w:pPr>
              <w:pStyle w:val="ConsPlusNormal"/>
              <w:jc w:val="both"/>
              <w:rPr>
                <w:rFonts w:ascii="Times New Roman" w:hAnsi="Times New Roman" w:cs="Times New Roman"/>
              </w:rPr>
            </w:pPr>
          </w:p>
        </w:tc>
        <w:tc>
          <w:tcPr>
            <w:tcW w:w="1815" w:type="dxa"/>
          </w:tcPr>
          <w:p w:rsidR="00C519C9" w:rsidRPr="001E606B" w:rsidRDefault="00C519C9" w:rsidP="001E606B">
            <w:pPr>
              <w:pStyle w:val="ConsPlusNormal"/>
              <w:jc w:val="both"/>
              <w:rPr>
                <w:rFonts w:ascii="Times New Roman" w:hAnsi="Times New Roman" w:cs="Times New Roman"/>
              </w:rPr>
            </w:pPr>
          </w:p>
        </w:tc>
        <w:tc>
          <w:tcPr>
            <w:tcW w:w="1980" w:type="dxa"/>
          </w:tcPr>
          <w:p w:rsidR="00C519C9" w:rsidRPr="001E606B" w:rsidRDefault="00C519C9" w:rsidP="001E606B">
            <w:pPr>
              <w:pStyle w:val="ConsPlusNormal"/>
              <w:jc w:val="both"/>
              <w:rPr>
                <w:rFonts w:ascii="Times New Roman" w:hAnsi="Times New Roman" w:cs="Times New Roman"/>
              </w:rPr>
            </w:pPr>
          </w:p>
        </w:tc>
        <w:tc>
          <w:tcPr>
            <w:tcW w:w="1320" w:type="dxa"/>
          </w:tcPr>
          <w:p w:rsidR="00C519C9" w:rsidRPr="001E606B" w:rsidRDefault="00C519C9" w:rsidP="001E606B">
            <w:pPr>
              <w:pStyle w:val="ConsPlusNormal"/>
              <w:jc w:val="both"/>
              <w:rPr>
                <w:rFonts w:ascii="Times New Roman" w:hAnsi="Times New Roman" w:cs="Times New Roman"/>
              </w:rPr>
            </w:pPr>
          </w:p>
        </w:tc>
        <w:tc>
          <w:tcPr>
            <w:tcW w:w="1815" w:type="dxa"/>
          </w:tcPr>
          <w:p w:rsidR="00C519C9" w:rsidRPr="001E606B" w:rsidRDefault="00C519C9" w:rsidP="001E606B">
            <w:pPr>
              <w:pStyle w:val="ConsPlusNormal"/>
              <w:jc w:val="both"/>
              <w:rPr>
                <w:rFonts w:ascii="Times New Roman" w:hAnsi="Times New Roman" w:cs="Times New Roman"/>
              </w:rPr>
            </w:pPr>
          </w:p>
        </w:tc>
        <w:tc>
          <w:tcPr>
            <w:tcW w:w="1485" w:type="dxa"/>
          </w:tcPr>
          <w:p w:rsidR="00C519C9" w:rsidRPr="001E606B" w:rsidRDefault="00C519C9" w:rsidP="001E606B">
            <w:pPr>
              <w:pStyle w:val="ConsPlusNormal"/>
              <w:jc w:val="both"/>
              <w:rPr>
                <w:rFonts w:ascii="Times New Roman" w:hAnsi="Times New Roman" w:cs="Times New Roman"/>
              </w:rPr>
            </w:pPr>
          </w:p>
        </w:tc>
        <w:tc>
          <w:tcPr>
            <w:tcW w:w="1650" w:type="dxa"/>
          </w:tcPr>
          <w:p w:rsidR="00C519C9" w:rsidRPr="001E606B" w:rsidRDefault="00C519C9" w:rsidP="001E606B">
            <w:pPr>
              <w:pStyle w:val="ConsPlusNormal"/>
              <w:jc w:val="both"/>
              <w:rPr>
                <w:rFonts w:ascii="Times New Roman" w:hAnsi="Times New Roman" w:cs="Times New Roman"/>
              </w:rPr>
            </w:pPr>
          </w:p>
        </w:tc>
        <w:tc>
          <w:tcPr>
            <w:tcW w:w="1485" w:type="dxa"/>
          </w:tcPr>
          <w:p w:rsidR="00C519C9" w:rsidRPr="001E606B" w:rsidRDefault="00C519C9" w:rsidP="001E606B">
            <w:pPr>
              <w:pStyle w:val="ConsPlusNormal"/>
              <w:jc w:val="both"/>
              <w:rPr>
                <w:rFonts w:ascii="Times New Roman" w:hAnsi="Times New Roman" w:cs="Times New Roman"/>
              </w:rPr>
            </w:pPr>
          </w:p>
        </w:tc>
      </w:tr>
    </w:tbl>
    <w:p w:rsidR="00C519C9" w:rsidRPr="001E606B" w:rsidRDefault="00C519C9" w:rsidP="001E606B">
      <w:pPr>
        <w:pStyle w:val="ConsPlusNormal"/>
        <w:rPr>
          <w:rFonts w:ascii="Times New Roman" w:hAnsi="Times New Roman" w:cs="Times New Roman"/>
        </w:rPr>
        <w:sectPr w:rsidR="00C519C9" w:rsidRPr="001E606B">
          <w:pgSz w:w="16838" w:h="11905" w:orient="landscape"/>
          <w:pgMar w:top="1701" w:right="1134" w:bottom="850" w:left="1134" w:header="0" w:footer="0" w:gutter="0"/>
          <w:cols w:space="720"/>
          <w:titlePg/>
        </w:sectPr>
      </w:pP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C519C9" w:rsidRPr="001E606B">
        <w:tc>
          <w:tcPr>
            <w:tcW w:w="60" w:type="dxa"/>
            <w:tcBorders>
              <w:top w:val="nil"/>
              <w:left w:val="nil"/>
              <w:bottom w:val="nil"/>
              <w:right w:val="nil"/>
            </w:tcBorders>
            <w:shd w:val="clear" w:color="auto" w:fill="CED3F1"/>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Список изменяющих документов</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(в ред. </w:t>
            </w:r>
            <w:hyperlink r:id="rId1497">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r>
    </w:tbl>
    <w:p w:rsidR="00C519C9" w:rsidRPr="001E606B" w:rsidRDefault="00C519C9" w:rsidP="001E606B">
      <w:pPr>
        <w:pStyle w:val="ConsPlusNormal"/>
        <w:jc w:val="right"/>
        <w:rPr>
          <w:rFonts w:ascii="Times New Roman" w:hAnsi="Times New Roman" w:cs="Times New Roman"/>
        </w:rPr>
      </w:pPr>
    </w:p>
    <w:p w:rsidR="00C519C9" w:rsidRPr="001E606B" w:rsidRDefault="00C519C9" w:rsidP="001E606B">
      <w:pPr>
        <w:pStyle w:val="ConsPlusNormal"/>
        <w:jc w:val="right"/>
        <w:outlineLvl w:val="2"/>
        <w:rPr>
          <w:rFonts w:ascii="Times New Roman" w:hAnsi="Times New Roman" w:cs="Times New Roman"/>
        </w:rPr>
      </w:pPr>
      <w:r w:rsidRPr="001E606B">
        <w:rPr>
          <w:rFonts w:ascii="Times New Roman" w:hAnsi="Times New Roman" w:cs="Times New Roman"/>
        </w:rPr>
        <w:t>Форма N 60</w:t>
      </w:r>
    </w:p>
    <w:p w:rsidR="00C519C9" w:rsidRPr="001E606B" w:rsidRDefault="00C519C9" w:rsidP="001E606B">
      <w:pPr>
        <w:pStyle w:val="ConsPlusNormal"/>
        <w:jc w:val="both"/>
        <w:rPr>
          <w:rFonts w:ascii="Times New Roman" w:hAnsi="Times New Roman" w:cs="Times New Roman"/>
        </w:rPr>
      </w:pPr>
    </w:p>
    <w:p w:rsidR="00C519C9" w:rsidRPr="001E606B" w:rsidRDefault="00C519C9" w:rsidP="001E606B">
      <w:pPr>
        <w:pStyle w:val="ConsPlusNonformat"/>
        <w:jc w:val="both"/>
        <w:rPr>
          <w:rFonts w:ascii="Times New Roman" w:hAnsi="Times New Roman" w:cs="Times New Roman"/>
          <w:sz w:val="22"/>
        </w:rPr>
      </w:pPr>
      <w:bookmarkStart w:id="176" w:name="P7993"/>
      <w:bookmarkEnd w:id="176"/>
      <w:r w:rsidRPr="001E606B">
        <w:rPr>
          <w:rFonts w:ascii="Times New Roman" w:hAnsi="Times New Roman" w:cs="Times New Roman"/>
          <w:sz w:val="22"/>
        </w:rPr>
        <w:t xml:space="preserve">                                 Извещение</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о принесении апелляционной жалобы/представления</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по гражданскому делу</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1.   Сообщаю,   что   "__"   ________   202_  г.  подана  апелляционная</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жалоба/принесено представление 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(указать, кем подано представление/жалоба)</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На решение _____________________________________ суда</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от "__" ________ 202_ г. по гражданскому делу (материалу) N 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2.  Разъясняю,  что  Вы  вправе  ознакомиться  с  материалами  дела,  с</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поступившими  жалобой,  представлением  и  возражениями относительно них, и</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подать/направить  возражения  в письменной форме на указанную апелляционную</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жалобу/представление   с   приложением   документов,   подтверждающих   эти</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возражения  и направление или вручение их копий другим лицам, участвующим в</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деле в ____________________________________________________________________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(указать      наименование        суда        первой      инстанции)</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в срок до "__" ________ 202_ г.</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Судья</w:t>
      </w:r>
    </w:p>
    <w:p w:rsidR="00C519C9" w:rsidRPr="001E606B" w:rsidRDefault="00C519C9" w:rsidP="001E606B">
      <w:pPr>
        <w:pStyle w:val="ConsPlusNormal"/>
        <w:jc w:val="both"/>
        <w:rPr>
          <w:rFonts w:ascii="Times New Roman" w:hAnsi="Times New Roman" w:cs="Times New Roman"/>
        </w:rPr>
      </w:pPr>
    </w:p>
    <w:p w:rsidR="00C519C9" w:rsidRPr="001E606B" w:rsidRDefault="00C519C9" w:rsidP="001E606B">
      <w:pPr>
        <w:pStyle w:val="ConsPlusNormal"/>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C519C9" w:rsidRPr="001E606B">
        <w:tc>
          <w:tcPr>
            <w:tcW w:w="60" w:type="dxa"/>
            <w:tcBorders>
              <w:top w:val="nil"/>
              <w:left w:val="nil"/>
              <w:bottom w:val="nil"/>
              <w:right w:val="nil"/>
            </w:tcBorders>
            <w:shd w:val="clear" w:color="auto" w:fill="CED3F1"/>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Список изменяющих документов</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(в ред. </w:t>
            </w:r>
            <w:hyperlink r:id="rId1498">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r>
    </w:tbl>
    <w:p w:rsidR="00C519C9" w:rsidRPr="001E606B" w:rsidRDefault="00C519C9" w:rsidP="001E606B">
      <w:pPr>
        <w:pStyle w:val="ConsPlusNormal"/>
        <w:jc w:val="both"/>
        <w:rPr>
          <w:rFonts w:ascii="Times New Roman" w:hAnsi="Times New Roman" w:cs="Times New Roman"/>
        </w:rPr>
      </w:pPr>
    </w:p>
    <w:p w:rsidR="00C519C9" w:rsidRPr="001E606B" w:rsidRDefault="00C519C9" w:rsidP="001E606B">
      <w:pPr>
        <w:pStyle w:val="ConsPlusNormal"/>
        <w:jc w:val="right"/>
        <w:outlineLvl w:val="2"/>
        <w:rPr>
          <w:rFonts w:ascii="Times New Roman" w:hAnsi="Times New Roman" w:cs="Times New Roman"/>
        </w:rPr>
      </w:pPr>
      <w:r w:rsidRPr="001E606B">
        <w:rPr>
          <w:rFonts w:ascii="Times New Roman" w:hAnsi="Times New Roman" w:cs="Times New Roman"/>
        </w:rPr>
        <w:t>Форма N 60.1</w:t>
      </w:r>
    </w:p>
    <w:p w:rsidR="00C519C9" w:rsidRPr="001E606B" w:rsidRDefault="00C519C9" w:rsidP="001E606B">
      <w:pPr>
        <w:pStyle w:val="ConsPlusNormal"/>
        <w:jc w:val="both"/>
        <w:rPr>
          <w:rFonts w:ascii="Times New Roman" w:hAnsi="Times New Roman" w:cs="Times New Roman"/>
        </w:rPr>
      </w:pPr>
    </w:p>
    <w:p w:rsidR="00C519C9" w:rsidRPr="001E606B" w:rsidRDefault="00C519C9" w:rsidP="001E606B">
      <w:pPr>
        <w:pStyle w:val="ConsPlusNonformat"/>
        <w:jc w:val="both"/>
        <w:rPr>
          <w:rFonts w:ascii="Times New Roman" w:hAnsi="Times New Roman" w:cs="Times New Roman"/>
          <w:sz w:val="22"/>
        </w:rPr>
      </w:pPr>
      <w:bookmarkStart w:id="177" w:name="P8020"/>
      <w:bookmarkEnd w:id="177"/>
      <w:r w:rsidRPr="001E606B">
        <w:rPr>
          <w:rFonts w:ascii="Times New Roman" w:hAnsi="Times New Roman" w:cs="Times New Roman"/>
          <w:sz w:val="22"/>
        </w:rPr>
        <w:t xml:space="preserve">                                 Извещение</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о принесении частной жалобы/представления</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по гражданскому делу</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1.  Сообщаю,  что "__" ________ 202_ г. подана частная жалоба/принесено</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представление _____________________________________________________________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(указать, кем подано представление/жалоба)</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на определение _______________________________________________________ суда</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от "__" ________ 202_ г. по гражданскому делу N 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2.  Разъясняю, что  Вы вправе представить возражения в письменной форме</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относительно   частной   жалобы/представления   прокурора   с   приложением</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документов, подтверждающих эти возражения, в срок до "__" _______ 202_ г.</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Судья</w:t>
      </w: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C519C9" w:rsidRPr="001E606B">
        <w:tc>
          <w:tcPr>
            <w:tcW w:w="60" w:type="dxa"/>
            <w:tcBorders>
              <w:top w:val="nil"/>
              <w:left w:val="nil"/>
              <w:bottom w:val="nil"/>
              <w:right w:val="nil"/>
            </w:tcBorders>
            <w:shd w:val="clear" w:color="auto" w:fill="CED3F1"/>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Список изменяющих документов</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(в ред. </w:t>
            </w:r>
            <w:hyperlink r:id="rId1499">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r>
    </w:tbl>
    <w:p w:rsidR="00C519C9" w:rsidRPr="001E606B" w:rsidRDefault="00C519C9" w:rsidP="001E606B">
      <w:pPr>
        <w:pStyle w:val="ConsPlusNormal"/>
        <w:jc w:val="both"/>
        <w:rPr>
          <w:rFonts w:ascii="Times New Roman" w:hAnsi="Times New Roman" w:cs="Times New Roman"/>
        </w:rPr>
      </w:pPr>
    </w:p>
    <w:p w:rsidR="00C519C9" w:rsidRPr="001E606B" w:rsidRDefault="00C519C9" w:rsidP="001E606B">
      <w:pPr>
        <w:pStyle w:val="ConsPlusNormal"/>
        <w:jc w:val="right"/>
        <w:outlineLvl w:val="2"/>
        <w:rPr>
          <w:rFonts w:ascii="Times New Roman" w:hAnsi="Times New Roman" w:cs="Times New Roman"/>
        </w:rPr>
      </w:pPr>
      <w:r w:rsidRPr="001E606B">
        <w:rPr>
          <w:rFonts w:ascii="Times New Roman" w:hAnsi="Times New Roman" w:cs="Times New Roman"/>
        </w:rPr>
        <w:t>Форма N 60А</w:t>
      </w:r>
    </w:p>
    <w:p w:rsidR="00C519C9" w:rsidRPr="001E606B" w:rsidRDefault="00C519C9" w:rsidP="001E606B">
      <w:pPr>
        <w:pStyle w:val="ConsPlusNormal"/>
        <w:jc w:val="both"/>
        <w:rPr>
          <w:rFonts w:ascii="Times New Roman" w:hAnsi="Times New Roman" w:cs="Times New Roman"/>
        </w:rPr>
      </w:pPr>
    </w:p>
    <w:p w:rsidR="00C519C9" w:rsidRPr="001E606B" w:rsidRDefault="00C519C9" w:rsidP="001E606B">
      <w:pPr>
        <w:pStyle w:val="ConsPlusNonformat"/>
        <w:jc w:val="both"/>
        <w:rPr>
          <w:rFonts w:ascii="Times New Roman" w:hAnsi="Times New Roman" w:cs="Times New Roman"/>
          <w:sz w:val="22"/>
        </w:rPr>
      </w:pPr>
      <w:bookmarkStart w:id="178" w:name="P8042"/>
      <w:bookmarkEnd w:id="178"/>
      <w:r w:rsidRPr="001E606B">
        <w:rPr>
          <w:rFonts w:ascii="Times New Roman" w:hAnsi="Times New Roman" w:cs="Times New Roman"/>
          <w:sz w:val="22"/>
        </w:rPr>
        <w:t xml:space="preserve">                                 Извещение</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о принесении апелляционной (частной) жалобы/представления</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по административному делу</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1.  Сообщаю,  что  "__" ________ 20__ г. подана апелляционная (частная)</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жалоба/принесено представление 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(указать, кем подана жалоба/представление)</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на решение (определение) _____________________________________________ суда</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от "__" ___________ 20__ г. по административному делу N 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2.  Разъясняю,  что  Вы вправе подать/направить возражения в письменной</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форме   на   указанную   апелляционную   (частную)  жалобу/представление  с</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приложением   документов,   подтверждающих  эти  возражения,  и  их  копий,</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количество которых соответствует числу лиц, участвующих в деле, в</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___________________________________________________________________________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(наименование суда первой инстанции)</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в срок до "__" __________ 20__ г.</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3.  Направляется  копия  апелляционной (частной) жалобы/представления и</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приложенные к ней документы (</w:t>
      </w:r>
      <w:hyperlink r:id="rId1500">
        <w:r w:rsidRPr="001E606B">
          <w:rPr>
            <w:rFonts w:ascii="Times New Roman" w:hAnsi="Times New Roman" w:cs="Times New Roman"/>
            <w:sz w:val="22"/>
          </w:rPr>
          <w:t>статья 302</w:t>
        </w:r>
      </w:hyperlink>
      <w:r w:rsidRPr="001E606B">
        <w:rPr>
          <w:rFonts w:ascii="Times New Roman" w:hAnsi="Times New Roman" w:cs="Times New Roman"/>
          <w:sz w:val="22"/>
        </w:rPr>
        <w:t xml:space="preserve"> КАС РФ) </w:t>
      </w:r>
      <w:hyperlink w:anchor="P8069">
        <w:r w:rsidRPr="001E606B">
          <w:rPr>
            <w:rFonts w:ascii="Times New Roman" w:hAnsi="Times New Roman" w:cs="Times New Roman"/>
            <w:sz w:val="22"/>
          </w:rPr>
          <w:t>&lt;1&gt;</w:t>
        </w:r>
      </w:hyperlink>
      <w:r w:rsidRPr="001E606B">
        <w:rPr>
          <w:rFonts w:ascii="Times New Roman" w:hAnsi="Times New Roman" w:cs="Times New Roman"/>
          <w:sz w:val="22"/>
        </w:rPr>
        <w:t>.</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Приложение: на ___ л. в ___ экз.</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Судья</w:t>
      </w:r>
    </w:p>
    <w:p w:rsidR="00C519C9" w:rsidRPr="001E606B" w:rsidRDefault="00C519C9" w:rsidP="001E606B">
      <w:pPr>
        <w:pStyle w:val="ConsPlusNormal"/>
        <w:jc w:val="both"/>
        <w:rPr>
          <w:rFonts w:ascii="Times New Roman" w:hAnsi="Times New Roman" w:cs="Times New Roman"/>
        </w:rPr>
      </w:pP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Примечание:</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В случае если апелляционная жалоба и приложенные к ней документы поданы в суд в электронном виде, суд первой инстанции направляет копию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1501">
        <w:r w:rsidRPr="001E606B">
          <w:rPr>
            <w:rFonts w:ascii="Times New Roman" w:hAnsi="Times New Roman" w:cs="Times New Roman"/>
          </w:rPr>
          <w:t>статья 302</w:t>
        </w:r>
      </w:hyperlink>
      <w:r w:rsidRPr="001E606B">
        <w:rPr>
          <w:rFonts w:ascii="Times New Roman" w:hAnsi="Times New Roman" w:cs="Times New Roman"/>
        </w:rPr>
        <w:t xml:space="preserve"> КАС РФ).</w:t>
      </w:r>
    </w:p>
    <w:p w:rsidR="00C519C9" w:rsidRPr="001E606B" w:rsidRDefault="00C519C9" w:rsidP="001E606B">
      <w:pPr>
        <w:pStyle w:val="ConsPlusNormal"/>
        <w:jc w:val="both"/>
        <w:rPr>
          <w:rFonts w:ascii="Times New Roman" w:hAnsi="Times New Roman" w:cs="Times New Roman"/>
        </w:rPr>
      </w:pP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w:t>
      </w:r>
    </w:p>
    <w:p w:rsidR="00C519C9" w:rsidRPr="001E606B" w:rsidRDefault="00C519C9" w:rsidP="001E606B">
      <w:pPr>
        <w:pStyle w:val="ConsPlusNormal"/>
        <w:ind w:firstLine="540"/>
        <w:jc w:val="both"/>
        <w:rPr>
          <w:rFonts w:ascii="Times New Roman" w:hAnsi="Times New Roman" w:cs="Times New Roman"/>
        </w:rPr>
      </w:pPr>
      <w:bookmarkStart w:id="179" w:name="P8069"/>
      <w:bookmarkEnd w:id="179"/>
      <w:r w:rsidRPr="001E606B">
        <w:rPr>
          <w:rFonts w:ascii="Times New Roman" w:hAnsi="Times New Roman" w:cs="Times New Roman"/>
        </w:rPr>
        <w:t>&lt;1&gt; Данный пункт указывать в случае, если лицо, не обладающее государственными или иными публичными полномочиями, не направило данные документы другим лицам, участвующим в деле.</w:t>
      </w:r>
    </w:p>
    <w:p w:rsidR="00C519C9" w:rsidRPr="001E606B" w:rsidRDefault="00C519C9" w:rsidP="001E606B">
      <w:pPr>
        <w:pStyle w:val="ConsPlusNormal"/>
        <w:jc w:val="both"/>
        <w:rPr>
          <w:rFonts w:ascii="Times New Roman" w:hAnsi="Times New Roman" w:cs="Times New Roman"/>
        </w:rPr>
      </w:pPr>
    </w:p>
    <w:p w:rsidR="00C519C9" w:rsidRPr="001E606B" w:rsidRDefault="00C519C9" w:rsidP="001E606B">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C519C9" w:rsidRPr="001E606B">
        <w:tc>
          <w:tcPr>
            <w:tcW w:w="60" w:type="dxa"/>
            <w:tcBorders>
              <w:top w:val="nil"/>
              <w:left w:val="nil"/>
              <w:bottom w:val="nil"/>
              <w:right w:val="nil"/>
            </w:tcBorders>
            <w:shd w:val="clear" w:color="auto" w:fill="CED3F1"/>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Список изменяющих документов</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(введена </w:t>
            </w:r>
            <w:hyperlink r:id="rId1502">
              <w:r w:rsidRPr="001E606B">
                <w:rPr>
                  <w:rFonts w:ascii="Times New Roman" w:hAnsi="Times New Roman" w:cs="Times New Roman"/>
                </w:rPr>
                <w:t>Приказом</w:t>
              </w:r>
            </w:hyperlink>
            <w:r w:rsidRPr="001E606B">
              <w:rPr>
                <w:rFonts w:ascii="Times New Roman" w:hAnsi="Times New Roman" w:cs="Times New Roman"/>
              </w:rPr>
              <w:t xml:space="preserve"> Судебного департамента при Верховном Суде РФ</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r>
    </w:tbl>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jc w:val="right"/>
        <w:outlineLvl w:val="2"/>
        <w:rPr>
          <w:rFonts w:ascii="Times New Roman" w:hAnsi="Times New Roman" w:cs="Times New Roman"/>
        </w:rPr>
      </w:pPr>
      <w:r w:rsidRPr="001E606B">
        <w:rPr>
          <w:rFonts w:ascii="Times New Roman" w:hAnsi="Times New Roman" w:cs="Times New Roman"/>
        </w:rPr>
        <w:t>Форма N 60Б</w:t>
      </w:r>
    </w:p>
    <w:p w:rsidR="00C519C9" w:rsidRPr="001E606B" w:rsidRDefault="00C519C9" w:rsidP="001E606B">
      <w:pPr>
        <w:pStyle w:val="ConsPlusNormal"/>
        <w:jc w:val="both"/>
        <w:rPr>
          <w:rFonts w:ascii="Times New Roman" w:hAnsi="Times New Roman" w:cs="Times New Roman"/>
        </w:rPr>
      </w:pPr>
    </w:p>
    <w:p w:rsidR="00C519C9" w:rsidRPr="001E606B" w:rsidRDefault="00C519C9" w:rsidP="001E606B">
      <w:pPr>
        <w:pStyle w:val="ConsPlusNonformat"/>
        <w:jc w:val="both"/>
        <w:rPr>
          <w:rFonts w:ascii="Times New Roman" w:hAnsi="Times New Roman" w:cs="Times New Roman"/>
          <w:sz w:val="22"/>
        </w:rPr>
      </w:pPr>
      <w:bookmarkStart w:id="180" w:name="P8078"/>
      <w:bookmarkEnd w:id="180"/>
      <w:r w:rsidRPr="001E606B">
        <w:rPr>
          <w:rFonts w:ascii="Times New Roman" w:hAnsi="Times New Roman" w:cs="Times New Roman"/>
          <w:sz w:val="22"/>
        </w:rPr>
        <w:t xml:space="preserve">                                 Извещение</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о принесении кассационной жалобы/представления по уголовному делу</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1.   Сообщаю,   что   "__"   ______   20__   г.   подана   кассационная</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жалоба/принесено представление</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_______________________________________________________________________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(указывается наименование участника судопроизводства)</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на приговор/постановление суда _________________________________________ по</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уголовному делу N ___________ по обвинению 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2.  Разъясняю,  что  Вы вправе подать/направить возражения в письменной</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форме   на   указанную   кассационную  жалобу/представление  с  приложением</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документов,  подтверждающих  эти возражения, и их копий, количество которых</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соответствует     числу      лиц,      участвующих      в      деле,      в</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___________________________________________________________________________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(указать наименование суда первой инстанции)</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в срок до "__" _________ 20__ г.</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3.  Разъясняю,  что Вы вправе участвовать в заседании суда кассационной</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инстанции посредством использования систем видео-конференц-связи.</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4.  Направляется  копия  кассационной  жалобы/представления, возражения</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(при наличии).</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Приложение: на ___ л. в ___ экз.</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Судья</w:t>
      </w:r>
    </w:p>
    <w:p w:rsidR="00C519C9" w:rsidRPr="001E606B" w:rsidRDefault="00C519C9" w:rsidP="001E606B">
      <w:pPr>
        <w:pStyle w:val="ConsPlusNormal"/>
        <w:jc w:val="both"/>
        <w:rPr>
          <w:rFonts w:ascii="Times New Roman" w:hAnsi="Times New Roman" w:cs="Times New Roman"/>
        </w:rPr>
      </w:pPr>
    </w:p>
    <w:p w:rsidR="00C519C9" w:rsidRPr="001E606B" w:rsidRDefault="00C519C9" w:rsidP="001E606B">
      <w:pPr>
        <w:pStyle w:val="ConsPlusNormal"/>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C519C9" w:rsidRPr="001E606B">
        <w:tc>
          <w:tcPr>
            <w:tcW w:w="60" w:type="dxa"/>
            <w:tcBorders>
              <w:top w:val="nil"/>
              <w:left w:val="nil"/>
              <w:bottom w:val="nil"/>
              <w:right w:val="nil"/>
            </w:tcBorders>
            <w:shd w:val="clear" w:color="auto" w:fill="CED3F1"/>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Список изменяющих документов</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(введена </w:t>
            </w:r>
            <w:hyperlink r:id="rId1503">
              <w:r w:rsidRPr="001E606B">
                <w:rPr>
                  <w:rFonts w:ascii="Times New Roman" w:hAnsi="Times New Roman" w:cs="Times New Roman"/>
                </w:rPr>
                <w:t>Приказом</w:t>
              </w:r>
            </w:hyperlink>
            <w:r w:rsidRPr="001E606B">
              <w:rPr>
                <w:rFonts w:ascii="Times New Roman" w:hAnsi="Times New Roman" w:cs="Times New Roman"/>
              </w:rPr>
              <w:t xml:space="preserve"> Судебного департамента при Верховном Суде РФ</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r>
    </w:tbl>
    <w:p w:rsidR="00C519C9" w:rsidRPr="001E606B" w:rsidRDefault="00C519C9" w:rsidP="001E606B">
      <w:pPr>
        <w:pStyle w:val="ConsPlusNormal"/>
        <w:jc w:val="both"/>
        <w:rPr>
          <w:rFonts w:ascii="Times New Roman" w:hAnsi="Times New Roman" w:cs="Times New Roman"/>
        </w:rPr>
      </w:pPr>
    </w:p>
    <w:p w:rsidR="00C519C9" w:rsidRPr="001E606B" w:rsidRDefault="00C519C9" w:rsidP="001E606B">
      <w:pPr>
        <w:pStyle w:val="ConsPlusNormal"/>
        <w:jc w:val="right"/>
        <w:outlineLvl w:val="2"/>
        <w:rPr>
          <w:rFonts w:ascii="Times New Roman" w:hAnsi="Times New Roman" w:cs="Times New Roman"/>
        </w:rPr>
      </w:pPr>
      <w:r w:rsidRPr="001E606B">
        <w:rPr>
          <w:rFonts w:ascii="Times New Roman" w:hAnsi="Times New Roman" w:cs="Times New Roman"/>
        </w:rPr>
        <w:t>Форма N 60В</w:t>
      </w:r>
    </w:p>
    <w:p w:rsidR="00C519C9" w:rsidRPr="001E606B" w:rsidRDefault="00C519C9" w:rsidP="001E606B">
      <w:pPr>
        <w:pStyle w:val="ConsPlusNormal"/>
        <w:jc w:val="both"/>
        <w:rPr>
          <w:rFonts w:ascii="Times New Roman" w:hAnsi="Times New Roman" w:cs="Times New Roman"/>
        </w:rPr>
      </w:pPr>
    </w:p>
    <w:p w:rsidR="00C519C9" w:rsidRPr="001E606B" w:rsidRDefault="00C519C9" w:rsidP="001E606B">
      <w:pPr>
        <w:pStyle w:val="ConsPlusNonformat"/>
        <w:jc w:val="both"/>
        <w:rPr>
          <w:rFonts w:ascii="Times New Roman" w:hAnsi="Times New Roman" w:cs="Times New Roman"/>
          <w:sz w:val="22"/>
        </w:rPr>
      </w:pPr>
      <w:bookmarkStart w:id="181" w:name="P8110"/>
      <w:bookmarkEnd w:id="181"/>
      <w:r w:rsidRPr="001E606B">
        <w:rPr>
          <w:rFonts w:ascii="Times New Roman" w:hAnsi="Times New Roman" w:cs="Times New Roman"/>
          <w:sz w:val="22"/>
        </w:rPr>
        <w:t xml:space="preserve">                                 Извещение</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о принесении апелляционной жалобы/представления прокурора</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по уголовному делу (материалу)</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1.   Сообщаю,   что   "__"   ________   202_  г.  подана  апелляционная</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жалоба/представление прокурора 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(указать, кем подана апелляционная (частная)</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жалоба/представление)</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На приговор (иное, обжалуемое решение) _______________________________ суда</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от "__" _________ 202_ г. по уголовному делу (материалу) N 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2.  Разъясняю,  что  Вы вправе подать/направить возражения в письменной</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форме на  указанную   апелляционную   жалобу/представление    прокурора   в</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___________________________________________________________________________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(указать наименование суда первой инстанции) в срок до "__" _______ 202_ г.</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3.  Копия  апелляционной  жалобы/представления прокурора (приложенные к</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ним документы) прилагаются.</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Приложение: на ___ л. в ___ экз.</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Судья</w:t>
      </w:r>
    </w:p>
    <w:p w:rsidR="00C519C9" w:rsidRPr="001E606B" w:rsidRDefault="00C519C9" w:rsidP="001E606B">
      <w:pPr>
        <w:pStyle w:val="ConsPlusNormal"/>
        <w:jc w:val="both"/>
        <w:rPr>
          <w:rFonts w:ascii="Times New Roman" w:hAnsi="Times New Roman" w:cs="Times New Roman"/>
        </w:rPr>
      </w:pPr>
    </w:p>
    <w:p w:rsidR="00C519C9" w:rsidRPr="001E606B" w:rsidRDefault="00C519C9" w:rsidP="001E606B">
      <w:pPr>
        <w:pStyle w:val="ConsPlusNormal"/>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C519C9" w:rsidRPr="001E606B">
        <w:tc>
          <w:tcPr>
            <w:tcW w:w="60" w:type="dxa"/>
            <w:tcBorders>
              <w:top w:val="nil"/>
              <w:left w:val="nil"/>
              <w:bottom w:val="nil"/>
              <w:right w:val="nil"/>
            </w:tcBorders>
            <w:shd w:val="clear" w:color="auto" w:fill="CED3F1"/>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Список изменяющих документов</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(в ред. </w:t>
            </w:r>
            <w:hyperlink r:id="rId1504">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r>
    </w:tbl>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jc w:val="right"/>
        <w:outlineLvl w:val="2"/>
        <w:rPr>
          <w:rFonts w:ascii="Times New Roman" w:hAnsi="Times New Roman" w:cs="Times New Roman"/>
        </w:rPr>
      </w:pPr>
      <w:r w:rsidRPr="001E606B">
        <w:rPr>
          <w:rFonts w:ascii="Times New Roman" w:hAnsi="Times New Roman" w:cs="Times New Roman"/>
        </w:rPr>
        <w:t>Форма N 61</w:t>
      </w:r>
    </w:p>
    <w:p w:rsidR="00C519C9" w:rsidRPr="001E606B" w:rsidRDefault="00C519C9" w:rsidP="001E606B">
      <w:pPr>
        <w:pStyle w:val="ConsPlusNormal"/>
        <w:jc w:val="both"/>
        <w:rPr>
          <w:rFonts w:ascii="Times New Roman" w:hAnsi="Times New Roman" w:cs="Times New Roman"/>
        </w:rPr>
      </w:pPr>
    </w:p>
    <w:p w:rsidR="00C519C9" w:rsidRPr="001E606B" w:rsidRDefault="00C519C9" w:rsidP="001E606B">
      <w:pPr>
        <w:pStyle w:val="ConsPlusNonformat"/>
        <w:jc w:val="both"/>
        <w:rPr>
          <w:rFonts w:ascii="Times New Roman" w:hAnsi="Times New Roman" w:cs="Times New Roman"/>
          <w:sz w:val="22"/>
        </w:rPr>
      </w:pPr>
      <w:bookmarkStart w:id="182" w:name="P8138"/>
      <w:bookmarkEnd w:id="182"/>
      <w:r w:rsidRPr="001E606B">
        <w:rPr>
          <w:rFonts w:ascii="Times New Roman" w:hAnsi="Times New Roman" w:cs="Times New Roman"/>
          <w:sz w:val="22"/>
        </w:rPr>
        <w:t xml:space="preserve">                          Сопроводительное письмо</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о направлении судебного дела (материала)</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В _________________________________________________________________________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(наименование апелляционного/кассационного суда общей юрисдикции)</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Направляю  для  рассмотрения  уголовное/гражданское/административное  дело,</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дело   об    административном   правонарушении,   сформированный   материал</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N 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(номер дела (УИД), номер</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производства)</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___________________________________________________________________________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(указывается с апелляционной/кассационной жалобой/представлением либо</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истребованное)</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___________________________________________________________________________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(Ф.И.О. лица, подавшего жалобу/принесшего представление)</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Осужденный(ые) находится (находятся) под стражей в 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проживает(ют) по адресу ___________________________________________________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и с _____________________ числится за 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(число, месяц, год)                         (каким судом)</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Приложение: дело (материал) N ___________ на ____ л.</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Судья</w:t>
      </w:r>
    </w:p>
    <w:p w:rsidR="00C519C9" w:rsidRPr="001E606B" w:rsidRDefault="00C519C9" w:rsidP="001E606B">
      <w:pPr>
        <w:pStyle w:val="ConsPlusNormal"/>
        <w:jc w:val="both"/>
        <w:rPr>
          <w:rFonts w:ascii="Times New Roman" w:hAnsi="Times New Roman" w:cs="Times New Roman"/>
        </w:rPr>
      </w:pPr>
    </w:p>
    <w:p w:rsidR="00C519C9" w:rsidRPr="001E606B" w:rsidRDefault="00C519C9" w:rsidP="001E606B">
      <w:pPr>
        <w:pStyle w:val="ConsPlusNormal"/>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C519C9" w:rsidRPr="001E606B">
        <w:tc>
          <w:tcPr>
            <w:tcW w:w="60" w:type="dxa"/>
            <w:tcBorders>
              <w:top w:val="nil"/>
              <w:left w:val="nil"/>
              <w:bottom w:val="nil"/>
              <w:right w:val="nil"/>
            </w:tcBorders>
            <w:shd w:val="clear" w:color="auto" w:fill="CED3F1"/>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Список изменяющих документов</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(введена </w:t>
            </w:r>
            <w:hyperlink r:id="rId1505">
              <w:r w:rsidRPr="001E606B">
                <w:rPr>
                  <w:rFonts w:ascii="Times New Roman" w:hAnsi="Times New Roman" w:cs="Times New Roman"/>
                </w:rPr>
                <w:t>Приказом</w:t>
              </w:r>
            </w:hyperlink>
            <w:r w:rsidRPr="001E606B">
              <w:rPr>
                <w:rFonts w:ascii="Times New Roman" w:hAnsi="Times New Roman" w:cs="Times New Roman"/>
              </w:rPr>
              <w:t xml:space="preserve"> Судебного департамента при Верховном Суде РФ</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r>
    </w:tbl>
    <w:p w:rsidR="00C519C9" w:rsidRPr="001E606B" w:rsidRDefault="00C519C9" w:rsidP="001E606B">
      <w:pPr>
        <w:pStyle w:val="ConsPlusNormal"/>
        <w:jc w:val="both"/>
        <w:rPr>
          <w:rFonts w:ascii="Times New Roman" w:hAnsi="Times New Roman" w:cs="Times New Roman"/>
        </w:rPr>
      </w:pPr>
    </w:p>
    <w:p w:rsidR="00C519C9" w:rsidRPr="001E606B" w:rsidRDefault="00C519C9" w:rsidP="001E606B">
      <w:pPr>
        <w:pStyle w:val="ConsPlusNormal"/>
        <w:jc w:val="right"/>
        <w:outlineLvl w:val="2"/>
        <w:rPr>
          <w:rFonts w:ascii="Times New Roman" w:hAnsi="Times New Roman" w:cs="Times New Roman"/>
        </w:rPr>
      </w:pPr>
      <w:r w:rsidRPr="001E606B">
        <w:rPr>
          <w:rFonts w:ascii="Times New Roman" w:hAnsi="Times New Roman" w:cs="Times New Roman"/>
        </w:rPr>
        <w:t>Форма N 61А</w:t>
      </w:r>
    </w:p>
    <w:p w:rsidR="00C519C9" w:rsidRPr="001E606B" w:rsidRDefault="00C519C9" w:rsidP="001E606B">
      <w:pPr>
        <w:pStyle w:val="ConsPlusNormal"/>
        <w:jc w:val="both"/>
        <w:rPr>
          <w:rFonts w:ascii="Times New Roman" w:hAnsi="Times New Roman" w:cs="Times New Roman"/>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В 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(наименование суда)</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Лицу, участвующему в деле,</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(наименование, Ф.И.О.)</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bookmarkStart w:id="183" w:name="P8178"/>
      <w:bookmarkEnd w:id="183"/>
      <w:r w:rsidRPr="001E606B">
        <w:rPr>
          <w:rFonts w:ascii="Times New Roman" w:hAnsi="Times New Roman" w:cs="Times New Roman"/>
          <w:sz w:val="22"/>
        </w:rPr>
        <w:t xml:space="preserve">                          Сопроводительное письмо</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о направлении судебного дела (сформированного материала)</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по частной жалобе, представлению прокурора на определение суда</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первой инстанции, которым производство по делу не завершено</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В</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(наименование суда апелляционной инстанции)</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Направляется    для    рассмотрения    гражданское/административное   дело,</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сформированный материал</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N</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(номер дела (УИД), номер производства)</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с частной жалобой/представлением</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(Ф.И.О. лица, подавшего жалобу/принесшего представление)</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1.  Копия  сопроводительного  письма  о направлении в суд апелляционной</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инстанции  материала  с  частной  жалобой/представлением  (за   исключением</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определений,  указанных  в  </w:t>
      </w:r>
      <w:hyperlink r:id="rId1506">
        <w:r w:rsidRPr="001E606B">
          <w:rPr>
            <w:rFonts w:ascii="Times New Roman" w:hAnsi="Times New Roman" w:cs="Times New Roman"/>
            <w:sz w:val="22"/>
          </w:rPr>
          <w:t>части  3  статьи 333</w:t>
        </w:r>
      </w:hyperlink>
      <w:r w:rsidRPr="001E606B">
        <w:rPr>
          <w:rFonts w:ascii="Times New Roman" w:hAnsi="Times New Roman" w:cs="Times New Roman"/>
          <w:sz w:val="22"/>
        </w:rPr>
        <w:t xml:space="preserve"> ГПК РФ) направляется также</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лицам, участвующим в деле.</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2.  Разъясняется,  что  частная жалоба, представление рассматриваются в</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суде  апелляционной  инстанции  без  извещения  и вызова лиц, участвующих в</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деле.</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Приложение: дело (сформированный материал) N ___________ на ____ л.</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Судья</w:t>
      </w:r>
    </w:p>
    <w:p w:rsidR="00C519C9" w:rsidRPr="001E606B" w:rsidRDefault="00C519C9" w:rsidP="001E606B">
      <w:pPr>
        <w:pStyle w:val="ConsPlusNormal"/>
        <w:jc w:val="both"/>
        <w:rPr>
          <w:rFonts w:ascii="Times New Roman" w:hAnsi="Times New Roman" w:cs="Times New Roman"/>
        </w:rPr>
      </w:pP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&lt;*&gt; Материал, сформированный по соответствующим частной жалобе, представлению прокурора с описью всех имеющихся в деле документов состоит из оригинала частной жалобы или представления прокурора и обжалуемого определения суда, а также из заверенных судом необходимых для их рассмотрения копий документов (</w:t>
      </w:r>
      <w:hyperlink r:id="rId1507">
        <w:r w:rsidRPr="001E606B">
          <w:rPr>
            <w:rFonts w:ascii="Times New Roman" w:hAnsi="Times New Roman" w:cs="Times New Roman"/>
          </w:rPr>
          <w:t>часть 6 статьи 302</w:t>
        </w:r>
      </w:hyperlink>
      <w:r w:rsidRPr="001E606B">
        <w:rPr>
          <w:rFonts w:ascii="Times New Roman" w:hAnsi="Times New Roman" w:cs="Times New Roman"/>
        </w:rPr>
        <w:t xml:space="preserve"> КАС РФ, </w:t>
      </w:r>
      <w:hyperlink r:id="rId1508">
        <w:r w:rsidRPr="001E606B">
          <w:rPr>
            <w:rFonts w:ascii="Times New Roman" w:hAnsi="Times New Roman" w:cs="Times New Roman"/>
          </w:rPr>
          <w:t>пункт 69</w:t>
        </w:r>
      </w:hyperlink>
      <w:r w:rsidRPr="001E606B">
        <w:rPr>
          <w:rFonts w:ascii="Times New Roman" w:hAnsi="Times New Roman" w:cs="Times New Roman"/>
        </w:rPr>
        <w:t xml:space="preserve"> постановления Пленума Верховного Суда Российской Федерации от 22 июня 2021 г. "О применении судами норм гражданского процессуального законодательства, регламентирующих производство в суде апелляционной инстанции").</w:t>
      </w:r>
    </w:p>
    <w:p w:rsidR="00C519C9" w:rsidRPr="001E606B" w:rsidRDefault="00C519C9" w:rsidP="001E606B">
      <w:pPr>
        <w:pStyle w:val="ConsPlusNormal"/>
        <w:jc w:val="both"/>
        <w:rPr>
          <w:rFonts w:ascii="Times New Roman" w:hAnsi="Times New Roman" w:cs="Times New Roman"/>
        </w:rPr>
      </w:pPr>
    </w:p>
    <w:p w:rsidR="00C519C9" w:rsidRPr="001E606B" w:rsidRDefault="00C519C9" w:rsidP="001E606B">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C519C9" w:rsidRPr="001E606B">
        <w:tc>
          <w:tcPr>
            <w:tcW w:w="60" w:type="dxa"/>
            <w:tcBorders>
              <w:top w:val="nil"/>
              <w:left w:val="nil"/>
              <w:bottom w:val="nil"/>
              <w:right w:val="nil"/>
            </w:tcBorders>
            <w:shd w:val="clear" w:color="auto" w:fill="CED3F1"/>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Список изменяющих документов</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(введена </w:t>
            </w:r>
            <w:hyperlink r:id="rId1509">
              <w:r w:rsidRPr="001E606B">
                <w:rPr>
                  <w:rFonts w:ascii="Times New Roman" w:hAnsi="Times New Roman" w:cs="Times New Roman"/>
                </w:rPr>
                <w:t>Приказом</w:t>
              </w:r>
            </w:hyperlink>
            <w:r w:rsidRPr="001E606B">
              <w:rPr>
                <w:rFonts w:ascii="Times New Roman" w:hAnsi="Times New Roman" w:cs="Times New Roman"/>
              </w:rPr>
              <w:t xml:space="preserve"> Судебного департамента при Верховном Суде РФ</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r>
    </w:tbl>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jc w:val="right"/>
        <w:outlineLvl w:val="2"/>
        <w:rPr>
          <w:rFonts w:ascii="Times New Roman" w:hAnsi="Times New Roman" w:cs="Times New Roman"/>
        </w:rPr>
      </w:pPr>
      <w:r w:rsidRPr="001E606B">
        <w:rPr>
          <w:rFonts w:ascii="Times New Roman" w:hAnsi="Times New Roman" w:cs="Times New Roman"/>
        </w:rPr>
        <w:t>Форма N 62</w:t>
      </w:r>
    </w:p>
    <w:p w:rsidR="00C519C9" w:rsidRPr="001E606B" w:rsidRDefault="00C519C9" w:rsidP="001E606B">
      <w:pPr>
        <w:pStyle w:val="ConsPlusNormal"/>
        <w:jc w:val="both"/>
        <w:rPr>
          <w:rFonts w:ascii="Times New Roman" w:hAnsi="Times New Roman" w:cs="Times New Roman"/>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Председателю суда</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(председательствующему судье)</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__________________________________________</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от 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(Ф.И.О., процессуальное положение, данные</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документа, удостоверяющего личность и</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полномочия)</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проживающего по адресу:</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номер контактного телефона 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__________________________________________</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bookmarkStart w:id="184" w:name="P8232"/>
      <w:bookmarkEnd w:id="184"/>
      <w:r w:rsidRPr="001E606B">
        <w:rPr>
          <w:rFonts w:ascii="Times New Roman" w:hAnsi="Times New Roman" w:cs="Times New Roman"/>
          <w:sz w:val="22"/>
        </w:rPr>
        <w:t xml:space="preserve">               Заявление об ознакомлении с делом/материалом</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1. Прошу предоставить мне возможность ознакомления  с  делом/материалом</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___________________________________________________________________________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(указывается номер и наименование дела (материала)</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Подпись/Ф.И.О. (расшифровка):</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Дата "__" _______________ 20__ г.</w:t>
      </w:r>
    </w:p>
    <w:p w:rsidR="00C519C9" w:rsidRPr="001E606B" w:rsidRDefault="00C519C9" w:rsidP="001E606B">
      <w:pPr>
        <w:pStyle w:val="ConsPlusNonformat"/>
        <w:jc w:val="both"/>
        <w:rPr>
          <w:rFonts w:ascii="Times New Roman" w:hAnsi="Times New Roman" w:cs="Times New Roman"/>
          <w:sz w:val="22"/>
        </w:rPr>
      </w:pPr>
      <w:bookmarkStart w:id="185" w:name="P8240"/>
      <w:bookmarkEnd w:id="185"/>
      <w:r w:rsidRPr="001E606B">
        <w:rPr>
          <w:rFonts w:ascii="Times New Roman" w:hAnsi="Times New Roman" w:cs="Times New Roman"/>
          <w:sz w:val="22"/>
        </w:rPr>
        <w:t xml:space="preserve">    2.  </w:t>
      </w:r>
      <w:hyperlink w:anchor="P8257">
        <w:r w:rsidRPr="001E606B">
          <w:rPr>
            <w:rFonts w:ascii="Times New Roman" w:hAnsi="Times New Roman" w:cs="Times New Roman"/>
            <w:sz w:val="22"/>
          </w:rPr>
          <w:t>&lt;1&gt;</w:t>
        </w:r>
      </w:hyperlink>
      <w:r w:rsidRPr="001E606B">
        <w:rPr>
          <w:rFonts w:ascii="Times New Roman" w:hAnsi="Times New Roman" w:cs="Times New Roman"/>
          <w:sz w:val="22"/>
        </w:rPr>
        <w:t xml:space="preserve">  Дело/материал получил, об уголовной ответственности по </w:t>
      </w:r>
      <w:hyperlink r:id="rId1510">
        <w:r w:rsidRPr="001E606B">
          <w:rPr>
            <w:rFonts w:ascii="Times New Roman" w:hAnsi="Times New Roman" w:cs="Times New Roman"/>
            <w:sz w:val="22"/>
          </w:rPr>
          <w:t>части 1</w:t>
        </w:r>
      </w:hyperlink>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статьи  294  Уголовного  кодекса Российской Федерации за воспрепятствование</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осуществлению  правосудия,  выразившееся в утрате, повреждении, уничтожении</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выданного  мне  вышеуказанного  судебного  дела/материала или отдельных его</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документов, предупрежден __________________________________________________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(Ф.И.О. и подпись лица, которому передано дело,</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дата выдачи дела)</w:t>
      </w:r>
    </w:p>
    <w:p w:rsidR="00C519C9" w:rsidRPr="001E606B" w:rsidRDefault="00C519C9" w:rsidP="001E606B">
      <w:pPr>
        <w:pStyle w:val="ConsPlusNonformat"/>
        <w:jc w:val="both"/>
        <w:rPr>
          <w:rFonts w:ascii="Times New Roman" w:hAnsi="Times New Roman" w:cs="Times New Roman"/>
          <w:sz w:val="22"/>
        </w:rPr>
      </w:pPr>
      <w:bookmarkStart w:id="186" w:name="P8247"/>
      <w:bookmarkEnd w:id="186"/>
      <w:r w:rsidRPr="001E606B">
        <w:rPr>
          <w:rFonts w:ascii="Times New Roman" w:hAnsi="Times New Roman" w:cs="Times New Roman"/>
          <w:sz w:val="22"/>
        </w:rPr>
        <w:t xml:space="preserve">    3. Выдал ______________________________________________________________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(должность, Ф.И.О., подпись работника аппарата суда, выдавшего</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судебное дело, дата)</w:t>
      </w:r>
    </w:p>
    <w:p w:rsidR="00C519C9" w:rsidRPr="001E606B" w:rsidRDefault="00C519C9" w:rsidP="001E606B">
      <w:pPr>
        <w:pStyle w:val="ConsPlusNonformat"/>
        <w:jc w:val="both"/>
        <w:rPr>
          <w:rFonts w:ascii="Times New Roman" w:hAnsi="Times New Roman" w:cs="Times New Roman"/>
          <w:sz w:val="22"/>
        </w:rPr>
      </w:pPr>
      <w:bookmarkStart w:id="187" w:name="P8250"/>
      <w:bookmarkEnd w:id="187"/>
      <w:r w:rsidRPr="001E606B">
        <w:rPr>
          <w:rFonts w:ascii="Times New Roman" w:hAnsi="Times New Roman" w:cs="Times New Roman"/>
          <w:sz w:val="22"/>
        </w:rPr>
        <w:t xml:space="preserve">    4. Мною, _____________________________________________________________,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(должность работника аппарата суда, Ф.И.О.)</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вышеназванное дело принято и проверено его состояние, в том числе наличие в</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нем всех приобщенных документов </w:t>
      </w:r>
      <w:hyperlink w:anchor="P8258">
        <w:r w:rsidRPr="001E606B">
          <w:rPr>
            <w:rFonts w:ascii="Times New Roman" w:hAnsi="Times New Roman" w:cs="Times New Roman"/>
            <w:sz w:val="22"/>
          </w:rPr>
          <w:t>&lt;2&gt;</w:t>
        </w:r>
      </w:hyperlink>
      <w:r w:rsidRPr="001E606B">
        <w:rPr>
          <w:rFonts w:ascii="Times New Roman" w:hAnsi="Times New Roman" w:cs="Times New Roman"/>
          <w:sz w:val="22"/>
        </w:rPr>
        <w:t>. 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(дата, подпись)</w:t>
      </w:r>
    </w:p>
    <w:p w:rsidR="00C519C9" w:rsidRPr="001E606B" w:rsidRDefault="00C519C9" w:rsidP="001E606B">
      <w:pPr>
        <w:pStyle w:val="ConsPlusNormal"/>
        <w:jc w:val="both"/>
        <w:rPr>
          <w:rFonts w:ascii="Times New Roman" w:hAnsi="Times New Roman" w:cs="Times New Roman"/>
        </w:rPr>
      </w:pP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w:t>
      </w:r>
    </w:p>
    <w:p w:rsidR="00C519C9" w:rsidRPr="001E606B" w:rsidRDefault="00C519C9" w:rsidP="001E606B">
      <w:pPr>
        <w:pStyle w:val="ConsPlusNormal"/>
        <w:ind w:firstLine="540"/>
        <w:jc w:val="both"/>
        <w:rPr>
          <w:rFonts w:ascii="Times New Roman" w:hAnsi="Times New Roman" w:cs="Times New Roman"/>
        </w:rPr>
      </w:pPr>
      <w:bookmarkStart w:id="188" w:name="P8257"/>
      <w:bookmarkEnd w:id="188"/>
      <w:r w:rsidRPr="001E606B">
        <w:rPr>
          <w:rFonts w:ascii="Times New Roman" w:hAnsi="Times New Roman" w:cs="Times New Roman"/>
        </w:rPr>
        <w:t>&lt;1&gt;</w:t>
      </w:r>
      <w:hyperlink w:anchor="P8240">
        <w:r w:rsidRPr="001E606B">
          <w:rPr>
            <w:rFonts w:ascii="Times New Roman" w:hAnsi="Times New Roman" w:cs="Times New Roman"/>
          </w:rPr>
          <w:t>2</w:t>
        </w:r>
      </w:hyperlink>
      <w:r w:rsidRPr="001E606B">
        <w:rPr>
          <w:rFonts w:ascii="Times New Roman" w:hAnsi="Times New Roman" w:cs="Times New Roman"/>
        </w:rPr>
        <w:t xml:space="preserve">, </w:t>
      </w:r>
      <w:hyperlink w:anchor="P8247">
        <w:r w:rsidRPr="001E606B">
          <w:rPr>
            <w:rFonts w:ascii="Times New Roman" w:hAnsi="Times New Roman" w:cs="Times New Roman"/>
          </w:rPr>
          <w:t>3 части</w:t>
        </w:r>
      </w:hyperlink>
      <w:r w:rsidRPr="001E606B">
        <w:rPr>
          <w:rFonts w:ascii="Times New Roman" w:hAnsi="Times New Roman" w:cs="Times New Roman"/>
        </w:rPr>
        <w:t xml:space="preserve"> заявления об ознакомлении заполняются в день передачи дела/материала для ознакомления после разрешающей визы председателя суда или председательствующего судьи.</w:t>
      </w:r>
    </w:p>
    <w:p w:rsidR="00C519C9" w:rsidRPr="001E606B" w:rsidRDefault="00C519C9" w:rsidP="001E606B">
      <w:pPr>
        <w:pStyle w:val="ConsPlusNormal"/>
        <w:ind w:firstLine="540"/>
        <w:jc w:val="both"/>
        <w:rPr>
          <w:rFonts w:ascii="Times New Roman" w:hAnsi="Times New Roman" w:cs="Times New Roman"/>
        </w:rPr>
      </w:pPr>
      <w:bookmarkStart w:id="189" w:name="P8258"/>
      <w:bookmarkEnd w:id="189"/>
      <w:r w:rsidRPr="001E606B">
        <w:rPr>
          <w:rFonts w:ascii="Times New Roman" w:hAnsi="Times New Roman" w:cs="Times New Roman"/>
        </w:rPr>
        <w:t>&lt;2&gt;</w:t>
      </w:r>
      <w:hyperlink w:anchor="P8250">
        <w:r w:rsidRPr="001E606B">
          <w:rPr>
            <w:rFonts w:ascii="Times New Roman" w:hAnsi="Times New Roman" w:cs="Times New Roman"/>
          </w:rPr>
          <w:t>Часть 4</w:t>
        </w:r>
      </w:hyperlink>
      <w:r w:rsidRPr="001E606B">
        <w:rPr>
          <w:rFonts w:ascii="Times New Roman" w:hAnsi="Times New Roman" w:cs="Times New Roman"/>
        </w:rPr>
        <w:t xml:space="preserve"> заполняется уполномоченным работником аппарата суда в день возвращения дела/материала.</w:t>
      </w: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C519C9" w:rsidRPr="001E606B">
        <w:tc>
          <w:tcPr>
            <w:tcW w:w="60" w:type="dxa"/>
            <w:tcBorders>
              <w:top w:val="nil"/>
              <w:left w:val="nil"/>
              <w:bottom w:val="nil"/>
              <w:right w:val="nil"/>
            </w:tcBorders>
            <w:shd w:val="clear" w:color="auto" w:fill="CED3F1"/>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Список изменяющих документов</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(введена </w:t>
            </w:r>
            <w:hyperlink r:id="rId1511">
              <w:r w:rsidRPr="001E606B">
                <w:rPr>
                  <w:rFonts w:ascii="Times New Roman" w:hAnsi="Times New Roman" w:cs="Times New Roman"/>
                </w:rPr>
                <w:t>Приказом</w:t>
              </w:r>
            </w:hyperlink>
            <w:r w:rsidRPr="001E606B">
              <w:rPr>
                <w:rFonts w:ascii="Times New Roman" w:hAnsi="Times New Roman" w:cs="Times New Roman"/>
              </w:rPr>
              <w:t xml:space="preserve"> Судебного департамента при Верховном Суде РФ</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r>
    </w:tbl>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jc w:val="right"/>
        <w:outlineLvl w:val="2"/>
        <w:rPr>
          <w:rFonts w:ascii="Times New Roman" w:hAnsi="Times New Roman" w:cs="Times New Roman"/>
        </w:rPr>
      </w:pPr>
      <w:r w:rsidRPr="001E606B">
        <w:rPr>
          <w:rFonts w:ascii="Times New Roman" w:hAnsi="Times New Roman" w:cs="Times New Roman"/>
        </w:rPr>
        <w:t>Форма N 63</w:t>
      </w:r>
    </w:p>
    <w:p w:rsidR="00C519C9" w:rsidRPr="001E606B" w:rsidRDefault="00C519C9" w:rsidP="001E606B">
      <w:pPr>
        <w:pStyle w:val="ConsPlusNormal"/>
        <w:jc w:val="both"/>
        <w:rPr>
          <w:rFonts w:ascii="Times New Roman" w:hAnsi="Times New Roman" w:cs="Times New Roman"/>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Председателю суда</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(председательствующему судье)</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__________________________________________</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от 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(Ф.И.О., процессуальное положение, данные</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документа, удостоверяющего личность и</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полномочия)</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проживающего по адресу:</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номер контактного телефона 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__________________________________________</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bookmarkStart w:id="190" w:name="P8282"/>
      <w:bookmarkEnd w:id="190"/>
      <w:r w:rsidRPr="001E606B">
        <w:rPr>
          <w:rFonts w:ascii="Times New Roman" w:hAnsi="Times New Roman" w:cs="Times New Roman"/>
          <w:sz w:val="22"/>
        </w:rPr>
        <w:t xml:space="preserve">                                 Заявление</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о выдаче копии судебного акта</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1. Прошу выдать мне копию(ии) судебных актов 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___________________________________________________________________________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(указание наименование и реквизиты судебного акта)</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по делу/материалу _________________________________________________________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___________________________________________________________________________</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Подпись/Ф.И.О. (расшифровать):</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"__" ______________ 20__ г.</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2. Копию судебного акта получил 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(Ф.И.О. и подпись лица, получившего</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копию, дата выдачи копии)</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3. Выдал ______________________________________________________________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(должность, Ф.И.О., подпись работника аппарата суда,</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выдавшего судебное дело, дата)</w:t>
      </w: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C519C9" w:rsidRPr="001E606B">
        <w:tc>
          <w:tcPr>
            <w:tcW w:w="60" w:type="dxa"/>
            <w:tcBorders>
              <w:top w:val="nil"/>
              <w:left w:val="nil"/>
              <w:bottom w:val="nil"/>
              <w:right w:val="nil"/>
            </w:tcBorders>
            <w:shd w:val="clear" w:color="auto" w:fill="CED3F1"/>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Список изменяющих документов</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(введена </w:t>
            </w:r>
            <w:hyperlink r:id="rId1512">
              <w:r w:rsidRPr="001E606B">
                <w:rPr>
                  <w:rFonts w:ascii="Times New Roman" w:hAnsi="Times New Roman" w:cs="Times New Roman"/>
                </w:rPr>
                <w:t>Приказом</w:t>
              </w:r>
            </w:hyperlink>
            <w:r w:rsidRPr="001E606B">
              <w:rPr>
                <w:rFonts w:ascii="Times New Roman" w:hAnsi="Times New Roman" w:cs="Times New Roman"/>
              </w:rPr>
              <w:t xml:space="preserve"> Судебного департамента при Верховном Суде РФ</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r>
    </w:tbl>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jc w:val="right"/>
        <w:outlineLvl w:val="2"/>
        <w:rPr>
          <w:rFonts w:ascii="Times New Roman" w:hAnsi="Times New Roman" w:cs="Times New Roman"/>
        </w:rPr>
      </w:pPr>
      <w:r w:rsidRPr="001E606B">
        <w:rPr>
          <w:rFonts w:ascii="Times New Roman" w:hAnsi="Times New Roman" w:cs="Times New Roman"/>
        </w:rPr>
        <w:t>Форма N 64</w:t>
      </w:r>
    </w:p>
    <w:p w:rsidR="00C519C9" w:rsidRPr="001E606B" w:rsidRDefault="00C519C9" w:rsidP="001E606B">
      <w:pPr>
        <w:pStyle w:val="ConsPlusNormal"/>
        <w:jc w:val="both"/>
        <w:rPr>
          <w:rFonts w:ascii="Times New Roman" w:hAnsi="Times New Roman" w:cs="Times New Roman"/>
        </w:rPr>
      </w:pPr>
    </w:p>
    <w:p w:rsidR="00C519C9" w:rsidRPr="001E606B" w:rsidRDefault="00C519C9" w:rsidP="001E606B">
      <w:pPr>
        <w:pStyle w:val="ConsPlusNonformat"/>
        <w:jc w:val="both"/>
        <w:rPr>
          <w:rFonts w:ascii="Times New Roman" w:hAnsi="Times New Roman" w:cs="Times New Roman"/>
          <w:sz w:val="22"/>
        </w:rPr>
      </w:pPr>
      <w:bookmarkStart w:id="191" w:name="P8309"/>
      <w:bookmarkEnd w:id="191"/>
      <w:r w:rsidRPr="001E606B">
        <w:rPr>
          <w:rFonts w:ascii="Times New Roman" w:hAnsi="Times New Roman" w:cs="Times New Roman"/>
          <w:sz w:val="22"/>
        </w:rPr>
        <w:t xml:space="preserve">                                 РАСПИСКА</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Я, ____________________________________________________________,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(Ф.И.О.)</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проживающий по адресу: 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(указать фактическое место жительства, номер</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домашнего и рабочего телефона)</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осужденный(ая)  судом "__" _____________ 20__ г. по статье __________ </w:t>
      </w:r>
      <w:hyperlink r:id="rId1513">
        <w:r w:rsidRPr="001E606B">
          <w:rPr>
            <w:rFonts w:ascii="Times New Roman" w:hAnsi="Times New Roman" w:cs="Times New Roman"/>
            <w:sz w:val="22"/>
          </w:rPr>
          <w:t>УК</w:t>
        </w:r>
      </w:hyperlink>
      <w:r w:rsidRPr="001E606B">
        <w:rPr>
          <w:rFonts w:ascii="Times New Roman" w:hAnsi="Times New Roman" w:cs="Times New Roman"/>
          <w:sz w:val="22"/>
        </w:rPr>
        <w:t xml:space="preserve"> РФ</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к лишению свободы сроком на ___ с отбыванием наказания в колонии-поселении,</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даю настоящую расписку в том,  что обязуюсь  после  вступления  приговора в</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законную    силу    самостоятельно    явиться   в   территориальный   орган</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уголовно-исполнительной            системы            по            адресу:</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__________________________________,    в  срок  до  ___________________ для</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получения  предписания  о  самостоятельном  направлении  к  месту отбывания</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наказания.</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Мне  разъяснено,  что  срок  отбывания  наказания  исчисляется  со  дня</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прибытия  в  колонию-поселение. При этом время следования к месту отбывания</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наказания засчитывается в срок лишения свободы из расчета один день за один</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день.  В  случае  уклонения от получения предписания или неприбытия к месту</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отбывания  наказания в установленный в предписании срок объявляется розыск.</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После  задержания суд в соответствии с </w:t>
      </w:r>
      <w:hyperlink r:id="rId1514">
        <w:r w:rsidRPr="001E606B">
          <w:rPr>
            <w:rFonts w:ascii="Times New Roman" w:hAnsi="Times New Roman" w:cs="Times New Roman"/>
            <w:sz w:val="22"/>
          </w:rPr>
          <w:t>ч. 4.1 ст. 396</w:t>
        </w:r>
      </w:hyperlink>
      <w:r w:rsidRPr="001E606B">
        <w:rPr>
          <w:rFonts w:ascii="Times New Roman" w:hAnsi="Times New Roman" w:cs="Times New Roman"/>
          <w:sz w:val="22"/>
        </w:rPr>
        <w:t xml:space="preserve"> и </w:t>
      </w:r>
      <w:hyperlink r:id="rId1515">
        <w:r w:rsidRPr="001E606B">
          <w:rPr>
            <w:rFonts w:ascii="Times New Roman" w:hAnsi="Times New Roman" w:cs="Times New Roman"/>
            <w:sz w:val="22"/>
          </w:rPr>
          <w:t>п. 18.1 ст. 397</w:t>
        </w:r>
      </w:hyperlink>
      <w:r w:rsidRPr="001E606B">
        <w:rPr>
          <w:rFonts w:ascii="Times New Roman" w:hAnsi="Times New Roman" w:cs="Times New Roman"/>
          <w:sz w:val="22"/>
        </w:rPr>
        <w:t xml:space="preserve"> УПК</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РФ  принимает  решение  о  заключении  под  стражу, а также о направлении в</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колонию-поселение  под  конвоем  либо  об  изменении  вида  исправительного</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учреждения  в  соответствии с </w:t>
      </w:r>
      <w:hyperlink r:id="rId1516">
        <w:r w:rsidRPr="001E606B">
          <w:rPr>
            <w:rFonts w:ascii="Times New Roman" w:hAnsi="Times New Roman" w:cs="Times New Roman"/>
            <w:sz w:val="22"/>
          </w:rPr>
          <w:t>ч. 4.1 ст. 78</w:t>
        </w:r>
      </w:hyperlink>
      <w:r w:rsidRPr="001E606B">
        <w:rPr>
          <w:rFonts w:ascii="Times New Roman" w:hAnsi="Times New Roman" w:cs="Times New Roman"/>
          <w:sz w:val="22"/>
        </w:rPr>
        <w:t xml:space="preserve"> УИК РФ. При этом срок отбывания</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наказания исчисляется со дня задержания.</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 ___________ 20__ г.           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(подпись осужденного с расшифровкой)</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Подписку отобрал __________________________________________________________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(должность, Ф.И.О. работника аппарата суда, отобравшего</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расписку, подпись)</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 __________ 20__ г.</w:t>
      </w: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C519C9" w:rsidRPr="001E606B">
        <w:tc>
          <w:tcPr>
            <w:tcW w:w="60" w:type="dxa"/>
            <w:tcBorders>
              <w:top w:val="nil"/>
              <w:left w:val="nil"/>
              <w:bottom w:val="nil"/>
              <w:right w:val="nil"/>
            </w:tcBorders>
            <w:shd w:val="clear" w:color="auto" w:fill="CED3F1"/>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Список изменяющих документов</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(введена </w:t>
            </w:r>
            <w:hyperlink r:id="rId1517">
              <w:r w:rsidRPr="001E606B">
                <w:rPr>
                  <w:rFonts w:ascii="Times New Roman" w:hAnsi="Times New Roman" w:cs="Times New Roman"/>
                </w:rPr>
                <w:t>Приказом</w:t>
              </w:r>
            </w:hyperlink>
            <w:r w:rsidRPr="001E606B">
              <w:rPr>
                <w:rFonts w:ascii="Times New Roman" w:hAnsi="Times New Roman" w:cs="Times New Roman"/>
              </w:rPr>
              <w:t xml:space="preserve"> Судебного департамента при Верховном Суде РФ</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r>
    </w:tbl>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jc w:val="right"/>
        <w:outlineLvl w:val="2"/>
        <w:rPr>
          <w:rFonts w:ascii="Times New Roman" w:hAnsi="Times New Roman" w:cs="Times New Roman"/>
        </w:rPr>
      </w:pPr>
      <w:r w:rsidRPr="001E606B">
        <w:rPr>
          <w:rFonts w:ascii="Times New Roman" w:hAnsi="Times New Roman" w:cs="Times New Roman"/>
        </w:rPr>
        <w:t>Форма N 64а</w:t>
      </w:r>
    </w:p>
    <w:p w:rsidR="00C519C9" w:rsidRPr="001E606B" w:rsidRDefault="00C519C9" w:rsidP="001E606B">
      <w:pPr>
        <w:pStyle w:val="ConsPlusNormal"/>
        <w:jc w:val="both"/>
        <w:rPr>
          <w:rFonts w:ascii="Times New Roman" w:hAnsi="Times New Roman" w:cs="Times New Roman"/>
        </w:rPr>
      </w:pPr>
    </w:p>
    <w:p w:rsidR="00C519C9" w:rsidRPr="001E606B" w:rsidRDefault="00C519C9" w:rsidP="001E606B">
      <w:pPr>
        <w:pStyle w:val="ConsPlusNonformat"/>
        <w:jc w:val="both"/>
        <w:rPr>
          <w:rFonts w:ascii="Times New Roman" w:hAnsi="Times New Roman" w:cs="Times New Roman"/>
          <w:sz w:val="22"/>
        </w:rPr>
      </w:pPr>
      <w:bookmarkStart w:id="192" w:name="P8351"/>
      <w:bookmarkEnd w:id="192"/>
      <w:r w:rsidRPr="001E606B">
        <w:rPr>
          <w:rFonts w:ascii="Times New Roman" w:hAnsi="Times New Roman" w:cs="Times New Roman"/>
          <w:sz w:val="22"/>
        </w:rPr>
        <w:t xml:space="preserve">                                 Расписка</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Я, _______________________________________________________________________,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(Ф.И.О.)</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проживающий по адресу: ___________________________________________________,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(указать фактическое место жительства, номер</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домашнего и рабочего телефона)</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осужденный(ая)   судом  "__"  _______  20__  г.  по  статье  ___  </w:t>
      </w:r>
      <w:hyperlink r:id="rId1518">
        <w:r w:rsidRPr="001E606B">
          <w:rPr>
            <w:rFonts w:ascii="Times New Roman" w:hAnsi="Times New Roman" w:cs="Times New Roman"/>
            <w:sz w:val="22"/>
          </w:rPr>
          <w:t>УК</w:t>
        </w:r>
      </w:hyperlink>
      <w:r w:rsidRPr="001E606B">
        <w:rPr>
          <w:rFonts w:ascii="Times New Roman" w:hAnsi="Times New Roman" w:cs="Times New Roman"/>
          <w:sz w:val="22"/>
        </w:rPr>
        <w:t xml:space="preserve">  РФ  к</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принудительным  работам  на  ___  с с отбыванием наказания в исправительном</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центре,  даю  настоящую  расписку  в  том,  что  обязуюсь  после вступления</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приговора  в  законную  силу самостоятельно явиться в территориальный орган</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уголовно-исполнительной системы по адресу: 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____________________________________________, в срок до _______________ для</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получения  предписания  о  самостоятельном  направлении к  месту  отбывания</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наказания.</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Мне  разъяснено,  что  срок  отбывания  наказания  исчисляется  со  дня</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прибытия   в   исправительный   центр.</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В  случае  уклонения  от  получения  предписания или неприбытия к месту</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отбывания наказания в установленный в предписании срок объявляется розыск.</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После  задержания суд в соответствии с </w:t>
      </w:r>
      <w:hyperlink r:id="rId1519">
        <w:r w:rsidRPr="001E606B">
          <w:rPr>
            <w:rFonts w:ascii="Times New Roman" w:hAnsi="Times New Roman" w:cs="Times New Roman"/>
            <w:sz w:val="22"/>
          </w:rPr>
          <w:t>ст. 397</w:t>
        </w:r>
      </w:hyperlink>
      <w:r w:rsidRPr="001E606B">
        <w:rPr>
          <w:rFonts w:ascii="Times New Roman" w:hAnsi="Times New Roman" w:cs="Times New Roman"/>
          <w:sz w:val="22"/>
        </w:rPr>
        <w:t xml:space="preserve"> УПК РФ принимает решение</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о  заключении  под  стражу,  а также о замене принудительных работ лишением</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свободы.</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 ________________ 20__ г. 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(подпись осужденного с расшифровкой)</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Подписку отобрал __________________________________________________________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(должность, Ф.И.О. работника аппарата суда, отобравшего</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расписку, подпись)</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 ____________ 20__ г.</w:t>
      </w:r>
    </w:p>
    <w:p w:rsidR="00C519C9" w:rsidRPr="001E606B" w:rsidRDefault="00C519C9" w:rsidP="001E606B">
      <w:pPr>
        <w:pStyle w:val="ConsPlusNormal"/>
        <w:jc w:val="both"/>
        <w:rPr>
          <w:rFonts w:ascii="Times New Roman" w:hAnsi="Times New Roman" w:cs="Times New Roman"/>
        </w:rPr>
      </w:pPr>
    </w:p>
    <w:p w:rsidR="00C519C9" w:rsidRPr="001E606B" w:rsidRDefault="00C519C9" w:rsidP="001E606B">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C519C9" w:rsidRPr="001E606B">
        <w:tc>
          <w:tcPr>
            <w:tcW w:w="60" w:type="dxa"/>
            <w:tcBorders>
              <w:top w:val="nil"/>
              <w:left w:val="nil"/>
              <w:bottom w:val="nil"/>
              <w:right w:val="nil"/>
            </w:tcBorders>
            <w:shd w:val="clear" w:color="auto" w:fill="CED3F1"/>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Список изменяющих документов</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(введена </w:t>
            </w:r>
            <w:hyperlink r:id="rId1520">
              <w:r w:rsidRPr="001E606B">
                <w:rPr>
                  <w:rFonts w:ascii="Times New Roman" w:hAnsi="Times New Roman" w:cs="Times New Roman"/>
                </w:rPr>
                <w:t>Приказом</w:t>
              </w:r>
            </w:hyperlink>
            <w:r w:rsidRPr="001E606B">
              <w:rPr>
                <w:rFonts w:ascii="Times New Roman" w:hAnsi="Times New Roman" w:cs="Times New Roman"/>
              </w:rPr>
              <w:t xml:space="preserve"> Судебного департамента при Верховном Суде РФ</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от 16.04.2014 N 90)</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r>
    </w:tbl>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jc w:val="right"/>
        <w:outlineLvl w:val="2"/>
        <w:rPr>
          <w:rFonts w:ascii="Times New Roman" w:hAnsi="Times New Roman" w:cs="Times New Roman"/>
        </w:rPr>
      </w:pPr>
      <w:r w:rsidRPr="001E606B">
        <w:rPr>
          <w:rFonts w:ascii="Times New Roman" w:hAnsi="Times New Roman" w:cs="Times New Roman"/>
        </w:rPr>
        <w:t>Форма N 65</w:t>
      </w:r>
    </w:p>
    <w:p w:rsidR="00C519C9" w:rsidRPr="001E606B" w:rsidRDefault="00C519C9" w:rsidP="001E606B">
      <w:pPr>
        <w:pStyle w:val="ConsPlusNormal"/>
        <w:jc w:val="both"/>
        <w:rPr>
          <w:rFonts w:ascii="Times New Roman" w:hAnsi="Times New Roman" w:cs="Times New Roman"/>
        </w:rPr>
      </w:pPr>
    </w:p>
    <w:p w:rsidR="00C519C9" w:rsidRPr="001E606B" w:rsidRDefault="00C519C9" w:rsidP="001E606B">
      <w:pPr>
        <w:pStyle w:val="ConsPlusNonformat"/>
        <w:jc w:val="both"/>
        <w:rPr>
          <w:rFonts w:ascii="Times New Roman" w:hAnsi="Times New Roman" w:cs="Times New Roman"/>
          <w:sz w:val="22"/>
        </w:rPr>
      </w:pPr>
      <w:bookmarkStart w:id="193" w:name="P8390"/>
      <w:bookmarkEnd w:id="193"/>
      <w:r w:rsidRPr="001E606B">
        <w:rPr>
          <w:rFonts w:ascii="Times New Roman" w:hAnsi="Times New Roman" w:cs="Times New Roman"/>
          <w:sz w:val="22"/>
        </w:rPr>
        <w:t xml:space="preserve">                          Сопроводительное письмо</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о направлении исполнительного листа</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(наименование адресата: подразделения</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службы судебных приставов, налогового</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органа, банка, кредитной и иной</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организации, государственного органа,</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Ф.И.О. взыскателя)</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Направляется исполнительный лист серия _____ N _______ по делу N 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на основании решения ______________________________ от _________ 20__ года,</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вступившего в законную силу _____________ 20__ г., 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(наименование суда)</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по иску (заявлению) _______________________________________________________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___________________________________________________________________________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(наименование/Ф.И.О. взыскателя) на сумму _______________________ рублей.</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(сумма иска)</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Приложение: оригинал исполнительного листа ____ на ____ листах.</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Судья</w:t>
      </w: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C519C9" w:rsidRPr="001E606B">
        <w:tc>
          <w:tcPr>
            <w:tcW w:w="60" w:type="dxa"/>
            <w:tcBorders>
              <w:top w:val="nil"/>
              <w:left w:val="nil"/>
              <w:bottom w:val="nil"/>
              <w:right w:val="nil"/>
            </w:tcBorders>
            <w:shd w:val="clear" w:color="auto" w:fill="CED3F1"/>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Список изменяющих документов</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(введена </w:t>
            </w:r>
            <w:hyperlink r:id="rId1521">
              <w:r w:rsidRPr="001E606B">
                <w:rPr>
                  <w:rFonts w:ascii="Times New Roman" w:hAnsi="Times New Roman" w:cs="Times New Roman"/>
                </w:rPr>
                <w:t>Приказом</w:t>
              </w:r>
            </w:hyperlink>
            <w:r w:rsidRPr="001E606B">
              <w:rPr>
                <w:rFonts w:ascii="Times New Roman" w:hAnsi="Times New Roman" w:cs="Times New Roman"/>
              </w:rPr>
              <w:t xml:space="preserve"> Судебного департамента при Верховном Суде РФ</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от 16.04.2014 N 90;</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в ред. </w:t>
            </w:r>
            <w:hyperlink r:id="rId1522">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r>
    </w:tbl>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jc w:val="right"/>
        <w:outlineLvl w:val="2"/>
        <w:rPr>
          <w:rFonts w:ascii="Times New Roman" w:hAnsi="Times New Roman" w:cs="Times New Roman"/>
        </w:rPr>
      </w:pPr>
      <w:r w:rsidRPr="001E606B">
        <w:rPr>
          <w:rFonts w:ascii="Times New Roman" w:hAnsi="Times New Roman" w:cs="Times New Roman"/>
        </w:rPr>
        <w:t>Форма N 66</w:t>
      </w:r>
    </w:p>
    <w:p w:rsidR="00C519C9" w:rsidRPr="001E606B" w:rsidRDefault="00C519C9" w:rsidP="001E606B">
      <w:pPr>
        <w:pStyle w:val="ConsPlusNormal"/>
        <w:jc w:val="both"/>
        <w:rPr>
          <w:rFonts w:ascii="Times New Roman" w:hAnsi="Times New Roman" w:cs="Times New Roman"/>
        </w:rPr>
      </w:pPr>
    </w:p>
    <w:p w:rsidR="00C519C9" w:rsidRPr="001E606B" w:rsidRDefault="00C519C9" w:rsidP="001E606B">
      <w:pPr>
        <w:pStyle w:val="ConsPlusNormal"/>
        <w:jc w:val="center"/>
        <w:rPr>
          <w:rFonts w:ascii="Times New Roman" w:hAnsi="Times New Roman" w:cs="Times New Roman"/>
        </w:rPr>
      </w:pPr>
      <w:bookmarkStart w:id="194" w:name="P8423"/>
      <w:bookmarkEnd w:id="194"/>
      <w:r w:rsidRPr="001E606B">
        <w:rPr>
          <w:rFonts w:ascii="Times New Roman" w:hAnsi="Times New Roman" w:cs="Times New Roman"/>
        </w:rPr>
        <w:t>ОБРАЗЕЦ НАКЛЕЙКИ</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 ЗАВЕРИТЕЛЬНОЙ НАДПИСЬЮ, ИСПОЛЬЗУЕМОЙ ПРИ ОФОРМЛЕНИИ</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ЗАВЕРЕННЫХ КОПИЙ СУДЕБНЫХ АКТОВ</w:t>
      </w:r>
    </w:p>
    <w:p w:rsidR="00C519C9" w:rsidRPr="001E606B" w:rsidRDefault="00C519C9" w:rsidP="001E606B">
      <w:pPr>
        <w:pStyle w:val="ConsPlusNormal"/>
        <w:jc w:val="both"/>
        <w:rPr>
          <w:rFonts w:ascii="Times New Roman" w:hAnsi="Times New Roman" w:cs="Times New Roman"/>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│Наименование федерального суда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       общей юрисдикции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   пронумеровано и скреплено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     печатью _____ листов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     подпись ____________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w:t>
      </w: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C519C9" w:rsidRPr="001E606B">
        <w:tc>
          <w:tcPr>
            <w:tcW w:w="60" w:type="dxa"/>
            <w:tcBorders>
              <w:top w:val="nil"/>
              <w:left w:val="nil"/>
              <w:bottom w:val="nil"/>
              <w:right w:val="nil"/>
            </w:tcBorders>
            <w:shd w:val="clear" w:color="auto" w:fill="CED3F1"/>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Список изменяющих документов</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(введена </w:t>
            </w:r>
            <w:hyperlink r:id="rId1523">
              <w:r w:rsidRPr="001E606B">
                <w:rPr>
                  <w:rFonts w:ascii="Times New Roman" w:hAnsi="Times New Roman" w:cs="Times New Roman"/>
                </w:rPr>
                <w:t>Приказом</w:t>
              </w:r>
            </w:hyperlink>
            <w:r w:rsidRPr="001E606B">
              <w:rPr>
                <w:rFonts w:ascii="Times New Roman" w:hAnsi="Times New Roman" w:cs="Times New Roman"/>
              </w:rPr>
              <w:t xml:space="preserve"> Судебного департамента при Верховном Суде РФ</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от 16.04.2014 N 90;</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в ред. </w:t>
            </w:r>
            <w:hyperlink r:id="rId1524">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r>
    </w:tbl>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jc w:val="right"/>
        <w:outlineLvl w:val="2"/>
        <w:rPr>
          <w:rFonts w:ascii="Times New Roman" w:hAnsi="Times New Roman" w:cs="Times New Roman"/>
        </w:rPr>
      </w:pPr>
      <w:r w:rsidRPr="001E606B">
        <w:rPr>
          <w:rFonts w:ascii="Times New Roman" w:hAnsi="Times New Roman" w:cs="Times New Roman"/>
        </w:rPr>
        <w:t>Форма N 67</w:t>
      </w:r>
    </w:p>
    <w:p w:rsidR="00C519C9" w:rsidRPr="001E606B" w:rsidRDefault="00C519C9" w:rsidP="001E606B">
      <w:pPr>
        <w:pStyle w:val="ConsPlusNormal"/>
        <w:jc w:val="both"/>
        <w:rPr>
          <w:rFonts w:ascii="Times New Roman" w:hAnsi="Times New Roman" w:cs="Times New Roman"/>
        </w:rPr>
      </w:pPr>
    </w:p>
    <w:p w:rsidR="00C519C9" w:rsidRPr="001E606B" w:rsidRDefault="00C519C9" w:rsidP="001E606B">
      <w:pPr>
        <w:pStyle w:val="ConsPlusNormal"/>
        <w:jc w:val="center"/>
        <w:rPr>
          <w:rFonts w:ascii="Times New Roman" w:hAnsi="Times New Roman" w:cs="Times New Roman"/>
        </w:rPr>
      </w:pPr>
      <w:bookmarkStart w:id="195" w:name="P8446"/>
      <w:bookmarkEnd w:id="195"/>
      <w:r w:rsidRPr="001E606B">
        <w:rPr>
          <w:rFonts w:ascii="Times New Roman" w:hAnsi="Times New Roman" w:cs="Times New Roman"/>
        </w:rPr>
        <w:t>ШТАМП "КОПИЯ ВЕРНА"</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ДЛЯ ЗАВЕРЕНИЯ СООТВЕТСТВИЯ КОПИИ СУДЕБНОГО АКТА ПОДЛИННИКУ</w:t>
      </w:r>
    </w:p>
    <w:p w:rsidR="00C519C9" w:rsidRPr="001E606B" w:rsidRDefault="00C519C9" w:rsidP="001E606B">
      <w:pPr>
        <w:pStyle w:val="ConsPlusNormal"/>
        <w:jc w:val="both"/>
        <w:rPr>
          <w:rFonts w:ascii="Times New Roman" w:hAnsi="Times New Roman" w:cs="Times New Roman"/>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│"КОПИЯ ВЕРНА"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│подпись судьи _______________________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│Наименование должности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│уполномоченного работника аппарата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│федерального суда общей юрисдикции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                 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                   (Инициалы, фамилия)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│"__" _____________ 20__ г.              │</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(размер 65 x 25 мм)</w:t>
      </w: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C519C9" w:rsidRPr="001E606B">
        <w:tc>
          <w:tcPr>
            <w:tcW w:w="60" w:type="dxa"/>
            <w:tcBorders>
              <w:top w:val="nil"/>
              <w:left w:val="nil"/>
              <w:bottom w:val="nil"/>
              <w:right w:val="nil"/>
            </w:tcBorders>
            <w:shd w:val="clear" w:color="auto" w:fill="CED3F1"/>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Список изменяющих документов</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(введена </w:t>
            </w:r>
            <w:hyperlink r:id="rId1525">
              <w:r w:rsidRPr="001E606B">
                <w:rPr>
                  <w:rFonts w:ascii="Times New Roman" w:hAnsi="Times New Roman" w:cs="Times New Roman"/>
                </w:rPr>
                <w:t>Приказом</w:t>
              </w:r>
            </w:hyperlink>
            <w:r w:rsidRPr="001E606B">
              <w:rPr>
                <w:rFonts w:ascii="Times New Roman" w:hAnsi="Times New Roman" w:cs="Times New Roman"/>
              </w:rPr>
              <w:t xml:space="preserve"> Судебного департамента при Верховном Суде РФ</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от 25.07.2025 N 118)</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r>
    </w:tbl>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jc w:val="right"/>
        <w:outlineLvl w:val="2"/>
        <w:rPr>
          <w:rFonts w:ascii="Times New Roman" w:hAnsi="Times New Roman" w:cs="Times New Roman"/>
        </w:rPr>
      </w:pPr>
      <w:r w:rsidRPr="001E606B">
        <w:rPr>
          <w:rFonts w:ascii="Times New Roman" w:hAnsi="Times New Roman" w:cs="Times New Roman"/>
        </w:rPr>
        <w:t>Форма N 67 а</w:t>
      </w:r>
    </w:p>
    <w:p w:rsidR="00C519C9" w:rsidRPr="001E606B" w:rsidRDefault="00C519C9" w:rsidP="001E606B">
      <w:pPr>
        <w:pStyle w:val="ConsPlusNormal"/>
        <w:jc w:val="both"/>
        <w:rPr>
          <w:rFonts w:ascii="Times New Roman" w:hAnsi="Times New Roman" w:cs="Times New Roman"/>
        </w:rPr>
      </w:pPr>
    </w:p>
    <w:p w:rsidR="00C519C9" w:rsidRPr="001E606B" w:rsidRDefault="00C519C9" w:rsidP="001E606B">
      <w:pPr>
        <w:pStyle w:val="ConsPlusNormal"/>
        <w:jc w:val="center"/>
        <w:rPr>
          <w:rFonts w:ascii="Times New Roman" w:hAnsi="Times New Roman" w:cs="Times New Roman"/>
        </w:rPr>
      </w:pPr>
      <w:bookmarkStart w:id="196" w:name="P8471"/>
      <w:bookmarkEnd w:id="196"/>
      <w:r w:rsidRPr="001E606B">
        <w:rPr>
          <w:rFonts w:ascii="Times New Roman" w:hAnsi="Times New Roman" w:cs="Times New Roman"/>
        </w:rPr>
        <w:t>Штамп "КОПИЯ ЭЛЕКТРОННОГО ДОКУМЕНТА ВЕРНА"</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для заверения соответствия копии судебного акт подлиннику</w:t>
      </w:r>
    </w:p>
    <w:p w:rsidR="00C519C9" w:rsidRPr="001E606B" w:rsidRDefault="00C519C9" w:rsidP="001E606B">
      <w:pPr>
        <w:pStyle w:val="ConsPlusNormal"/>
        <w:jc w:val="both"/>
        <w:rPr>
          <w:rFonts w:ascii="Times New Roman" w:hAnsi="Times New Roman" w:cs="Times New Roman"/>
        </w:rPr>
      </w:pPr>
    </w:p>
    <w:tbl>
      <w:tblPr>
        <w:tblW w:w="0" w:type="auto"/>
        <w:tblBorders>
          <w:insideV w:val="single" w:sz="4" w:space="0" w:color="auto"/>
        </w:tblBorders>
        <w:tblLayout w:type="fixed"/>
        <w:tblCellMar>
          <w:top w:w="102" w:type="dxa"/>
          <w:left w:w="62" w:type="dxa"/>
          <w:bottom w:w="102" w:type="dxa"/>
          <w:right w:w="62" w:type="dxa"/>
        </w:tblCellMar>
        <w:tblLook w:val="04A0"/>
      </w:tblPr>
      <w:tblGrid>
        <w:gridCol w:w="1701"/>
        <w:gridCol w:w="1474"/>
        <w:gridCol w:w="361"/>
        <w:gridCol w:w="3458"/>
        <w:gridCol w:w="340"/>
        <w:gridCol w:w="1701"/>
      </w:tblGrid>
      <w:tr w:rsidR="00C519C9" w:rsidRPr="001E606B">
        <w:tc>
          <w:tcPr>
            <w:tcW w:w="1701" w:type="dxa"/>
            <w:vMerge w:val="restart"/>
            <w:tcBorders>
              <w:top w:val="nil"/>
              <w:left w:val="nil"/>
              <w:bottom w:val="nil"/>
            </w:tcBorders>
          </w:tcPr>
          <w:p w:rsidR="00C519C9" w:rsidRPr="001E606B" w:rsidRDefault="00C519C9" w:rsidP="001E606B">
            <w:pPr>
              <w:pStyle w:val="ConsPlusNormal"/>
              <w:rPr>
                <w:rFonts w:ascii="Times New Roman" w:hAnsi="Times New Roman" w:cs="Times New Roman"/>
              </w:rPr>
            </w:pPr>
          </w:p>
        </w:tc>
        <w:tc>
          <w:tcPr>
            <w:tcW w:w="5633" w:type="dxa"/>
            <w:gridSpan w:val="4"/>
            <w:tcBorders>
              <w:top w:val="single" w:sz="4" w:space="0" w:color="auto"/>
              <w:bottom w:val="nil"/>
            </w:tcBorders>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"КОПИЯ ЭЛЕКТРОННОГО ДОКУМЕНТА ВЕРНА"</w:t>
            </w:r>
          </w:p>
        </w:tc>
        <w:tc>
          <w:tcPr>
            <w:tcW w:w="1701" w:type="dxa"/>
            <w:vMerge w:val="restart"/>
            <w:tcBorders>
              <w:top w:val="nil"/>
              <w:bottom w:val="nil"/>
              <w:right w:val="nil"/>
            </w:tcBorders>
          </w:tcPr>
          <w:p w:rsidR="00C519C9" w:rsidRPr="001E606B" w:rsidRDefault="00C519C9" w:rsidP="001E606B">
            <w:pPr>
              <w:pStyle w:val="ConsPlusNormal"/>
              <w:rPr>
                <w:rFonts w:ascii="Times New Roman" w:hAnsi="Times New Roman" w:cs="Times New Roman"/>
              </w:rPr>
            </w:pPr>
          </w:p>
        </w:tc>
      </w:tr>
      <w:tr w:rsidR="00C519C9" w:rsidRPr="001E606B">
        <w:tblPrEx>
          <w:tblBorders>
            <w:insideV w:val="nil"/>
          </w:tblBorders>
        </w:tblPrEx>
        <w:tc>
          <w:tcPr>
            <w:tcW w:w="1701" w:type="dxa"/>
            <w:vMerge/>
            <w:tcBorders>
              <w:top w:val="nil"/>
              <w:bottom w:val="nil"/>
              <w:right w:val="single" w:sz="4" w:space="0" w:color="auto"/>
            </w:tcBorders>
          </w:tcPr>
          <w:p w:rsidR="00C519C9" w:rsidRPr="001E606B" w:rsidRDefault="00C519C9" w:rsidP="001E606B">
            <w:pPr>
              <w:pStyle w:val="ConsPlusNormal"/>
              <w:rPr>
                <w:rFonts w:ascii="Times New Roman" w:hAnsi="Times New Roman" w:cs="Times New Roman"/>
              </w:rPr>
            </w:pPr>
          </w:p>
        </w:tc>
        <w:tc>
          <w:tcPr>
            <w:tcW w:w="1835" w:type="dxa"/>
            <w:gridSpan w:val="2"/>
            <w:tcBorders>
              <w:top w:val="nil"/>
              <w:left w:val="single" w:sz="4" w:space="0" w:color="auto"/>
              <w:bottom w:val="nil"/>
            </w:tcBorders>
            <w:vAlign w:val="bottom"/>
          </w:tcPr>
          <w:p w:rsidR="00C519C9" w:rsidRPr="001E606B" w:rsidRDefault="00C519C9" w:rsidP="001E606B">
            <w:pPr>
              <w:pStyle w:val="ConsPlusNormal"/>
              <w:rPr>
                <w:rFonts w:ascii="Times New Roman" w:hAnsi="Times New Roman" w:cs="Times New Roman"/>
              </w:rPr>
            </w:pPr>
            <w:r w:rsidRPr="001E606B">
              <w:rPr>
                <w:rFonts w:ascii="Times New Roman" w:hAnsi="Times New Roman" w:cs="Times New Roman"/>
              </w:rPr>
              <w:t>подпись судьи</w:t>
            </w:r>
          </w:p>
        </w:tc>
        <w:tc>
          <w:tcPr>
            <w:tcW w:w="3458" w:type="dxa"/>
            <w:tcBorders>
              <w:top w:val="nil"/>
              <w:bottom w:val="single" w:sz="4" w:space="0" w:color="auto"/>
            </w:tcBorders>
          </w:tcPr>
          <w:p w:rsidR="00C519C9" w:rsidRPr="001E606B" w:rsidRDefault="00C519C9" w:rsidP="001E606B">
            <w:pPr>
              <w:pStyle w:val="ConsPlusNormal"/>
              <w:rPr>
                <w:rFonts w:ascii="Times New Roman" w:hAnsi="Times New Roman" w:cs="Times New Roman"/>
              </w:rPr>
            </w:pPr>
          </w:p>
        </w:tc>
        <w:tc>
          <w:tcPr>
            <w:tcW w:w="340" w:type="dxa"/>
            <w:tcBorders>
              <w:top w:val="nil"/>
              <w:bottom w:val="nil"/>
              <w:right w:val="single" w:sz="4" w:space="0" w:color="auto"/>
            </w:tcBorders>
          </w:tcPr>
          <w:p w:rsidR="00C519C9" w:rsidRPr="001E606B" w:rsidRDefault="00C519C9" w:rsidP="001E606B">
            <w:pPr>
              <w:pStyle w:val="ConsPlusNormal"/>
              <w:rPr>
                <w:rFonts w:ascii="Times New Roman" w:hAnsi="Times New Roman" w:cs="Times New Roman"/>
              </w:rPr>
            </w:pPr>
          </w:p>
        </w:tc>
        <w:tc>
          <w:tcPr>
            <w:tcW w:w="1701" w:type="dxa"/>
            <w:vMerge/>
            <w:tcBorders>
              <w:top w:val="nil"/>
              <w:left w:val="single" w:sz="4" w:space="0" w:color="auto"/>
              <w:bottom w:val="nil"/>
            </w:tcBorders>
          </w:tcPr>
          <w:p w:rsidR="00C519C9" w:rsidRPr="001E606B" w:rsidRDefault="00C519C9" w:rsidP="001E606B">
            <w:pPr>
              <w:pStyle w:val="ConsPlusNormal"/>
              <w:rPr>
                <w:rFonts w:ascii="Times New Roman" w:hAnsi="Times New Roman" w:cs="Times New Roman"/>
              </w:rPr>
            </w:pPr>
          </w:p>
        </w:tc>
      </w:tr>
      <w:tr w:rsidR="00C519C9" w:rsidRPr="001E606B">
        <w:tc>
          <w:tcPr>
            <w:tcW w:w="1701" w:type="dxa"/>
            <w:vMerge/>
            <w:tcBorders>
              <w:top w:val="nil"/>
              <w:left w:val="nil"/>
              <w:bottom w:val="nil"/>
            </w:tcBorders>
          </w:tcPr>
          <w:p w:rsidR="00C519C9" w:rsidRPr="001E606B" w:rsidRDefault="00C519C9" w:rsidP="001E606B">
            <w:pPr>
              <w:pStyle w:val="ConsPlusNormal"/>
              <w:rPr>
                <w:rFonts w:ascii="Times New Roman" w:hAnsi="Times New Roman" w:cs="Times New Roman"/>
              </w:rPr>
            </w:pPr>
          </w:p>
        </w:tc>
        <w:tc>
          <w:tcPr>
            <w:tcW w:w="5633" w:type="dxa"/>
            <w:gridSpan w:val="4"/>
            <w:tcBorders>
              <w:top w:val="nil"/>
              <w:bottom w:val="nil"/>
            </w:tcBorders>
          </w:tcPr>
          <w:p w:rsidR="00C519C9" w:rsidRPr="001E606B" w:rsidRDefault="00C519C9" w:rsidP="001E606B">
            <w:pPr>
              <w:pStyle w:val="ConsPlusNormal"/>
              <w:rPr>
                <w:rFonts w:ascii="Times New Roman" w:hAnsi="Times New Roman" w:cs="Times New Roman"/>
              </w:rPr>
            </w:pPr>
            <w:r w:rsidRPr="001E606B">
              <w:rPr>
                <w:rFonts w:ascii="Times New Roman" w:hAnsi="Times New Roman" w:cs="Times New Roman"/>
              </w:rPr>
              <w:t>Наименование должности</w:t>
            </w:r>
          </w:p>
          <w:p w:rsidR="00C519C9" w:rsidRPr="001E606B" w:rsidRDefault="00C519C9" w:rsidP="001E606B">
            <w:pPr>
              <w:pStyle w:val="ConsPlusNormal"/>
              <w:rPr>
                <w:rFonts w:ascii="Times New Roman" w:hAnsi="Times New Roman" w:cs="Times New Roman"/>
              </w:rPr>
            </w:pPr>
            <w:r w:rsidRPr="001E606B">
              <w:rPr>
                <w:rFonts w:ascii="Times New Roman" w:hAnsi="Times New Roman" w:cs="Times New Roman"/>
              </w:rPr>
              <w:t>уполномоченного работника аппарата суда</w:t>
            </w:r>
          </w:p>
        </w:tc>
        <w:tc>
          <w:tcPr>
            <w:tcW w:w="1701" w:type="dxa"/>
            <w:vMerge/>
            <w:tcBorders>
              <w:top w:val="nil"/>
              <w:bottom w:val="nil"/>
              <w:right w:val="nil"/>
            </w:tcBorders>
          </w:tcPr>
          <w:p w:rsidR="00C519C9" w:rsidRPr="001E606B" w:rsidRDefault="00C519C9" w:rsidP="001E606B">
            <w:pPr>
              <w:pStyle w:val="ConsPlusNormal"/>
              <w:rPr>
                <w:rFonts w:ascii="Times New Roman" w:hAnsi="Times New Roman" w:cs="Times New Roman"/>
              </w:rPr>
            </w:pPr>
          </w:p>
        </w:tc>
      </w:tr>
      <w:tr w:rsidR="00C519C9" w:rsidRPr="001E606B">
        <w:tblPrEx>
          <w:tblBorders>
            <w:insideV w:val="nil"/>
          </w:tblBorders>
        </w:tblPrEx>
        <w:tc>
          <w:tcPr>
            <w:tcW w:w="1701" w:type="dxa"/>
            <w:vMerge w:val="restart"/>
            <w:tcBorders>
              <w:top w:val="nil"/>
              <w:bottom w:val="nil"/>
              <w:right w:val="single" w:sz="4" w:space="0" w:color="auto"/>
            </w:tcBorders>
          </w:tcPr>
          <w:p w:rsidR="00C519C9" w:rsidRPr="001E606B" w:rsidRDefault="00C519C9" w:rsidP="001E606B">
            <w:pPr>
              <w:pStyle w:val="ConsPlusNormal"/>
              <w:rPr>
                <w:rFonts w:ascii="Times New Roman" w:hAnsi="Times New Roman" w:cs="Times New Roman"/>
              </w:rPr>
            </w:pPr>
          </w:p>
        </w:tc>
        <w:tc>
          <w:tcPr>
            <w:tcW w:w="1474" w:type="dxa"/>
            <w:tcBorders>
              <w:top w:val="nil"/>
              <w:left w:val="single" w:sz="4" w:space="0" w:color="auto"/>
              <w:bottom w:val="nil"/>
            </w:tcBorders>
          </w:tcPr>
          <w:p w:rsidR="00C519C9" w:rsidRPr="001E606B" w:rsidRDefault="00C519C9" w:rsidP="001E606B">
            <w:pPr>
              <w:pStyle w:val="ConsPlusNormal"/>
              <w:rPr>
                <w:rFonts w:ascii="Times New Roman" w:hAnsi="Times New Roman" w:cs="Times New Roman"/>
              </w:rPr>
            </w:pPr>
          </w:p>
        </w:tc>
        <w:tc>
          <w:tcPr>
            <w:tcW w:w="3819" w:type="dxa"/>
            <w:gridSpan w:val="2"/>
            <w:tcBorders>
              <w:top w:val="nil"/>
              <w:bottom w:val="single" w:sz="4" w:space="0" w:color="auto"/>
            </w:tcBorders>
          </w:tcPr>
          <w:p w:rsidR="00C519C9" w:rsidRPr="001E606B" w:rsidRDefault="00C519C9" w:rsidP="001E606B">
            <w:pPr>
              <w:pStyle w:val="ConsPlusNormal"/>
              <w:rPr>
                <w:rFonts w:ascii="Times New Roman" w:hAnsi="Times New Roman" w:cs="Times New Roman"/>
              </w:rPr>
            </w:pPr>
          </w:p>
        </w:tc>
        <w:tc>
          <w:tcPr>
            <w:tcW w:w="340" w:type="dxa"/>
            <w:tcBorders>
              <w:top w:val="nil"/>
              <w:bottom w:val="nil"/>
              <w:right w:val="single" w:sz="4" w:space="0" w:color="auto"/>
            </w:tcBorders>
          </w:tcPr>
          <w:p w:rsidR="00C519C9" w:rsidRPr="001E606B" w:rsidRDefault="00C519C9" w:rsidP="001E606B">
            <w:pPr>
              <w:pStyle w:val="ConsPlusNormal"/>
              <w:rPr>
                <w:rFonts w:ascii="Times New Roman" w:hAnsi="Times New Roman" w:cs="Times New Roman"/>
              </w:rPr>
            </w:pPr>
          </w:p>
        </w:tc>
        <w:tc>
          <w:tcPr>
            <w:tcW w:w="1701" w:type="dxa"/>
            <w:vMerge w:val="restart"/>
            <w:tcBorders>
              <w:top w:val="nil"/>
              <w:left w:val="single" w:sz="4" w:space="0" w:color="auto"/>
              <w:bottom w:val="nil"/>
            </w:tcBorders>
          </w:tcPr>
          <w:p w:rsidR="00C519C9" w:rsidRPr="001E606B" w:rsidRDefault="00C519C9" w:rsidP="001E606B">
            <w:pPr>
              <w:pStyle w:val="ConsPlusNormal"/>
              <w:rPr>
                <w:rFonts w:ascii="Times New Roman" w:hAnsi="Times New Roman" w:cs="Times New Roman"/>
              </w:rPr>
            </w:pPr>
          </w:p>
        </w:tc>
      </w:tr>
      <w:tr w:rsidR="00C519C9" w:rsidRPr="001E606B">
        <w:tblPrEx>
          <w:tblBorders>
            <w:insideV w:val="nil"/>
          </w:tblBorders>
        </w:tblPrEx>
        <w:tc>
          <w:tcPr>
            <w:tcW w:w="1701" w:type="dxa"/>
            <w:vMerge/>
            <w:tcBorders>
              <w:top w:val="nil"/>
              <w:bottom w:val="nil"/>
              <w:right w:val="single" w:sz="4" w:space="0" w:color="auto"/>
            </w:tcBorders>
          </w:tcPr>
          <w:p w:rsidR="00C519C9" w:rsidRPr="001E606B" w:rsidRDefault="00C519C9" w:rsidP="001E606B">
            <w:pPr>
              <w:pStyle w:val="ConsPlusNormal"/>
              <w:rPr>
                <w:rFonts w:ascii="Times New Roman" w:hAnsi="Times New Roman" w:cs="Times New Roman"/>
              </w:rPr>
            </w:pPr>
          </w:p>
        </w:tc>
        <w:tc>
          <w:tcPr>
            <w:tcW w:w="1474" w:type="dxa"/>
            <w:tcBorders>
              <w:top w:val="nil"/>
              <w:left w:val="single" w:sz="4" w:space="0" w:color="auto"/>
              <w:bottom w:val="nil"/>
            </w:tcBorders>
          </w:tcPr>
          <w:p w:rsidR="00C519C9" w:rsidRPr="001E606B" w:rsidRDefault="00C519C9" w:rsidP="001E606B">
            <w:pPr>
              <w:pStyle w:val="ConsPlusNormal"/>
              <w:rPr>
                <w:rFonts w:ascii="Times New Roman" w:hAnsi="Times New Roman" w:cs="Times New Roman"/>
              </w:rPr>
            </w:pPr>
          </w:p>
        </w:tc>
        <w:tc>
          <w:tcPr>
            <w:tcW w:w="3819" w:type="dxa"/>
            <w:gridSpan w:val="2"/>
            <w:tcBorders>
              <w:top w:val="single" w:sz="4" w:space="0" w:color="auto"/>
              <w:bottom w:val="nil"/>
            </w:tcBorders>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(Ф.И.О., подпись)</w:t>
            </w:r>
          </w:p>
        </w:tc>
        <w:tc>
          <w:tcPr>
            <w:tcW w:w="340" w:type="dxa"/>
            <w:tcBorders>
              <w:top w:val="nil"/>
              <w:bottom w:val="nil"/>
              <w:right w:val="single" w:sz="4" w:space="0" w:color="auto"/>
            </w:tcBorders>
          </w:tcPr>
          <w:p w:rsidR="00C519C9" w:rsidRPr="001E606B" w:rsidRDefault="00C519C9" w:rsidP="001E606B">
            <w:pPr>
              <w:pStyle w:val="ConsPlusNormal"/>
              <w:rPr>
                <w:rFonts w:ascii="Times New Roman" w:hAnsi="Times New Roman" w:cs="Times New Roman"/>
              </w:rPr>
            </w:pPr>
          </w:p>
        </w:tc>
        <w:tc>
          <w:tcPr>
            <w:tcW w:w="1701" w:type="dxa"/>
            <w:vMerge/>
            <w:tcBorders>
              <w:top w:val="nil"/>
              <w:left w:val="single" w:sz="4" w:space="0" w:color="auto"/>
              <w:bottom w:val="nil"/>
            </w:tcBorders>
          </w:tcPr>
          <w:p w:rsidR="00C519C9" w:rsidRPr="001E606B" w:rsidRDefault="00C519C9" w:rsidP="001E606B">
            <w:pPr>
              <w:pStyle w:val="ConsPlusNormal"/>
              <w:rPr>
                <w:rFonts w:ascii="Times New Roman" w:hAnsi="Times New Roman" w:cs="Times New Roman"/>
              </w:rPr>
            </w:pPr>
          </w:p>
        </w:tc>
      </w:tr>
      <w:tr w:rsidR="00C519C9" w:rsidRPr="001E606B">
        <w:tc>
          <w:tcPr>
            <w:tcW w:w="1701" w:type="dxa"/>
            <w:vMerge/>
            <w:tcBorders>
              <w:top w:val="nil"/>
              <w:left w:val="nil"/>
              <w:bottom w:val="nil"/>
            </w:tcBorders>
          </w:tcPr>
          <w:p w:rsidR="00C519C9" w:rsidRPr="001E606B" w:rsidRDefault="00C519C9" w:rsidP="001E606B">
            <w:pPr>
              <w:pStyle w:val="ConsPlusNormal"/>
              <w:rPr>
                <w:rFonts w:ascii="Times New Roman" w:hAnsi="Times New Roman" w:cs="Times New Roman"/>
              </w:rPr>
            </w:pPr>
          </w:p>
        </w:tc>
        <w:tc>
          <w:tcPr>
            <w:tcW w:w="5633" w:type="dxa"/>
            <w:gridSpan w:val="4"/>
            <w:tcBorders>
              <w:top w:val="nil"/>
              <w:bottom w:val="nil"/>
            </w:tcBorders>
          </w:tcPr>
          <w:p w:rsidR="00C519C9" w:rsidRPr="001E606B" w:rsidRDefault="00C519C9" w:rsidP="001E606B">
            <w:pPr>
              <w:pStyle w:val="ConsPlusNormal"/>
              <w:rPr>
                <w:rFonts w:ascii="Times New Roman" w:hAnsi="Times New Roman" w:cs="Times New Roman"/>
              </w:rPr>
            </w:pPr>
            <w:r w:rsidRPr="001E606B">
              <w:rPr>
                <w:rFonts w:ascii="Times New Roman" w:hAnsi="Times New Roman" w:cs="Times New Roman"/>
              </w:rPr>
              <w:t>"__" ___________________ 20__ г.</w:t>
            </w:r>
          </w:p>
        </w:tc>
        <w:tc>
          <w:tcPr>
            <w:tcW w:w="1701" w:type="dxa"/>
            <w:vMerge/>
            <w:tcBorders>
              <w:top w:val="nil"/>
              <w:bottom w:val="nil"/>
              <w:right w:val="nil"/>
            </w:tcBorders>
          </w:tcPr>
          <w:p w:rsidR="00C519C9" w:rsidRPr="001E606B" w:rsidRDefault="00C519C9" w:rsidP="001E606B">
            <w:pPr>
              <w:pStyle w:val="ConsPlusNormal"/>
              <w:rPr>
                <w:rFonts w:ascii="Times New Roman" w:hAnsi="Times New Roman" w:cs="Times New Roman"/>
              </w:rPr>
            </w:pPr>
          </w:p>
        </w:tc>
      </w:tr>
      <w:tr w:rsidR="00C519C9" w:rsidRPr="001E606B">
        <w:tc>
          <w:tcPr>
            <w:tcW w:w="1701" w:type="dxa"/>
            <w:vMerge/>
            <w:tcBorders>
              <w:top w:val="nil"/>
              <w:left w:val="nil"/>
              <w:bottom w:val="nil"/>
            </w:tcBorders>
          </w:tcPr>
          <w:p w:rsidR="00C519C9" w:rsidRPr="001E606B" w:rsidRDefault="00C519C9" w:rsidP="001E606B">
            <w:pPr>
              <w:pStyle w:val="ConsPlusNormal"/>
              <w:rPr>
                <w:rFonts w:ascii="Times New Roman" w:hAnsi="Times New Roman" w:cs="Times New Roman"/>
              </w:rPr>
            </w:pPr>
          </w:p>
        </w:tc>
        <w:tc>
          <w:tcPr>
            <w:tcW w:w="5633" w:type="dxa"/>
            <w:gridSpan w:val="4"/>
            <w:tcBorders>
              <w:top w:val="nil"/>
              <w:bottom w:val="single" w:sz="4" w:space="0" w:color="auto"/>
            </w:tcBorders>
          </w:tcPr>
          <w:p w:rsidR="00C519C9" w:rsidRPr="001E606B" w:rsidRDefault="00C519C9" w:rsidP="001E606B">
            <w:pPr>
              <w:pStyle w:val="ConsPlusNormal"/>
              <w:rPr>
                <w:rFonts w:ascii="Times New Roman" w:hAnsi="Times New Roman" w:cs="Times New Roman"/>
              </w:rPr>
            </w:pPr>
            <w:r w:rsidRPr="001E606B">
              <w:rPr>
                <w:rFonts w:ascii="Times New Roman" w:hAnsi="Times New Roman" w:cs="Times New Roman"/>
              </w:rPr>
              <w:t>Оригинал документа хранится в ПС ГАС "Правосудие"</w:t>
            </w:r>
          </w:p>
        </w:tc>
        <w:tc>
          <w:tcPr>
            <w:tcW w:w="1701" w:type="dxa"/>
            <w:vMerge/>
            <w:tcBorders>
              <w:top w:val="nil"/>
              <w:bottom w:val="nil"/>
              <w:right w:val="nil"/>
            </w:tcBorders>
          </w:tcPr>
          <w:p w:rsidR="00C519C9" w:rsidRPr="001E606B" w:rsidRDefault="00C519C9" w:rsidP="001E606B">
            <w:pPr>
              <w:pStyle w:val="ConsPlusNormal"/>
              <w:rPr>
                <w:rFonts w:ascii="Times New Roman" w:hAnsi="Times New Roman" w:cs="Times New Roman"/>
              </w:rPr>
            </w:pPr>
          </w:p>
        </w:tc>
      </w:tr>
    </w:tbl>
    <w:p w:rsidR="00C519C9" w:rsidRPr="001E606B" w:rsidRDefault="00C519C9" w:rsidP="001E606B">
      <w:pPr>
        <w:pStyle w:val="ConsPlusNormal"/>
        <w:jc w:val="both"/>
        <w:rPr>
          <w:rFonts w:ascii="Times New Roman" w:hAnsi="Times New Roman" w:cs="Times New Roman"/>
        </w:rPr>
      </w:pP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(размер 65 x 25 мм)</w:t>
      </w:r>
    </w:p>
    <w:p w:rsidR="00C519C9" w:rsidRPr="001E606B" w:rsidRDefault="00C519C9" w:rsidP="001E606B">
      <w:pPr>
        <w:pStyle w:val="ConsPlusNormal"/>
        <w:jc w:val="both"/>
        <w:rPr>
          <w:rFonts w:ascii="Times New Roman" w:hAnsi="Times New Roman" w:cs="Times New Roman"/>
        </w:rPr>
      </w:pPr>
    </w:p>
    <w:p w:rsidR="00C519C9" w:rsidRPr="001E606B" w:rsidRDefault="00C519C9" w:rsidP="001E606B">
      <w:pPr>
        <w:pStyle w:val="ConsPlusNormal"/>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C519C9" w:rsidRPr="001E606B">
        <w:tc>
          <w:tcPr>
            <w:tcW w:w="60" w:type="dxa"/>
            <w:tcBorders>
              <w:top w:val="nil"/>
              <w:left w:val="nil"/>
              <w:bottom w:val="nil"/>
              <w:right w:val="nil"/>
            </w:tcBorders>
            <w:shd w:val="clear" w:color="auto" w:fill="CED3F1"/>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Список изменяющих документов</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(введена </w:t>
            </w:r>
            <w:hyperlink r:id="rId1526">
              <w:r w:rsidRPr="001E606B">
                <w:rPr>
                  <w:rFonts w:ascii="Times New Roman" w:hAnsi="Times New Roman" w:cs="Times New Roman"/>
                </w:rPr>
                <w:t>Приказом</w:t>
              </w:r>
            </w:hyperlink>
            <w:r w:rsidRPr="001E606B">
              <w:rPr>
                <w:rFonts w:ascii="Times New Roman" w:hAnsi="Times New Roman" w:cs="Times New Roman"/>
              </w:rPr>
              <w:t xml:space="preserve"> Судебного департамента при Верховном Суде РФ</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от 25.07.2025 N 118)</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r>
    </w:tbl>
    <w:p w:rsidR="00C519C9" w:rsidRPr="001E606B" w:rsidRDefault="00C519C9" w:rsidP="001E606B">
      <w:pPr>
        <w:pStyle w:val="ConsPlusNormal"/>
        <w:jc w:val="both"/>
        <w:rPr>
          <w:rFonts w:ascii="Times New Roman" w:hAnsi="Times New Roman" w:cs="Times New Roman"/>
        </w:rPr>
      </w:pPr>
    </w:p>
    <w:p w:rsidR="00C519C9" w:rsidRPr="001E606B" w:rsidRDefault="00C519C9" w:rsidP="001E606B">
      <w:pPr>
        <w:pStyle w:val="ConsPlusNormal"/>
        <w:jc w:val="right"/>
        <w:outlineLvl w:val="2"/>
        <w:rPr>
          <w:rFonts w:ascii="Times New Roman" w:hAnsi="Times New Roman" w:cs="Times New Roman"/>
        </w:rPr>
      </w:pPr>
      <w:r w:rsidRPr="001E606B">
        <w:rPr>
          <w:rFonts w:ascii="Times New Roman" w:hAnsi="Times New Roman" w:cs="Times New Roman"/>
        </w:rPr>
        <w:t>Форма N 67 б</w:t>
      </w:r>
    </w:p>
    <w:p w:rsidR="00C519C9" w:rsidRPr="001E606B" w:rsidRDefault="00C519C9" w:rsidP="001E606B">
      <w:pPr>
        <w:pStyle w:val="ConsPlusNormal"/>
        <w:jc w:val="both"/>
        <w:rPr>
          <w:rFonts w:ascii="Times New Roman" w:hAnsi="Times New Roman" w:cs="Times New Roman"/>
        </w:rPr>
      </w:pPr>
    </w:p>
    <w:p w:rsidR="00C519C9" w:rsidRPr="001E606B" w:rsidRDefault="00C519C9" w:rsidP="001E606B">
      <w:pPr>
        <w:pStyle w:val="ConsPlusNormal"/>
        <w:jc w:val="center"/>
        <w:rPr>
          <w:rFonts w:ascii="Times New Roman" w:hAnsi="Times New Roman" w:cs="Times New Roman"/>
        </w:rPr>
      </w:pPr>
      <w:bookmarkStart w:id="197" w:name="P8502"/>
      <w:bookmarkEnd w:id="197"/>
      <w:r w:rsidRPr="001E606B">
        <w:rPr>
          <w:rFonts w:ascii="Times New Roman" w:hAnsi="Times New Roman" w:cs="Times New Roman"/>
        </w:rPr>
        <w:t>ОТМЕТКА ОБ ЭЛЕКТРОННОЙ ПОДПИСИ</w:t>
      </w:r>
    </w:p>
    <w:p w:rsidR="00C519C9" w:rsidRPr="001E606B" w:rsidRDefault="00C519C9" w:rsidP="001E606B">
      <w:pPr>
        <w:pStyle w:val="ConsPlusNormal"/>
        <w:jc w:val="both"/>
        <w:rPr>
          <w:rFonts w:ascii="Times New Roman" w:hAnsi="Times New Roman" w:cs="Times New Roman"/>
        </w:rPr>
      </w:pPr>
    </w:p>
    <w:tbl>
      <w:tblPr>
        <w:tblW w:w="0" w:type="auto"/>
        <w:tblBorders>
          <w:insideV w:val="single" w:sz="4" w:space="0" w:color="auto"/>
        </w:tblBorders>
        <w:tblLayout w:type="fixed"/>
        <w:tblCellMar>
          <w:top w:w="102" w:type="dxa"/>
          <w:left w:w="62" w:type="dxa"/>
          <w:bottom w:w="102" w:type="dxa"/>
          <w:right w:w="62" w:type="dxa"/>
        </w:tblCellMar>
        <w:tblLook w:val="04A0"/>
      </w:tblPr>
      <w:tblGrid>
        <w:gridCol w:w="1701"/>
        <w:gridCol w:w="5633"/>
        <w:gridCol w:w="1701"/>
      </w:tblGrid>
      <w:tr w:rsidR="00C519C9" w:rsidRPr="001E606B">
        <w:tc>
          <w:tcPr>
            <w:tcW w:w="1701" w:type="dxa"/>
            <w:vMerge w:val="restart"/>
            <w:tcBorders>
              <w:top w:val="nil"/>
              <w:left w:val="nil"/>
              <w:bottom w:val="nil"/>
            </w:tcBorders>
          </w:tcPr>
          <w:p w:rsidR="00C519C9" w:rsidRPr="001E606B" w:rsidRDefault="00C519C9" w:rsidP="001E606B">
            <w:pPr>
              <w:pStyle w:val="ConsPlusNormal"/>
              <w:rPr>
                <w:rFonts w:ascii="Times New Roman" w:hAnsi="Times New Roman" w:cs="Times New Roman"/>
              </w:rPr>
            </w:pPr>
          </w:p>
        </w:tc>
        <w:tc>
          <w:tcPr>
            <w:tcW w:w="5633" w:type="dxa"/>
            <w:tcBorders>
              <w:top w:val="single" w:sz="4" w:space="0" w:color="auto"/>
              <w:bottom w:val="nil"/>
            </w:tcBorders>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ДОКУМЕНТ ПОДПИСАН</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ЭЛЕКТРОННОЙ ПОДПИСЬЮ</w:t>
            </w:r>
          </w:p>
        </w:tc>
        <w:tc>
          <w:tcPr>
            <w:tcW w:w="1701" w:type="dxa"/>
            <w:vMerge w:val="restart"/>
            <w:tcBorders>
              <w:top w:val="nil"/>
              <w:bottom w:val="nil"/>
              <w:right w:val="nil"/>
            </w:tcBorders>
          </w:tcPr>
          <w:p w:rsidR="00C519C9" w:rsidRPr="001E606B" w:rsidRDefault="00C519C9" w:rsidP="001E606B">
            <w:pPr>
              <w:pStyle w:val="ConsPlusNormal"/>
              <w:rPr>
                <w:rFonts w:ascii="Times New Roman" w:hAnsi="Times New Roman" w:cs="Times New Roman"/>
              </w:rPr>
            </w:pPr>
          </w:p>
        </w:tc>
      </w:tr>
      <w:tr w:rsidR="00C519C9" w:rsidRPr="001E606B">
        <w:tc>
          <w:tcPr>
            <w:tcW w:w="1701" w:type="dxa"/>
            <w:vMerge/>
            <w:tcBorders>
              <w:top w:val="nil"/>
              <w:left w:val="nil"/>
              <w:bottom w:val="nil"/>
            </w:tcBorders>
          </w:tcPr>
          <w:p w:rsidR="00C519C9" w:rsidRPr="001E606B" w:rsidRDefault="00C519C9" w:rsidP="001E606B">
            <w:pPr>
              <w:pStyle w:val="ConsPlusNormal"/>
              <w:rPr>
                <w:rFonts w:ascii="Times New Roman" w:hAnsi="Times New Roman" w:cs="Times New Roman"/>
              </w:rPr>
            </w:pPr>
          </w:p>
        </w:tc>
        <w:tc>
          <w:tcPr>
            <w:tcW w:w="5633" w:type="dxa"/>
            <w:tcBorders>
              <w:top w:val="nil"/>
              <w:bottom w:val="single" w:sz="4" w:space="0" w:color="auto"/>
            </w:tcBorders>
          </w:tcPr>
          <w:p w:rsidR="00C519C9" w:rsidRPr="001E606B" w:rsidRDefault="00C519C9" w:rsidP="001E606B">
            <w:pPr>
              <w:pStyle w:val="ConsPlusNormal"/>
              <w:rPr>
                <w:rFonts w:ascii="Times New Roman" w:hAnsi="Times New Roman" w:cs="Times New Roman"/>
              </w:rPr>
            </w:pPr>
            <w:r w:rsidRPr="001E606B">
              <w:rPr>
                <w:rFonts w:ascii="Times New Roman" w:hAnsi="Times New Roman" w:cs="Times New Roman"/>
              </w:rPr>
              <w:t>Сертификат N</w:t>
            </w:r>
          </w:p>
          <w:p w:rsidR="00C519C9" w:rsidRPr="001E606B" w:rsidRDefault="00C519C9" w:rsidP="001E606B">
            <w:pPr>
              <w:pStyle w:val="ConsPlusNormal"/>
              <w:rPr>
                <w:rFonts w:ascii="Times New Roman" w:hAnsi="Times New Roman" w:cs="Times New Roman"/>
              </w:rPr>
            </w:pPr>
            <w:r w:rsidRPr="001E606B">
              <w:rPr>
                <w:rFonts w:ascii="Times New Roman" w:hAnsi="Times New Roman" w:cs="Times New Roman"/>
              </w:rPr>
              <w:t>Владелец: Ф.И.О.</w:t>
            </w:r>
          </w:p>
          <w:p w:rsidR="00C519C9" w:rsidRPr="001E606B" w:rsidRDefault="00C519C9" w:rsidP="001E606B">
            <w:pPr>
              <w:pStyle w:val="ConsPlusNormal"/>
              <w:rPr>
                <w:rFonts w:ascii="Times New Roman" w:hAnsi="Times New Roman" w:cs="Times New Roman"/>
              </w:rPr>
            </w:pPr>
            <w:r w:rsidRPr="001E606B">
              <w:rPr>
                <w:rFonts w:ascii="Times New Roman" w:hAnsi="Times New Roman" w:cs="Times New Roman"/>
              </w:rPr>
              <w:t>Действителен: дата</w:t>
            </w:r>
          </w:p>
        </w:tc>
        <w:tc>
          <w:tcPr>
            <w:tcW w:w="1701" w:type="dxa"/>
            <w:vMerge/>
            <w:tcBorders>
              <w:top w:val="nil"/>
              <w:bottom w:val="nil"/>
              <w:right w:val="nil"/>
            </w:tcBorders>
          </w:tcPr>
          <w:p w:rsidR="00C519C9" w:rsidRPr="001E606B" w:rsidRDefault="00C519C9" w:rsidP="001E606B">
            <w:pPr>
              <w:pStyle w:val="ConsPlusNormal"/>
              <w:rPr>
                <w:rFonts w:ascii="Times New Roman" w:hAnsi="Times New Roman" w:cs="Times New Roman"/>
              </w:rPr>
            </w:pPr>
          </w:p>
        </w:tc>
      </w:tr>
    </w:tbl>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C519C9" w:rsidRPr="001E606B">
        <w:tc>
          <w:tcPr>
            <w:tcW w:w="60" w:type="dxa"/>
            <w:tcBorders>
              <w:top w:val="nil"/>
              <w:left w:val="nil"/>
              <w:bottom w:val="nil"/>
              <w:right w:val="nil"/>
            </w:tcBorders>
            <w:shd w:val="clear" w:color="auto" w:fill="CED3F1"/>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Список изменяющих документов</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(введена </w:t>
            </w:r>
            <w:hyperlink r:id="rId1527">
              <w:r w:rsidRPr="001E606B">
                <w:rPr>
                  <w:rFonts w:ascii="Times New Roman" w:hAnsi="Times New Roman" w:cs="Times New Roman"/>
                </w:rPr>
                <w:t>Приказом</w:t>
              </w:r>
            </w:hyperlink>
            <w:r w:rsidRPr="001E606B">
              <w:rPr>
                <w:rFonts w:ascii="Times New Roman" w:hAnsi="Times New Roman" w:cs="Times New Roman"/>
              </w:rPr>
              <w:t xml:space="preserve"> Судебного департамента при Верховном Суде РФ</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r>
    </w:tbl>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jc w:val="right"/>
        <w:outlineLvl w:val="2"/>
        <w:rPr>
          <w:rFonts w:ascii="Times New Roman" w:hAnsi="Times New Roman" w:cs="Times New Roman"/>
        </w:rPr>
      </w:pPr>
      <w:r w:rsidRPr="001E606B">
        <w:rPr>
          <w:rFonts w:ascii="Times New Roman" w:hAnsi="Times New Roman" w:cs="Times New Roman"/>
        </w:rPr>
        <w:t>Форма N 68</w:t>
      </w:r>
    </w:p>
    <w:p w:rsidR="00C519C9" w:rsidRPr="001E606B" w:rsidRDefault="00C519C9" w:rsidP="001E606B">
      <w:pPr>
        <w:pStyle w:val="ConsPlusNormal"/>
        <w:ind w:firstLine="540"/>
        <w:jc w:val="both"/>
        <w:rPr>
          <w:rFonts w:ascii="Times New Roman" w:hAnsi="Times New Roman" w:cs="Times New Roman"/>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Председателю суда</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(председательствующему судье)</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от 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(Ф.И.О., процессуальное положение,</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данные документа, удостоверяющего</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личность и полномочия)</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проживающего по адресу: 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номер контактного телефона 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______________________________________</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bookmarkStart w:id="198" w:name="P8531"/>
      <w:bookmarkEnd w:id="198"/>
      <w:r w:rsidRPr="001E606B">
        <w:rPr>
          <w:rFonts w:ascii="Times New Roman" w:hAnsi="Times New Roman" w:cs="Times New Roman"/>
          <w:sz w:val="22"/>
        </w:rPr>
        <w:t xml:space="preserve">                                 Заявление</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о выдаче копии аудиозаписи судебного заседания</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1. Прошу выдать мне копию(ии) аудиозаписи судебного заседания по материалу/</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делу ______________________________________________________________________</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Подпись/Ф.И.О. (расшифровать):</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 ___________ 20__ г.</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2. Электронный носитель информации прилагается.</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3. Копию электронного носителя получил 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(Ф.И.О. и подпись лица, получившего</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копию, дата выдачи копии)</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4. Выдал __________________________________________________________________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(должность, Ф.И.О., подпись работника аппарата суда, выдавшего</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электронный носитель, дата)</w:t>
      </w: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C519C9" w:rsidRPr="001E606B">
        <w:tc>
          <w:tcPr>
            <w:tcW w:w="60" w:type="dxa"/>
            <w:tcBorders>
              <w:top w:val="nil"/>
              <w:left w:val="nil"/>
              <w:bottom w:val="nil"/>
              <w:right w:val="nil"/>
            </w:tcBorders>
            <w:shd w:val="clear" w:color="auto" w:fill="CED3F1"/>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Список изменяющих документов</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(введена </w:t>
            </w:r>
            <w:hyperlink r:id="rId1528">
              <w:r w:rsidRPr="001E606B">
                <w:rPr>
                  <w:rFonts w:ascii="Times New Roman" w:hAnsi="Times New Roman" w:cs="Times New Roman"/>
                </w:rPr>
                <w:t>Приказом</w:t>
              </w:r>
            </w:hyperlink>
            <w:r w:rsidRPr="001E606B">
              <w:rPr>
                <w:rFonts w:ascii="Times New Roman" w:hAnsi="Times New Roman" w:cs="Times New Roman"/>
              </w:rPr>
              <w:t xml:space="preserve"> Судебного департамента при Верховном Суде РФ</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r>
    </w:tbl>
    <w:p w:rsidR="00C519C9" w:rsidRPr="001E606B" w:rsidRDefault="00C519C9" w:rsidP="001E606B">
      <w:pPr>
        <w:pStyle w:val="ConsPlusNormal"/>
        <w:jc w:val="both"/>
        <w:rPr>
          <w:rFonts w:ascii="Times New Roman" w:hAnsi="Times New Roman" w:cs="Times New Roman"/>
        </w:rPr>
      </w:pPr>
    </w:p>
    <w:p w:rsidR="00C519C9" w:rsidRPr="001E606B" w:rsidRDefault="00C519C9" w:rsidP="001E606B">
      <w:pPr>
        <w:pStyle w:val="ConsPlusNormal"/>
        <w:jc w:val="right"/>
        <w:outlineLvl w:val="2"/>
        <w:rPr>
          <w:rFonts w:ascii="Times New Roman" w:hAnsi="Times New Roman" w:cs="Times New Roman"/>
        </w:rPr>
      </w:pPr>
      <w:r w:rsidRPr="001E606B">
        <w:rPr>
          <w:rFonts w:ascii="Times New Roman" w:hAnsi="Times New Roman" w:cs="Times New Roman"/>
        </w:rPr>
        <w:t>Форма N 69</w:t>
      </w:r>
    </w:p>
    <w:p w:rsidR="00C519C9" w:rsidRPr="001E606B" w:rsidRDefault="00C519C9" w:rsidP="001E606B">
      <w:pPr>
        <w:pStyle w:val="ConsPlusNormal"/>
        <w:jc w:val="both"/>
        <w:rPr>
          <w:rFonts w:ascii="Times New Roman" w:hAnsi="Times New Roman" w:cs="Times New Roman"/>
        </w:rPr>
      </w:pPr>
    </w:p>
    <w:p w:rsidR="00C519C9" w:rsidRPr="001E606B" w:rsidRDefault="00C519C9" w:rsidP="001E606B">
      <w:pPr>
        <w:pStyle w:val="ConsPlusNonformat"/>
        <w:jc w:val="both"/>
        <w:rPr>
          <w:rFonts w:ascii="Times New Roman" w:hAnsi="Times New Roman" w:cs="Times New Roman"/>
          <w:sz w:val="22"/>
        </w:rPr>
      </w:pPr>
      <w:bookmarkStart w:id="199" w:name="P8558"/>
      <w:bookmarkEnd w:id="199"/>
      <w:r w:rsidRPr="001E606B">
        <w:rPr>
          <w:rFonts w:ascii="Times New Roman" w:hAnsi="Times New Roman" w:cs="Times New Roman"/>
          <w:sz w:val="22"/>
        </w:rPr>
        <w:t xml:space="preserve">                        Сопроводительное письмо </w:t>
      </w:r>
      <w:hyperlink w:anchor="P8593">
        <w:r w:rsidRPr="001E606B">
          <w:rPr>
            <w:rFonts w:ascii="Times New Roman" w:hAnsi="Times New Roman" w:cs="Times New Roman"/>
            <w:sz w:val="22"/>
          </w:rPr>
          <w:t>&lt;*&gt;</w:t>
        </w:r>
      </w:hyperlink>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о направлении определения (постановления) суда (судьи)</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на оплату процессуальных издержек</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Управление Судебного департамента</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в субъекте Российской Федерации</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Направляются  копии  определений (постановлений) суда (судьи) на оплату</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процессуальных издержек:</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1.  Постановление  (определение)  от "__" __________ 20__ г.,  по  делу</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___________________________________________________________________________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(гражданское, уголовное, административное)</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N ____ на оплату ________________________________, в сумме ________ рублей.</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(кому, процессуальное положение)</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2.  Постановление  (определение)  от "__" __________ 20__ г.,  по  делу</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___________________________________________________________________________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(гражданское, уголовное, административное)</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N ____ на оплату ________________________________, в сумме ________ рублей.</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(кому, процессуальное положение)</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3.  Постановление  (определение)  от "__" __________ 20__ г.,  по  делу</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___________________________________________________________________________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(гражданское, уголовное, административное)</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N ____ на оплату ________________________________, в сумме ________ рублей.</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(кому, процессуальное положение)</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Приложение: ____ на ____ листах.</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Председатель суда</w:t>
      </w:r>
    </w:p>
    <w:p w:rsidR="00C519C9" w:rsidRPr="001E606B" w:rsidRDefault="00C519C9" w:rsidP="001E606B">
      <w:pPr>
        <w:pStyle w:val="ConsPlusNormal"/>
        <w:jc w:val="both"/>
        <w:rPr>
          <w:rFonts w:ascii="Times New Roman" w:hAnsi="Times New Roman" w:cs="Times New Roman"/>
        </w:rPr>
      </w:pP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w:t>
      </w:r>
    </w:p>
    <w:p w:rsidR="00C519C9" w:rsidRPr="001E606B" w:rsidRDefault="00C519C9" w:rsidP="001E606B">
      <w:pPr>
        <w:pStyle w:val="ConsPlusNormal"/>
        <w:ind w:firstLine="540"/>
        <w:jc w:val="both"/>
        <w:rPr>
          <w:rFonts w:ascii="Times New Roman" w:hAnsi="Times New Roman" w:cs="Times New Roman"/>
        </w:rPr>
      </w:pPr>
      <w:bookmarkStart w:id="200" w:name="P8593"/>
      <w:bookmarkEnd w:id="200"/>
      <w:r w:rsidRPr="001E606B">
        <w:rPr>
          <w:rFonts w:ascii="Times New Roman" w:hAnsi="Times New Roman" w:cs="Times New Roman"/>
        </w:rPr>
        <w:t xml:space="preserve">&lt;*&gt; Бланк с изображением Государственного герба Российской Федерации подлежит оформлению в соответствии с требованиями </w:t>
      </w:r>
      <w:hyperlink r:id="rId1529">
        <w:r w:rsidRPr="001E606B">
          <w:rPr>
            <w:rFonts w:ascii="Times New Roman" w:hAnsi="Times New Roman" w:cs="Times New Roman"/>
          </w:rPr>
          <w:t>Инструкции</w:t>
        </w:r>
      </w:hyperlink>
      <w:r w:rsidRPr="001E606B">
        <w:rPr>
          <w:rFonts w:ascii="Times New Roman" w:hAnsi="Times New Roman" w:cs="Times New Roman"/>
        </w:rP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C519C9" w:rsidRPr="001E606B" w:rsidRDefault="00C519C9" w:rsidP="001E606B">
      <w:pPr>
        <w:pStyle w:val="ConsPlusNormal"/>
        <w:ind w:firstLine="540"/>
        <w:jc w:val="both"/>
        <w:rPr>
          <w:rFonts w:ascii="Times New Roman" w:hAnsi="Times New Roman" w:cs="Times New Roman"/>
        </w:rPr>
      </w:pPr>
    </w:p>
    <w:p w:rsidR="00C519C9" w:rsidRPr="001E606B" w:rsidRDefault="00C519C9" w:rsidP="001E606B">
      <w:pPr>
        <w:pStyle w:val="ConsPlusNormal"/>
        <w:ind w:firstLine="540"/>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C519C9" w:rsidRPr="001E606B">
        <w:tc>
          <w:tcPr>
            <w:tcW w:w="60" w:type="dxa"/>
            <w:tcBorders>
              <w:top w:val="nil"/>
              <w:left w:val="nil"/>
              <w:bottom w:val="nil"/>
              <w:right w:val="nil"/>
            </w:tcBorders>
            <w:shd w:val="clear" w:color="auto" w:fill="CED3F1"/>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Список изменяющих документов</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(введена </w:t>
            </w:r>
            <w:hyperlink r:id="rId1530">
              <w:r w:rsidRPr="001E606B">
                <w:rPr>
                  <w:rFonts w:ascii="Times New Roman" w:hAnsi="Times New Roman" w:cs="Times New Roman"/>
                </w:rPr>
                <w:t>Приказом</w:t>
              </w:r>
            </w:hyperlink>
            <w:r w:rsidRPr="001E606B">
              <w:rPr>
                <w:rFonts w:ascii="Times New Roman" w:hAnsi="Times New Roman" w:cs="Times New Roman"/>
              </w:rPr>
              <w:t xml:space="preserve"> Судебного департамента при Верховном Суде РФ</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r>
    </w:tbl>
    <w:p w:rsidR="00C519C9" w:rsidRPr="001E606B" w:rsidRDefault="00C519C9" w:rsidP="001E606B">
      <w:pPr>
        <w:pStyle w:val="ConsPlusNormal"/>
        <w:ind w:firstLine="540"/>
        <w:jc w:val="both"/>
        <w:rPr>
          <w:rFonts w:ascii="Times New Roman" w:hAnsi="Times New Roman" w:cs="Times New Roman"/>
        </w:rPr>
      </w:pPr>
    </w:p>
    <w:p w:rsidR="00C519C9" w:rsidRPr="001E606B" w:rsidRDefault="00C519C9" w:rsidP="001E606B">
      <w:pPr>
        <w:pStyle w:val="ConsPlusNormal"/>
        <w:jc w:val="right"/>
        <w:outlineLvl w:val="2"/>
        <w:rPr>
          <w:rFonts w:ascii="Times New Roman" w:hAnsi="Times New Roman" w:cs="Times New Roman"/>
        </w:rPr>
      </w:pPr>
      <w:r w:rsidRPr="001E606B">
        <w:rPr>
          <w:rFonts w:ascii="Times New Roman" w:hAnsi="Times New Roman" w:cs="Times New Roman"/>
        </w:rPr>
        <w:t>Форма N 69.1</w:t>
      </w:r>
    </w:p>
    <w:p w:rsidR="00C519C9" w:rsidRPr="001E606B" w:rsidRDefault="00C519C9" w:rsidP="001E606B">
      <w:pPr>
        <w:pStyle w:val="ConsPlusNormal"/>
        <w:jc w:val="both"/>
        <w:rPr>
          <w:rFonts w:ascii="Times New Roman" w:hAnsi="Times New Roman" w:cs="Times New Roman"/>
        </w:rPr>
      </w:pPr>
    </w:p>
    <w:p w:rsidR="00C519C9" w:rsidRPr="001E606B" w:rsidRDefault="00C519C9" w:rsidP="001E606B">
      <w:pPr>
        <w:pStyle w:val="ConsPlusNonformat"/>
        <w:jc w:val="both"/>
        <w:rPr>
          <w:rFonts w:ascii="Times New Roman" w:hAnsi="Times New Roman" w:cs="Times New Roman"/>
          <w:sz w:val="22"/>
        </w:rPr>
      </w:pPr>
      <w:bookmarkStart w:id="201" w:name="P8602"/>
      <w:bookmarkEnd w:id="201"/>
      <w:r w:rsidRPr="001E606B">
        <w:rPr>
          <w:rFonts w:ascii="Times New Roman" w:hAnsi="Times New Roman" w:cs="Times New Roman"/>
          <w:sz w:val="22"/>
        </w:rPr>
        <w:t xml:space="preserve">                        Сопроводительное письмо </w:t>
      </w:r>
      <w:hyperlink w:anchor="P8631">
        <w:r w:rsidRPr="001E606B">
          <w:rPr>
            <w:rFonts w:ascii="Times New Roman" w:hAnsi="Times New Roman" w:cs="Times New Roman"/>
            <w:sz w:val="22"/>
          </w:rPr>
          <w:t>&lt;*&gt;</w:t>
        </w:r>
      </w:hyperlink>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о направлении документов на оплату компенсационного вознаграждения</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и возмещение иных расходов присяжным заседателям</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Управление Судебного департамента</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в субъекте Российской Федерации</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Направляются на оплату:</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1.        карточка       персональной          информации        присяжного</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заседателя ________________________________________________________________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(Ф.И.О) 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принимавшего  участие  в  рассмотрении  уголовного  дела  N 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по обвинению 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2. Ведомость учета времени (количества рабочих дней) присутствия в суде.</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3.  Документы, подтверждающие командировочные расходы, а также транспортные</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расходы присяжных заседателей на проезд к месту нахождения суда и обратно и</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(Ф.И.О. присяжного заседателя)</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иные на оплату --------------------------------,  в сумме _________ рублей.</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4.  Иные  документы (например, справка о среднем заработке с места основной</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работы).</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Приложение: ___ на ___ листах.</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Председатель суда</w:t>
      </w:r>
    </w:p>
    <w:p w:rsidR="00C519C9" w:rsidRPr="001E606B" w:rsidRDefault="00C519C9" w:rsidP="001E606B">
      <w:pPr>
        <w:pStyle w:val="ConsPlusNormal"/>
        <w:jc w:val="both"/>
        <w:rPr>
          <w:rFonts w:ascii="Times New Roman" w:hAnsi="Times New Roman" w:cs="Times New Roman"/>
        </w:rPr>
      </w:pP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w:t>
      </w:r>
    </w:p>
    <w:p w:rsidR="00C519C9" w:rsidRPr="001E606B" w:rsidRDefault="00C519C9" w:rsidP="001E606B">
      <w:pPr>
        <w:pStyle w:val="ConsPlusNormal"/>
        <w:ind w:firstLine="540"/>
        <w:jc w:val="both"/>
        <w:rPr>
          <w:rFonts w:ascii="Times New Roman" w:hAnsi="Times New Roman" w:cs="Times New Roman"/>
        </w:rPr>
      </w:pPr>
      <w:bookmarkStart w:id="202" w:name="P8631"/>
      <w:bookmarkEnd w:id="202"/>
      <w:r w:rsidRPr="001E606B">
        <w:rPr>
          <w:rFonts w:ascii="Times New Roman" w:hAnsi="Times New Roman" w:cs="Times New Roman"/>
        </w:rPr>
        <w:t xml:space="preserve">&lt;*&gt; Бланк с изображением Государственного герба Российской Федерации подлежит оформлению в соответствии с требованиями </w:t>
      </w:r>
      <w:hyperlink r:id="rId1531">
        <w:r w:rsidRPr="001E606B">
          <w:rPr>
            <w:rFonts w:ascii="Times New Roman" w:hAnsi="Times New Roman" w:cs="Times New Roman"/>
          </w:rPr>
          <w:t>Инструкции</w:t>
        </w:r>
      </w:hyperlink>
      <w:r w:rsidRPr="001E606B">
        <w:rPr>
          <w:rFonts w:ascii="Times New Roman" w:hAnsi="Times New Roman" w:cs="Times New Roman"/>
        </w:rP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C519C9" w:rsidRPr="001E606B" w:rsidRDefault="00C519C9" w:rsidP="001E606B">
      <w:pPr>
        <w:pStyle w:val="ConsPlusNormal"/>
        <w:ind w:firstLine="540"/>
        <w:jc w:val="both"/>
        <w:rPr>
          <w:rFonts w:ascii="Times New Roman" w:hAnsi="Times New Roman" w:cs="Times New Roman"/>
        </w:rPr>
      </w:pPr>
    </w:p>
    <w:p w:rsidR="00C519C9" w:rsidRPr="001E606B" w:rsidRDefault="00C519C9" w:rsidP="001E606B">
      <w:pPr>
        <w:pStyle w:val="ConsPlusNormal"/>
        <w:ind w:firstLine="540"/>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C519C9" w:rsidRPr="001E606B">
        <w:tc>
          <w:tcPr>
            <w:tcW w:w="60" w:type="dxa"/>
            <w:tcBorders>
              <w:top w:val="nil"/>
              <w:left w:val="nil"/>
              <w:bottom w:val="nil"/>
              <w:right w:val="nil"/>
            </w:tcBorders>
            <w:shd w:val="clear" w:color="auto" w:fill="CED3F1"/>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Список изменяющих документов</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(введена </w:t>
            </w:r>
            <w:hyperlink r:id="rId1532">
              <w:r w:rsidRPr="001E606B">
                <w:rPr>
                  <w:rFonts w:ascii="Times New Roman" w:hAnsi="Times New Roman" w:cs="Times New Roman"/>
                </w:rPr>
                <w:t>Приказом</w:t>
              </w:r>
            </w:hyperlink>
            <w:r w:rsidRPr="001E606B">
              <w:rPr>
                <w:rFonts w:ascii="Times New Roman" w:hAnsi="Times New Roman" w:cs="Times New Roman"/>
              </w:rPr>
              <w:t xml:space="preserve"> Судебного департамента при Верховном Суде РФ</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r>
    </w:tbl>
    <w:p w:rsidR="00C519C9" w:rsidRPr="001E606B" w:rsidRDefault="00C519C9" w:rsidP="001E606B">
      <w:pPr>
        <w:pStyle w:val="ConsPlusNormal"/>
        <w:ind w:firstLine="540"/>
        <w:jc w:val="both"/>
        <w:rPr>
          <w:rFonts w:ascii="Times New Roman" w:hAnsi="Times New Roman" w:cs="Times New Roman"/>
        </w:rPr>
      </w:pPr>
    </w:p>
    <w:p w:rsidR="00C519C9" w:rsidRPr="001E606B" w:rsidRDefault="00C519C9" w:rsidP="001E606B">
      <w:pPr>
        <w:pStyle w:val="ConsPlusNormal"/>
        <w:jc w:val="right"/>
        <w:outlineLvl w:val="2"/>
        <w:rPr>
          <w:rFonts w:ascii="Times New Roman" w:hAnsi="Times New Roman" w:cs="Times New Roman"/>
        </w:rPr>
      </w:pPr>
      <w:r w:rsidRPr="001E606B">
        <w:rPr>
          <w:rFonts w:ascii="Times New Roman" w:hAnsi="Times New Roman" w:cs="Times New Roman"/>
        </w:rPr>
        <w:t>Форма N 69.2</w:t>
      </w:r>
    </w:p>
    <w:p w:rsidR="00C519C9" w:rsidRPr="001E606B" w:rsidRDefault="00C519C9" w:rsidP="001E606B">
      <w:pPr>
        <w:pStyle w:val="ConsPlusNormal"/>
        <w:jc w:val="both"/>
        <w:rPr>
          <w:rFonts w:ascii="Times New Roman" w:hAnsi="Times New Roman" w:cs="Times New Roman"/>
        </w:rPr>
      </w:pPr>
    </w:p>
    <w:p w:rsidR="00C519C9" w:rsidRPr="001E606B" w:rsidRDefault="00C519C9" w:rsidP="001E606B">
      <w:pPr>
        <w:pStyle w:val="ConsPlusNonformat"/>
        <w:jc w:val="both"/>
        <w:rPr>
          <w:rFonts w:ascii="Times New Roman" w:hAnsi="Times New Roman" w:cs="Times New Roman"/>
          <w:sz w:val="22"/>
        </w:rPr>
      </w:pPr>
      <w:bookmarkStart w:id="203" w:name="P8640"/>
      <w:bookmarkEnd w:id="203"/>
      <w:r w:rsidRPr="001E606B">
        <w:rPr>
          <w:rFonts w:ascii="Times New Roman" w:hAnsi="Times New Roman" w:cs="Times New Roman"/>
          <w:sz w:val="22"/>
        </w:rPr>
        <w:t xml:space="preserve">                        Сопроводительное письмо </w:t>
      </w:r>
      <w:hyperlink w:anchor="P8663">
        <w:r w:rsidRPr="001E606B">
          <w:rPr>
            <w:rFonts w:ascii="Times New Roman" w:hAnsi="Times New Roman" w:cs="Times New Roman"/>
            <w:sz w:val="22"/>
          </w:rPr>
          <w:t>&lt;*&gt;</w:t>
        </w:r>
      </w:hyperlink>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о направлении копии определения судьи о выплате вознаграждения</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судебному примирителю, участвовавшему в процедуре</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судебного примирения</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Управление Судебного департамента</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в субъекте Российской Федерации</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Направляется копия определения судьи ___________ районного, городского,</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межрайонного суда от "__" ____ 202_ г. о выплате вознаграждения 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(Ф.И.О)</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принимавшему(шей)  участие   в  процедуре  судебного  примирения в качестве</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судебного примирителя</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по гражданскому (административному) делу N 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по иску (административному иску) ___________________.</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Приложение: ____ на ____ листах.</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Председатель суда</w:t>
      </w:r>
    </w:p>
    <w:p w:rsidR="00C519C9" w:rsidRPr="001E606B" w:rsidRDefault="00C519C9" w:rsidP="001E606B">
      <w:pPr>
        <w:pStyle w:val="ConsPlusNormal"/>
        <w:jc w:val="both"/>
        <w:rPr>
          <w:rFonts w:ascii="Times New Roman" w:hAnsi="Times New Roman" w:cs="Times New Roman"/>
        </w:rPr>
      </w:pP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w:t>
      </w:r>
    </w:p>
    <w:p w:rsidR="00C519C9" w:rsidRPr="001E606B" w:rsidRDefault="00C519C9" w:rsidP="001E606B">
      <w:pPr>
        <w:pStyle w:val="ConsPlusNormal"/>
        <w:ind w:firstLine="540"/>
        <w:jc w:val="both"/>
        <w:rPr>
          <w:rFonts w:ascii="Times New Roman" w:hAnsi="Times New Roman" w:cs="Times New Roman"/>
        </w:rPr>
      </w:pPr>
      <w:bookmarkStart w:id="204" w:name="P8663"/>
      <w:bookmarkEnd w:id="204"/>
      <w:r w:rsidRPr="001E606B">
        <w:rPr>
          <w:rFonts w:ascii="Times New Roman" w:hAnsi="Times New Roman" w:cs="Times New Roman"/>
        </w:rPr>
        <w:t xml:space="preserve">&lt;*&gt; Бланк с изображением Государственного герба Российской Федерации подлежит оформлению в соответствии с требованиями </w:t>
      </w:r>
      <w:hyperlink r:id="rId1533">
        <w:r w:rsidRPr="001E606B">
          <w:rPr>
            <w:rFonts w:ascii="Times New Roman" w:hAnsi="Times New Roman" w:cs="Times New Roman"/>
          </w:rPr>
          <w:t>Инструкции</w:t>
        </w:r>
      </w:hyperlink>
      <w:r w:rsidRPr="001E606B">
        <w:rPr>
          <w:rFonts w:ascii="Times New Roman" w:hAnsi="Times New Roman" w:cs="Times New Roman"/>
        </w:rP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C519C9" w:rsidRPr="001E606B" w:rsidRDefault="0049463D" w:rsidP="001E606B">
      <w:pPr>
        <w:pStyle w:val="ConsPlusNormal"/>
        <w:ind w:firstLine="540"/>
        <w:jc w:val="both"/>
        <w:rPr>
          <w:rFonts w:ascii="Times New Roman" w:hAnsi="Times New Roman" w:cs="Times New Roman"/>
        </w:rPr>
      </w:pPr>
      <w:hyperlink r:id="rId1534">
        <w:r w:rsidR="00C519C9" w:rsidRPr="001E606B">
          <w:rPr>
            <w:rFonts w:ascii="Times New Roman" w:hAnsi="Times New Roman" w:cs="Times New Roman"/>
          </w:rPr>
          <w:t>Правила</w:t>
        </w:r>
      </w:hyperlink>
      <w:r w:rsidR="00C519C9" w:rsidRPr="001E606B">
        <w:rPr>
          <w:rFonts w:ascii="Times New Roman" w:hAnsi="Times New Roman" w:cs="Times New Roman"/>
        </w:rPr>
        <w:t xml:space="preserve"> оплаты труда судей, пребывающих в отставке и осуществляющих функции судебных примирителей, утвержденные постановлением Правительства Российской Федерации от 14.04.2020 N 504.</w:t>
      </w:r>
    </w:p>
    <w:p w:rsidR="00C519C9" w:rsidRPr="001E606B" w:rsidRDefault="00C519C9" w:rsidP="001E606B">
      <w:pPr>
        <w:pStyle w:val="ConsPlusNormal"/>
        <w:jc w:val="both"/>
        <w:rPr>
          <w:rFonts w:ascii="Times New Roman" w:hAnsi="Times New Roman" w:cs="Times New Roman"/>
        </w:rPr>
      </w:pPr>
    </w:p>
    <w:p w:rsidR="00C519C9" w:rsidRPr="001E606B" w:rsidRDefault="00C519C9" w:rsidP="001E606B">
      <w:pPr>
        <w:pStyle w:val="ConsPlusNormal"/>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C519C9" w:rsidRPr="001E606B">
        <w:tc>
          <w:tcPr>
            <w:tcW w:w="60" w:type="dxa"/>
            <w:tcBorders>
              <w:top w:val="nil"/>
              <w:left w:val="nil"/>
              <w:bottom w:val="nil"/>
              <w:right w:val="nil"/>
            </w:tcBorders>
            <w:shd w:val="clear" w:color="auto" w:fill="CED3F1"/>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Список изменяющих документов</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(введена </w:t>
            </w:r>
            <w:hyperlink r:id="rId1535">
              <w:r w:rsidRPr="001E606B">
                <w:rPr>
                  <w:rFonts w:ascii="Times New Roman" w:hAnsi="Times New Roman" w:cs="Times New Roman"/>
                </w:rPr>
                <w:t>Приказом</w:t>
              </w:r>
            </w:hyperlink>
            <w:r w:rsidRPr="001E606B">
              <w:rPr>
                <w:rFonts w:ascii="Times New Roman" w:hAnsi="Times New Roman" w:cs="Times New Roman"/>
              </w:rPr>
              <w:t xml:space="preserve"> Судебного департамента при Верховном Суде РФ</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r>
    </w:tbl>
    <w:p w:rsidR="00C519C9" w:rsidRPr="001E606B" w:rsidRDefault="00C519C9" w:rsidP="001E606B">
      <w:pPr>
        <w:pStyle w:val="ConsPlusNormal"/>
        <w:jc w:val="both"/>
        <w:rPr>
          <w:rFonts w:ascii="Times New Roman" w:hAnsi="Times New Roman" w:cs="Times New Roman"/>
        </w:rPr>
      </w:pPr>
    </w:p>
    <w:p w:rsidR="00C519C9" w:rsidRPr="001E606B" w:rsidRDefault="00C519C9" w:rsidP="001E606B">
      <w:pPr>
        <w:pStyle w:val="ConsPlusNormal"/>
        <w:jc w:val="right"/>
        <w:outlineLvl w:val="2"/>
        <w:rPr>
          <w:rFonts w:ascii="Times New Roman" w:hAnsi="Times New Roman" w:cs="Times New Roman"/>
        </w:rPr>
      </w:pPr>
      <w:r w:rsidRPr="001E606B">
        <w:rPr>
          <w:rFonts w:ascii="Times New Roman" w:hAnsi="Times New Roman" w:cs="Times New Roman"/>
        </w:rPr>
        <w:t>Форма N 70</w:t>
      </w:r>
    </w:p>
    <w:p w:rsidR="00C519C9" w:rsidRPr="001E606B" w:rsidRDefault="00C519C9" w:rsidP="001E606B">
      <w:pPr>
        <w:pStyle w:val="ConsPlusNormal"/>
        <w:jc w:val="both"/>
        <w:rPr>
          <w:rFonts w:ascii="Times New Roman" w:hAnsi="Times New Roman" w:cs="Times New Roman"/>
        </w:rPr>
      </w:pPr>
    </w:p>
    <w:p w:rsidR="00C519C9" w:rsidRPr="001E606B" w:rsidRDefault="00C519C9" w:rsidP="001E606B">
      <w:pPr>
        <w:pStyle w:val="ConsPlusNonformat"/>
        <w:jc w:val="both"/>
        <w:rPr>
          <w:rFonts w:ascii="Times New Roman" w:hAnsi="Times New Roman" w:cs="Times New Roman"/>
          <w:sz w:val="22"/>
        </w:rPr>
      </w:pPr>
      <w:bookmarkStart w:id="205" w:name="P8673"/>
      <w:bookmarkEnd w:id="205"/>
      <w:r w:rsidRPr="001E606B">
        <w:rPr>
          <w:rFonts w:ascii="Times New Roman" w:hAnsi="Times New Roman" w:cs="Times New Roman"/>
          <w:sz w:val="22"/>
        </w:rPr>
        <w:t xml:space="preserve">                                  Выписка</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из протокола распределения судебных дел в автоматизированном</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режиме посредством ПС ГАС "Правосудие" "Модуль распределения дел"</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Распределение произведено: "__" _______ 202_ г., время 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компьютер 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пользователь Windows _______________ пользователь ПИ СДП 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версия модуля распределения дел ________________, ПИ СДП 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дело (материал) N ______________ распределено судье _______________________</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Подпись уполномоченного  работника  аппарата   суда,  оформившего  протокол</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Ф.И.О.</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 _________ 202_ г.</w:t>
      </w:r>
    </w:p>
    <w:p w:rsidR="00C519C9" w:rsidRPr="001E606B" w:rsidRDefault="00C519C9" w:rsidP="001E606B">
      <w:pPr>
        <w:pStyle w:val="ConsPlusNormal"/>
        <w:jc w:val="both"/>
        <w:rPr>
          <w:rFonts w:ascii="Times New Roman" w:hAnsi="Times New Roman" w:cs="Times New Roman"/>
        </w:rPr>
      </w:pPr>
    </w:p>
    <w:p w:rsidR="00C519C9" w:rsidRPr="001E606B" w:rsidRDefault="00C519C9" w:rsidP="001E606B">
      <w:pPr>
        <w:pStyle w:val="ConsPlusNormal"/>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C519C9" w:rsidRPr="001E606B">
        <w:tc>
          <w:tcPr>
            <w:tcW w:w="60" w:type="dxa"/>
            <w:tcBorders>
              <w:top w:val="nil"/>
              <w:left w:val="nil"/>
              <w:bottom w:val="nil"/>
              <w:right w:val="nil"/>
            </w:tcBorders>
            <w:shd w:val="clear" w:color="auto" w:fill="CED3F1"/>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Список изменяющих документов</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(введена </w:t>
            </w:r>
            <w:hyperlink r:id="rId1536">
              <w:r w:rsidRPr="001E606B">
                <w:rPr>
                  <w:rFonts w:ascii="Times New Roman" w:hAnsi="Times New Roman" w:cs="Times New Roman"/>
                </w:rPr>
                <w:t>Приказом</w:t>
              </w:r>
            </w:hyperlink>
            <w:r w:rsidRPr="001E606B">
              <w:rPr>
                <w:rFonts w:ascii="Times New Roman" w:hAnsi="Times New Roman" w:cs="Times New Roman"/>
              </w:rPr>
              <w:t xml:space="preserve"> Судебного департамента при Верховном Суде РФ</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r>
    </w:tbl>
    <w:p w:rsidR="00C519C9" w:rsidRPr="001E606B" w:rsidRDefault="00C519C9" w:rsidP="001E606B">
      <w:pPr>
        <w:pStyle w:val="ConsPlusNormal"/>
        <w:jc w:val="both"/>
        <w:rPr>
          <w:rFonts w:ascii="Times New Roman" w:hAnsi="Times New Roman" w:cs="Times New Roman"/>
        </w:rPr>
      </w:pPr>
    </w:p>
    <w:p w:rsidR="00C519C9" w:rsidRPr="001E606B" w:rsidRDefault="00C519C9" w:rsidP="001E606B">
      <w:pPr>
        <w:pStyle w:val="ConsPlusNormal"/>
        <w:jc w:val="right"/>
        <w:outlineLvl w:val="2"/>
        <w:rPr>
          <w:rFonts w:ascii="Times New Roman" w:hAnsi="Times New Roman" w:cs="Times New Roman"/>
        </w:rPr>
      </w:pPr>
      <w:r w:rsidRPr="001E606B">
        <w:rPr>
          <w:rFonts w:ascii="Times New Roman" w:hAnsi="Times New Roman" w:cs="Times New Roman"/>
        </w:rPr>
        <w:t>Форма N 71</w:t>
      </w:r>
    </w:p>
    <w:p w:rsidR="00C519C9" w:rsidRPr="001E606B" w:rsidRDefault="00C519C9" w:rsidP="001E606B">
      <w:pPr>
        <w:pStyle w:val="ConsPlusNormal"/>
        <w:jc w:val="both"/>
        <w:rPr>
          <w:rFonts w:ascii="Times New Roman" w:hAnsi="Times New Roman" w:cs="Times New Roman"/>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В 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(наименование суда)</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Взыскатель: 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(наименование</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или Ф.И.О.)</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Должник: 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(наименование</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или Ф.И.О.)</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Дело N ________________________</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bookmarkStart w:id="206" w:name="P8706"/>
      <w:bookmarkEnd w:id="206"/>
      <w:r w:rsidRPr="001E606B">
        <w:rPr>
          <w:rFonts w:ascii="Times New Roman" w:hAnsi="Times New Roman" w:cs="Times New Roman"/>
          <w:sz w:val="22"/>
        </w:rPr>
        <w:t xml:space="preserve">                          Заявление (ходатайство)</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о выдаче исполнительного листа по гражданскому делу</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"__" _______ 202_ г. ________ судом было вынесено решение (определение,</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которым утверждено мировое соглашение) по делу N __________________ по иску</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___________________________________________________________________________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(наименование или Ф.И.О. истца)</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к ___________________________________ о 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(наименование или Ф.И.О. ответчика)             (предмет иска)</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Данное   решение   (определение  об  утверждении  мирового  соглашения)</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вступило в законную силу "__" _________ 202_ г.</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В  соответствии  с  </w:t>
      </w:r>
      <w:hyperlink r:id="rId1537">
        <w:r w:rsidRPr="001E606B">
          <w:rPr>
            <w:rFonts w:ascii="Times New Roman" w:hAnsi="Times New Roman" w:cs="Times New Roman"/>
            <w:sz w:val="22"/>
          </w:rPr>
          <w:t>ч.  1  ст. 428</w:t>
        </w:r>
      </w:hyperlink>
      <w:r w:rsidRPr="001E606B">
        <w:rPr>
          <w:rFonts w:ascii="Times New Roman" w:hAnsi="Times New Roman" w:cs="Times New Roman"/>
          <w:sz w:val="22"/>
        </w:rPr>
        <w:t xml:space="preserve"> Гражданского процессуального кодекса</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Российской  Федерации  исполнительный  лист выдается судом взыскателю после</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вступления  судебного постановления в законную силу, за исключением случаев</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немедленного исполнения, если исполнительный лист выдается немедленно после</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принятия судебного постановления. Исполнительный лист выдается по заявлению</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взыскателя и по его ходатайству направляется для исполнения непосредственно</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судом.  В  соответствии  с  </w:t>
      </w:r>
      <w:hyperlink r:id="rId1538">
        <w:r w:rsidRPr="001E606B">
          <w:rPr>
            <w:rFonts w:ascii="Times New Roman" w:hAnsi="Times New Roman" w:cs="Times New Roman"/>
            <w:sz w:val="22"/>
          </w:rPr>
          <w:t>ч.  2  ст. 153.11</w:t>
        </w:r>
      </w:hyperlink>
      <w:r w:rsidRPr="001E606B">
        <w:rPr>
          <w:rFonts w:ascii="Times New Roman" w:hAnsi="Times New Roman" w:cs="Times New Roman"/>
          <w:sz w:val="22"/>
        </w:rPr>
        <w:t xml:space="preserve"> ГПК РФ мировое соглашение, не</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исполненное  добровольно,  подлежит  принудительному исполнению по правилам</w:t>
      </w:r>
    </w:p>
    <w:p w:rsidR="00C519C9" w:rsidRPr="001E606B" w:rsidRDefault="0049463D" w:rsidP="001E606B">
      <w:pPr>
        <w:pStyle w:val="ConsPlusNonformat"/>
        <w:jc w:val="both"/>
        <w:rPr>
          <w:rFonts w:ascii="Times New Roman" w:hAnsi="Times New Roman" w:cs="Times New Roman"/>
          <w:sz w:val="22"/>
        </w:rPr>
      </w:pPr>
      <w:hyperlink r:id="rId1539">
        <w:r w:rsidR="00C519C9" w:rsidRPr="001E606B">
          <w:rPr>
            <w:rFonts w:ascii="Times New Roman" w:hAnsi="Times New Roman" w:cs="Times New Roman"/>
            <w:sz w:val="22"/>
          </w:rPr>
          <w:t>раздела   VII</w:t>
        </w:r>
      </w:hyperlink>
      <w:r w:rsidR="00C519C9" w:rsidRPr="001E606B">
        <w:rPr>
          <w:rFonts w:ascii="Times New Roman" w:hAnsi="Times New Roman" w:cs="Times New Roman"/>
          <w:sz w:val="22"/>
        </w:rPr>
        <w:t xml:space="preserve">   настоящего  Кодекса  на  основании  исполнительного  листа,</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выдаваемого судом по ходатайству лица, заключившего мировое соглашение.</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В  связи  с вышеизложенным и в соответствии с </w:t>
      </w:r>
      <w:hyperlink r:id="rId1540">
        <w:r w:rsidRPr="001E606B">
          <w:rPr>
            <w:rFonts w:ascii="Times New Roman" w:hAnsi="Times New Roman" w:cs="Times New Roman"/>
            <w:sz w:val="22"/>
          </w:rPr>
          <w:t>ч. 1 ст. 428</w:t>
        </w:r>
      </w:hyperlink>
      <w:r w:rsidRPr="001E606B">
        <w:rPr>
          <w:rFonts w:ascii="Times New Roman" w:hAnsi="Times New Roman" w:cs="Times New Roman"/>
          <w:sz w:val="22"/>
        </w:rPr>
        <w:t xml:space="preserve"> Гражданского</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процессуального кодекса Российской Федерации</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прошу</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выдать исполнительный лист на исполнение решения ______________ суда от</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"__" _______ 202_ г. по делу N ________.</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Приложение:  доверенность  представителя от "__" ______ 202_ г. N 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(если заявление подписывается представителем заявителя).</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"__" _________ 202_ г.</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Заявитель (представитель):</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(подпись)      (Ф.И.О.</w:t>
      </w:r>
    </w:p>
    <w:p w:rsidR="00C519C9" w:rsidRPr="001E606B" w:rsidRDefault="00C519C9" w:rsidP="001E606B">
      <w:pPr>
        <w:pStyle w:val="ConsPlusNormal"/>
        <w:jc w:val="both"/>
        <w:rPr>
          <w:rFonts w:ascii="Times New Roman" w:hAnsi="Times New Roman" w:cs="Times New Roman"/>
        </w:rPr>
      </w:pPr>
    </w:p>
    <w:p w:rsidR="00C519C9" w:rsidRPr="001E606B" w:rsidRDefault="00C519C9" w:rsidP="001E606B">
      <w:pPr>
        <w:pStyle w:val="ConsPlusNormal"/>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C519C9" w:rsidRPr="001E606B">
        <w:tc>
          <w:tcPr>
            <w:tcW w:w="60" w:type="dxa"/>
            <w:tcBorders>
              <w:top w:val="nil"/>
              <w:left w:val="nil"/>
              <w:bottom w:val="nil"/>
              <w:right w:val="nil"/>
            </w:tcBorders>
            <w:shd w:val="clear" w:color="auto" w:fill="CED3F1"/>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Список изменяющих документов</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(введена </w:t>
            </w:r>
            <w:hyperlink r:id="rId1541">
              <w:r w:rsidRPr="001E606B">
                <w:rPr>
                  <w:rFonts w:ascii="Times New Roman" w:hAnsi="Times New Roman" w:cs="Times New Roman"/>
                </w:rPr>
                <w:t>Приказом</w:t>
              </w:r>
            </w:hyperlink>
            <w:r w:rsidRPr="001E606B">
              <w:rPr>
                <w:rFonts w:ascii="Times New Roman" w:hAnsi="Times New Roman" w:cs="Times New Roman"/>
              </w:rPr>
              <w:t xml:space="preserve"> Судебного департамента при Верховном Суде РФ</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r>
    </w:tbl>
    <w:p w:rsidR="00C519C9" w:rsidRPr="001E606B" w:rsidRDefault="00C519C9" w:rsidP="001E606B">
      <w:pPr>
        <w:pStyle w:val="ConsPlusNormal"/>
        <w:jc w:val="both"/>
        <w:rPr>
          <w:rFonts w:ascii="Times New Roman" w:hAnsi="Times New Roman" w:cs="Times New Roman"/>
        </w:rPr>
      </w:pPr>
    </w:p>
    <w:p w:rsidR="00C519C9" w:rsidRPr="001E606B" w:rsidRDefault="00C519C9" w:rsidP="001E606B">
      <w:pPr>
        <w:pStyle w:val="ConsPlusNormal"/>
        <w:jc w:val="right"/>
        <w:outlineLvl w:val="2"/>
        <w:rPr>
          <w:rFonts w:ascii="Times New Roman" w:hAnsi="Times New Roman" w:cs="Times New Roman"/>
        </w:rPr>
      </w:pPr>
      <w:r w:rsidRPr="001E606B">
        <w:rPr>
          <w:rFonts w:ascii="Times New Roman" w:hAnsi="Times New Roman" w:cs="Times New Roman"/>
        </w:rPr>
        <w:t>Форма N 72</w:t>
      </w:r>
    </w:p>
    <w:p w:rsidR="00C519C9" w:rsidRPr="001E606B" w:rsidRDefault="00C519C9" w:rsidP="001E606B">
      <w:pPr>
        <w:pStyle w:val="ConsPlusNormal"/>
        <w:jc w:val="both"/>
        <w:rPr>
          <w:rFonts w:ascii="Times New Roman" w:hAnsi="Times New Roman" w:cs="Times New Roman"/>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В 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(наименование суда)</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Взыскатель: 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(наименование</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или Ф.И.О.)</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Должник: 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(наименование</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или Ф.И.О.)</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Дело N ________________________</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bookmarkStart w:id="207" w:name="P8762"/>
      <w:bookmarkEnd w:id="207"/>
      <w:r w:rsidRPr="001E606B">
        <w:rPr>
          <w:rFonts w:ascii="Times New Roman" w:hAnsi="Times New Roman" w:cs="Times New Roman"/>
          <w:sz w:val="22"/>
        </w:rPr>
        <w:t xml:space="preserve">                                Ходатайство</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о направлении исполнительного листа по гражданскому делу</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для исполнения</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В производстве ________________________________________________________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(наименование суда)</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находилось гражданское дело N _____ по иску 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(Ф.И.О. или наименование истца)</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к ___________________________________ о 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(Ф.И.О. или наименование ответчика)            (предмет спора)</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"__"  ______  202_  г.  было  вынесено  решение  по  гражданскому  делу</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N ______, которым _______________________________________.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(резолютивная часть решения)</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"__" ___________ 202_ г. решение вступило в законную силу.</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В  соответствии  с  </w:t>
      </w:r>
      <w:hyperlink r:id="rId1542">
        <w:r w:rsidRPr="001E606B">
          <w:rPr>
            <w:rFonts w:ascii="Times New Roman" w:hAnsi="Times New Roman" w:cs="Times New Roman"/>
            <w:sz w:val="22"/>
          </w:rPr>
          <w:t>п.  1  ст. 428</w:t>
        </w:r>
      </w:hyperlink>
      <w:r w:rsidRPr="001E606B">
        <w:rPr>
          <w:rFonts w:ascii="Times New Roman" w:hAnsi="Times New Roman" w:cs="Times New Roman"/>
          <w:sz w:val="22"/>
        </w:rPr>
        <w:t xml:space="preserve"> Гражданского процессуального кодекса</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Российской  Федерации  исполнительный  лист выдается судом взыскателю после</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вступления  судебного постановления в законную силу, за исключением случаев</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немедленного исполнения, если исполнительный лист выдается немедленно после</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принятия судебного постановления. Исполнительный лист выдается по заявлению</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взыскателя и по его ходатайству направляется для исполнения непосредственно</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судом.</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На основании вышеизложенного и руководствуясь </w:t>
      </w:r>
      <w:hyperlink r:id="rId1543">
        <w:r w:rsidRPr="001E606B">
          <w:rPr>
            <w:rFonts w:ascii="Times New Roman" w:hAnsi="Times New Roman" w:cs="Times New Roman"/>
            <w:sz w:val="22"/>
          </w:rPr>
          <w:t>ч. 1 ст. 428</w:t>
        </w:r>
      </w:hyperlink>
      <w:r w:rsidRPr="001E606B">
        <w:rPr>
          <w:rFonts w:ascii="Times New Roman" w:hAnsi="Times New Roman" w:cs="Times New Roman"/>
          <w:sz w:val="22"/>
        </w:rPr>
        <w:t xml:space="preserve"> Гражданского</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процессуального кодекса Российской Федерации прошу направить исполнительный</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лист   по   гражданскому  делу  N  ____  для  исполнения  в соответствующее</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подразделение службы судебных приставов.</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Приложение: доверенность представителя от "__" _______ 202_ г. N 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(если ходатайство подписывается представителем взыскателя).</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"__" _______ 202_ г.</w:t>
      </w:r>
    </w:p>
    <w:p w:rsidR="00C519C9" w:rsidRPr="001E606B" w:rsidRDefault="00C519C9" w:rsidP="001E606B">
      <w:pPr>
        <w:pStyle w:val="ConsPlusNonformat"/>
        <w:jc w:val="both"/>
        <w:rPr>
          <w:rFonts w:ascii="Times New Roman" w:hAnsi="Times New Roman" w:cs="Times New Roman"/>
          <w:sz w:val="22"/>
        </w:rPr>
      </w:pP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Взыскатель (представитель):</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__________/_______________/</w:t>
      </w:r>
    </w:p>
    <w:p w:rsidR="00C519C9" w:rsidRPr="001E606B" w:rsidRDefault="00C519C9" w:rsidP="001E606B">
      <w:pPr>
        <w:pStyle w:val="ConsPlusNonformat"/>
        <w:jc w:val="both"/>
        <w:rPr>
          <w:rFonts w:ascii="Times New Roman" w:hAnsi="Times New Roman" w:cs="Times New Roman"/>
          <w:sz w:val="22"/>
        </w:rPr>
      </w:pPr>
      <w:r w:rsidRPr="001E606B">
        <w:rPr>
          <w:rFonts w:ascii="Times New Roman" w:hAnsi="Times New Roman" w:cs="Times New Roman"/>
          <w:sz w:val="22"/>
        </w:rPr>
        <w:t xml:space="preserve">  (подпись)  (Ф.И.О.)</w:t>
      </w:r>
    </w:p>
    <w:p w:rsidR="00C519C9" w:rsidRPr="001E606B" w:rsidRDefault="00C519C9" w:rsidP="001E606B">
      <w:pPr>
        <w:pStyle w:val="ConsPlusNormal"/>
        <w:jc w:val="both"/>
        <w:rPr>
          <w:rFonts w:ascii="Times New Roman" w:hAnsi="Times New Roman" w:cs="Times New Roman"/>
        </w:rPr>
      </w:pPr>
    </w:p>
    <w:p w:rsidR="00C519C9" w:rsidRPr="001E606B" w:rsidRDefault="00C519C9" w:rsidP="001E606B">
      <w:pPr>
        <w:pStyle w:val="ConsPlusNormal"/>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C519C9" w:rsidRPr="001E606B">
        <w:tc>
          <w:tcPr>
            <w:tcW w:w="60" w:type="dxa"/>
            <w:tcBorders>
              <w:top w:val="nil"/>
              <w:left w:val="nil"/>
              <w:bottom w:val="nil"/>
              <w:right w:val="nil"/>
            </w:tcBorders>
            <w:shd w:val="clear" w:color="auto" w:fill="CED3F1"/>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Список изменяющих документов</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(в ред. </w:t>
            </w:r>
            <w:hyperlink r:id="rId1544">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r>
    </w:tbl>
    <w:p w:rsidR="00C519C9" w:rsidRPr="001E606B" w:rsidRDefault="00C519C9" w:rsidP="001E606B">
      <w:pPr>
        <w:pStyle w:val="ConsPlusNormal"/>
        <w:jc w:val="both"/>
        <w:rPr>
          <w:rFonts w:ascii="Times New Roman" w:hAnsi="Times New Roman" w:cs="Times New Roman"/>
        </w:rPr>
      </w:pPr>
    </w:p>
    <w:p w:rsidR="00C519C9" w:rsidRPr="001E606B" w:rsidRDefault="00C519C9" w:rsidP="001E606B">
      <w:pPr>
        <w:pStyle w:val="ConsPlusNormal"/>
        <w:jc w:val="right"/>
        <w:outlineLvl w:val="2"/>
        <w:rPr>
          <w:rFonts w:ascii="Times New Roman" w:hAnsi="Times New Roman" w:cs="Times New Roman"/>
        </w:rPr>
      </w:pPr>
      <w:r w:rsidRPr="001E606B">
        <w:rPr>
          <w:rFonts w:ascii="Times New Roman" w:hAnsi="Times New Roman" w:cs="Times New Roman"/>
        </w:rPr>
        <w:t>Форма N 73</w:t>
      </w:r>
    </w:p>
    <w:p w:rsidR="00C519C9" w:rsidRPr="001E606B" w:rsidRDefault="00C519C9" w:rsidP="001E606B">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tblPr>
      <w:tblGrid>
        <w:gridCol w:w="4695"/>
        <w:gridCol w:w="345"/>
        <w:gridCol w:w="615"/>
        <w:gridCol w:w="721"/>
        <w:gridCol w:w="340"/>
        <w:gridCol w:w="2329"/>
      </w:tblGrid>
      <w:tr w:rsidR="00C519C9" w:rsidRPr="001E606B">
        <w:tc>
          <w:tcPr>
            <w:tcW w:w="4695" w:type="dxa"/>
            <w:tcBorders>
              <w:top w:val="nil"/>
              <w:left w:val="nil"/>
              <w:bottom w:val="nil"/>
              <w:right w:val="nil"/>
            </w:tcBorders>
          </w:tcPr>
          <w:p w:rsidR="00C519C9" w:rsidRPr="001E606B" w:rsidRDefault="00C519C9" w:rsidP="001E606B">
            <w:pPr>
              <w:pStyle w:val="ConsPlusNormal"/>
              <w:rPr>
                <w:rFonts w:ascii="Times New Roman" w:hAnsi="Times New Roman" w:cs="Times New Roman"/>
              </w:rPr>
            </w:pPr>
          </w:p>
        </w:tc>
        <w:tc>
          <w:tcPr>
            <w:tcW w:w="345" w:type="dxa"/>
            <w:tcBorders>
              <w:top w:val="nil"/>
              <w:left w:val="nil"/>
              <w:bottom w:val="nil"/>
              <w:right w:val="nil"/>
            </w:tcBorders>
            <w:vAlign w:val="bottom"/>
          </w:tcPr>
          <w:p w:rsidR="00C519C9" w:rsidRPr="001E606B" w:rsidRDefault="00C519C9" w:rsidP="001E606B">
            <w:pPr>
              <w:pStyle w:val="ConsPlusNormal"/>
              <w:rPr>
                <w:rFonts w:ascii="Times New Roman" w:hAnsi="Times New Roman" w:cs="Times New Roman"/>
              </w:rPr>
            </w:pPr>
            <w:r w:rsidRPr="001E606B">
              <w:rPr>
                <w:rFonts w:ascii="Times New Roman" w:hAnsi="Times New Roman" w:cs="Times New Roman"/>
              </w:rPr>
              <w:t>В</w:t>
            </w:r>
          </w:p>
        </w:tc>
        <w:tc>
          <w:tcPr>
            <w:tcW w:w="4005" w:type="dxa"/>
            <w:gridSpan w:val="4"/>
            <w:tcBorders>
              <w:top w:val="nil"/>
              <w:left w:val="nil"/>
              <w:bottom w:val="single" w:sz="4" w:space="0" w:color="auto"/>
              <w:right w:val="nil"/>
            </w:tcBorders>
          </w:tcPr>
          <w:p w:rsidR="00C519C9" w:rsidRPr="001E606B" w:rsidRDefault="00C519C9" w:rsidP="001E606B">
            <w:pPr>
              <w:pStyle w:val="ConsPlusNormal"/>
              <w:jc w:val="both"/>
              <w:rPr>
                <w:rFonts w:ascii="Times New Roman" w:hAnsi="Times New Roman" w:cs="Times New Roman"/>
              </w:rPr>
            </w:pPr>
          </w:p>
        </w:tc>
      </w:tr>
      <w:tr w:rsidR="00C519C9" w:rsidRPr="001E606B">
        <w:tc>
          <w:tcPr>
            <w:tcW w:w="4695" w:type="dxa"/>
            <w:tcBorders>
              <w:top w:val="nil"/>
              <w:left w:val="nil"/>
              <w:bottom w:val="nil"/>
              <w:right w:val="nil"/>
            </w:tcBorders>
          </w:tcPr>
          <w:p w:rsidR="00C519C9" w:rsidRPr="001E606B" w:rsidRDefault="00C519C9" w:rsidP="001E606B">
            <w:pPr>
              <w:pStyle w:val="ConsPlusNormal"/>
              <w:rPr>
                <w:rFonts w:ascii="Times New Roman" w:hAnsi="Times New Roman" w:cs="Times New Roman"/>
              </w:rPr>
            </w:pPr>
          </w:p>
        </w:tc>
        <w:tc>
          <w:tcPr>
            <w:tcW w:w="4350" w:type="dxa"/>
            <w:gridSpan w:val="5"/>
            <w:tcBorders>
              <w:top w:val="nil"/>
              <w:left w:val="nil"/>
              <w:bottom w:val="nil"/>
              <w:right w:val="nil"/>
            </w:tcBorders>
          </w:tcPr>
          <w:p w:rsidR="00C519C9" w:rsidRPr="001E606B" w:rsidRDefault="00C519C9" w:rsidP="001E606B">
            <w:pPr>
              <w:pStyle w:val="ConsPlusNormal"/>
              <w:rPr>
                <w:rFonts w:ascii="Times New Roman" w:hAnsi="Times New Roman" w:cs="Times New Roman"/>
              </w:rPr>
            </w:pPr>
            <w:r w:rsidRPr="001E606B">
              <w:rPr>
                <w:rFonts w:ascii="Times New Roman" w:hAnsi="Times New Roman" w:cs="Times New Roman"/>
              </w:rPr>
              <w:t>(наименование суда)</w:t>
            </w:r>
          </w:p>
        </w:tc>
      </w:tr>
      <w:tr w:rsidR="00C519C9" w:rsidRPr="001E606B">
        <w:tc>
          <w:tcPr>
            <w:tcW w:w="4695" w:type="dxa"/>
            <w:tcBorders>
              <w:top w:val="nil"/>
              <w:left w:val="nil"/>
              <w:bottom w:val="nil"/>
              <w:right w:val="nil"/>
            </w:tcBorders>
          </w:tcPr>
          <w:p w:rsidR="00C519C9" w:rsidRPr="001E606B" w:rsidRDefault="00C519C9" w:rsidP="001E606B">
            <w:pPr>
              <w:pStyle w:val="ConsPlusNormal"/>
              <w:rPr>
                <w:rFonts w:ascii="Times New Roman" w:hAnsi="Times New Roman" w:cs="Times New Roman"/>
              </w:rPr>
            </w:pPr>
          </w:p>
        </w:tc>
        <w:tc>
          <w:tcPr>
            <w:tcW w:w="2021" w:type="dxa"/>
            <w:gridSpan w:val="4"/>
            <w:tcBorders>
              <w:top w:val="nil"/>
              <w:left w:val="nil"/>
              <w:bottom w:val="nil"/>
              <w:right w:val="nil"/>
            </w:tcBorders>
            <w:vAlign w:val="bottom"/>
          </w:tcPr>
          <w:p w:rsidR="00C519C9" w:rsidRPr="001E606B" w:rsidRDefault="00C519C9" w:rsidP="001E606B">
            <w:pPr>
              <w:pStyle w:val="ConsPlusNormal"/>
              <w:rPr>
                <w:rFonts w:ascii="Times New Roman" w:hAnsi="Times New Roman" w:cs="Times New Roman"/>
              </w:rPr>
            </w:pPr>
            <w:r w:rsidRPr="001E606B">
              <w:rPr>
                <w:rFonts w:ascii="Times New Roman" w:hAnsi="Times New Roman" w:cs="Times New Roman"/>
              </w:rPr>
              <w:t xml:space="preserve">Взыскатель: </w:t>
            </w:r>
            <w:hyperlink w:anchor="P8861">
              <w:r w:rsidRPr="001E606B">
                <w:rPr>
                  <w:rFonts w:ascii="Times New Roman" w:hAnsi="Times New Roman" w:cs="Times New Roman"/>
                </w:rPr>
                <w:t>&lt;*&gt;</w:t>
              </w:r>
            </w:hyperlink>
          </w:p>
        </w:tc>
        <w:tc>
          <w:tcPr>
            <w:tcW w:w="2329" w:type="dxa"/>
            <w:tcBorders>
              <w:top w:val="nil"/>
              <w:left w:val="nil"/>
              <w:bottom w:val="single" w:sz="4" w:space="0" w:color="auto"/>
              <w:right w:val="nil"/>
            </w:tcBorders>
          </w:tcPr>
          <w:p w:rsidR="00C519C9" w:rsidRPr="001E606B" w:rsidRDefault="00C519C9" w:rsidP="001E606B">
            <w:pPr>
              <w:pStyle w:val="ConsPlusNormal"/>
              <w:jc w:val="both"/>
              <w:rPr>
                <w:rFonts w:ascii="Times New Roman" w:hAnsi="Times New Roman" w:cs="Times New Roman"/>
              </w:rPr>
            </w:pPr>
          </w:p>
        </w:tc>
      </w:tr>
      <w:tr w:rsidR="00C519C9" w:rsidRPr="001E606B">
        <w:tc>
          <w:tcPr>
            <w:tcW w:w="4695" w:type="dxa"/>
            <w:tcBorders>
              <w:top w:val="nil"/>
              <w:left w:val="nil"/>
              <w:bottom w:val="nil"/>
              <w:right w:val="nil"/>
            </w:tcBorders>
          </w:tcPr>
          <w:p w:rsidR="00C519C9" w:rsidRPr="001E606B" w:rsidRDefault="00C519C9" w:rsidP="001E606B">
            <w:pPr>
              <w:pStyle w:val="ConsPlusNormal"/>
              <w:rPr>
                <w:rFonts w:ascii="Times New Roman" w:hAnsi="Times New Roman" w:cs="Times New Roman"/>
              </w:rPr>
            </w:pPr>
          </w:p>
        </w:tc>
        <w:tc>
          <w:tcPr>
            <w:tcW w:w="4350" w:type="dxa"/>
            <w:gridSpan w:val="5"/>
            <w:tcBorders>
              <w:top w:val="nil"/>
              <w:left w:val="nil"/>
              <w:bottom w:val="nil"/>
              <w:right w:val="nil"/>
            </w:tcBorders>
          </w:tcPr>
          <w:p w:rsidR="00C519C9" w:rsidRPr="001E606B" w:rsidRDefault="00C519C9" w:rsidP="001E606B">
            <w:pPr>
              <w:pStyle w:val="ConsPlusNormal"/>
              <w:rPr>
                <w:rFonts w:ascii="Times New Roman" w:hAnsi="Times New Roman" w:cs="Times New Roman"/>
              </w:rPr>
            </w:pPr>
            <w:r w:rsidRPr="001E606B">
              <w:rPr>
                <w:rFonts w:ascii="Times New Roman" w:hAnsi="Times New Roman" w:cs="Times New Roman"/>
              </w:rPr>
              <w:t>(наименование или Ф.И.О.)</w:t>
            </w:r>
          </w:p>
        </w:tc>
      </w:tr>
      <w:tr w:rsidR="00C519C9" w:rsidRPr="001E606B">
        <w:tc>
          <w:tcPr>
            <w:tcW w:w="4695" w:type="dxa"/>
            <w:tcBorders>
              <w:top w:val="nil"/>
              <w:left w:val="nil"/>
              <w:bottom w:val="nil"/>
              <w:right w:val="nil"/>
            </w:tcBorders>
          </w:tcPr>
          <w:p w:rsidR="00C519C9" w:rsidRPr="001E606B" w:rsidRDefault="00C519C9" w:rsidP="001E606B">
            <w:pPr>
              <w:pStyle w:val="ConsPlusNormal"/>
              <w:rPr>
                <w:rFonts w:ascii="Times New Roman" w:hAnsi="Times New Roman" w:cs="Times New Roman"/>
              </w:rPr>
            </w:pPr>
          </w:p>
        </w:tc>
        <w:tc>
          <w:tcPr>
            <w:tcW w:w="1681" w:type="dxa"/>
            <w:gridSpan w:val="3"/>
            <w:tcBorders>
              <w:top w:val="nil"/>
              <w:left w:val="nil"/>
              <w:bottom w:val="nil"/>
              <w:right w:val="nil"/>
            </w:tcBorders>
            <w:vAlign w:val="bottom"/>
          </w:tcPr>
          <w:p w:rsidR="00C519C9" w:rsidRPr="001E606B" w:rsidRDefault="00C519C9" w:rsidP="001E606B">
            <w:pPr>
              <w:pStyle w:val="ConsPlusNormal"/>
              <w:rPr>
                <w:rFonts w:ascii="Times New Roman" w:hAnsi="Times New Roman" w:cs="Times New Roman"/>
              </w:rPr>
            </w:pPr>
            <w:r w:rsidRPr="001E606B">
              <w:rPr>
                <w:rFonts w:ascii="Times New Roman" w:hAnsi="Times New Roman" w:cs="Times New Roman"/>
              </w:rPr>
              <w:t xml:space="preserve">Должник: </w:t>
            </w:r>
            <w:hyperlink w:anchor="P8866">
              <w:r w:rsidRPr="001E606B">
                <w:rPr>
                  <w:rFonts w:ascii="Times New Roman" w:hAnsi="Times New Roman" w:cs="Times New Roman"/>
                </w:rPr>
                <w:t>&lt;*&gt;</w:t>
              </w:r>
            </w:hyperlink>
          </w:p>
        </w:tc>
        <w:tc>
          <w:tcPr>
            <w:tcW w:w="2669" w:type="dxa"/>
            <w:gridSpan w:val="2"/>
            <w:tcBorders>
              <w:top w:val="nil"/>
              <w:left w:val="nil"/>
              <w:bottom w:val="single" w:sz="4" w:space="0" w:color="auto"/>
              <w:right w:val="nil"/>
            </w:tcBorders>
          </w:tcPr>
          <w:p w:rsidR="00C519C9" w:rsidRPr="001E606B" w:rsidRDefault="00C519C9" w:rsidP="001E606B">
            <w:pPr>
              <w:pStyle w:val="ConsPlusNormal"/>
              <w:jc w:val="both"/>
              <w:rPr>
                <w:rFonts w:ascii="Times New Roman" w:hAnsi="Times New Roman" w:cs="Times New Roman"/>
              </w:rPr>
            </w:pPr>
          </w:p>
        </w:tc>
      </w:tr>
      <w:tr w:rsidR="00C519C9" w:rsidRPr="001E606B">
        <w:tc>
          <w:tcPr>
            <w:tcW w:w="4695" w:type="dxa"/>
            <w:tcBorders>
              <w:top w:val="nil"/>
              <w:left w:val="nil"/>
              <w:bottom w:val="nil"/>
              <w:right w:val="nil"/>
            </w:tcBorders>
          </w:tcPr>
          <w:p w:rsidR="00C519C9" w:rsidRPr="001E606B" w:rsidRDefault="00C519C9" w:rsidP="001E606B">
            <w:pPr>
              <w:pStyle w:val="ConsPlusNormal"/>
              <w:rPr>
                <w:rFonts w:ascii="Times New Roman" w:hAnsi="Times New Roman" w:cs="Times New Roman"/>
              </w:rPr>
            </w:pPr>
          </w:p>
        </w:tc>
        <w:tc>
          <w:tcPr>
            <w:tcW w:w="4350" w:type="dxa"/>
            <w:gridSpan w:val="5"/>
            <w:tcBorders>
              <w:top w:val="nil"/>
              <w:left w:val="nil"/>
              <w:bottom w:val="nil"/>
              <w:right w:val="nil"/>
            </w:tcBorders>
          </w:tcPr>
          <w:p w:rsidR="00C519C9" w:rsidRPr="001E606B" w:rsidRDefault="00C519C9" w:rsidP="001E606B">
            <w:pPr>
              <w:pStyle w:val="ConsPlusNormal"/>
              <w:rPr>
                <w:rFonts w:ascii="Times New Roman" w:hAnsi="Times New Roman" w:cs="Times New Roman"/>
              </w:rPr>
            </w:pPr>
            <w:r w:rsidRPr="001E606B">
              <w:rPr>
                <w:rFonts w:ascii="Times New Roman" w:hAnsi="Times New Roman" w:cs="Times New Roman"/>
              </w:rPr>
              <w:t>(наименование или Ф.И.О.)</w:t>
            </w:r>
          </w:p>
        </w:tc>
      </w:tr>
      <w:tr w:rsidR="00C519C9" w:rsidRPr="001E606B">
        <w:tc>
          <w:tcPr>
            <w:tcW w:w="4695" w:type="dxa"/>
            <w:tcBorders>
              <w:top w:val="nil"/>
              <w:left w:val="nil"/>
              <w:bottom w:val="nil"/>
              <w:right w:val="nil"/>
            </w:tcBorders>
          </w:tcPr>
          <w:p w:rsidR="00C519C9" w:rsidRPr="001E606B" w:rsidRDefault="00C519C9" w:rsidP="001E606B">
            <w:pPr>
              <w:pStyle w:val="ConsPlusNormal"/>
              <w:rPr>
                <w:rFonts w:ascii="Times New Roman" w:hAnsi="Times New Roman" w:cs="Times New Roman"/>
              </w:rPr>
            </w:pPr>
          </w:p>
        </w:tc>
        <w:tc>
          <w:tcPr>
            <w:tcW w:w="4350" w:type="dxa"/>
            <w:gridSpan w:val="5"/>
            <w:tcBorders>
              <w:top w:val="nil"/>
              <w:left w:val="nil"/>
              <w:bottom w:val="nil"/>
              <w:right w:val="nil"/>
            </w:tcBorders>
          </w:tcPr>
          <w:p w:rsidR="00C519C9" w:rsidRPr="001E606B" w:rsidRDefault="00C519C9" w:rsidP="001E606B">
            <w:pPr>
              <w:pStyle w:val="ConsPlusNormal"/>
              <w:rPr>
                <w:rFonts w:ascii="Times New Roman" w:hAnsi="Times New Roman" w:cs="Times New Roman"/>
              </w:rPr>
            </w:pPr>
          </w:p>
        </w:tc>
      </w:tr>
      <w:tr w:rsidR="00C519C9" w:rsidRPr="001E606B">
        <w:tc>
          <w:tcPr>
            <w:tcW w:w="4695" w:type="dxa"/>
            <w:tcBorders>
              <w:top w:val="nil"/>
              <w:left w:val="nil"/>
              <w:bottom w:val="nil"/>
              <w:right w:val="nil"/>
            </w:tcBorders>
          </w:tcPr>
          <w:p w:rsidR="00C519C9" w:rsidRPr="001E606B" w:rsidRDefault="00C519C9" w:rsidP="001E606B">
            <w:pPr>
              <w:pStyle w:val="ConsPlusNormal"/>
              <w:rPr>
                <w:rFonts w:ascii="Times New Roman" w:hAnsi="Times New Roman" w:cs="Times New Roman"/>
              </w:rPr>
            </w:pPr>
          </w:p>
        </w:tc>
        <w:tc>
          <w:tcPr>
            <w:tcW w:w="960" w:type="dxa"/>
            <w:gridSpan w:val="2"/>
            <w:tcBorders>
              <w:top w:val="nil"/>
              <w:left w:val="nil"/>
              <w:bottom w:val="nil"/>
              <w:right w:val="nil"/>
            </w:tcBorders>
            <w:vAlign w:val="bottom"/>
          </w:tcPr>
          <w:p w:rsidR="00C519C9" w:rsidRPr="001E606B" w:rsidRDefault="00C519C9" w:rsidP="001E606B">
            <w:pPr>
              <w:pStyle w:val="ConsPlusNormal"/>
              <w:rPr>
                <w:rFonts w:ascii="Times New Roman" w:hAnsi="Times New Roman" w:cs="Times New Roman"/>
              </w:rPr>
            </w:pPr>
            <w:r w:rsidRPr="001E606B">
              <w:rPr>
                <w:rFonts w:ascii="Times New Roman" w:hAnsi="Times New Roman" w:cs="Times New Roman"/>
              </w:rPr>
              <w:t>Дело N</w:t>
            </w:r>
          </w:p>
        </w:tc>
        <w:tc>
          <w:tcPr>
            <w:tcW w:w="3390" w:type="dxa"/>
            <w:gridSpan w:val="3"/>
            <w:tcBorders>
              <w:top w:val="nil"/>
              <w:left w:val="nil"/>
              <w:bottom w:val="single" w:sz="4" w:space="0" w:color="auto"/>
              <w:right w:val="nil"/>
            </w:tcBorders>
          </w:tcPr>
          <w:p w:rsidR="00C519C9" w:rsidRPr="001E606B" w:rsidRDefault="00C519C9" w:rsidP="001E606B">
            <w:pPr>
              <w:pStyle w:val="ConsPlusNormal"/>
              <w:jc w:val="both"/>
              <w:rPr>
                <w:rFonts w:ascii="Times New Roman" w:hAnsi="Times New Roman" w:cs="Times New Roman"/>
              </w:rPr>
            </w:pPr>
          </w:p>
        </w:tc>
      </w:tr>
    </w:tbl>
    <w:p w:rsidR="00C519C9" w:rsidRPr="001E606B" w:rsidRDefault="00C519C9" w:rsidP="001E606B">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tblPr>
      <w:tblGrid>
        <w:gridCol w:w="9045"/>
      </w:tblGrid>
      <w:tr w:rsidR="00C519C9" w:rsidRPr="001E606B">
        <w:tc>
          <w:tcPr>
            <w:tcW w:w="9045" w:type="dxa"/>
            <w:tcBorders>
              <w:top w:val="nil"/>
              <w:left w:val="nil"/>
              <w:bottom w:val="nil"/>
              <w:right w:val="nil"/>
            </w:tcBorders>
          </w:tcPr>
          <w:p w:rsidR="00C519C9" w:rsidRPr="001E606B" w:rsidRDefault="00C519C9" w:rsidP="001E606B">
            <w:pPr>
              <w:pStyle w:val="ConsPlusNormal"/>
              <w:jc w:val="center"/>
              <w:rPr>
                <w:rFonts w:ascii="Times New Roman" w:hAnsi="Times New Roman" w:cs="Times New Roman"/>
              </w:rPr>
            </w:pPr>
            <w:bookmarkStart w:id="208" w:name="P8825"/>
            <w:bookmarkEnd w:id="208"/>
            <w:r w:rsidRPr="001E606B">
              <w:rPr>
                <w:rFonts w:ascii="Times New Roman" w:hAnsi="Times New Roman" w:cs="Times New Roman"/>
              </w:rPr>
              <w:t>Заявление (ходатайство)</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 выдаче исполнительного листа по административному делу</w:t>
            </w:r>
          </w:p>
        </w:tc>
      </w:tr>
    </w:tbl>
    <w:p w:rsidR="00C519C9" w:rsidRPr="001E606B" w:rsidRDefault="00C519C9" w:rsidP="001E606B">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tblPr>
      <w:tblGrid>
        <w:gridCol w:w="340"/>
        <w:gridCol w:w="4786"/>
        <w:gridCol w:w="340"/>
        <w:gridCol w:w="3261"/>
        <w:gridCol w:w="340"/>
      </w:tblGrid>
      <w:tr w:rsidR="00C519C9" w:rsidRPr="001E606B">
        <w:tc>
          <w:tcPr>
            <w:tcW w:w="9067" w:type="dxa"/>
            <w:gridSpan w:val="5"/>
            <w:tcBorders>
              <w:top w:val="nil"/>
              <w:left w:val="nil"/>
              <w:bottom w:val="nil"/>
              <w:right w:val="nil"/>
            </w:tcBorders>
          </w:tcPr>
          <w:p w:rsidR="00C519C9" w:rsidRPr="001E606B" w:rsidRDefault="00C519C9" w:rsidP="001E606B">
            <w:pPr>
              <w:pStyle w:val="ConsPlusNormal"/>
              <w:ind w:firstLine="283"/>
              <w:jc w:val="both"/>
              <w:rPr>
                <w:rFonts w:ascii="Times New Roman" w:hAnsi="Times New Roman" w:cs="Times New Roman"/>
              </w:rPr>
            </w:pPr>
            <w:r w:rsidRPr="001E606B">
              <w:rPr>
                <w:rFonts w:ascii="Times New Roman" w:hAnsi="Times New Roman" w:cs="Times New Roman"/>
              </w:rPr>
              <w:t>"__" ________ 202_ г. судом было вынесено решение (определение, которым утверждено мировое соглашение) по делу N ___________ по административному иску __________________________________________________________________________</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(наименование или Ф.И.О. административного истца)</w:t>
            </w:r>
          </w:p>
        </w:tc>
      </w:tr>
      <w:tr w:rsidR="00C519C9" w:rsidRPr="001E606B">
        <w:tc>
          <w:tcPr>
            <w:tcW w:w="340" w:type="dxa"/>
            <w:tcBorders>
              <w:top w:val="nil"/>
              <w:left w:val="nil"/>
              <w:bottom w:val="nil"/>
              <w:right w:val="nil"/>
            </w:tcBorders>
            <w:vAlign w:val="bottom"/>
          </w:tcPr>
          <w:p w:rsidR="00C519C9" w:rsidRPr="001E606B" w:rsidRDefault="00C519C9" w:rsidP="001E606B">
            <w:pPr>
              <w:pStyle w:val="ConsPlusNormal"/>
              <w:rPr>
                <w:rFonts w:ascii="Times New Roman" w:hAnsi="Times New Roman" w:cs="Times New Roman"/>
              </w:rPr>
            </w:pPr>
            <w:r w:rsidRPr="001E606B">
              <w:rPr>
                <w:rFonts w:ascii="Times New Roman" w:hAnsi="Times New Roman" w:cs="Times New Roman"/>
              </w:rPr>
              <w:t>к</w:t>
            </w:r>
          </w:p>
        </w:tc>
        <w:tc>
          <w:tcPr>
            <w:tcW w:w="4786" w:type="dxa"/>
            <w:tcBorders>
              <w:top w:val="nil"/>
              <w:left w:val="nil"/>
              <w:bottom w:val="single" w:sz="4" w:space="0" w:color="auto"/>
              <w:right w:val="nil"/>
            </w:tcBorders>
          </w:tcPr>
          <w:p w:rsidR="00C519C9" w:rsidRPr="001E606B" w:rsidRDefault="00C519C9" w:rsidP="001E606B">
            <w:pPr>
              <w:pStyle w:val="ConsPlusNormal"/>
              <w:jc w:val="both"/>
              <w:rPr>
                <w:rFonts w:ascii="Times New Roman" w:hAnsi="Times New Roman" w:cs="Times New Roman"/>
              </w:rPr>
            </w:pPr>
          </w:p>
        </w:tc>
        <w:tc>
          <w:tcPr>
            <w:tcW w:w="340" w:type="dxa"/>
            <w:tcBorders>
              <w:top w:val="nil"/>
              <w:left w:val="nil"/>
              <w:bottom w:val="nil"/>
              <w:right w:val="nil"/>
            </w:tcBorders>
          </w:tcPr>
          <w:p w:rsidR="00C519C9" w:rsidRPr="001E606B" w:rsidRDefault="00C519C9" w:rsidP="001E606B">
            <w:pPr>
              <w:pStyle w:val="ConsPlusNormal"/>
              <w:jc w:val="both"/>
              <w:rPr>
                <w:rFonts w:ascii="Times New Roman" w:hAnsi="Times New Roman" w:cs="Times New Roman"/>
              </w:rPr>
            </w:pPr>
          </w:p>
        </w:tc>
        <w:tc>
          <w:tcPr>
            <w:tcW w:w="3261" w:type="dxa"/>
            <w:tcBorders>
              <w:top w:val="nil"/>
              <w:left w:val="nil"/>
              <w:bottom w:val="single" w:sz="4" w:space="0" w:color="auto"/>
              <w:right w:val="nil"/>
            </w:tcBorders>
          </w:tcPr>
          <w:p w:rsidR="00C519C9" w:rsidRPr="001E606B" w:rsidRDefault="00C519C9" w:rsidP="001E606B">
            <w:pPr>
              <w:pStyle w:val="ConsPlusNormal"/>
              <w:jc w:val="both"/>
              <w:rPr>
                <w:rFonts w:ascii="Times New Roman" w:hAnsi="Times New Roman" w:cs="Times New Roman"/>
              </w:rPr>
            </w:pPr>
          </w:p>
        </w:tc>
        <w:tc>
          <w:tcPr>
            <w:tcW w:w="340" w:type="dxa"/>
            <w:tcBorders>
              <w:top w:val="nil"/>
              <w:left w:val="nil"/>
              <w:bottom w:val="nil"/>
              <w:right w:val="nil"/>
            </w:tcBorders>
            <w:vAlign w:val="bottom"/>
          </w:tcPr>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w:t>
            </w:r>
          </w:p>
        </w:tc>
      </w:tr>
      <w:tr w:rsidR="00C519C9" w:rsidRPr="001E606B">
        <w:tc>
          <w:tcPr>
            <w:tcW w:w="340" w:type="dxa"/>
            <w:tcBorders>
              <w:top w:val="nil"/>
              <w:left w:val="nil"/>
              <w:bottom w:val="nil"/>
              <w:right w:val="nil"/>
            </w:tcBorders>
          </w:tcPr>
          <w:p w:rsidR="00C519C9" w:rsidRPr="001E606B" w:rsidRDefault="00C519C9" w:rsidP="001E606B">
            <w:pPr>
              <w:pStyle w:val="ConsPlusNormal"/>
              <w:ind w:firstLine="283"/>
              <w:jc w:val="both"/>
              <w:rPr>
                <w:rFonts w:ascii="Times New Roman" w:hAnsi="Times New Roman" w:cs="Times New Roman"/>
              </w:rPr>
            </w:pPr>
          </w:p>
        </w:tc>
        <w:tc>
          <w:tcPr>
            <w:tcW w:w="4786" w:type="dxa"/>
            <w:tcBorders>
              <w:top w:val="single" w:sz="4" w:space="0" w:color="auto"/>
              <w:left w:val="nil"/>
              <w:bottom w:val="nil"/>
              <w:right w:val="nil"/>
            </w:tcBorders>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(наименование или Ф.И.О. административного ответчика)</w:t>
            </w:r>
          </w:p>
        </w:tc>
        <w:tc>
          <w:tcPr>
            <w:tcW w:w="340" w:type="dxa"/>
            <w:tcBorders>
              <w:top w:val="nil"/>
              <w:left w:val="nil"/>
              <w:bottom w:val="nil"/>
              <w:right w:val="nil"/>
            </w:tcBorders>
          </w:tcPr>
          <w:p w:rsidR="00C519C9" w:rsidRPr="001E606B" w:rsidRDefault="00C519C9" w:rsidP="001E606B">
            <w:pPr>
              <w:pStyle w:val="ConsPlusNormal"/>
              <w:jc w:val="both"/>
              <w:rPr>
                <w:rFonts w:ascii="Times New Roman" w:hAnsi="Times New Roman" w:cs="Times New Roman"/>
              </w:rPr>
            </w:pPr>
          </w:p>
        </w:tc>
        <w:tc>
          <w:tcPr>
            <w:tcW w:w="3261" w:type="dxa"/>
            <w:tcBorders>
              <w:top w:val="single" w:sz="4" w:space="0" w:color="auto"/>
              <w:left w:val="nil"/>
              <w:bottom w:val="nil"/>
              <w:right w:val="nil"/>
            </w:tcBorders>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(предмет административного иска)</w:t>
            </w:r>
          </w:p>
        </w:tc>
        <w:tc>
          <w:tcPr>
            <w:tcW w:w="340" w:type="dxa"/>
            <w:tcBorders>
              <w:top w:val="nil"/>
              <w:left w:val="nil"/>
              <w:bottom w:val="nil"/>
              <w:right w:val="nil"/>
            </w:tcBorders>
          </w:tcPr>
          <w:p w:rsidR="00C519C9" w:rsidRPr="001E606B" w:rsidRDefault="00C519C9" w:rsidP="001E606B">
            <w:pPr>
              <w:pStyle w:val="ConsPlusNormal"/>
              <w:jc w:val="both"/>
              <w:rPr>
                <w:rFonts w:ascii="Times New Roman" w:hAnsi="Times New Roman" w:cs="Times New Roman"/>
              </w:rPr>
            </w:pPr>
          </w:p>
        </w:tc>
      </w:tr>
      <w:tr w:rsidR="00C519C9" w:rsidRPr="001E606B">
        <w:tc>
          <w:tcPr>
            <w:tcW w:w="9067" w:type="dxa"/>
            <w:gridSpan w:val="5"/>
            <w:tcBorders>
              <w:top w:val="nil"/>
              <w:left w:val="nil"/>
              <w:bottom w:val="nil"/>
              <w:right w:val="nil"/>
            </w:tcBorders>
          </w:tcPr>
          <w:p w:rsidR="00C519C9" w:rsidRPr="001E606B" w:rsidRDefault="00C519C9" w:rsidP="001E606B">
            <w:pPr>
              <w:pStyle w:val="ConsPlusNormal"/>
              <w:ind w:firstLine="283"/>
              <w:jc w:val="both"/>
              <w:rPr>
                <w:rFonts w:ascii="Times New Roman" w:hAnsi="Times New Roman" w:cs="Times New Roman"/>
              </w:rPr>
            </w:pPr>
            <w:r w:rsidRPr="001E606B">
              <w:rPr>
                <w:rFonts w:ascii="Times New Roman" w:hAnsi="Times New Roman" w:cs="Times New Roman"/>
              </w:rPr>
              <w:t>Данное решение (определение об утверждении мирового соглашения) вступило в законную силу "__" ____________ 202_ г.</w:t>
            </w:r>
          </w:p>
          <w:p w:rsidR="00C519C9" w:rsidRPr="001E606B" w:rsidRDefault="00C519C9" w:rsidP="001E606B">
            <w:pPr>
              <w:pStyle w:val="ConsPlusNormal"/>
              <w:ind w:firstLine="283"/>
              <w:jc w:val="both"/>
              <w:rPr>
                <w:rFonts w:ascii="Times New Roman" w:hAnsi="Times New Roman" w:cs="Times New Roman"/>
              </w:rPr>
            </w:pPr>
            <w:r w:rsidRPr="001E606B">
              <w:rPr>
                <w:rFonts w:ascii="Times New Roman" w:hAnsi="Times New Roman" w:cs="Times New Roman"/>
              </w:rPr>
              <w:t xml:space="preserve">В соответствии со </w:t>
            </w:r>
            <w:hyperlink r:id="rId1545">
              <w:r w:rsidRPr="001E606B">
                <w:rPr>
                  <w:rFonts w:ascii="Times New Roman" w:hAnsi="Times New Roman" w:cs="Times New Roman"/>
                </w:rPr>
                <w:t>ст. 333</w:t>
              </w:r>
            </w:hyperlink>
            <w:r w:rsidRPr="001E606B">
              <w:rPr>
                <w:rFonts w:ascii="Times New Roman" w:hAnsi="Times New Roman" w:cs="Times New Roman"/>
              </w:rPr>
              <w:t xml:space="preserve"> Кодекса административного судопроизводства Российской Федерации исполнительный лист выдается судом после вступления судебного акта в законную силу, а в случае,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Исполнительный лист выдается по заявлению лица, в пользу которого принят судебный акт, или по его ходатайству направляется для исполнения непосредственно судом. В соответствии со </w:t>
            </w:r>
            <w:hyperlink r:id="rId1546">
              <w:r w:rsidRPr="001E606B">
                <w:rPr>
                  <w:rFonts w:ascii="Times New Roman" w:hAnsi="Times New Roman" w:cs="Times New Roman"/>
                </w:rPr>
                <w:t>ст. 137.1</w:t>
              </w:r>
            </w:hyperlink>
            <w:r w:rsidRPr="001E606B">
              <w:rPr>
                <w:rFonts w:ascii="Times New Roman" w:hAnsi="Times New Roman" w:cs="Times New Roman"/>
              </w:rPr>
              <w:t xml:space="preserve"> КАС РФ не исполненное в добровольном порядке соглашение о примирении сторон подлежит принудительному исполнению по правилам, предусмотренным </w:t>
            </w:r>
            <w:hyperlink r:id="rId1547">
              <w:r w:rsidRPr="001E606B">
                <w:rPr>
                  <w:rFonts w:ascii="Times New Roman" w:hAnsi="Times New Roman" w:cs="Times New Roman"/>
                </w:rPr>
                <w:t>главой 38</w:t>
              </w:r>
            </w:hyperlink>
            <w:r w:rsidRPr="001E606B">
              <w:rPr>
                <w:rFonts w:ascii="Times New Roman" w:hAnsi="Times New Roman" w:cs="Times New Roman"/>
              </w:rPr>
              <w:t xml:space="preserve"> настоящего Кодекса.</w:t>
            </w:r>
          </w:p>
        </w:tc>
      </w:tr>
      <w:tr w:rsidR="00C519C9" w:rsidRPr="001E606B">
        <w:tc>
          <w:tcPr>
            <w:tcW w:w="9067" w:type="dxa"/>
            <w:gridSpan w:val="5"/>
            <w:tcBorders>
              <w:top w:val="nil"/>
              <w:left w:val="nil"/>
              <w:bottom w:val="nil"/>
              <w:right w:val="nil"/>
            </w:tcBorders>
          </w:tcPr>
          <w:p w:rsidR="00C519C9" w:rsidRPr="001E606B" w:rsidRDefault="00C519C9" w:rsidP="001E606B">
            <w:pPr>
              <w:pStyle w:val="ConsPlusNormal"/>
              <w:ind w:firstLine="283"/>
              <w:jc w:val="both"/>
              <w:rPr>
                <w:rFonts w:ascii="Times New Roman" w:hAnsi="Times New Roman" w:cs="Times New Roman"/>
              </w:rPr>
            </w:pPr>
            <w:r w:rsidRPr="001E606B">
              <w:rPr>
                <w:rFonts w:ascii="Times New Roman" w:hAnsi="Times New Roman" w:cs="Times New Roman"/>
              </w:rPr>
              <w:t xml:space="preserve">В связи с вышеизложенным и в соответствии с </w:t>
            </w:r>
            <w:hyperlink r:id="rId1548">
              <w:r w:rsidRPr="001E606B">
                <w:rPr>
                  <w:rFonts w:ascii="Times New Roman" w:hAnsi="Times New Roman" w:cs="Times New Roman"/>
                </w:rPr>
                <w:t>ч. ч. 2</w:t>
              </w:r>
            </w:hyperlink>
            <w:r w:rsidRPr="001E606B">
              <w:rPr>
                <w:rFonts w:ascii="Times New Roman" w:hAnsi="Times New Roman" w:cs="Times New Roman"/>
              </w:rPr>
              <w:t xml:space="preserve">, </w:t>
            </w:r>
            <w:hyperlink r:id="rId1549">
              <w:r w:rsidRPr="001E606B">
                <w:rPr>
                  <w:rFonts w:ascii="Times New Roman" w:hAnsi="Times New Roman" w:cs="Times New Roman"/>
                </w:rPr>
                <w:t>3 ст. 353</w:t>
              </w:r>
            </w:hyperlink>
            <w:r w:rsidRPr="001E606B">
              <w:rPr>
                <w:rFonts w:ascii="Times New Roman" w:hAnsi="Times New Roman" w:cs="Times New Roman"/>
              </w:rPr>
              <w:t xml:space="preserve"> Кодекса административного судопроизводства Российской Федерации</w:t>
            </w:r>
          </w:p>
        </w:tc>
      </w:tr>
      <w:tr w:rsidR="00C519C9" w:rsidRPr="001E606B">
        <w:tc>
          <w:tcPr>
            <w:tcW w:w="9067" w:type="dxa"/>
            <w:gridSpan w:val="5"/>
            <w:tcBorders>
              <w:top w:val="nil"/>
              <w:left w:val="nil"/>
              <w:bottom w:val="nil"/>
              <w:right w:val="nil"/>
            </w:tcBorders>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прошу</w:t>
            </w:r>
          </w:p>
        </w:tc>
      </w:tr>
      <w:tr w:rsidR="00C519C9" w:rsidRPr="001E606B">
        <w:tc>
          <w:tcPr>
            <w:tcW w:w="9067" w:type="dxa"/>
            <w:gridSpan w:val="5"/>
            <w:tcBorders>
              <w:top w:val="nil"/>
              <w:left w:val="nil"/>
              <w:bottom w:val="nil"/>
              <w:right w:val="nil"/>
            </w:tcBorders>
          </w:tcPr>
          <w:p w:rsidR="00C519C9" w:rsidRPr="001E606B" w:rsidRDefault="00C519C9" w:rsidP="001E606B">
            <w:pPr>
              <w:pStyle w:val="ConsPlusNormal"/>
              <w:ind w:firstLine="283"/>
              <w:jc w:val="both"/>
              <w:rPr>
                <w:rFonts w:ascii="Times New Roman" w:hAnsi="Times New Roman" w:cs="Times New Roman"/>
              </w:rPr>
            </w:pPr>
            <w:r w:rsidRPr="001E606B">
              <w:rPr>
                <w:rFonts w:ascii="Times New Roman" w:hAnsi="Times New Roman" w:cs="Times New Roman"/>
              </w:rPr>
              <w:t>выдать исполнительный лист на исполнение решения ____________ суда от "__" _______ 202_ г. по административному делу N _______________.</w:t>
            </w:r>
          </w:p>
        </w:tc>
      </w:tr>
      <w:tr w:rsidR="00C519C9" w:rsidRPr="001E606B">
        <w:tc>
          <w:tcPr>
            <w:tcW w:w="9067" w:type="dxa"/>
            <w:gridSpan w:val="5"/>
            <w:tcBorders>
              <w:top w:val="nil"/>
              <w:left w:val="nil"/>
              <w:bottom w:val="nil"/>
              <w:right w:val="nil"/>
            </w:tcBorders>
          </w:tcPr>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Приложение: доверенность представителя от "__" _______ 202_ г. N ________</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(если заявление подписывается представителем заявителя).</w:t>
            </w:r>
          </w:p>
        </w:tc>
      </w:tr>
      <w:tr w:rsidR="00C519C9" w:rsidRPr="001E606B">
        <w:tc>
          <w:tcPr>
            <w:tcW w:w="9067" w:type="dxa"/>
            <w:gridSpan w:val="5"/>
            <w:tcBorders>
              <w:top w:val="nil"/>
              <w:left w:val="nil"/>
              <w:bottom w:val="nil"/>
              <w:right w:val="nil"/>
            </w:tcBorders>
          </w:tcPr>
          <w:p w:rsidR="00C519C9" w:rsidRPr="001E606B" w:rsidRDefault="00C519C9" w:rsidP="001E606B">
            <w:pPr>
              <w:pStyle w:val="ConsPlusNormal"/>
              <w:rPr>
                <w:rFonts w:ascii="Times New Roman" w:hAnsi="Times New Roman" w:cs="Times New Roman"/>
              </w:rPr>
            </w:pPr>
            <w:r w:rsidRPr="001E606B">
              <w:rPr>
                <w:rFonts w:ascii="Times New Roman" w:hAnsi="Times New Roman" w:cs="Times New Roman"/>
              </w:rPr>
              <w:t>"__" _______ 202_ г.</w:t>
            </w:r>
          </w:p>
        </w:tc>
      </w:tr>
    </w:tbl>
    <w:p w:rsidR="00C519C9" w:rsidRPr="001E606B" w:rsidRDefault="00C519C9" w:rsidP="001E606B">
      <w:pPr>
        <w:pStyle w:val="ConsPlusNormal"/>
        <w:rPr>
          <w:rFonts w:ascii="Times New Roman" w:hAnsi="Times New Roman" w:cs="Times New Roman"/>
        </w:rPr>
      </w:pPr>
    </w:p>
    <w:tbl>
      <w:tblPr>
        <w:tblW w:w="0" w:type="auto"/>
        <w:tblLayout w:type="fixed"/>
        <w:tblCellMar>
          <w:top w:w="102" w:type="dxa"/>
          <w:left w:w="62" w:type="dxa"/>
          <w:bottom w:w="102" w:type="dxa"/>
          <w:right w:w="62" w:type="dxa"/>
        </w:tblCellMar>
        <w:tblLook w:val="04A0"/>
      </w:tblPr>
      <w:tblGrid>
        <w:gridCol w:w="1620"/>
        <w:gridCol w:w="340"/>
        <w:gridCol w:w="2071"/>
        <w:gridCol w:w="5014"/>
      </w:tblGrid>
      <w:tr w:rsidR="00C519C9" w:rsidRPr="001E606B">
        <w:tc>
          <w:tcPr>
            <w:tcW w:w="9045" w:type="dxa"/>
            <w:gridSpan w:val="4"/>
            <w:tcBorders>
              <w:top w:val="nil"/>
              <w:left w:val="nil"/>
              <w:bottom w:val="nil"/>
              <w:right w:val="nil"/>
            </w:tcBorders>
          </w:tcPr>
          <w:p w:rsidR="00C519C9" w:rsidRPr="001E606B" w:rsidRDefault="00C519C9" w:rsidP="001E606B">
            <w:pPr>
              <w:pStyle w:val="ConsPlusNormal"/>
              <w:rPr>
                <w:rFonts w:ascii="Times New Roman" w:hAnsi="Times New Roman" w:cs="Times New Roman"/>
              </w:rPr>
            </w:pPr>
            <w:r w:rsidRPr="001E606B">
              <w:rPr>
                <w:rFonts w:ascii="Times New Roman" w:hAnsi="Times New Roman" w:cs="Times New Roman"/>
              </w:rPr>
              <w:t>Заявитель (представитель):</w:t>
            </w:r>
          </w:p>
        </w:tc>
      </w:tr>
      <w:tr w:rsidR="00C519C9" w:rsidRPr="001E606B">
        <w:tc>
          <w:tcPr>
            <w:tcW w:w="1620" w:type="dxa"/>
            <w:tcBorders>
              <w:top w:val="nil"/>
              <w:left w:val="nil"/>
              <w:bottom w:val="single" w:sz="4" w:space="0" w:color="auto"/>
              <w:right w:val="nil"/>
            </w:tcBorders>
          </w:tcPr>
          <w:p w:rsidR="00C519C9" w:rsidRPr="001E606B" w:rsidRDefault="00C519C9" w:rsidP="001E606B">
            <w:pPr>
              <w:pStyle w:val="ConsPlusNormal"/>
              <w:jc w:val="center"/>
              <w:rPr>
                <w:rFonts w:ascii="Times New Roman" w:hAnsi="Times New Roman" w:cs="Times New Roman"/>
              </w:rPr>
            </w:pPr>
          </w:p>
        </w:tc>
        <w:tc>
          <w:tcPr>
            <w:tcW w:w="340" w:type="dxa"/>
            <w:tcBorders>
              <w:top w:val="nil"/>
              <w:left w:val="nil"/>
              <w:bottom w:val="nil"/>
              <w:right w:val="nil"/>
            </w:tcBorders>
            <w:vAlign w:val="bottom"/>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w:t>
            </w:r>
          </w:p>
        </w:tc>
        <w:tc>
          <w:tcPr>
            <w:tcW w:w="2071" w:type="dxa"/>
            <w:tcBorders>
              <w:top w:val="nil"/>
              <w:left w:val="nil"/>
              <w:bottom w:val="single" w:sz="4" w:space="0" w:color="auto"/>
              <w:right w:val="nil"/>
            </w:tcBorders>
            <w:vAlign w:val="bottom"/>
          </w:tcPr>
          <w:p w:rsidR="00C519C9" w:rsidRPr="001E606B" w:rsidRDefault="00C519C9" w:rsidP="001E606B">
            <w:pPr>
              <w:pStyle w:val="ConsPlusNormal"/>
              <w:jc w:val="center"/>
              <w:rPr>
                <w:rFonts w:ascii="Times New Roman" w:hAnsi="Times New Roman" w:cs="Times New Roman"/>
              </w:rPr>
            </w:pPr>
          </w:p>
        </w:tc>
        <w:tc>
          <w:tcPr>
            <w:tcW w:w="5014" w:type="dxa"/>
            <w:tcBorders>
              <w:top w:val="nil"/>
              <w:left w:val="nil"/>
              <w:bottom w:val="nil"/>
              <w:right w:val="nil"/>
            </w:tcBorders>
            <w:vAlign w:val="bottom"/>
          </w:tcPr>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w:t>
            </w:r>
          </w:p>
        </w:tc>
      </w:tr>
      <w:tr w:rsidR="00C519C9" w:rsidRPr="001E606B">
        <w:tc>
          <w:tcPr>
            <w:tcW w:w="1620" w:type="dxa"/>
            <w:tcBorders>
              <w:top w:val="single" w:sz="4" w:space="0" w:color="auto"/>
              <w:left w:val="nil"/>
              <w:bottom w:val="nil"/>
              <w:right w:val="nil"/>
            </w:tcBorders>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(подпись)</w:t>
            </w:r>
          </w:p>
        </w:tc>
        <w:tc>
          <w:tcPr>
            <w:tcW w:w="340" w:type="dxa"/>
            <w:tcBorders>
              <w:top w:val="nil"/>
              <w:left w:val="nil"/>
              <w:bottom w:val="nil"/>
              <w:right w:val="nil"/>
            </w:tcBorders>
          </w:tcPr>
          <w:p w:rsidR="00C519C9" w:rsidRPr="001E606B" w:rsidRDefault="00C519C9" w:rsidP="001E606B">
            <w:pPr>
              <w:pStyle w:val="ConsPlusNormal"/>
              <w:jc w:val="center"/>
              <w:rPr>
                <w:rFonts w:ascii="Times New Roman" w:hAnsi="Times New Roman" w:cs="Times New Roman"/>
              </w:rPr>
            </w:pPr>
          </w:p>
        </w:tc>
        <w:tc>
          <w:tcPr>
            <w:tcW w:w="2071" w:type="dxa"/>
            <w:tcBorders>
              <w:top w:val="single" w:sz="4" w:space="0" w:color="auto"/>
              <w:left w:val="nil"/>
              <w:bottom w:val="nil"/>
              <w:right w:val="nil"/>
            </w:tcBorders>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(Ф.И.О.)</w:t>
            </w:r>
          </w:p>
        </w:tc>
        <w:tc>
          <w:tcPr>
            <w:tcW w:w="5014" w:type="dxa"/>
            <w:tcBorders>
              <w:top w:val="nil"/>
              <w:left w:val="nil"/>
              <w:bottom w:val="nil"/>
              <w:right w:val="nil"/>
            </w:tcBorders>
          </w:tcPr>
          <w:p w:rsidR="00C519C9" w:rsidRPr="001E606B" w:rsidRDefault="00C519C9" w:rsidP="001E606B">
            <w:pPr>
              <w:pStyle w:val="ConsPlusNormal"/>
              <w:jc w:val="both"/>
              <w:rPr>
                <w:rFonts w:ascii="Times New Roman" w:hAnsi="Times New Roman" w:cs="Times New Roman"/>
              </w:rPr>
            </w:pPr>
          </w:p>
        </w:tc>
      </w:tr>
    </w:tbl>
    <w:p w:rsidR="00C519C9" w:rsidRPr="001E606B" w:rsidRDefault="00C519C9" w:rsidP="001E606B">
      <w:pPr>
        <w:pStyle w:val="ConsPlusNormal"/>
        <w:ind w:firstLine="540"/>
        <w:jc w:val="both"/>
        <w:rPr>
          <w:rFonts w:ascii="Times New Roman" w:hAnsi="Times New Roman" w:cs="Times New Roman"/>
        </w:rPr>
      </w:pP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Примечание:</w:t>
      </w:r>
    </w:p>
    <w:p w:rsidR="00C519C9" w:rsidRPr="001E606B" w:rsidRDefault="00C519C9" w:rsidP="001E606B">
      <w:pPr>
        <w:pStyle w:val="ConsPlusNormal"/>
        <w:ind w:firstLine="540"/>
        <w:jc w:val="both"/>
        <w:rPr>
          <w:rFonts w:ascii="Times New Roman" w:hAnsi="Times New Roman" w:cs="Times New Roman"/>
        </w:rPr>
      </w:pPr>
      <w:bookmarkStart w:id="209" w:name="P8861"/>
      <w:bookmarkEnd w:id="209"/>
      <w:r w:rsidRPr="001E606B">
        <w:rPr>
          <w:rFonts w:ascii="Times New Roman" w:hAnsi="Times New Roman" w:cs="Times New Roman"/>
        </w:rPr>
        <w:t>&lt;*&gt; 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2. Для физического лица - индивидуального предпринимателя: идентификационный номер налогоплательщика.</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3. Для юридического лица: наименование, адрес, указанный в ЕГРЮЛ, фактический адрес (если известен), ИНН</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w:t>
      </w:r>
      <w:hyperlink r:id="rId1550">
        <w:r w:rsidRPr="001E606B">
          <w:rPr>
            <w:rFonts w:ascii="Times New Roman" w:hAnsi="Times New Roman" w:cs="Times New Roman"/>
          </w:rPr>
          <w:t>ч. 3.2 ст. 353</w:t>
        </w:r>
      </w:hyperlink>
      <w:r w:rsidRPr="001E606B">
        <w:rPr>
          <w:rFonts w:ascii="Times New Roman" w:hAnsi="Times New Roman" w:cs="Times New Roman"/>
        </w:rPr>
        <w:t xml:space="preserve"> КАС РФ).</w:t>
      </w:r>
    </w:p>
    <w:p w:rsidR="00C519C9" w:rsidRPr="001E606B" w:rsidRDefault="00C519C9" w:rsidP="001E606B">
      <w:pPr>
        <w:pStyle w:val="ConsPlusNormal"/>
        <w:ind w:firstLine="540"/>
        <w:jc w:val="both"/>
        <w:rPr>
          <w:rFonts w:ascii="Times New Roman" w:hAnsi="Times New Roman" w:cs="Times New Roman"/>
        </w:rPr>
      </w:pPr>
      <w:bookmarkStart w:id="210" w:name="P8866"/>
      <w:bookmarkEnd w:id="210"/>
      <w:r w:rsidRPr="001E606B">
        <w:rPr>
          <w:rFonts w:ascii="Times New Roman" w:hAnsi="Times New Roman" w:cs="Times New Roman"/>
        </w:rPr>
        <w:t>&lt;**&gt; При отсутствии возможности указать сведения о должнике взыскатель вправе ходатайствовать об их истребовании (</w:t>
      </w:r>
      <w:hyperlink r:id="rId1551">
        <w:r w:rsidRPr="001E606B">
          <w:rPr>
            <w:rFonts w:ascii="Times New Roman" w:hAnsi="Times New Roman" w:cs="Times New Roman"/>
          </w:rPr>
          <w:t>ч. 3.3 ст. 353</w:t>
        </w:r>
      </w:hyperlink>
      <w:r w:rsidRPr="001E606B">
        <w:rPr>
          <w:rFonts w:ascii="Times New Roman" w:hAnsi="Times New Roman" w:cs="Times New Roman"/>
        </w:rPr>
        <w:t xml:space="preserve"> КАС РФ).</w:t>
      </w:r>
    </w:p>
    <w:p w:rsidR="00C519C9" w:rsidRPr="001E606B" w:rsidRDefault="00C519C9" w:rsidP="001E606B">
      <w:pPr>
        <w:pStyle w:val="ConsPlusNormal"/>
        <w:ind w:firstLine="540"/>
        <w:jc w:val="both"/>
        <w:rPr>
          <w:rFonts w:ascii="Times New Roman" w:hAnsi="Times New Roman" w:cs="Times New Roman"/>
        </w:rPr>
      </w:pPr>
    </w:p>
    <w:p w:rsidR="00C519C9" w:rsidRPr="001E606B" w:rsidRDefault="00C519C9" w:rsidP="001E606B">
      <w:pPr>
        <w:pStyle w:val="ConsPlusNormal"/>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C519C9" w:rsidRPr="001E606B">
        <w:tc>
          <w:tcPr>
            <w:tcW w:w="60" w:type="dxa"/>
            <w:tcBorders>
              <w:top w:val="nil"/>
              <w:left w:val="nil"/>
              <w:bottom w:val="nil"/>
              <w:right w:val="nil"/>
            </w:tcBorders>
            <w:shd w:val="clear" w:color="auto" w:fill="CED3F1"/>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Список изменяющих документов</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 xml:space="preserve">(в ред. </w:t>
            </w:r>
            <w:hyperlink r:id="rId1552">
              <w:r w:rsidRPr="001E606B">
                <w:rPr>
                  <w:rFonts w:ascii="Times New Roman" w:hAnsi="Times New Roman" w:cs="Times New Roman"/>
                </w:rPr>
                <w:t>Приказа</w:t>
              </w:r>
            </w:hyperlink>
            <w:r w:rsidRPr="001E606B">
              <w:rPr>
                <w:rFonts w:ascii="Times New Roman" w:hAnsi="Times New Roman" w:cs="Times New Roman"/>
              </w:rPr>
              <w:t xml:space="preserve"> Судебного департамента при Верховном Суде РФ</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519C9" w:rsidRPr="001E606B" w:rsidRDefault="00C519C9" w:rsidP="001E606B">
            <w:pPr>
              <w:pStyle w:val="ConsPlusNormal"/>
              <w:rPr>
                <w:rFonts w:ascii="Times New Roman" w:hAnsi="Times New Roman" w:cs="Times New Roman"/>
              </w:rPr>
            </w:pPr>
          </w:p>
        </w:tc>
      </w:tr>
    </w:tbl>
    <w:p w:rsidR="00C519C9" w:rsidRPr="001E606B" w:rsidRDefault="00C519C9" w:rsidP="001E606B">
      <w:pPr>
        <w:pStyle w:val="ConsPlusNormal"/>
        <w:jc w:val="both"/>
        <w:rPr>
          <w:rFonts w:ascii="Times New Roman" w:hAnsi="Times New Roman" w:cs="Times New Roman"/>
        </w:rPr>
      </w:pPr>
    </w:p>
    <w:p w:rsidR="00C519C9" w:rsidRPr="001E606B" w:rsidRDefault="00C519C9" w:rsidP="001E606B">
      <w:pPr>
        <w:pStyle w:val="ConsPlusNormal"/>
        <w:jc w:val="right"/>
        <w:outlineLvl w:val="2"/>
        <w:rPr>
          <w:rFonts w:ascii="Times New Roman" w:hAnsi="Times New Roman" w:cs="Times New Roman"/>
        </w:rPr>
      </w:pPr>
      <w:r w:rsidRPr="001E606B">
        <w:rPr>
          <w:rFonts w:ascii="Times New Roman" w:hAnsi="Times New Roman" w:cs="Times New Roman"/>
        </w:rPr>
        <w:t>Форма N 74</w:t>
      </w:r>
    </w:p>
    <w:p w:rsidR="00C519C9" w:rsidRPr="001E606B" w:rsidRDefault="00C519C9" w:rsidP="001E606B">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tblPr>
      <w:tblGrid>
        <w:gridCol w:w="4695"/>
        <w:gridCol w:w="345"/>
        <w:gridCol w:w="615"/>
        <w:gridCol w:w="721"/>
        <w:gridCol w:w="340"/>
        <w:gridCol w:w="2329"/>
      </w:tblGrid>
      <w:tr w:rsidR="00C519C9" w:rsidRPr="001E606B">
        <w:tc>
          <w:tcPr>
            <w:tcW w:w="4695" w:type="dxa"/>
            <w:tcBorders>
              <w:top w:val="nil"/>
              <w:left w:val="nil"/>
              <w:bottom w:val="nil"/>
              <w:right w:val="nil"/>
            </w:tcBorders>
          </w:tcPr>
          <w:p w:rsidR="00C519C9" w:rsidRPr="001E606B" w:rsidRDefault="00C519C9" w:rsidP="001E606B">
            <w:pPr>
              <w:pStyle w:val="ConsPlusNormal"/>
              <w:rPr>
                <w:rFonts w:ascii="Times New Roman" w:hAnsi="Times New Roman" w:cs="Times New Roman"/>
              </w:rPr>
            </w:pPr>
          </w:p>
        </w:tc>
        <w:tc>
          <w:tcPr>
            <w:tcW w:w="345" w:type="dxa"/>
            <w:tcBorders>
              <w:top w:val="nil"/>
              <w:left w:val="nil"/>
              <w:bottom w:val="nil"/>
              <w:right w:val="nil"/>
            </w:tcBorders>
            <w:vAlign w:val="bottom"/>
          </w:tcPr>
          <w:p w:rsidR="00C519C9" w:rsidRPr="001E606B" w:rsidRDefault="00C519C9" w:rsidP="001E606B">
            <w:pPr>
              <w:pStyle w:val="ConsPlusNormal"/>
              <w:rPr>
                <w:rFonts w:ascii="Times New Roman" w:hAnsi="Times New Roman" w:cs="Times New Roman"/>
              </w:rPr>
            </w:pPr>
            <w:r w:rsidRPr="001E606B">
              <w:rPr>
                <w:rFonts w:ascii="Times New Roman" w:hAnsi="Times New Roman" w:cs="Times New Roman"/>
              </w:rPr>
              <w:t>В</w:t>
            </w:r>
          </w:p>
        </w:tc>
        <w:tc>
          <w:tcPr>
            <w:tcW w:w="4005" w:type="dxa"/>
            <w:gridSpan w:val="4"/>
            <w:tcBorders>
              <w:top w:val="nil"/>
              <w:left w:val="nil"/>
              <w:bottom w:val="single" w:sz="4" w:space="0" w:color="auto"/>
              <w:right w:val="nil"/>
            </w:tcBorders>
          </w:tcPr>
          <w:p w:rsidR="00C519C9" w:rsidRPr="001E606B" w:rsidRDefault="00C519C9" w:rsidP="001E606B">
            <w:pPr>
              <w:pStyle w:val="ConsPlusNormal"/>
              <w:jc w:val="both"/>
              <w:rPr>
                <w:rFonts w:ascii="Times New Roman" w:hAnsi="Times New Roman" w:cs="Times New Roman"/>
              </w:rPr>
            </w:pPr>
          </w:p>
        </w:tc>
      </w:tr>
      <w:tr w:rsidR="00C519C9" w:rsidRPr="001E606B">
        <w:tc>
          <w:tcPr>
            <w:tcW w:w="4695" w:type="dxa"/>
            <w:tcBorders>
              <w:top w:val="nil"/>
              <w:left w:val="nil"/>
              <w:bottom w:val="nil"/>
              <w:right w:val="nil"/>
            </w:tcBorders>
          </w:tcPr>
          <w:p w:rsidR="00C519C9" w:rsidRPr="001E606B" w:rsidRDefault="00C519C9" w:rsidP="001E606B">
            <w:pPr>
              <w:pStyle w:val="ConsPlusNormal"/>
              <w:rPr>
                <w:rFonts w:ascii="Times New Roman" w:hAnsi="Times New Roman" w:cs="Times New Roman"/>
              </w:rPr>
            </w:pPr>
          </w:p>
        </w:tc>
        <w:tc>
          <w:tcPr>
            <w:tcW w:w="4350" w:type="dxa"/>
            <w:gridSpan w:val="5"/>
            <w:tcBorders>
              <w:top w:val="nil"/>
              <w:left w:val="nil"/>
              <w:bottom w:val="nil"/>
              <w:right w:val="nil"/>
            </w:tcBorders>
          </w:tcPr>
          <w:p w:rsidR="00C519C9" w:rsidRPr="001E606B" w:rsidRDefault="00C519C9" w:rsidP="001E606B">
            <w:pPr>
              <w:pStyle w:val="ConsPlusNormal"/>
              <w:rPr>
                <w:rFonts w:ascii="Times New Roman" w:hAnsi="Times New Roman" w:cs="Times New Roman"/>
              </w:rPr>
            </w:pPr>
            <w:r w:rsidRPr="001E606B">
              <w:rPr>
                <w:rFonts w:ascii="Times New Roman" w:hAnsi="Times New Roman" w:cs="Times New Roman"/>
              </w:rPr>
              <w:t>(наименование суда)</w:t>
            </w:r>
          </w:p>
        </w:tc>
      </w:tr>
      <w:tr w:rsidR="00C519C9" w:rsidRPr="001E606B">
        <w:tc>
          <w:tcPr>
            <w:tcW w:w="4695" w:type="dxa"/>
            <w:tcBorders>
              <w:top w:val="nil"/>
              <w:left w:val="nil"/>
              <w:bottom w:val="nil"/>
              <w:right w:val="nil"/>
            </w:tcBorders>
          </w:tcPr>
          <w:p w:rsidR="00C519C9" w:rsidRPr="001E606B" w:rsidRDefault="00C519C9" w:rsidP="001E606B">
            <w:pPr>
              <w:pStyle w:val="ConsPlusNormal"/>
              <w:rPr>
                <w:rFonts w:ascii="Times New Roman" w:hAnsi="Times New Roman" w:cs="Times New Roman"/>
              </w:rPr>
            </w:pPr>
          </w:p>
        </w:tc>
        <w:tc>
          <w:tcPr>
            <w:tcW w:w="2021" w:type="dxa"/>
            <w:gridSpan w:val="4"/>
            <w:tcBorders>
              <w:top w:val="nil"/>
              <w:left w:val="nil"/>
              <w:bottom w:val="nil"/>
              <w:right w:val="nil"/>
            </w:tcBorders>
            <w:vAlign w:val="bottom"/>
          </w:tcPr>
          <w:p w:rsidR="00C519C9" w:rsidRPr="001E606B" w:rsidRDefault="00C519C9" w:rsidP="001E606B">
            <w:pPr>
              <w:pStyle w:val="ConsPlusNormal"/>
              <w:rPr>
                <w:rFonts w:ascii="Times New Roman" w:hAnsi="Times New Roman" w:cs="Times New Roman"/>
              </w:rPr>
            </w:pPr>
            <w:r w:rsidRPr="001E606B">
              <w:rPr>
                <w:rFonts w:ascii="Times New Roman" w:hAnsi="Times New Roman" w:cs="Times New Roman"/>
              </w:rPr>
              <w:t xml:space="preserve">Взыскатель: </w:t>
            </w:r>
            <w:hyperlink w:anchor="P8934">
              <w:r w:rsidRPr="001E606B">
                <w:rPr>
                  <w:rFonts w:ascii="Times New Roman" w:hAnsi="Times New Roman" w:cs="Times New Roman"/>
                </w:rPr>
                <w:t>&lt;*&gt;</w:t>
              </w:r>
            </w:hyperlink>
          </w:p>
        </w:tc>
        <w:tc>
          <w:tcPr>
            <w:tcW w:w="2329" w:type="dxa"/>
            <w:tcBorders>
              <w:top w:val="nil"/>
              <w:left w:val="nil"/>
              <w:bottom w:val="single" w:sz="4" w:space="0" w:color="auto"/>
              <w:right w:val="nil"/>
            </w:tcBorders>
          </w:tcPr>
          <w:p w:rsidR="00C519C9" w:rsidRPr="001E606B" w:rsidRDefault="00C519C9" w:rsidP="001E606B">
            <w:pPr>
              <w:pStyle w:val="ConsPlusNormal"/>
              <w:jc w:val="both"/>
              <w:rPr>
                <w:rFonts w:ascii="Times New Roman" w:hAnsi="Times New Roman" w:cs="Times New Roman"/>
              </w:rPr>
            </w:pPr>
          </w:p>
        </w:tc>
      </w:tr>
      <w:tr w:rsidR="00C519C9" w:rsidRPr="001E606B">
        <w:tc>
          <w:tcPr>
            <w:tcW w:w="4695" w:type="dxa"/>
            <w:tcBorders>
              <w:top w:val="nil"/>
              <w:left w:val="nil"/>
              <w:bottom w:val="nil"/>
              <w:right w:val="nil"/>
            </w:tcBorders>
          </w:tcPr>
          <w:p w:rsidR="00C519C9" w:rsidRPr="001E606B" w:rsidRDefault="00C519C9" w:rsidP="001E606B">
            <w:pPr>
              <w:pStyle w:val="ConsPlusNormal"/>
              <w:rPr>
                <w:rFonts w:ascii="Times New Roman" w:hAnsi="Times New Roman" w:cs="Times New Roman"/>
              </w:rPr>
            </w:pPr>
          </w:p>
        </w:tc>
        <w:tc>
          <w:tcPr>
            <w:tcW w:w="4350" w:type="dxa"/>
            <w:gridSpan w:val="5"/>
            <w:tcBorders>
              <w:top w:val="nil"/>
              <w:left w:val="nil"/>
              <w:bottom w:val="nil"/>
              <w:right w:val="nil"/>
            </w:tcBorders>
          </w:tcPr>
          <w:p w:rsidR="00C519C9" w:rsidRPr="001E606B" w:rsidRDefault="00C519C9" w:rsidP="001E606B">
            <w:pPr>
              <w:pStyle w:val="ConsPlusNormal"/>
              <w:rPr>
                <w:rFonts w:ascii="Times New Roman" w:hAnsi="Times New Roman" w:cs="Times New Roman"/>
              </w:rPr>
            </w:pPr>
            <w:r w:rsidRPr="001E606B">
              <w:rPr>
                <w:rFonts w:ascii="Times New Roman" w:hAnsi="Times New Roman" w:cs="Times New Roman"/>
              </w:rPr>
              <w:t>(наименование или Ф.И.О.)</w:t>
            </w:r>
          </w:p>
        </w:tc>
      </w:tr>
      <w:tr w:rsidR="00C519C9" w:rsidRPr="001E606B">
        <w:tc>
          <w:tcPr>
            <w:tcW w:w="4695" w:type="dxa"/>
            <w:tcBorders>
              <w:top w:val="nil"/>
              <w:left w:val="nil"/>
              <w:bottom w:val="nil"/>
              <w:right w:val="nil"/>
            </w:tcBorders>
          </w:tcPr>
          <w:p w:rsidR="00C519C9" w:rsidRPr="001E606B" w:rsidRDefault="00C519C9" w:rsidP="001E606B">
            <w:pPr>
              <w:pStyle w:val="ConsPlusNormal"/>
              <w:rPr>
                <w:rFonts w:ascii="Times New Roman" w:hAnsi="Times New Roman" w:cs="Times New Roman"/>
              </w:rPr>
            </w:pPr>
          </w:p>
        </w:tc>
        <w:tc>
          <w:tcPr>
            <w:tcW w:w="1681" w:type="dxa"/>
            <w:gridSpan w:val="3"/>
            <w:tcBorders>
              <w:top w:val="nil"/>
              <w:left w:val="nil"/>
              <w:bottom w:val="nil"/>
              <w:right w:val="nil"/>
            </w:tcBorders>
            <w:vAlign w:val="bottom"/>
          </w:tcPr>
          <w:p w:rsidR="00C519C9" w:rsidRPr="001E606B" w:rsidRDefault="00C519C9" w:rsidP="001E606B">
            <w:pPr>
              <w:pStyle w:val="ConsPlusNormal"/>
              <w:rPr>
                <w:rFonts w:ascii="Times New Roman" w:hAnsi="Times New Roman" w:cs="Times New Roman"/>
              </w:rPr>
            </w:pPr>
            <w:r w:rsidRPr="001E606B">
              <w:rPr>
                <w:rFonts w:ascii="Times New Roman" w:hAnsi="Times New Roman" w:cs="Times New Roman"/>
              </w:rPr>
              <w:t xml:space="preserve">Должник: </w:t>
            </w:r>
            <w:hyperlink w:anchor="P8937">
              <w:r w:rsidRPr="001E606B">
                <w:rPr>
                  <w:rFonts w:ascii="Times New Roman" w:hAnsi="Times New Roman" w:cs="Times New Roman"/>
                </w:rPr>
                <w:t>&lt;*&gt;</w:t>
              </w:r>
            </w:hyperlink>
          </w:p>
        </w:tc>
        <w:tc>
          <w:tcPr>
            <w:tcW w:w="2669" w:type="dxa"/>
            <w:gridSpan w:val="2"/>
            <w:tcBorders>
              <w:top w:val="nil"/>
              <w:left w:val="nil"/>
              <w:bottom w:val="single" w:sz="4" w:space="0" w:color="auto"/>
              <w:right w:val="nil"/>
            </w:tcBorders>
          </w:tcPr>
          <w:p w:rsidR="00C519C9" w:rsidRPr="001E606B" w:rsidRDefault="00C519C9" w:rsidP="001E606B">
            <w:pPr>
              <w:pStyle w:val="ConsPlusNormal"/>
              <w:jc w:val="both"/>
              <w:rPr>
                <w:rFonts w:ascii="Times New Roman" w:hAnsi="Times New Roman" w:cs="Times New Roman"/>
              </w:rPr>
            </w:pPr>
          </w:p>
        </w:tc>
      </w:tr>
      <w:tr w:rsidR="00C519C9" w:rsidRPr="001E606B">
        <w:tc>
          <w:tcPr>
            <w:tcW w:w="4695" w:type="dxa"/>
            <w:tcBorders>
              <w:top w:val="nil"/>
              <w:left w:val="nil"/>
              <w:bottom w:val="nil"/>
              <w:right w:val="nil"/>
            </w:tcBorders>
          </w:tcPr>
          <w:p w:rsidR="00C519C9" w:rsidRPr="001E606B" w:rsidRDefault="00C519C9" w:rsidP="001E606B">
            <w:pPr>
              <w:pStyle w:val="ConsPlusNormal"/>
              <w:rPr>
                <w:rFonts w:ascii="Times New Roman" w:hAnsi="Times New Roman" w:cs="Times New Roman"/>
              </w:rPr>
            </w:pPr>
          </w:p>
        </w:tc>
        <w:tc>
          <w:tcPr>
            <w:tcW w:w="4350" w:type="dxa"/>
            <w:gridSpan w:val="5"/>
            <w:tcBorders>
              <w:top w:val="nil"/>
              <w:left w:val="nil"/>
              <w:bottom w:val="nil"/>
              <w:right w:val="nil"/>
            </w:tcBorders>
          </w:tcPr>
          <w:p w:rsidR="00C519C9" w:rsidRPr="001E606B" w:rsidRDefault="00C519C9" w:rsidP="001E606B">
            <w:pPr>
              <w:pStyle w:val="ConsPlusNormal"/>
              <w:rPr>
                <w:rFonts w:ascii="Times New Roman" w:hAnsi="Times New Roman" w:cs="Times New Roman"/>
              </w:rPr>
            </w:pPr>
            <w:r w:rsidRPr="001E606B">
              <w:rPr>
                <w:rFonts w:ascii="Times New Roman" w:hAnsi="Times New Roman" w:cs="Times New Roman"/>
              </w:rPr>
              <w:t>(наименование или Ф.И.О.)</w:t>
            </w:r>
          </w:p>
        </w:tc>
      </w:tr>
      <w:tr w:rsidR="00C519C9" w:rsidRPr="001E606B">
        <w:tc>
          <w:tcPr>
            <w:tcW w:w="4695" w:type="dxa"/>
            <w:tcBorders>
              <w:top w:val="nil"/>
              <w:left w:val="nil"/>
              <w:bottom w:val="nil"/>
              <w:right w:val="nil"/>
            </w:tcBorders>
          </w:tcPr>
          <w:p w:rsidR="00C519C9" w:rsidRPr="001E606B" w:rsidRDefault="00C519C9" w:rsidP="001E606B">
            <w:pPr>
              <w:pStyle w:val="ConsPlusNormal"/>
              <w:rPr>
                <w:rFonts w:ascii="Times New Roman" w:hAnsi="Times New Roman" w:cs="Times New Roman"/>
              </w:rPr>
            </w:pPr>
          </w:p>
        </w:tc>
        <w:tc>
          <w:tcPr>
            <w:tcW w:w="4350" w:type="dxa"/>
            <w:gridSpan w:val="5"/>
            <w:tcBorders>
              <w:top w:val="nil"/>
              <w:left w:val="nil"/>
              <w:bottom w:val="nil"/>
              <w:right w:val="nil"/>
            </w:tcBorders>
          </w:tcPr>
          <w:p w:rsidR="00C519C9" w:rsidRPr="001E606B" w:rsidRDefault="00C519C9" w:rsidP="001E606B">
            <w:pPr>
              <w:pStyle w:val="ConsPlusNormal"/>
              <w:rPr>
                <w:rFonts w:ascii="Times New Roman" w:hAnsi="Times New Roman" w:cs="Times New Roman"/>
              </w:rPr>
            </w:pPr>
          </w:p>
        </w:tc>
      </w:tr>
      <w:tr w:rsidR="00C519C9" w:rsidRPr="001E606B">
        <w:tc>
          <w:tcPr>
            <w:tcW w:w="4695" w:type="dxa"/>
            <w:tcBorders>
              <w:top w:val="nil"/>
              <w:left w:val="nil"/>
              <w:bottom w:val="nil"/>
              <w:right w:val="nil"/>
            </w:tcBorders>
          </w:tcPr>
          <w:p w:rsidR="00C519C9" w:rsidRPr="001E606B" w:rsidRDefault="00C519C9" w:rsidP="001E606B">
            <w:pPr>
              <w:pStyle w:val="ConsPlusNormal"/>
              <w:rPr>
                <w:rFonts w:ascii="Times New Roman" w:hAnsi="Times New Roman" w:cs="Times New Roman"/>
              </w:rPr>
            </w:pPr>
          </w:p>
        </w:tc>
        <w:tc>
          <w:tcPr>
            <w:tcW w:w="960" w:type="dxa"/>
            <w:gridSpan w:val="2"/>
            <w:tcBorders>
              <w:top w:val="nil"/>
              <w:left w:val="nil"/>
              <w:bottom w:val="nil"/>
              <w:right w:val="nil"/>
            </w:tcBorders>
            <w:vAlign w:val="bottom"/>
          </w:tcPr>
          <w:p w:rsidR="00C519C9" w:rsidRPr="001E606B" w:rsidRDefault="00C519C9" w:rsidP="001E606B">
            <w:pPr>
              <w:pStyle w:val="ConsPlusNormal"/>
              <w:rPr>
                <w:rFonts w:ascii="Times New Roman" w:hAnsi="Times New Roman" w:cs="Times New Roman"/>
              </w:rPr>
            </w:pPr>
            <w:r w:rsidRPr="001E606B">
              <w:rPr>
                <w:rFonts w:ascii="Times New Roman" w:hAnsi="Times New Roman" w:cs="Times New Roman"/>
              </w:rPr>
              <w:t>Дело N</w:t>
            </w:r>
          </w:p>
        </w:tc>
        <w:tc>
          <w:tcPr>
            <w:tcW w:w="3390" w:type="dxa"/>
            <w:gridSpan w:val="3"/>
            <w:tcBorders>
              <w:top w:val="nil"/>
              <w:left w:val="nil"/>
              <w:bottom w:val="single" w:sz="4" w:space="0" w:color="auto"/>
              <w:right w:val="nil"/>
            </w:tcBorders>
          </w:tcPr>
          <w:p w:rsidR="00C519C9" w:rsidRPr="001E606B" w:rsidRDefault="00C519C9" w:rsidP="001E606B">
            <w:pPr>
              <w:pStyle w:val="ConsPlusNormal"/>
              <w:jc w:val="both"/>
              <w:rPr>
                <w:rFonts w:ascii="Times New Roman" w:hAnsi="Times New Roman" w:cs="Times New Roman"/>
              </w:rPr>
            </w:pPr>
          </w:p>
        </w:tc>
      </w:tr>
    </w:tbl>
    <w:p w:rsidR="00C519C9" w:rsidRPr="001E606B" w:rsidRDefault="00C519C9" w:rsidP="001E606B">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tblPr>
      <w:tblGrid>
        <w:gridCol w:w="9045"/>
      </w:tblGrid>
      <w:tr w:rsidR="00C519C9" w:rsidRPr="001E606B">
        <w:tc>
          <w:tcPr>
            <w:tcW w:w="9045" w:type="dxa"/>
            <w:tcBorders>
              <w:top w:val="nil"/>
              <w:left w:val="nil"/>
              <w:bottom w:val="nil"/>
              <w:right w:val="nil"/>
            </w:tcBorders>
          </w:tcPr>
          <w:p w:rsidR="00C519C9" w:rsidRPr="001E606B" w:rsidRDefault="00C519C9" w:rsidP="001E606B">
            <w:pPr>
              <w:pStyle w:val="ConsPlusNormal"/>
              <w:jc w:val="center"/>
              <w:rPr>
                <w:rFonts w:ascii="Times New Roman" w:hAnsi="Times New Roman" w:cs="Times New Roman"/>
              </w:rPr>
            </w:pPr>
            <w:bookmarkStart w:id="211" w:name="P8896"/>
            <w:bookmarkEnd w:id="211"/>
            <w:r w:rsidRPr="001E606B">
              <w:rPr>
                <w:rFonts w:ascii="Times New Roman" w:hAnsi="Times New Roman" w:cs="Times New Roman"/>
              </w:rPr>
              <w:t>Ходатайство</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 направлении исполнительного листа по административному делу для исполнения</w:t>
            </w:r>
          </w:p>
        </w:tc>
      </w:tr>
    </w:tbl>
    <w:p w:rsidR="00C519C9" w:rsidRPr="001E606B" w:rsidRDefault="00C519C9" w:rsidP="001E606B">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tblPr>
      <w:tblGrid>
        <w:gridCol w:w="340"/>
        <w:gridCol w:w="1790"/>
        <w:gridCol w:w="4065"/>
        <w:gridCol w:w="340"/>
        <w:gridCol w:w="2195"/>
        <w:gridCol w:w="340"/>
      </w:tblGrid>
      <w:tr w:rsidR="00C519C9" w:rsidRPr="001E606B">
        <w:tc>
          <w:tcPr>
            <w:tcW w:w="2130" w:type="dxa"/>
            <w:gridSpan w:val="2"/>
            <w:tcBorders>
              <w:top w:val="nil"/>
              <w:left w:val="nil"/>
              <w:bottom w:val="nil"/>
              <w:right w:val="nil"/>
            </w:tcBorders>
            <w:vAlign w:val="bottom"/>
          </w:tcPr>
          <w:p w:rsidR="00C519C9" w:rsidRPr="001E606B" w:rsidRDefault="00C519C9" w:rsidP="001E606B">
            <w:pPr>
              <w:pStyle w:val="ConsPlusNormal"/>
              <w:ind w:firstLine="283"/>
              <w:jc w:val="both"/>
              <w:rPr>
                <w:rFonts w:ascii="Times New Roman" w:hAnsi="Times New Roman" w:cs="Times New Roman"/>
              </w:rPr>
            </w:pPr>
            <w:r w:rsidRPr="001E606B">
              <w:rPr>
                <w:rFonts w:ascii="Times New Roman" w:hAnsi="Times New Roman" w:cs="Times New Roman"/>
              </w:rPr>
              <w:t>В производстве</w:t>
            </w:r>
          </w:p>
        </w:tc>
        <w:tc>
          <w:tcPr>
            <w:tcW w:w="6940" w:type="dxa"/>
            <w:gridSpan w:val="4"/>
            <w:tcBorders>
              <w:top w:val="nil"/>
              <w:left w:val="nil"/>
              <w:bottom w:val="single" w:sz="4" w:space="0" w:color="auto"/>
              <w:right w:val="nil"/>
            </w:tcBorders>
          </w:tcPr>
          <w:p w:rsidR="00C519C9" w:rsidRPr="001E606B" w:rsidRDefault="00C519C9" w:rsidP="001E606B">
            <w:pPr>
              <w:pStyle w:val="ConsPlusNormal"/>
              <w:jc w:val="both"/>
              <w:rPr>
                <w:rFonts w:ascii="Times New Roman" w:hAnsi="Times New Roman" w:cs="Times New Roman"/>
              </w:rPr>
            </w:pPr>
          </w:p>
        </w:tc>
      </w:tr>
      <w:tr w:rsidR="00C519C9" w:rsidRPr="001E606B">
        <w:tc>
          <w:tcPr>
            <w:tcW w:w="2130" w:type="dxa"/>
            <w:gridSpan w:val="2"/>
            <w:tcBorders>
              <w:top w:val="nil"/>
              <w:left w:val="nil"/>
              <w:bottom w:val="nil"/>
              <w:right w:val="nil"/>
            </w:tcBorders>
          </w:tcPr>
          <w:p w:rsidR="00C519C9" w:rsidRPr="001E606B" w:rsidRDefault="00C519C9" w:rsidP="001E606B">
            <w:pPr>
              <w:pStyle w:val="ConsPlusNormal"/>
              <w:ind w:firstLine="283"/>
              <w:jc w:val="both"/>
              <w:rPr>
                <w:rFonts w:ascii="Times New Roman" w:hAnsi="Times New Roman" w:cs="Times New Roman"/>
              </w:rPr>
            </w:pPr>
          </w:p>
        </w:tc>
        <w:tc>
          <w:tcPr>
            <w:tcW w:w="6940" w:type="dxa"/>
            <w:gridSpan w:val="4"/>
            <w:tcBorders>
              <w:top w:val="single" w:sz="4" w:space="0" w:color="auto"/>
              <w:left w:val="nil"/>
              <w:bottom w:val="nil"/>
              <w:right w:val="nil"/>
            </w:tcBorders>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(наименование суда)</w:t>
            </w:r>
          </w:p>
        </w:tc>
      </w:tr>
      <w:tr w:rsidR="00C519C9" w:rsidRPr="001E606B">
        <w:tc>
          <w:tcPr>
            <w:tcW w:w="9070" w:type="dxa"/>
            <w:gridSpan w:val="6"/>
            <w:tcBorders>
              <w:top w:val="nil"/>
              <w:left w:val="nil"/>
              <w:bottom w:val="nil"/>
              <w:right w:val="nil"/>
            </w:tcBorders>
          </w:tcPr>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находилось административное дело N _______________ по административному иску _________________________________________________________________________</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(Ф.И.О. или наименование административного истца)</w:t>
            </w:r>
          </w:p>
        </w:tc>
      </w:tr>
      <w:tr w:rsidR="00C519C9" w:rsidRPr="001E606B">
        <w:tc>
          <w:tcPr>
            <w:tcW w:w="340" w:type="dxa"/>
            <w:tcBorders>
              <w:top w:val="nil"/>
              <w:left w:val="nil"/>
              <w:bottom w:val="nil"/>
              <w:right w:val="nil"/>
            </w:tcBorders>
            <w:vAlign w:val="bottom"/>
          </w:tcPr>
          <w:p w:rsidR="00C519C9" w:rsidRPr="001E606B" w:rsidRDefault="00C519C9" w:rsidP="001E606B">
            <w:pPr>
              <w:pStyle w:val="ConsPlusNormal"/>
              <w:rPr>
                <w:rFonts w:ascii="Times New Roman" w:hAnsi="Times New Roman" w:cs="Times New Roman"/>
              </w:rPr>
            </w:pPr>
            <w:r w:rsidRPr="001E606B">
              <w:rPr>
                <w:rFonts w:ascii="Times New Roman" w:hAnsi="Times New Roman" w:cs="Times New Roman"/>
              </w:rPr>
              <w:t>к</w:t>
            </w:r>
          </w:p>
        </w:tc>
        <w:tc>
          <w:tcPr>
            <w:tcW w:w="5855" w:type="dxa"/>
            <w:gridSpan w:val="2"/>
            <w:tcBorders>
              <w:top w:val="nil"/>
              <w:left w:val="nil"/>
              <w:bottom w:val="single" w:sz="4" w:space="0" w:color="auto"/>
              <w:right w:val="nil"/>
            </w:tcBorders>
          </w:tcPr>
          <w:p w:rsidR="00C519C9" w:rsidRPr="001E606B" w:rsidRDefault="00C519C9" w:rsidP="001E606B">
            <w:pPr>
              <w:pStyle w:val="ConsPlusNormal"/>
              <w:jc w:val="both"/>
              <w:rPr>
                <w:rFonts w:ascii="Times New Roman" w:hAnsi="Times New Roman" w:cs="Times New Roman"/>
              </w:rPr>
            </w:pPr>
          </w:p>
        </w:tc>
        <w:tc>
          <w:tcPr>
            <w:tcW w:w="340" w:type="dxa"/>
            <w:tcBorders>
              <w:top w:val="nil"/>
              <w:left w:val="nil"/>
              <w:bottom w:val="nil"/>
              <w:right w:val="nil"/>
            </w:tcBorders>
            <w:vAlign w:val="bottom"/>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о</w:t>
            </w:r>
          </w:p>
        </w:tc>
        <w:tc>
          <w:tcPr>
            <w:tcW w:w="2195" w:type="dxa"/>
            <w:tcBorders>
              <w:top w:val="nil"/>
              <w:left w:val="nil"/>
              <w:bottom w:val="single" w:sz="4" w:space="0" w:color="auto"/>
              <w:right w:val="nil"/>
            </w:tcBorders>
          </w:tcPr>
          <w:p w:rsidR="00C519C9" w:rsidRPr="001E606B" w:rsidRDefault="00C519C9" w:rsidP="001E606B">
            <w:pPr>
              <w:pStyle w:val="ConsPlusNormal"/>
              <w:jc w:val="both"/>
              <w:rPr>
                <w:rFonts w:ascii="Times New Roman" w:hAnsi="Times New Roman" w:cs="Times New Roman"/>
              </w:rPr>
            </w:pPr>
          </w:p>
        </w:tc>
        <w:tc>
          <w:tcPr>
            <w:tcW w:w="340" w:type="dxa"/>
            <w:tcBorders>
              <w:top w:val="nil"/>
              <w:left w:val="nil"/>
              <w:bottom w:val="nil"/>
              <w:right w:val="nil"/>
            </w:tcBorders>
            <w:vAlign w:val="bottom"/>
          </w:tcPr>
          <w:p w:rsidR="00C519C9" w:rsidRPr="001E606B" w:rsidRDefault="00C519C9" w:rsidP="001E606B">
            <w:pPr>
              <w:pStyle w:val="ConsPlusNormal"/>
              <w:rPr>
                <w:rFonts w:ascii="Times New Roman" w:hAnsi="Times New Roman" w:cs="Times New Roman"/>
              </w:rPr>
            </w:pPr>
            <w:r w:rsidRPr="001E606B">
              <w:rPr>
                <w:rFonts w:ascii="Times New Roman" w:hAnsi="Times New Roman" w:cs="Times New Roman"/>
              </w:rPr>
              <w:t>.</w:t>
            </w:r>
          </w:p>
        </w:tc>
      </w:tr>
      <w:tr w:rsidR="00C519C9" w:rsidRPr="001E606B">
        <w:tc>
          <w:tcPr>
            <w:tcW w:w="340" w:type="dxa"/>
            <w:tcBorders>
              <w:top w:val="nil"/>
              <w:left w:val="nil"/>
              <w:bottom w:val="nil"/>
              <w:right w:val="nil"/>
            </w:tcBorders>
          </w:tcPr>
          <w:p w:rsidR="00C519C9" w:rsidRPr="001E606B" w:rsidRDefault="00C519C9" w:rsidP="001E606B">
            <w:pPr>
              <w:pStyle w:val="ConsPlusNormal"/>
              <w:ind w:firstLine="283"/>
              <w:jc w:val="both"/>
              <w:rPr>
                <w:rFonts w:ascii="Times New Roman" w:hAnsi="Times New Roman" w:cs="Times New Roman"/>
              </w:rPr>
            </w:pPr>
          </w:p>
        </w:tc>
        <w:tc>
          <w:tcPr>
            <w:tcW w:w="5855" w:type="dxa"/>
            <w:gridSpan w:val="2"/>
            <w:tcBorders>
              <w:top w:val="single" w:sz="4" w:space="0" w:color="auto"/>
              <w:left w:val="nil"/>
              <w:bottom w:val="nil"/>
              <w:right w:val="nil"/>
            </w:tcBorders>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(Ф.И.О. или наименование административного ответчика)</w:t>
            </w:r>
          </w:p>
        </w:tc>
        <w:tc>
          <w:tcPr>
            <w:tcW w:w="340" w:type="dxa"/>
            <w:tcBorders>
              <w:top w:val="nil"/>
              <w:left w:val="nil"/>
              <w:bottom w:val="nil"/>
              <w:right w:val="nil"/>
            </w:tcBorders>
          </w:tcPr>
          <w:p w:rsidR="00C519C9" w:rsidRPr="001E606B" w:rsidRDefault="00C519C9" w:rsidP="001E606B">
            <w:pPr>
              <w:pStyle w:val="ConsPlusNormal"/>
              <w:jc w:val="both"/>
              <w:rPr>
                <w:rFonts w:ascii="Times New Roman" w:hAnsi="Times New Roman" w:cs="Times New Roman"/>
              </w:rPr>
            </w:pPr>
          </w:p>
        </w:tc>
        <w:tc>
          <w:tcPr>
            <w:tcW w:w="2195" w:type="dxa"/>
            <w:tcBorders>
              <w:top w:val="single" w:sz="4" w:space="0" w:color="auto"/>
              <w:left w:val="nil"/>
              <w:bottom w:val="nil"/>
              <w:right w:val="nil"/>
            </w:tcBorders>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(предмет спора)</w:t>
            </w:r>
          </w:p>
        </w:tc>
        <w:tc>
          <w:tcPr>
            <w:tcW w:w="340" w:type="dxa"/>
            <w:tcBorders>
              <w:top w:val="nil"/>
              <w:left w:val="nil"/>
              <w:bottom w:val="nil"/>
              <w:right w:val="nil"/>
            </w:tcBorders>
          </w:tcPr>
          <w:p w:rsidR="00C519C9" w:rsidRPr="001E606B" w:rsidRDefault="00C519C9" w:rsidP="001E606B">
            <w:pPr>
              <w:pStyle w:val="ConsPlusNormal"/>
              <w:jc w:val="both"/>
              <w:rPr>
                <w:rFonts w:ascii="Times New Roman" w:hAnsi="Times New Roman" w:cs="Times New Roman"/>
              </w:rPr>
            </w:pPr>
          </w:p>
        </w:tc>
      </w:tr>
      <w:tr w:rsidR="00C519C9" w:rsidRPr="001E606B">
        <w:tc>
          <w:tcPr>
            <w:tcW w:w="9070" w:type="dxa"/>
            <w:gridSpan w:val="6"/>
            <w:tcBorders>
              <w:top w:val="nil"/>
              <w:left w:val="nil"/>
              <w:bottom w:val="nil"/>
              <w:right w:val="nil"/>
            </w:tcBorders>
          </w:tcPr>
          <w:p w:rsidR="00C519C9" w:rsidRPr="001E606B" w:rsidRDefault="00C519C9" w:rsidP="001E606B">
            <w:pPr>
              <w:pStyle w:val="ConsPlusNormal"/>
              <w:ind w:firstLine="283"/>
              <w:jc w:val="both"/>
              <w:rPr>
                <w:rFonts w:ascii="Times New Roman" w:hAnsi="Times New Roman" w:cs="Times New Roman"/>
              </w:rPr>
            </w:pPr>
            <w:r w:rsidRPr="001E606B">
              <w:rPr>
                <w:rFonts w:ascii="Times New Roman" w:hAnsi="Times New Roman" w:cs="Times New Roman"/>
              </w:rPr>
              <w:t>"__" ________ 202_ г. было вынесено решение по административному делу N _____, которым _________________________________________________________________.</w:t>
            </w:r>
          </w:p>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(резолютивная часть решения)</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"__" ______ 202_ г. решение вступило в законную силу.</w:t>
            </w:r>
          </w:p>
          <w:p w:rsidR="00C519C9" w:rsidRPr="001E606B" w:rsidRDefault="00C519C9" w:rsidP="001E606B">
            <w:pPr>
              <w:pStyle w:val="ConsPlusNormal"/>
              <w:ind w:firstLine="283"/>
              <w:jc w:val="both"/>
              <w:rPr>
                <w:rFonts w:ascii="Times New Roman" w:hAnsi="Times New Roman" w:cs="Times New Roman"/>
              </w:rPr>
            </w:pPr>
            <w:r w:rsidRPr="001E606B">
              <w:rPr>
                <w:rFonts w:ascii="Times New Roman" w:hAnsi="Times New Roman" w:cs="Times New Roman"/>
              </w:rPr>
              <w:t xml:space="preserve">В соответствии со </w:t>
            </w:r>
            <w:hyperlink r:id="rId1553">
              <w:r w:rsidRPr="001E606B">
                <w:rPr>
                  <w:rFonts w:ascii="Times New Roman" w:hAnsi="Times New Roman" w:cs="Times New Roman"/>
                </w:rPr>
                <w:t>ст. 353</w:t>
              </w:r>
            </w:hyperlink>
            <w:r w:rsidRPr="001E606B">
              <w:rPr>
                <w:rFonts w:ascii="Times New Roman" w:hAnsi="Times New Roman" w:cs="Times New Roman"/>
              </w:rPr>
              <w:t xml:space="preserve"> Кодекса административного судопроизводства Российской Федерации исполнительный лист выдается судом после вступления судебного акта в законную силу, а в случае, если судебный акт подлежит немедленному исполнению или обращению судом к немедленному исполнению, - после принятия такого судебного акта или обращения его к немедленному исполнению. Исполнительный лист выдается по заявлению лица, в пользу которого принят судебный акт, или по его ходатайству направляется для исполнения непосредственно судом.</w:t>
            </w:r>
          </w:p>
          <w:p w:rsidR="00C519C9" w:rsidRPr="001E606B" w:rsidRDefault="00C519C9" w:rsidP="001E606B">
            <w:pPr>
              <w:pStyle w:val="ConsPlusNormal"/>
              <w:ind w:firstLine="283"/>
              <w:jc w:val="both"/>
              <w:rPr>
                <w:rFonts w:ascii="Times New Roman" w:hAnsi="Times New Roman" w:cs="Times New Roman"/>
              </w:rPr>
            </w:pPr>
            <w:r w:rsidRPr="001E606B">
              <w:rPr>
                <w:rFonts w:ascii="Times New Roman" w:hAnsi="Times New Roman" w:cs="Times New Roman"/>
              </w:rPr>
              <w:t xml:space="preserve">В связи с вышеизложенным и в соответствии с </w:t>
            </w:r>
            <w:hyperlink r:id="rId1554">
              <w:r w:rsidRPr="001E606B">
                <w:rPr>
                  <w:rFonts w:ascii="Times New Roman" w:hAnsi="Times New Roman" w:cs="Times New Roman"/>
                </w:rPr>
                <w:t>ч. ч. 2</w:t>
              </w:r>
            </w:hyperlink>
            <w:r w:rsidRPr="001E606B">
              <w:rPr>
                <w:rFonts w:ascii="Times New Roman" w:hAnsi="Times New Roman" w:cs="Times New Roman"/>
              </w:rPr>
              <w:t xml:space="preserve">, </w:t>
            </w:r>
            <w:hyperlink r:id="rId1555">
              <w:r w:rsidRPr="001E606B">
                <w:rPr>
                  <w:rFonts w:ascii="Times New Roman" w:hAnsi="Times New Roman" w:cs="Times New Roman"/>
                </w:rPr>
                <w:t>3 ст. 353</w:t>
              </w:r>
            </w:hyperlink>
            <w:r w:rsidRPr="001E606B">
              <w:rPr>
                <w:rFonts w:ascii="Times New Roman" w:hAnsi="Times New Roman" w:cs="Times New Roman"/>
              </w:rPr>
              <w:t xml:space="preserve"> Кодекса административного судопроизводства Российской Федерации прошу направить в электронном виде исполнительный лист по административному делу N ________ для исполнения в соответствующее подразделение службы судебных приставов и сообщить взыскателю уникальный номер исполнительного листа.</w:t>
            </w:r>
          </w:p>
        </w:tc>
      </w:tr>
      <w:tr w:rsidR="00C519C9" w:rsidRPr="001E606B">
        <w:tc>
          <w:tcPr>
            <w:tcW w:w="9070" w:type="dxa"/>
            <w:gridSpan w:val="6"/>
            <w:tcBorders>
              <w:top w:val="nil"/>
              <w:left w:val="nil"/>
              <w:bottom w:val="nil"/>
              <w:right w:val="nil"/>
            </w:tcBorders>
          </w:tcPr>
          <w:p w:rsidR="00C519C9" w:rsidRPr="001E606B" w:rsidRDefault="00C519C9" w:rsidP="001E606B">
            <w:pPr>
              <w:pStyle w:val="ConsPlusNormal"/>
              <w:ind w:firstLine="283"/>
              <w:jc w:val="both"/>
              <w:rPr>
                <w:rFonts w:ascii="Times New Roman" w:hAnsi="Times New Roman" w:cs="Times New Roman"/>
              </w:rPr>
            </w:pPr>
            <w:r w:rsidRPr="001E606B">
              <w:rPr>
                <w:rFonts w:ascii="Times New Roman" w:hAnsi="Times New Roman" w:cs="Times New Roman"/>
              </w:rPr>
              <w:t>Приложение: доверенность представителя от "__" ___________ 202_ г. N _______ (если ходатайство подписывается представителем взыскателя).</w:t>
            </w:r>
          </w:p>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"__" _______ 202_ г.</w:t>
            </w:r>
          </w:p>
        </w:tc>
      </w:tr>
    </w:tbl>
    <w:p w:rsidR="00C519C9" w:rsidRPr="001E606B" w:rsidRDefault="00C519C9" w:rsidP="001E606B">
      <w:pPr>
        <w:pStyle w:val="ConsPlusNormal"/>
        <w:rPr>
          <w:rFonts w:ascii="Times New Roman" w:hAnsi="Times New Roman" w:cs="Times New Roman"/>
        </w:rPr>
      </w:pPr>
    </w:p>
    <w:tbl>
      <w:tblPr>
        <w:tblW w:w="0" w:type="auto"/>
        <w:tblLayout w:type="fixed"/>
        <w:tblCellMar>
          <w:top w:w="102" w:type="dxa"/>
          <w:left w:w="62" w:type="dxa"/>
          <w:bottom w:w="102" w:type="dxa"/>
          <w:right w:w="62" w:type="dxa"/>
        </w:tblCellMar>
        <w:tblLook w:val="04A0"/>
      </w:tblPr>
      <w:tblGrid>
        <w:gridCol w:w="1620"/>
        <w:gridCol w:w="340"/>
        <w:gridCol w:w="2071"/>
        <w:gridCol w:w="5014"/>
      </w:tblGrid>
      <w:tr w:rsidR="00C519C9" w:rsidRPr="001E606B">
        <w:tc>
          <w:tcPr>
            <w:tcW w:w="9045" w:type="dxa"/>
            <w:gridSpan w:val="4"/>
            <w:tcBorders>
              <w:top w:val="nil"/>
              <w:left w:val="nil"/>
              <w:bottom w:val="nil"/>
              <w:right w:val="nil"/>
            </w:tcBorders>
          </w:tcPr>
          <w:p w:rsidR="00C519C9" w:rsidRPr="001E606B" w:rsidRDefault="00C519C9" w:rsidP="001E606B">
            <w:pPr>
              <w:pStyle w:val="ConsPlusNormal"/>
              <w:rPr>
                <w:rFonts w:ascii="Times New Roman" w:hAnsi="Times New Roman" w:cs="Times New Roman"/>
              </w:rPr>
            </w:pPr>
            <w:r w:rsidRPr="001E606B">
              <w:rPr>
                <w:rFonts w:ascii="Times New Roman" w:hAnsi="Times New Roman" w:cs="Times New Roman"/>
              </w:rPr>
              <w:t>Взыскатель (представитель):</w:t>
            </w:r>
          </w:p>
        </w:tc>
      </w:tr>
      <w:tr w:rsidR="00C519C9" w:rsidRPr="001E606B">
        <w:tc>
          <w:tcPr>
            <w:tcW w:w="1620" w:type="dxa"/>
            <w:tcBorders>
              <w:top w:val="nil"/>
              <w:left w:val="nil"/>
              <w:bottom w:val="single" w:sz="4" w:space="0" w:color="auto"/>
              <w:right w:val="nil"/>
            </w:tcBorders>
          </w:tcPr>
          <w:p w:rsidR="00C519C9" w:rsidRPr="001E606B" w:rsidRDefault="00C519C9" w:rsidP="001E606B">
            <w:pPr>
              <w:pStyle w:val="ConsPlusNormal"/>
              <w:jc w:val="center"/>
              <w:rPr>
                <w:rFonts w:ascii="Times New Roman" w:hAnsi="Times New Roman" w:cs="Times New Roman"/>
              </w:rPr>
            </w:pPr>
          </w:p>
        </w:tc>
        <w:tc>
          <w:tcPr>
            <w:tcW w:w="340" w:type="dxa"/>
            <w:tcBorders>
              <w:top w:val="nil"/>
              <w:left w:val="nil"/>
              <w:bottom w:val="nil"/>
              <w:right w:val="nil"/>
            </w:tcBorders>
            <w:vAlign w:val="bottom"/>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w:t>
            </w:r>
          </w:p>
        </w:tc>
        <w:tc>
          <w:tcPr>
            <w:tcW w:w="2071" w:type="dxa"/>
            <w:tcBorders>
              <w:top w:val="nil"/>
              <w:left w:val="nil"/>
              <w:bottom w:val="single" w:sz="4" w:space="0" w:color="auto"/>
              <w:right w:val="nil"/>
            </w:tcBorders>
            <w:vAlign w:val="bottom"/>
          </w:tcPr>
          <w:p w:rsidR="00C519C9" w:rsidRPr="001E606B" w:rsidRDefault="00C519C9" w:rsidP="001E606B">
            <w:pPr>
              <w:pStyle w:val="ConsPlusNormal"/>
              <w:jc w:val="center"/>
              <w:rPr>
                <w:rFonts w:ascii="Times New Roman" w:hAnsi="Times New Roman" w:cs="Times New Roman"/>
              </w:rPr>
            </w:pPr>
          </w:p>
        </w:tc>
        <w:tc>
          <w:tcPr>
            <w:tcW w:w="5014" w:type="dxa"/>
            <w:tcBorders>
              <w:top w:val="nil"/>
              <w:left w:val="nil"/>
              <w:bottom w:val="nil"/>
              <w:right w:val="nil"/>
            </w:tcBorders>
            <w:vAlign w:val="bottom"/>
          </w:tcPr>
          <w:p w:rsidR="00C519C9" w:rsidRPr="001E606B" w:rsidRDefault="00C519C9" w:rsidP="001E606B">
            <w:pPr>
              <w:pStyle w:val="ConsPlusNormal"/>
              <w:jc w:val="both"/>
              <w:rPr>
                <w:rFonts w:ascii="Times New Roman" w:hAnsi="Times New Roman" w:cs="Times New Roman"/>
              </w:rPr>
            </w:pPr>
            <w:r w:rsidRPr="001E606B">
              <w:rPr>
                <w:rFonts w:ascii="Times New Roman" w:hAnsi="Times New Roman" w:cs="Times New Roman"/>
              </w:rPr>
              <w:t>/</w:t>
            </w:r>
          </w:p>
        </w:tc>
      </w:tr>
      <w:tr w:rsidR="00C519C9" w:rsidRPr="001E606B">
        <w:tc>
          <w:tcPr>
            <w:tcW w:w="1620" w:type="dxa"/>
            <w:tcBorders>
              <w:top w:val="single" w:sz="4" w:space="0" w:color="auto"/>
              <w:left w:val="nil"/>
              <w:bottom w:val="nil"/>
              <w:right w:val="nil"/>
            </w:tcBorders>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(подпись)</w:t>
            </w:r>
          </w:p>
        </w:tc>
        <w:tc>
          <w:tcPr>
            <w:tcW w:w="340" w:type="dxa"/>
            <w:tcBorders>
              <w:top w:val="nil"/>
              <w:left w:val="nil"/>
              <w:bottom w:val="nil"/>
              <w:right w:val="nil"/>
            </w:tcBorders>
          </w:tcPr>
          <w:p w:rsidR="00C519C9" w:rsidRPr="001E606B" w:rsidRDefault="00C519C9" w:rsidP="001E606B">
            <w:pPr>
              <w:pStyle w:val="ConsPlusNormal"/>
              <w:jc w:val="center"/>
              <w:rPr>
                <w:rFonts w:ascii="Times New Roman" w:hAnsi="Times New Roman" w:cs="Times New Roman"/>
              </w:rPr>
            </w:pPr>
          </w:p>
        </w:tc>
        <w:tc>
          <w:tcPr>
            <w:tcW w:w="2071" w:type="dxa"/>
            <w:tcBorders>
              <w:top w:val="single" w:sz="4" w:space="0" w:color="auto"/>
              <w:left w:val="nil"/>
              <w:bottom w:val="nil"/>
              <w:right w:val="nil"/>
            </w:tcBorders>
          </w:tcPr>
          <w:p w:rsidR="00C519C9" w:rsidRPr="001E606B" w:rsidRDefault="00C519C9" w:rsidP="001E606B">
            <w:pPr>
              <w:pStyle w:val="ConsPlusNormal"/>
              <w:jc w:val="center"/>
              <w:rPr>
                <w:rFonts w:ascii="Times New Roman" w:hAnsi="Times New Roman" w:cs="Times New Roman"/>
              </w:rPr>
            </w:pPr>
            <w:r w:rsidRPr="001E606B">
              <w:rPr>
                <w:rFonts w:ascii="Times New Roman" w:hAnsi="Times New Roman" w:cs="Times New Roman"/>
              </w:rPr>
              <w:t>(Ф.И.О.)</w:t>
            </w:r>
          </w:p>
        </w:tc>
        <w:tc>
          <w:tcPr>
            <w:tcW w:w="5014" w:type="dxa"/>
            <w:tcBorders>
              <w:top w:val="nil"/>
              <w:left w:val="nil"/>
              <w:bottom w:val="nil"/>
              <w:right w:val="nil"/>
            </w:tcBorders>
          </w:tcPr>
          <w:p w:rsidR="00C519C9" w:rsidRPr="001E606B" w:rsidRDefault="00C519C9" w:rsidP="001E606B">
            <w:pPr>
              <w:pStyle w:val="ConsPlusNormal"/>
              <w:jc w:val="both"/>
              <w:rPr>
                <w:rFonts w:ascii="Times New Roman" w:hAnsi="Times New Roman" w:cs="Times New Roman"/>
              </w:rPr>
            </w:pPr>
          </w:p>
        </w:tc>
      </w:tr>
    </w:tbl>
    <w:p w:rsidR="00C519C9" w:rsidRPr="001E606B" w:rsidRDefault="00C519C9" w:rsidP="001E606B">
      <w:pPr>
        <w:pStyle w:val="ConsPlusNormal"/>
        <w:ind w:firstLine="540"/>
        <w:jc w:val="both"/>
        <w:rPr>
          <w:rFonts w:ascii="Times New Roman" w:hAnsi="Times New Roman" w:cs="Times New Roman"/>
        </w:rPr>
      </w:pP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w:t>
      </w:r>
    </w:p>
    <w:p w:rsidR="00C519C9" w:rsidRPr="001E606B" w:rsidRDefault="00C519C9" w:rsidP="001E606B">
      <w:pPr>
        <w:pStyle w:val="ConsPlusNormal"/>
        <w:ind w:firstLine="540"/>
        <w:jc w:val="both"/>
        <w:rPr>
          <w:rFonts w:ascii="Times New Roman" w:hAnsi="Times New Roman" w:cs="Times New Roman"/>
        </w:rPr>
      </w:pPr>
      <w:bookmarkStart w:id="212" w:name="P8934"/>
      <w:bookmarkEnd w:id="212"/>
      <w:r w:rsidRPr="001E606B">
        <w:rPr>
          <w:rFonts w:ascii="Times New Roman" w:hAnsi="Times New Roman" w:cs="Times New Roman"/>
        </w:rP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2. Для физического лица - индивидуального предпринимателя: идентификационный номер налогоплательщика.</w:t>
      </w:r>
    </w:p>
    <w:p w:rsidR="00C519C9" w:rsidRPr="001E606B" w:rsidRDefault="00C519C9" w:rsidP="001E606B">
      <w:pPr>
        <w:pStyle w:val="ConsPlusNormal"/>
        <w:ind w:firstLine="540"/>
        <w:jc w:val="both"/>
        <w:rPr>
          <w:rFonts w:ascii="Times New Roman" w:hAnsi="Times New Roman" w:cs="Times New Roman"/>
        </w:rPr>
      </w:pPr>
      <w:r w:rsidRPr="001E606B">
        <w:rPr>
          <w:rFonts w:ascii="Times New Roman" w:hAnsi="Times New Roman" w:cs="Times New Roman"/>
        </w:rPr>
        <w:t>3. Для юридического лица: наименование, адрес, указанный в ЕГРЮЛ, фактический адрес (если известен), ИНН (</w:t>
      </w:r>
      <w:hyperlink r:id="rId1556">
        <w:r w:rsidRPr="001E606B">
          <w:rPr>
            <w:rFonts w:ascii="Times New Roman" w:hAnsi="Times New Roman" w:cs="Times New Roman"/>
          </w:rPr>
          <w:t>ч. 3.2 ст. 353</w:t>
        </w:r>
      </w:hyperlink>
      <w:r w:rsidRPr="001E606B">
        <w:rPr>
          <w:rFonts w:ascii="Times New Roman" w:hAnsi="Times New Roman" w:cs="Times New Roman"/>
        </w:rPr>
        <w:t xml:space="preserve"> КАС РФ).</w:t>
      </w:r>
    </w:p>
    <w:p w:rsidR="00C519C9" w:rsidRPr="001E606B" w:rsidRDefault="00C519C9" w:rsidP="001E606B">
      <w:pPr>
        <w:pStyle w:val="ConsPlusNormal"/>
        <w:ind w:firstLine="540"/>
        <w:jc w:val="both"/>
        <w:rPr>
          <w:rFonts w:ascii="Times New Roman" w:hAnsi="Times New Roman" w:cs="Times New Roman"/>
        </w:rPr>
      </w:pPr>
      <w:bookmarkStart w:id="213" w:name="P8937"/>
      <w:bookmarkEnd w:id="213"/>
      <w:r w:rsidRPr="001E606B">
        <w:rPr>
          <w:rFonts w:ascii="Times New Roman" w:hAnsi="Times New Roman" w:cs="Times New Roman"/>
        </w:rPr>
        <w:t>&lt;**&gt; При отсутствии возможности указать сведения о должнике взыскатель вправе ходатайствовать об их истребовании (</w:t>
      </w:r>
      <w:hyperlink r:id="rId1557">
        <w:r w:rsidRPr="001E606B">
          <w:rPr>
            <w:rFonts w:ascii="Times New Roman" w:hAnsi="Times New Roman" w:cs="Times New Roman"/>
          </w:rPr>
          <w:t>ч. 3.3 ст. 353</w:t>
        </w:r>
      </w:hyperlink>
      <w:r w:rsidRPr="001E606B">
        <w:rPr>
          <w:rFonts w:ascii="Times New Roman" w:hAnsi="Times New Roman" w:cs="Times New Roman"/>
        </w:rPr>
        <w:t xml:space="preserve"> КАС РФ).</w:t>
      </w:r>
    </w:p>
    <w:p w:rsidR="00C519C9" w:rsidRPr="001E606B" w:rsidRDefault="00C519C9" w:rsidP="001E606B">
      <w:pPr>
        <w:pStyle w:val="ConsPlusNormal"/>
        <w:ind w:firstLine="540"/>
        <w:jc w:val="both"/>
        <w:rPr>
          <w:rFonts w:ascii="Times New Roman" w:hAnsi="Times New Roman" w:cs="Times New Roman"/>
        </w:rPr>
      </w:pPr>
    </w:p>
    <w:p w:rsidR="00C519C9" w:rsidRPr="001E606B" w:rsidRDefault="00C519C9" w:rsidP="001E606B">
      <w:pPr>
        <w:pStyle w:val="ConsPlusNormal"/>
        <w:rPr>
          <w:rFonts w:ascii="Times New Roman" w:hAnsi="Times New Roman" w:cs="Times New Roman"/>
        </w:rPr>
      </w:pPr>
    </w:p>
    <w:p w:rsidR="00C519C9" w:rsidRPr="001E606B" w:rsidRDefault="00C519C9" w:rsidP="001E606B">
      <w:pPr>
        <w:pStyle w:val="ConsPlusNormal"/>
        <w:pBdr>
          <w:bottom w:val="single" w:sz="6" w:space="0" w:color="auto"/>
        </w:pBdr>
        <w:jc w:val="both"/>
        <w:rPr>
          <w:rFonts w:ascii="Times New Roman" w:hAnsi="Times New Roman" w:cs="Times New Roman"/>
        </w:rPr>
      </w:pPr>
    </w:p>
    <w:p w:rsidR="00C92176" w:rsidRPr="001E606B" w:rsidRDefault="00C92176" w:rsidP="001E606B">
      <w:pPr>
        <w:spacing w:after="0" w:line="240" w:lineRule="auto"/>
        <w:rPr>
          <w:rFonts w:ascii="Times New Roman" w:hAnsi="Times New Roman" w:cs="Times New Roman"/>
        </w:rPr>
      </w:pPr>
      <w:bookmarkStart w:id="214" w:name="_GoBack"/>
      <w:bookmarkEnd w:id="214"/>
    </w:p>
    <w:sectPr w:rsidR="00C92176" w:rsidRPr="001E606B" w:rsidSect="006155BD">
      <w:pgSz w:w="11905" w:h="16838"/>
      <w:pgMar w:top="1134" w:right="850" w:bottom="1134" w:left="1701" w:header="0" w:footer="0" w:gutter="0"/>
      <w:cols w:space="720"/>
      <w:titlePg/>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08"/>
  <w:characterSpacingControl w:val="doNotCompress"/>
  <w:compat/>
  <w:rsids>
    <w:rsidRoot w:val="00C519C9"/>
    <w:rsid w:val="001E606B"/>
    <w:rsid w:val="00232190"/>
    <w:rsid w:val="0049463D"/>
    <w:rsid w:val="006155BD"/>
    <w:rsid w:val="00C444BA"/>
    <w:rsid w:val="00C519C9"/>
    <w:rsid w:val="00C92176"/>
    <w:rsid w:val="00F5455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55B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519C9"/>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C519C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519C9"/>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C519C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519C9"/>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C519C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519C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519C9"/>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LAW&amp;n=194800&amp;dst=100334" TargetMode="External"/><Relationship Id="rId21" Type="http://schemas.openxmlformats.org/officeDocument/2006/relationships/hyperlink" Target="https://login.consultant.ru/link/?req=doc&amp;base=LAW&amp;n=493729&amp;dst=100005" TargetMode="External"/><Relationship Id="rId170" Type="http://schemas.openxmlformats.org/officeDocument/2006/relationships/hyperlink" Target="https://login.consultant.ru/link/?req=doc&amp;base=LAW&amp;n=511570&amp;dst=100021" TargetMode="External"/><Relationship Id="rId268" Type="http://schemas.openxmlformats.org/officeDocument/2006/relationships/hyperlink" Target="https://login.consultant.ru/link/?req=doc&amp;base=LAW&amp;n=337242&amp;dst=100084" TargetMode="External"/><Relationship Id="rId475" Type="http://schemas.openxmlformats.org/officeDocument/2006/relationships/hyperlink" Target="https://login.consultant.ru/link/?req=doc&amp;base=LAW&amp;n=511080&amp;dst=102773" TargetMode="External"/><Relationship Id="rId682" Type="http://schemas.openxmlformats.org/officeDocument/2006/relationships/hyperlink" Target="https://login.consultant.ru/link/?req=doc&amp;base=LAW&amp;n=486549&amp;dst=100152" TargetMode="External"/><Relationship Id="rId32" Type="http://schemas.openxmlformats.org/officeDocument/2006/relationships/hyperlink" Target="https://login.consultant.ru/link/?req=doc&amp;base=LAW&amp;n=109487&amp;dst=100005" TargetMode="External"/><Relationship Id="rId128" Type="http://schemas.openxmlformats.org/officeDocument/2006/relationships/hyperlink" Target="https://login.consultant.ru/link/?req=doc&amp;base=LAW&amp;n=511570&amp;dst=100009" TargetMode="External"/><Relationship Id="rId335" Type="http://schemas.openxmlformats.org/officeDocument/2006/relationships/hyperlink" Target="https://login.consultant.ru/link/?req=doc&amp;base=LAW&amp;n=337242&amp;dst=100095" TargetMode="External"/><Relationship Id="rId542" Type="http://schemas.openxmlformats.org/officeDocument/2006/relationships/hyperlink" Target="https://login.consultant.ru/link/?req=doc&amp;base=LAW&amp;n=280272&amp;dst=100022" TargetMode="External"/><Relationship Id="rId987" Type="http://schemas.openxmlformats.org/officeDocument/2006/relationships/hyperlink" Target="https://login.consultant.ru/link/?req=doc&amp;base=LAW&amp;n=144980&amp;dst=100396" TargetMode="External"/><Relationship Id="rId1172" Type="http://schemas.openxmlformats.org/officeDocument/2006/relationships/hyperlink" Target="https://login.consultant.ru/link/?req=doc&amp;base=LAW&amp;n=511350&amp;dst=100160" TargetMode="External"/><Relationship Id="rId181" Type="http://schemas.openxmlformats.org/officeDocument/2006/relationships/hyperlink" Target="https://login.consultant.ru/link/?req=doc&amp;base=LAW&amp;n=509426&amp;dst=977" TargetMode="External"/><Relationship Id="rId402" Type="http://schemas.openxmlformats.org/officeDocument/2006/relationships/hyperlink" Target="https://login.consultant.ru/link/?req=doc&amp;base=LAW&amp;n=486549&amp;dst=100084" TargetMode="External"/><Relationship Id="rId847" Type="http://schemas.openxmlformats.org/officeDocument/2006/relationships/hyperlink" Target="https://login.consultant.ru/link/?req=doc&amp;base=LAW&amp;n=509426" TargetMode="External"/><Relationship Id="rId1032" Type="http://schemas.openxmlformats.org/officeDocument/2006/relationships/hyperlink" Target="https://login.consultant.ru/link/?req=doc&amp;base=LAW&amp;n=511350&amp;dst=102837" TargetMode="External"/><Relationship Id="rId1477" Type="http://schemas.openxmlformats.org/officeDocument/2006/relationships/hyperlink" Target="https://login.consultant.ru/link/?req=doc&amp;base=LAW&amp;n=493729&amp;dst=100017" TargetMode="External"/><Relationship Id="rId279" Type="http://schemas.openxmlformats.org/officeDocument/2006/relationships/hyperlink" Target="https://login.consultant.ru/link/?req=doc&amp;base=LAW&amp;n=511272&amp;dst=100654" TargetMode="External"/><Relationship Id="rId486" Type="http://schemas.openxmlformats.org/officeDocument/2006/relationships/hyperlink" Target="https://login.consultant.ru/link/?req=doc&amp;base=LAW&amp;n=511080&amp;dst=4614" TargetMode="External"/><Relationship Id="rId693" Type="http://schemas.openxmlformats.org/officeDocument/2006/relationships/hyperlink" Target="https://login.consultant.ru/link/?req=doc&amp;base=LAW&amp;n=181004&amp;dst=100070" TargetMode="External"/><Relationship Id="rId707" Type="http://schemas.openxmlformats.org/officeDocument/2006/relationships/hyperlink" Target="https://login.consultant.ru/link/?req=doc&amp;base=LAW&amp;n=486549&amp;dst=100155" TargetMode="External"/><Relationship Id="rId914" Type="http://schemas.openxmlformats.org/officeDocument/2006/relationships/hyperlink" Target="https://login.consultant.ru/link/?req=doc&amp;base=LAW&amp;n=511080&amp;dst=500" TargetMode="External"/><Relationship Id="rId1337" Type="http://schemas.openxmlformats.org/officeDocument/2006/relationships/hyperlink" Target="https://login.consultant.ru/link/?req=doc&amp;base=LAW&amp;n=486549&amp;dst=100315" TargetMode="External"/><Relationship Id="rId1544" Type="http://schemas.openxmlformats.org/officeDocument/2006/relationships/hyperlink" Target="https://login.consultant.ru/link/?req=doc&amp;base=LAW&amp;n=486549&amp;dst=100310" TargetMode="External"/><Relationship Id="rId43" Type="http://schemas.openxmlformats.org/officeDocument/2006/relationships/hyperlink" Target="https://login.consultant.ru/link/?req=doc&amp;base=LAW&amp;n=400453&amp;dst=100030" TargetMode="External"/><Relationship Id="rId139" Type="http://schemas.openxmlformats.org/officeDocument/2006/relationships/hyperlink" Target="https://login.consultant.ru/link/?req=doc&amp;base=LAW&amp;n=509426&amp;dst=736" TargetMode="External"/><Relationship Id="rId346" Type="http://schemas.openxmlformats.org/officeDocument/2006/relationships/hyperlink" Target="https://login.consultant.ru/link/?req=doc&amp;base=LAW&amp;n=511349" TargetMode="External"/><Relationship Id="rId553" Type="http://schemas.openxmlformats.org/officeDocument/2006/relationships/hyperlink" Target="https://login.consultant.ru/link/?req=doc&amp;base=LAW&amp;n=405318&amp;dst=100061" TargetMode="External"/><Relationship Id="rId760" Type="http://schemas.openxmlformats.org/officeDocument/2006/relationships/hyperlink" Target="https://login.consultant.ru/link/?req=doc&amp;base=LAW&amp;n=144980&amp;dst=100255" TargetMode="External"/><Relationship Id="rId998" Type="http://schemas.openxmlformats.org/officeDocument/2006/relationships/hyperlink" Target="https://login.consultant.ru/link/?req=doc&amp;base=LAW&amp;n=502265" TargetMode="External"/><Relationship Id="rId1183" Type="http://schemas.openxmlformats.org/officeDocument/2006/relationships/hyperlink" Target="https://login.consultant.ru/link/?req=doc&amp;base=LAW&amp;n=511350&amp;dst=104727" TargetMode="External"/><Relationship Id="rId1390" Type="http://schemas.openxmlformats.org/officeDocument/2006/relationships/hyperlink" Target="https://login.consultant.ru/link/?req=doc&amp;base=LAW&amp;n=511272" TargetMode="External"/><Relationship Id="rId1404" Type="http://schemas.openxmlformats.org/officeDocument/2006/relationships/hyperlink" Target="https://login.consultant.ru/link/?req=doc&amp;base=LAW&amp;n=511080" TargetMode="External"/><Relationship Id="rId192" Type="http://schemas.openxmlformats.org/officeDocument/2006/relationships/hyperlink" Target="https://login.consultant.ru/link/?req=doc&amp;base=LAW&amp;n=144980&amp;dst=100034" TargetMode="External"/><Relationship Id="rId206" Type="http://schemas.openxmlformats.org/officeDocument/2006/relationships/hyperlink" Target="https://login.consultant.ru/link/?req=doc&amp;base=LAW&amp;n=509426&amp;dst=100192" TargetMode="External"/><Relationship Id="rId413" Type="http://schemas.openxmlformats.org/officeDocument/2006/relationships/hyperlink" Target="https://login.consultant.ru/link/?req=doc&amp;base=LAW&amp;n=511080&amp;dst=2635" TargetMode="External"/><Relationship Id="rId858" Type="http://schemas.openxmlformats.org/officeDocument/2006/relationships/hyperlink" Target="https://login.consultant.ru/link/?req=doc&amp;base=LAW&amp;n=486549&amp;dst=100199" TargetMode="External"/><Relationship Id="rId1043" Type="http://schemas.openxmlformats.org/officeDocument/2006/relationships/hyperlink" Target="https://login.consultant.ru/link/?req=doc&amp;base=LAW&amp;n=337242&amp;dst=100315" TargetMode="External"/><Relationship Id="rId1488" Type="http://schemas.openxmlformats.org/officeDocument/2006/relationships/hyperlink" Target="https://login.consultant.ru/link/?req=doc&amp;base=LAW&amp;n=511349" TargetMode="External"/><Relationship Id="rId497" Type="http://schemas.openxmlformats.org/officeDocument/2006/relationships/hyperlink" Target="https://login.consultant.ru/link/?req=doc&amp;base=LAW&amp;n=144980&amp;dst=100116" TargetMode="External"/><Relationship Id="rId620" Type="http://schemas.openxmlformats.org/officeDocument/2006/relationships/hyperlink" Target="https://login.consultant.ru/link/?req=doc&amp;base=LAW&amp;n=337242&amp;dst=100176" TargetMode="External"/><Relationship Id="rId718" Type="http://schemas.openxmlformats.org/officeDocument/2006/relationships/hyperlink" Target="https://login.consultant.ru/link/?req=doc&amp;base=LAW&amp;n=509426&amp;dst=441" TargetMode="External"/><Relationship Id="rId925" Type="http://schemas.openxmlformats.org/officeDocument/2006/relationships/hyperlink" Target="https://login.consultant.ru/link/?req=doc&amp;base=LAW&amp;n=109487&amp;dst=100138" TargetMode="External"/><Relationship Id="rId1250" Type="http://schemas.openxmlformats.org/officeDocument/2006/relationships/hyperlink" Target="https://login.consultant.ru/link/?req=doc&amp;base=LAW&amp;n=511350&amp;dst=1697" TargetMode="External"/><Relationship Id="rId1348" Type="http://schemas.openxmlformats.org/officeDocument/2006/relationships/hyperlink" Target="https://login.consultant.ru/link/?req=doc&amp;base=LAW&amp;n=486549&amp;dst=100310" TargetMode="External"/><Relationship Id="rId1555" Type="http://schemas.openxmlformats.org/officeDocument/2006/relationships/hyperlink" Target="https://login.consultant.ru/link/?req=doc&amp;base=LAW&amp;n=509426&amp;dst=102451" TargetMode="External"/><Relationship Id="rId357" Type="http://schemas.openxmlformats.org/officeDocument/2006/relationships/hyperlink" Target="https://login.consultant.ru/link/?req=doc&amp;base=LAW&amp;n=323881&amp;dst=100040" TargetMode="External"/><Relationship Id="rId1110" Type="http://schemas.openxmlformats.org/officeDocument/2006/relationships/hyperlink" Target="https://login.consultant.ru/link/?req=doc&amp;base=LAW&amp;n=511350&amp;dst=101036" TargetMode="External"/><Relationship Id="rId1194" Type="http://schemas.openxmlformats.org/officeDocument/2006/relationships/hyperlink" Target="https://login.consultant.ru/link/?req=doc&amp;base=LAW&amp;n=511349&amp;dst=1296" TargetMode="External"/><Relationship Id="rId1208" Type="http://schemas.openxmlformats.org/officeDocument/2006/relationships/hyperlink" Target="https://login.consultant.ru/link/?req=doc&amp;base=LAW&amp;n=298065&amp;dst=100023" TargetMode="External"/><Relationship Id="rId1415" Type="http://schemas.openxmlformats.org/officeDocument/2006/relationships/hyperlink" Target="https://login.consultant.ru/link/?req=doc&amp;base=LAW&amp;n=511350&amp;dst=101001" TargetMode="External"/><Relationship Id="rId54" Type="http://schemas.openxmlformats.org/officeDocument/2006/relationships/hyperlink" Target="https://login.consultant.ru/link/?req=doc&amp;base=LAW&amp;n=303793" TargetMode="External"/><Relationship Id="rId217" Type="http://schemas.openxmlformats.org/officeDocument/2006/relationships/hyperlink" Target="https://login.consultant.ru/link/?req=doc&amp;base=LAW&amp;n=109487&amp;dst=100032" TargetMode="External"/><Relationship Id="rId564" Type="http://schemas.openxmlformats.org/officeDocument/2006/relationships/hyperlink" Target="https://login.consultant.ru/link/?req=doc&amp;base=LAW&amp;n=511272&amp;dst=195" TargetMode="External"/><Relationship Id="rId771" Type="http://schemas.openxmlformats.org/officeDocument/2006/relationships/hyperlink" Target="https://login.consultant.ru/link/?req=doc&amp;base=LAW&amp;n=162929&amp;dst=100051" TargetMode="External"/><Relationship Id="rId869" Type="http://schemas.openxmlformats.org/officeDocument/2006/relationships/hyperlink" Target="https://login.consultant.ru/link/?req=doc&amp;base=LAW&amp;n=511272&amp;dst=102033" TargetMode="External"/><Relationship Id="rId1499" Type="http://schemas.openxmlformats.org/officeDocument/2006/relationships/hyperlink" Target="https://login.consultant.ru/link/?req=doc&amp;base=LAW&amp;n=337242&amp;dst=100320" TargetMode="External"/><Relationship Id="rId424" Type="http://schemas.openxmlformats.org/officeDocument/2006/relationships/hyperlink" Target="https://login.consultant.ru/link/?req=doc&amp;base=LAW&amp;n=323881&amp;dst=100061" TargetMode="External"/><Relationship Id="rId631" Type="http://schemas.openxmlformats.org/officeDocument/2006/relationships/hyperlink" Target="https://login.consultant.ru/link/?req=doc&amp;base=LAW&amp;n=509426&amp;dst=102017" TargetMode="External"/><Relationship Id="rId729" Type="http://schemas.openxmlformats.org/officeDocument/2006/relationships/hyperlink" Target="https://login.consultant.ru/link/?req=doc&amp;base=LAW&amp;n=144980&amp;dst=100231" TargetMode="External"/><Relationship Id="rId1054" Type="http://schemas.openxmlformats.org/officeDocument/2006/relationships/hyperlink" Target="https://login.consultant.ru/link/?req=doc&amp;base=LAW&amp;n=194800&amp;dst=100259" TargetMode="External"/><Relationship Id="rId1261" Type="http://schemas.openxmlformats.org/officeDocument/2006/relationships/hyperlink" Target="https://login.consultant.ru/link/?req=doc&amp;base=LAW&amp;n=181004&amp;dst=100146" TargetMode="External"/><Relationship Id="rId1359" Type="http://schemas.openxmlformats.org/officeDocument/2006/relationships/hyperlink" Target="https://login.consultant.ru/link/?req=doc&amp;base=LAW&amp;n=511349&amp;dst=590" TargetMode="External"/><Relationship Id="rId270" Type="http://schemas.openxmlformats.org/officeDocument/2006/relationships/hyperlink" Target="https://login.consultant.ru/link/?req=doc&amp;base=LAW&amp;n=124955&amp;dst=100040" TargetMode="External"/><Relationship Id="rId936" Type="http://schemas.openxmlformats.org/officeDocument/2006/relationships/hyperlink" Target="https://login.consultant.ru/link/?req=doc&amp;base=LAW&amp;n=481287" TargetMode="External"/><Relationship Id="rId1121" Type="http://schemas.openxmlformats.org/officeDocument/2006/relationships/hyperlink" Target="https://login.consultant.ru/link/?req=doc&amp;base=LAW&amp;n=337242&amp;dst=100315" TargetMode="External"/><Relationship Id="rId1219" Type="http://schemas.openxmlformats.org/officeDocument/2006/relationships/hyperlink" Target="https://login.consultant.ru/link/?req=doc&amp;base=LAW&amp;n=511272" TargetMode="External"/><Relationship Id="rId65" Type="http://schemas.openxmlformats.org/officeDocument/2006/relationships/hyperlink" Target="https://login.consultant.ru/link/?req=doc&amp;base=LAW&amp;n=109487&amp;dst=100006" TargetMode="External"/><Relationship Id="rId130" Type="http://schemas.openxmlformats.org/officeDocument/2006/relationships/hyperlink" Target="https://login.consultant.ru/link/?req=doc&amp;base=LAW&amp;n=511080&amp;dst=11528" TargetMode="External"/><Relationship Id="rId368" Type="http://schemas.openxmlformats.org/officeDocument/2006/relationships/hyperlink" Target="https://login.consultant.ru/link/?req=doc&amp;base=LAW&amp;n=323881&amp;dst=100051" TargetMode="External"/><Relationship Id="rId575" Type="http://schemas.openxmlformats.org/officeDocument/2006/relationships/hyperlink" Target="https://login.consultant.ru/link/?req=doc&amp;base=LAW&amp;n=162929&amp;dst=100031" TargetMode="External"/><Relationship Id="rId782" Type="http://schemas.openxmlformats.org/officeDocument/2006/relationships/hyperlink" Target="https://login.consultant.ru/link/?req=doc&amp;base=LAW&amp;n=511349&amp;dst=100327" TargetMode="External"/><Relationship Id="rId1426" Type="http://schemas.openxmlformats.org/officeDocument/2006/relationships/hyperlink" Target="https://login.consultant.ru/link/?req=doc&amp;base=LAW&amp;n=509426&amp;dst=100500" TargetMode="External"/><Relationship Id="rId228" Type="http://schemas.openxmlformats.org/officeDocument/2006/relationships/hyperlink" Target="https://login.consultant.ru/link/?req=doc&amp;base=LAW&amp;n=486549&amp;dst=100064" TargetMode="External"/><Relationship Id="rId435" Type="http://schemas.openxmlformats.org/officeDocument/2006/relationships/hyperlink" Target="https://login.consultant.ru/link/?req=doc&amp;base=LAW&amp;n=162929&amp;dst=100024" TargetMode="External"/><Relationship Id="rId642" Type="http://schemas.openxmlformats.org/officeDocument/2006/relationships/hyperlink" Target="https://login.consultant.ru/link/?req=doc&amp;base=LAW&amp;n=337242&amp;dst=100183" TargetMode="External"/><Relationship Id="rId1065" Type="http://schemas.openxmlformats.org/officeDocument/2006/relationships/hyperlink" Target="https://login.consultant.ru/link/?req=doc&amp;base=LAW&amp;n=194800&amp;dst=100280" TargetMode="External"/><Relationship Id="rId1272" Type="http://schemas.openxmlformats.org/officeDocument/2006/relationships/hyperlink" Target="https://login.consultant.ru/link/?req=doc&amp;base=LAW&amp;n=509426&amp;dst=101286" TargetMode="External"/><Relationship Id="rId281" Type="http://schemas.openxmlformats.org/officeDocument/2006/relationships/hyperlink" Target="https://login.consultant.ru/link/?req=doc&amp;base=LAW&amp;n=509426&amp;dst=100879" TargetMode="External"/><Relationship Id="rId502" Type="http://schemas.openxmlformats.org/officeDocument/2006/relationships/hyperlink" Target="https://login.consultant.ru/link/?req=doc&amp;base=LAW&amp;n=511349&amp;dst=103103" TargetMode="External"/><Relationship Id="rId947" Type="http://schemas.openxmlformats.org/officeDocument/2006/relationships/hyperlink" Target="https://login.consultant.ru/link/?req=doc&amp;base=LAW&amp;n=511350&amp;dst=100211" TargetMode="External"/><Relationship Id="rId1132" Type="http://schemas.openxmlformats.org/officeDocument/2006/relationships/hyperlink" Target="https://login.consultant.ru/link/?req=doc&amp;base=LAW&amp;n=511350&amp;dst=100445" TargetMode="External"/><Relationship Id="rId76" Type="http://schemas.openxmlformats.org/officeDocument/2006/relationships/hyperlink" Target="https://login.consultant.ru/link/?req=doc&amp;base=LAW&amp;n=337242&amp;dst=100011" TargetMode="External"/><Relationship Id="rId141" Type="http://schemas.openxmlformats.org/officeDocument/2006/relationships/hyperlink" Target="https://login.consultant.ru/link/?req=doc&amp;base=LAW&amp;n=509426&amp;dst=776" TargetMode="External"/><Relationship Id="rId379" Type="http://schemas.openxmlformats.org/officeDocument/2006/relationships/hyperlink" Target="https://login.consultant.ru/link/?req=doc&amp;base=LAW&amp;n=511080" TargetMode="External"/><Relationship Id="rId586" Type="http://schemas.openxmlformats.org/officeDocument/2006/relationships/hyperlink" Target="https://login.consultant.ru/link/?req=doc&amp;base=LAW&amp;n=511272" TargetMode="External"/><Relationship Id="rId793" Type="http://schemas.openxmlformats.org/officeDocument/2006/relationships/hyperlink" Target="https://login.consultant.ru/link/?req=doc&amp;base=LAW&amp;n=511329&amp;dst=100248" TargetMode="External"/><Relationship Id="rId807" Type="http://schemas.openxmlformats.org/officeDocument/2006/relationships/hyperlink" Target="https://login.consultant.ru/link/?req=doc&amp;base=LAW&amp;n=216591&amp;dst=100120" TargetMode="External"/><Relationship Id="rId1437" Type="http://schemas.openxmlformats.org/officeDocument/2006/relationships/hyperlink" Target="https://login.consultant.ru/link/?req=doc&amp;base=LAW&amp;n=509426&amp;dst=100832" TargetMode="External"/><Relationship Id="rId7" Type="http://schemas.openxmlformats.org/officeDocument/2006/relationships/hyperlink" Target="https://login.consultant.ru/link/?req=doc&amp;base=LAW&amp;n=109487&amp;dst=100005" TargetMode="External"/><Relationship Id="rId239" Type="http://schemas.openxmlformats.org/officeDocument/2006/relationships/hyperlink" Target="https://login.consultant.ru/link/?req=doc&amp;base=LAW&amp;n=194800&amp;dst=100046" TargetMode="External"/><Relationship Id="rId446" Type="http://schemas.openxmlformats.org/officeDocument/2006/relationships/hyperlink" Target="https://login.consultant.ru/link/?req=doc&amp;base=LAW&amp;n=509426" TargetMode="External"/><Relationship Id="rId653" Type="http://schemas.openxmlformats.org/officeDocument/2006/relationships/hyperlink" Target="https://login.consultant.ru/link/?req=doc&amp;base=LAW&amp;n=194800&amp;dst=100154" TargetMode="External"/><Relationship Id="rId1076" Type="http://schemas.openxmlformats.org/officeDocument/2006/relationships/hyperlink" Target="https://login.consultant.ru/link/?req=doc&amp;base=LAW&amp;n=486549&amp;dst=100305" TargetMode="External"/><Relationship Id="rId1283" Type="http://schemas.openxmlformats.org/officeDocument/2006/relationships/hyperlink" Target="https://login.consultant.ru/link/?req=doc&amp;base=LAW&amp;n=509426&amp;dst=101210" TargetMode="External"/><Relationship Id="rId1490" Type="http://schemas.openxmlformats.org/officeDocument/2006/relationships/hyperlink" Target="https://login.consultant.ru/link/?req=doc&amp;base=LAW&amp;n=493729&amp;dst=100017" TargetMode="External"/><Relationship Id="rId1504" Type="http://schemas.openxmlformats.org/officeDocument/2006/relationships/hyperlink" Target="https://login.consultant.ru/link/?req=doc&amp;base=LAW&amp;n=337242&amp;dst=100320" TargetMode="External"/><Relationship Id="rId292" Type="http://schemas.openxmlformats.org/officeDocument/2006/relationships/hyperlink" Target="https://login.consultant.ru/link/?req=doc&amp;base=LAW&amp;n=511350&amp;dst=1690" TargetMode="External"/><Relationship Id="rId306" Type="http://schemas.openxmlformats.org/officeDocument/2006/relationships/hyperlink" Target="https://login.consultant.ru/link/?req=doc&amp;base=LAW&amp;n=124955&amp;dst=100043" TargetMode="External"/><Relationship Id="rId860" Type="http://schemas.openxmlformats.org/officeDocument/2006/relationships/hyperlink" Target="https://login.consultant.ru/link/?req=doc&amp;base=LAW&amp;n=405318&amp;dst=100108" TargetMode="External"/><Relationship Id="rId958" Type="http://schemas.openxmlformats.org/officeDocument/2006/relationships/hyperlink" Target="https://login.consultant.ru/link/?req=doc&amp;base=LAW&amp;n=511350" TargetMode="External"/><Relationship Id="rId1143" Type="http://schemas.openxmlformats.org/officeDocument/2006/relationships/hyperlink" Target="https://login.consultant.ru/link/?req=doc&amp;base=LAW&amp;n=337242&amp;dst=100315" TargetMode="External"/><Relationship Id="rId87" Type="http://schemas.openxmlformats.org/officeDocument/2006/relationships/hyperlink" Target="https://login.consultant.ru/link/?req=doc&amp;base=LAW&amp;n=405318&amp;dst=100010" TargetMode="External"/><Relationship Id="rId513" Type="http://schemas.openxmlformats.org/officeDocument/2006/relationships/hyperlink" Target="https://login.consultant.ru/link/?req=doc&amp;base=LAW&amp;n=486549&amp;dst=100128" TargetMode="External"/><Relationship Id="rId597" Type="http://schemas.openxmlformats.org/officeDocument/2006/relationships/hyperlink" Target="https://login.consultant.ru/link/?req=doc&amp;base=LAW&amp;n=323881&amp;dst=100109" TargetMode="External"/><Relationship Id="rId720" Type="http://schemas.openxmlformats.org/officeDocument/2006/relationships/hyperlink" Target="https://login.consultant.ru/link/?req=doc&amp;base=LAW&amp;n=509426&amp;dst=710" TargetMode="External"/><Relationship Id="rId818" Type="http://schemas.openxmlformats.org/officeDocument/2006/relationships/hyperlink" Target="https://login.consultant.ru/link/?req=doc&amp;base=LAW&amp;n=144980&amp;dst=100276" TargetMode="External"/><Relationship Id="rId1350" Type="http://schemas.openxmlformats.org/officeDocument/2006/relationships/hyperlink" Target="https://login.consultant.ru/link/?req=doc&amp;base=LAW&amp;n=511349" TargetMode="External"/><Relationship Id="rId1448" Type="http://schemas.openxmlformats.org/officeDocument/2006/relationships/hyperlink" Target="https://login.consultant.ru/link/?req=doc&amp;base=LAW&amp;n=66628&amp;dst=100013" TargetMode="External"/><Relationship Id="rId152" Type="http://schemas.openxmlformats.org/officeDocument/2006/relationships/hyperlink" Target="https://login.consultant.ru/link/?req=doc&amp;base=LAW&amp;n=509426&amp;dst=101148" TargetMode="External"/><Relationship Id="rId457" Type="http://schemas.openxmlformats.org/officeDocument/2006/relationships/hyperlink" Target="https://login.consultant.ru/link/?req=doc&amp;base=LAW&amp;n=509426&amp;dst=101481" TargetMode="External"/><Relationship Id="rId1003" Type="http://schemas.openxmlformats.org/officeDocument/2006/relationships/hyperlink" Target="https://login.consultant.ru/link/?req=doc&amp;base=LAW&amp;n=486549&amp;dst=100274" TargetMode="External"/><Relationship Id="rId1087" Type="http://schemas.openxmlformats.org/officeDocument/2006/relationships/hyperlink" Target="https://login.consultant.ru/link/?req=doc&amp;base=LAW&amp;n=337242&amp;dst=100315" TargetMode="External"/><Relationship Id="rId1210" Type="http://schemas.openxmlformats.org/officeDocument/2006/relationships/hyperlink" Target="https://login.consultant.ru/link/?req=doc&amp;base=LAW&amp;n=511272&amp;dst=100988" TargetMode="External"/><Relationship Id="rId1294" Type="http://schemas.openxmlformats.org/officeDocument/2006/relationships/hyperlink" Target="https://login.consultant.ru/link/?req=doc&amp;base=LAW&amp;n=509426&amp;dst=100299" TargetMode="External"/><Relationship Id="rId1308" Type="http://schemas.openxmlformats.org/officeDocument/2006/relationships/hyperlink" Target="https://login.consultant.ru/link/?req=doc&amp;base=LAW&amp;n=511080&amp;dst=102280" TargetMode="External"/><Relationship Id="rId664" Type="http://schemas.openxmlformats.org/officeDocument/2006/relationships/hyperlink" Target="https://login.consultant.ru/link/?req=doc&amp;base=LAW&amp;n=337242&amp;dst=100188" TargetMode="External"/><Relationship Id="rId871" Type="http://schemas.openxmlformats.org/officeDocument/2006/relationships/hyperlink" Target="https://login.consultant.ru/link/?req=doc&amp;base=LAW&amp;n=216591&amp;dst=100132" TargetMode="External"/><Relationship Id="rId969" Type="http://schemas.openxmlformats.org/officeDocument/2006/relationships/hyperlink" Target="https://login.consultant.ru/link/?req=doc&amp;base=LAW&amp;n=162929&amp;dst=100065" TargetMode="External"/><Relationship Id="rId1515" Type="http://schemas.openxmlformats.org/officeDocument/2006/relationships/hyperlink" Target="https://login.consultant.ru/link/?req=doc&amp;base=LAW&amp;n=511350&amp;dst=272" TargetMode="External"/><Relationship Id="rId14" Type="http://schemas.openxmlformats.org/officeDocument/2006/relationships/hyperlink" Target="https://login.consultant.ru/link/?req=doc&amp;base=LAW&amp;n=216591&amp;dst=100005" TargetMode="External"/><Relationship Id="rId317" Type="http://schemas.openxmlformats.org/officeDocument/2006/relationships/hyperlink" Target="https://login.consultant.ru/link/?req=doc&amp;base=LAW&amp;n=310967&amp;dst=100011" TargetMode="External"/><Relationship Id="rId524" Type="http://schemas.openxmlformats.org/officeDocument/2006/relationships/hyperlink" Target="https://login.consultant.ru/link/?req=doc&amp;base=LAW&amp;n=511350&amp;dst=101878" TargetMode="External"/><Relationship Id="rId731" Type="http://schemas.openxmlformats.org/officeDocument/2006/relationships/hyperlink" Target="https://login.consultant.ru/link/?req=doc&amp;base=LAW&amp;n=486549&amp;dst=100177" TargetMode="External"/><Relationship Id="rId1154" Type="http://schemas.openxmlformats.org/officeDocument/2006/relationships/hyperlink" Target="https://login.consultant.ru/link/?req=doc&amp;base=LAW&amp;n=181004&amp;dst=100141" TargetMode="External"/><Relationship Id="rId1361" Type="http://schemas.openxmlformats.org/officeDocument/2006/relationships/hyperlink" Target="https://login.consultant.ru/link/?req=doc&amp;base=LAW&amp;n=511349&amp;dst=1452" TargetMode="External"/><Relationship Id="rId1459" Type="http://schemas.openxmlformats.org/officeDocument/2006/relationships/hyperlink" Target="https://login.consultant.ru/link/?req=doc&amp;base=LAW&amp;n=511350&amp;dst=100796" TargetMode="External"/><Relationship Id="rId98" Type="http://schemas.openxmlformats.org/officeDocument/2006/relationships/hyperlink" Target="https://login.consultant.ru/link/?req=doc&amp;base=LAW&amp;n=337242&amp;dst=100029" TargetMode="External"/><Relationship Id="rId163" Type="http://schemas.openxmlformats.org/officeDocument/2006/relationships/hyperlink" Target="https://login.consultant.ru/link/?req=doc&amp;base=LAW&amp;n=486549&amp;dst=100050" TargetMode="External"/><Relationship Id="rId370" Type="http://schemas.openxmlformats.org/officeDocument/2006/relationships/hyperlink" Target="https://login.consultant.ru/link/?req=doc&amp;base=LAW&amp;n=289171&amp;dst=100016" TargetMode="External"/><Relationship Id="rId829" Type="http://schemas.openxmlformats.org/officeDocument/2006/relationships/hyperlink" Target="https://login.consultant.ru/link/?req=doc&amp;base=LAW&amp;n=323881&amp;dst=100130" TargetMode="External"/><Relationship Id="rId1014" Type="http://schemas.openxmlformats.org/officeDocument/2006/relationships/hyperlink" Target="https://login.consultant.ru/link/?req=doc&amp;base=LAW&amp;n=511350&amp;dst=2115" TargetMode="External"/><Relationship Id="rId1221" Type="http://schemas.openxmlformats.org/officeDocument/2006/relationships/hyperlink" Target="https://login.consultant.ru/link/?req=doc&amp;base=LAW&amp;n=511272&amp;dst=100211" TargetMode="External"/><Relationship Id="rId230" Type="http://schemas.openxmlformats.org/officeDocument/2006/relationships/hyperlink" Target="https://login.consultant.ru/link/?req=doc&amp;base=LAW&amp;n=337242&amp;dst=100073" TargetMode="External"/><Relationship Id="rId468" Type="http://schemas.openxmlformats.org/officeDocument/2006/relationships/hyperlink" Target="https://login.consultant.ru/link/?req=doc&amp;base=LAW&amp;n=509426&amp;dst=101936" TargetMode="External"/><Relationship Id="rId675" Type="http://schemas.openxmlformats.org/officeDocument/2006/relationships/hyperlink" Target="https://login.consultant.ru/link/?req=doc&amp;base=LAW&amp;n=501360&amp;dst=100018" TargetMode="External"/><Relationship Id="rId882" Type="http://schemas.openxmlformats.org/officeDocument/2006/relationships/hyperlink" Target="https://login.consultant.ru/link/?req=doc&amp;base=LAW&amp;n=486549&amp;dst=100216" TargetMode="External"/><Relationship Id="rId1098" Type="http://schemas.openxmlformats.org/officeDocument/2006/relationships/hyperlink" Target="https://login.consultant.ru/link/?req=doc&amp;base=LAW&amp;n=144980&amp;dst=100414" TargetMode="External"/><Relationship Id="rId1319" Type="http://schemas.openxmlformats.org/officeDocument/2006/relationships/hyperlink" Target="https://login.consultant.ru/link/?req=doc&amp;base=LAW&amp;n=511350&amp;dst=100776" TargetMode="External"/><Relationship Id="rId1526" Type="http://schemas.openxmlformats.org/officeDocument/2006/relationships/hyperlink" Target="https://login.consultant.ru/link/?req=doc&amp;base=LAW&amp;n=511570&amp;dst=100055" TargetMode="External"/><Relationship Id="rId25" Type="http://schemas.openxmlformats.org/officeDocument/2006/relationships/hyperlink" Target="https://login.consultant.ru/link/?req=doc&amp;base=LAW&amp;n=34524" TargetMode="External"/><Relationship Id="rId328" Type="http://schemas.openxmlformats.org/officeDocument/2006/relationships/hyperlink" Target="https://login.consultant.ru/link/?req=doc&amp;base=LAW&amp;n=181004&amp;dst=100022" TargetMode="External"/><Relationship Id="rId535" Type="http://schemas.openxmlformats.org/officeDocument/2006/relationships/hyperlink" Target="https://login.consultant.ru/link/?req=doc&amp;base=LAW&amp;n=337242&amp;dst=100151" TargetMode="External"/><Relationship Id="rId742" Type="http://schemas.openxmlformats.org/officeDocument/2006/relationships/hyperlink" Target="https://login.consultant.ru/link/?req=doc&amp;base=LAW&amp;n=144980&amp;dst=100233" TargetMode="External"/><Relationship Id="rId1165" Type="http://schemas.openxmlformats.org/officeDocument/2006/relationships/hyperlink" Target="https://login.consultant.ru/link/?req=doc&amp;base=LAW&amp;n=216591&amp;dst=100169" TargetMode="External"/><Relationship Id="rId1372" Type="http://schemas.openxmlformats.org/officeDocument/2006/relationships/hyperlink" Target="https://login.consultant.ru/link/?req=doc&amp;base=LAW&amp;n=511349" TargetMode="External"/><Relationship Id="rId174" Type="http://schemas.openxmlformats.org/officeDocument/2006/relationships/hyperlink" Target="https://login.consultant.ru/link/?req=doc&amp;base=LAW&amp;n=511570&amp;dst=100023" TargetMode="External"/><Relationship Id="rId381" Type="http://schemas.openxmlformats.org/officeDocument/2006/relationships/hyperlink" Target="https://login.consultant.ru/link/?req=doc&amp;base=LAW&amp;n=511272&amp;dst=1959" TargetMode="External"/><Relationship Id="rId602" Type="http://schemas.openxmlformats.org/officeDocument/2006/relationships/hyperlink" Target="https://login.consultant.ru/link/?req=doc&amp;base=LAW&amp;n=194800&amp;dst=100136" TargetMode="External"/><Relationship Id="rId1025" Type="http://schemas.openxmlformats.org/officeDocument/2006/relationships/hyperlink" Target="https://login.consultant.ru/link/?req=doc&amp;base=LAW&amp;n=509426&amp;dst=498" TargetMode="External"/><Relationship Id="rId1232" Type="http://schemas.openxmlformats.org/officeDocument/2006/relationships/hyperlink" Target="https://login.consultant.ru/link/?req=doc&amp;base=LAW&amp;n=511080&amp;dst=6741" TargetMode="External"/><Relationship Id="rId241" Type="http://schemas.openxmlformats.org/officeDocument/2006/relationships/hyperlink" Target="https://login.consultant.ru/link/?req=doc&amp;base=LAW&amp;n=486549&amp;dst=100065" TargetMode="External"/><Relationship Id="rId479" Type="http://schemas.openxmlformats.org/officeDocument/2006/relationships/hyperlink" Target="https://login.consultant.ru/link/?req=doc&amp;base=LAW&amp;n=216591&amp;dst=100075" TargetMode="External"/><Relationship Id="rId686" Type="http://schemas.openxmlformats.org/officeDocument/2006/relationships/hyperlink" Target="https://login.consultant.ru/link/?req=doc&amp;base=LAW&amp;n=405318&amp;dst=100082" TargetMode="External"/><Relationship Id="rId893" Type="http://schemas.openxmlformats.org/officeDocument/2006/relationships/hyperlink" Target="https://login.consultant.ru/link/?req=doc&amp;base=LAW&amp;n=511080&amp;dst=102801" TargetMode="External"/><Relationship Id="rId907" Type="http://schemas.openxmlformats.org/officeDocument/2006/relationships/hyperlink" Target="https://login.consultant.ru/link/?req=doc&amp;base=LAW&amp;n=511080&amp;dst=475" TargetMode="External"/><Relationship Id="rId1537" Type="http://schemas.openxmlformats.org/officeDocument/2006/relationships/hyperlink" Target="https://login.consultant.ru/link/?req=doc&amp;base=LAW&amp;n=511272&amp;dst=1718" TargetMode="External"/><Relationship Id="rId36" Type="http://schemas.openxmlformats.org/officeDocument/2006/relationships/hyperlink" Target="https://login.consultant.ru/link/?req=doc&amp;base=LAW&amp;n=162929&amp;dst=100005" TargetMode="External"/><Relationship Id="rId339" Type="http://schemas.openxmlformats.org/officeDocument/2006/relationships/hyperlink" Target="https://login.consultant.ru/link/?req=doc&amp;base=LAW&amp;n=144980&amp;dst=100061" TargetMode="External"/><Relationship Id="rId546" Type="http://schemas.openxmlformats.org/officeDocument/2006/relationships/hyperlink" Target="https://login.consultant.ru/link/?req=doc&amp;base=LAW&amp;n=289171&amp;dst=100038" TargetMode="External"/><Relationship Id="rId753" Type="http://schemas.openxmlformats.org/officeDocument/2006/relationships/hyperlink" Target="https://login.consultant.ru/link/?req=doc&amp;base=LAW&amp;n=144980&amp;dst=100240" TargetMode="External"/><Relationship Id="rId1176" Type="http://schemas.openxmlformats.org/officeDocument/2006/relationships/hyperlink" Target="https://login.consultant.ru/link/?req=doc&amp;base=LAW&amp;n=511350&amp;dst=1690" TargetMode="External"/><Relationship Id="rId1383" Type="http://schemas.openxmlformats.org/officeDocument/2006/relationships/hyperlink" Target="https://login.consultant.ru/link/?req=doc&amp;base=LAW&amp;n=486549&amp;dst=100318" TargetMode="External"/><Relationship Id="rId101" Type="http://schemas.openxmlformats.org/officeDocument/2006/relationships/hyperlink" Target="https://login.consultant.ru/link/?req=doc&amp;base=LAW&amp;n=511835&amp;dst=100008" TargetMode="External"/><Relationship Id="rId185" Type="http://schemas.openxmlformats.org/officeDocument/2006/relationships/hyperlink" Target="https://login.consultant.ru/link/?req=doc&amp;base=LAW&amp;n=194800&amp;dst=100016" TargetMode="External"/><Relationship Id="rId406" Type="http://schemas.openxmlformats.org/officeDocument/2006/relationships/hyperlink" Target="https://login.consultant.ru/link/?req=doc&amp;base=LAW&amp;n=509426&amp;dst=100500" TargetMode="External"/><Relationship Id="rId960" Type="http://schemas.openxmlformats.org/officeDocument/2006/relationships/hyperlink" Target="https://login.consultant.ru/link/?req=doc&amp;base=LAW&amp;n=511350&amp;dst=100771" TargetMode="External"/><Relationship Id="rId1036" Type="http://schemas.openxmlformats.org/officeDocument/2006/relationships/hyperlink" Target="https://login.consultant.ru/link/?req=doc&amp;base=LAW&amp;n=511350&amp;dst=954" TargetMode="External"/><Relationship Id="rId1243" Type="http://schemas.openxmlformats.org/officeDocument/2006/relationships/hyperlink" Target="https://login.consultant.ru/link/?req=doc&amp;base=LAW&amp;n=511350" TargetMode="External"/><Relationship Id="rId392" Type="http://schemas.openxmlformats.org/officeDocument/2006/relationships/hyperlink" Target="https://login.consultant.ru/link/?req=doc&amp;base=LAW&amp;n=509426&amp;dst=100863" TargetMode="External"/><Relationship Id="rId613" Type="http://schemas.openxmlformats.org/officeDocument/2006/relationships/hyperlink" Target="https://login.consultant.ru/link/?req=doc&amp;base=LAW&amp;n=509426&amp;dst=102010" TargetMode="External"/><Relationship Id="rId697" Type="http://schemas.openxmlformats.org/officeDocument/2006/relationships/hyperlink" Target="https://login.consultant.ru/link/?req=doc&amp;base=LAW&amp;n=509426&amp;dst=101664" TargetMode="External"/><Relationship Id="rId820" Type="http://schemas.openxmlformats.org/officeDocument/2006/relationships/hyperlink" Target="https://login.consultant.ru/link/?req=doc&amp;base=LAW&amp;n=181004&amp;dst=100089" TargetMode="External"/><Relationship Id="rId918" Type="http://schemas.openxmlformats.org/officeDocument/2006/relationships/hyperlink" Target="https://login.consultant.ru/link/?req=doc&amp;base=LAW&amp;n=511080&amp;dst=3632" TargetMode="External"/><Relationship Id="rId1450" Type="http://schemas.openxmlformats.org/officeDocument/2006/relationships/hyperlink" Target="https://login.consultant.ru/link/?req=doc&amp;base=LAW&amp;n=194800&amp;dst=100325" TargetMode="External"/><Relationship Id="rId1548" Type="http://schemas.openxmlformats.org/officeDocument/2006/relationships/hyperlink" Target="https://login.consultant.ru/link/?req=doc&amp;base=LAW&amp;n=509426&amp;dst=102450" TargetMode="External"/><Relationship Id="rId252" Type="http://schemas.openxmlformats.org/officeDocument/2006/relationships/hyperlink" Target="https://login.consultant.ru/link/?req=doc&amp;base=LAW&amp;n=216591&amp;dst=100039" TargetMode="External"/><Relationship Id="rId1103" Type="http://schemas.openxmlformats.org/officeDocument/2006/relationships/hyperlink" Target="https://login.consultant.ru/link/?req=doc&amp;base=LAW&amp;n=144980&amp;dst=100417" TargetMode="External"/><Relationship Id="rId1187" Type="http://schemas.openxmlformats.org/officeDocument/2006/relationships/hyperlink" Target="https://login.consultant.ru/link/?req=doc&amp;base=LAW&amp;n=511350&amp;dst=101789" TargetMode="External"/><Relationship Id="rId1310" Type="http://schemas.openxmlformats.org/officeDocument/2006/relationships/hyperlink" Target="https://login.consultant.ru/link/?req=doc&amp;base=LAW&amp;n=508672&amp;dst=342491" TargetMode="External"/><Relationship Id="rId1408" Type="http://schemas.openxmlformats.org/officeDocument/2006/relationships/hyperlink" Target="https://login.consultant.ru/link/?req=doc&amp;base=LAW&amp;n=511349" TargetMode="External"/><Relationship Id="rId47" Type="http://schemas.openxmlformats.org/officeDocument/2006/relationships/hyperlink" Target="https://login.consultant.ru/link/?req=doc&amp;base=LAW&amp;n=501360&amp;dst=100006" TargetMode="External"/><Relationship Id="rId112" Type="http://schemas.openxmlformats.org/officeDocument/2006/relationships/hyperlink" Target="https://login.consultant.ru/link/?req=doc&amp;base=LAW&amp;n=486549&amp;dst=100024" TargetMode="External"/><Relationship Id="rId557" Type="http://schemas.openxmlformats.org/officeDocument/2006/relationships/hyperlink" Target="https://login.consultant.ru/link/?req=doc&amp;base=LAW&amp;n=181004&amp;dst=100055" TargetMode="External"/><Relationship Id="rId764" Type="http://schemas.openxmlformats.org/officeDocument/2006/relationships/hyperlink" Target="https://login.consultant.ru/link/?req=doc&amp;base=LAW&amp;n=486549&amp;dst=100183" TargetMode="External"/><Relationship Id="rId971" Type="http://schemas.openxmlformats.org/officeDocument/2006/relationships/hyperlink" Target="https://login.consultant.ru/link/?req=doc&amp;base=LAW&amp;n=124955&amp;dst=100153" TargetMode="External"/><Relationship Id="rId1394" Type="http://schemas.openxmlformats.org/officeDocument/2006/relationships/hyperlink" Target="https://login.consultant.ru/link/?req=doc&amp;base=LAW&amp;n=124955&amp;dst=100164" TargetMode="External"/><Relationship Id="rId196" Type="http://schemas.openxmlformats.org/officeDocument/2006/relationships/hyperlink" Target="https://login.consultant.ru/link/?req=doc&amp;base=LAW&amp;n=109487&amp;dst=100029" TargetMode="External"/><Relationship Id="rId417" Type="http://schemas.openxmlformats.org/officeDocument/2006/relationships/hyperlink" Target="https://login.consultant.ru/link/?req=doc&amp;base=LAW&amp;n=511272&amp;dst=897" TargetMode="External"/><Relationship Id="rId624" Type="http://schemas.openxmlformats.org/officeDocument/2006/relationships/hyperlink" Target="https://login.consultant.ru/link/?req=doc&amp;base=LAW&amp;n=511272&amp;dst=102399" TargetMode="External"/><Relationship Id="rId831" Type="http://schemas.openxmlformats.org/officeDocument/2006/relationships/hyperlink" Target="https://login.consultant.ru/link/?req=doc&amp;base=LAW&amp;n=511349&amp;dst=100394" TargetMode="External"/><Relationship Id="rId1047" Type="http://schemas.openxmlformats.org/officeDocument/2006/relationships/hyperlink" Target="https://login.consultant.ru/link/?req=doc&amp;base=LAW&amp;n=475246&amp;dst=100016" TargetMode="External"/><Relationship Id="rId1254" Type="http://schemas.openxmlformats.org/officeDocument/2006/relationships/hyperlink" Target="https://login.consultant.ru/link/?req=doc&amp;base=LAW&amp;n=511350&amp;dst=613" TargetMode="External"/><Relationship Id="rId1461" Type="http://schemas.openxmlformats.org/officeDocument/2006/relationships/hyperlink" Target="https://login.consultant.ru/link/?req=doc&amp;base=LAW&amp;n=511350&amp;dst=100890" TargetMode="External"/><Relationship Id="rId263" Type="http://schemas.openxmlformats.org/officeDocument/2006/relationships/hyperlink" Target="https://login.consultant.ru/link/?req=doc&amp;base=LAW&amp;n=511272&amp;dst=985" TargetMode="External"/><Relationship Id="rId470" Type="http://schemas.openxmlformats.org/officeDocument/2006/relationships/hyperlink" Target="https://login.consultant.ru/link/?req=doc&amp;base=LAW&amp;n=509426&amp;dst=900" TargetMode="External"/><Relationship Id="rId929" Type="http://schemas.openxmlformats.org/officeDocument/2006/relationships/hyperlink" Target="https://login.consultant.ru/link/?req=doc&amp;base=LAW&amp;n=509426&amp;dst=100827" TargetMode="External"/><Relationship Id="rId1114" Type="http://schemas.openxmlformats.org/officeDocument/2006/relationships/hyperlink" Target="https://login.consultant.ru/link/?req=doc&amp;base=LAW&amp;n=162929&amp;dst=100074" TargetMode="External"/><Relationship Id="rId1321" Type="http://schemas.openxmlformats.org/officeDocument/2006/relationships/hyperlink" Target="https://login.consultant.ru/link/?req=doc&amp;base=LAW&amp;n=194800&amp;dst=100319" TargetMode="External"/><Relationship Id="rId1559" Type="http://schemas.openxmlformats.org/officeDocument/2006/relationships/theme" Target="theme/theme1.xml"/><Relationship Id="rId58" Type="http://schemas.openxmlformats.org/officeDocument/2006/relationships/hyperlink" Target="https://login.consultant.ru/link/?req=doc&amp;base=LAW&amp;n=144980&amp;dst=100010" TargetMode="External"/><Relationship Id="rId123" Type="http://schemas.openxmlformats.org/officeDocument/2006/relationships/hyperlink" Target="https://login.consultant.ru/link/?req=doc&amp;base=LAW&amp;n=509426&amp;dst=738" TargetMode="External"/><Relationship Id="rId330" Type="http://schemas.openxmlformats.org/officeDocument/2006/relationships/hyperlink" Target="https://login.consultant.ru/link/?req=doc&amp;base=LAW&amp;n=486549&amp;dst=100072" TargetMode="External"/><Relationship Id="rId568" Type="http://schemas.openxmlformats.org/officeDocument/2006/relationships/hyperlink" Target="https://login.consultant.ru/link/?req=doc&amp;base=LAW&amp;n=144980&amp;dst=100146" TargetMode="External"/><Relationship Id="rId775" Type="http://schemas.openxmlformats.org/officeDocument/2006/relationships/hyperlink" Target="https://login.consultant.ru/link/?req=doc&amp;base=LAW&amp;n=511350&amp;dst=1888" TargetMode="External"/><Relationship Id="rId982" Type="http://schemas.openxmlformats.org/officeDocument/2006/relationships/hyperlink" Target="https://login.consultant.ru/link/?req=doc&amp;base=LAW&amp;n=144980&amp;dst=100395" TargetMode="External"/><Relationship Id="rId1198" Type="http://schemas.openxmlformats.org/officeDocument/2006/relationships/hyperlink" Target="https://login.consultant.ru/link/?req=doc&amp;base=LAW&amp;n=511349&amp;dst=100110" TargetMode="External"/><Relationship Id="rId1419" Type="http://schemas.openxmlformats.org/officeDocument/2006/relationships/hyperlink" Target="https://login.consultant.ru/link/?req=doc&amp;base=LAW&amp;n=144980&amp;dst=100494" TargetMode="External"/><Relationship Id="rId428" Type="http://schemas.openxmlformats.org/officeDocument/2006/relationships/hyperlink" Target="https://login.consultant.ru/link/?req=doc&amp;base=LAW&amp;n=486549&amp;dst=100088" TargetMode="External"/><Relationship Id="rId635" Type="http://schemas.openxmlformats.org/officeDocument/2006/relationships/hyperlink" Target="https://login.consultant.ru/link/?req=doc&amp;base=LAW&amp;n=511272&amp;dst=182" TargetMode="External"/><Relationship Id="rId842" Type="http://schemas.openxmlformats.org/officeDocument/2006/relationships/hyperlink" Target="https://login.consultant.ru/link/?req=doc&amp;base=LAW&amp;n=511270&amp;dst=100491" TargetMode="External"/><Relationship Id="rId1058" Type="http://schemas.openxmlformats.org/officeDocument/2006/relationships/hyperlink" Target="https://login.consultant.ru/link/?req=doc&amp;base=LAW&amp;n=216591&amp;dst=100164" TargetMode="External"/><Relationship Id="rId1265" Type="http://schemas.openxmlformats.org/officeDocument/2006/relationships/hyperlink" Target="https://login.consultant.ru/link/?req=doc&amp;base=LAW&amp;n=509426&amp;dst=101258" TargetMode="External"/><Relationship Id="rId1472" Type="http://schemas.openxmlformats.org/officeDocument/2006/relationships/hyperlink" Target="https://login.consultant.ru/link/?req=doc&amp;base=LAW&amp;n=486549&amp;dst=100310" TargetMode="External"/><Relationship Id="rId274" Type="http://schemas.openxmlformats.org/officeDocument/2006/relationships/hyperlink" Target="https://login.consultant.ru/link/?req=doc&amp;base=LAW&amp;n=509426&amp;dst=100089" TargetMode="External"/><Relationship Id="rId481" Type="http://schemas.openxmlformats.org/officeDocument/2006/relationships/hyperlink" Target="https://login.consultant.ru/link/?req=doc&amp;base=LAW&amp;n=511080&amp;dst=2575" TargetMode="External"/><Relationship Id="rId702" Type="http://schemas.openxmlformats.org/officeDocument/2006/relationships/hyperlink" Target="https://login.consultant.ru/link/?req=doc&amp;base=LAW&amp;n=337242&amp;dst=100191" TargetMode="External"/><Relationship Id="rId1125" Type="http://schemas.openxmlformats.org/officeDocument/2006/relationships/hyperlink" Target="https://login.consultant.ru/link/?req=doc&amp;base=LAW&amp;n=144980&amp;dst=100434" TargetMode="External"/><Relationship Id="rId1332" Type="http://schemas.openxmlformats.org/officeDocument/2006/relationships/hyperlink" Target="https://login.consultant.ru/link/?req=doc&amp;base=LAW&amp;n=511349" TargetMode="External"/><Relationship Id="rId69" Type="http://schemas.openxmlformats.org/officeDocument/2006/relationships/hyperlink" Target="https://login.consultant.ru/link/?req=doc&amp;base=LAW&amp;n=344618&amp;dst=100060" TargetMode="External"/><Relationship Id="rId134" Type="http://schemas.openxmlformats.org/officeDocument/2006/relationships/hyperlink" Target="https://login.consultant.ru/link/?req=doc&amp;base=LAW&amp;n=511350" TargetMode="External"/><Relationship Id="rId579" Type="http://schemas.openxmlformats.org/officeDocument/2006/relationships/hyperlink" Target="https://login.consultant.ru/link/?req=doc&amp;base=LAW&amp;n=323881&amp;dst=100104" TargetMode="External"/><Relationship Id="rId786" Type="http://schemas.openxmlformats.org/officeDocument/2006/relationships/hyperlink" Target="https://login.consultant.ru/link/?req=doc&amp;base=LAW&amp;n=511349&amp;dst=100326" TargetMode="External"/><Relationship Id="rId993" Type="http://schemas.openxmlformats.org/officeDocument/2006/relationships/hyperlink" Target="https://login.consultant.ru/link/?req=doc&amp;base=LAW&amp;n=162929&amp;dst=100072" TargetMode="External"/><Relationship Id="rId341" Type="http://schemas.openxmlformats.org/officeDocument/2006/relationships/hyperlink" Target="https://login.consultant.ru/link/?req=doc&amp;base=LAW&amp;n=91881" TargetMode="External"/><Relationship Id="rId439" Type="http://schemas.openxmlformats.org/officeDocument/2006/relationships/hyperlink" Target="https://login.consultant.ru/link/?req=doc&amp;base=LAW&amp;n=511272&amp;dst=2004" TargetMode="External"/><Relationship Id="rId646" Type="http://schemas.openxmlformats.org/officeDocument/2006/relationships/hyperlink" Target="https://login.consultant.ru/link/?req=doc&amp;base=LAW&amp;n=509426&amp;dst=476" TargetMode="External"/><Relationship Id="rId1069" Type="http://schemas.openxmlformats.org/officeDocument/2006/relationships/hyperlink" Target="https://login.consultant.ru/link/?req=doc&amp;base=LAW&amp;n=511350&amp;dst=101996" TargetMode="External"/><Relationship Id="rId1276" Type="http://schemas.openxmlformats.org/officeDocument/2006/relationships/hyperlink" Target="https://login.consultant.ru/link/?req=doc&amp;base=LAW&amp;n=511272&amp;dst=232" TargetMode="External"/><Relationship Id="rId1483" Type="http://schemas.openxmlformats.org/officeDocument/2006/relationships/hyperlink" Target="https://login.consultant.ru/link/?req=doc&amp;base=LAW&amp;n=194800&amp;dst=100331" TargetMode="External"/><Relationship Id="rId201" Type="http://schemas.openxmlformats.org/officeDocument/2006/relationships/hyperlink" Target="https://login.consultant.ru/link/?req=doc&amp;base=LAW&amp;n=405318&amp;dst=100026" TargetMode="External"/><Relationship Id="rId285" Type="http://schemas.openxmlformats.org/officeDocument/2006/relationships/hyperlink" Target="https://login.consultant.ru/link/?req=doc&amp;base=LAW&amp;n=337242&amp;dst=100089" TargetMode="External"/><Relationship Id="rId506" Type="http://schemas.openxmlformats.org/officeDocument/2006/relationships/hyperlink" Target="https://login.consultant.ru/link/?req=doc&amp;base=LAW&amp;n=144980&amp;dst=100118" TargetMode="External"/><Relationship Id="rId853" Type="http://schemas.openxmlformats.org/officeDocument/2006/relationships/hyperlink" Target="https://login.consultant.ru/link/?req=doc&amp;base=LAW&amp;n=511270&amp;dst=100491" TargetMode="External"/><Relationship Id="rId1136" Type="http://schemas.openxmlformats.org/officeDocument/2006/relationships/hyperlink" Target="https://login.consultant.ru/link/?req=doc&amp;base=LAW&amp;n=511350&amp;dst=100519" TargetMode="External"/><Relationship Id="rId492" Type="http://schemas.openxmlformats.org/officeDocument/2006/relationships/hyperlink" Target="https://login.consultant.ru/link/?req=doc&amp;base=LAW&amp;n=482834&amp;dst=100366" TargetMode="External"/><Relationship Id="rId713" Type="http://schemas.openxmlformats.org/officeDocument/2006/relationships/hyperlink" Target="https://login.consultant.ru/link/?req=doc&amp;base=LAW&amp;n=509426&amp;dst=367" TargetMode="External"/><Relationship Id="rId797" Type="http://schemas.openxmlformats.org/officeDocument/2006/relationships/hyperlink" Target="https://login.consultant.ru/link/?req=doc&amp;base=LAW&amp;n=144980&amp;dst=100265" TargetMode="External"/><Relationship Id="rId920" Type="http://schemas.openxmlformats.org/officeDocument/2006/relationships/hyperlink" Target="https://login.consultant.ru/link/?req=doc&amp;base=LAW&amp;n=511080&amp;dst=587" TargetMode="External"/><Relationship Id="rId1343" Type="http://schemas.openxmlformats.org/officeDocument/2006/relationships/hyperlink" Target="https://login.consultant.ru/link/?req=doc&amp;base=LAW&amp;n=216591&amp;dst=100178" TargetMode="External"/><Relationship Id="rId1550" Type="http://schemas.openxmlformats.org/officeDocument/2006/relationships/hyperlink" Target="https://login.consultant.ru/link/?req=doc&amp;base=LAW&amp;n=509426&amp;dst=612" TargetMode="External"/><Relationship Id="rId145" Type="http://schemas.openxmlformats.org/officeDocument/2006/relationships/hyperlink" Target="https://login.consultant.ru/link/?req=doc&amp;base=LAW&amp;n=486549&amp;dst=100026" TargetMode="External"/><Relationship Id="rId352" Type="http://schemas.openxmlformats.org/officeDocument/2006/relationships/hyperlink" Target="https://login.consultant.ru/link/?req=doc&amp;base=LAW&amp;n=486549&amp;dst=100073" TargetMode="External"/><Relationship Id="rId1203" Type="http://schemas.openxmlformats.org/officeDocument/2006/relationships/hyperlink" Target="https://login.consultant.ru/link/?req=doc&amp;base=LAW&amp;n=511349" TargetMode="External"/><Relationship Id="rId1287" Type="http://schemas.openxmlformats.org/officeDocument/2006/relationships/hyperlink" Target="https://login.consultant.ru/link/?req=doc&amp;base=LAW&amp;n=509426&amp;dst=101251" TargetMode="External"/><Relationship Id="rId1410" Type="http://schemas.openxmlformats.org/officeDocument/2006/relationships/hyperlink" Target="https://login.consultant.ru/link/?req=doc&amp;base=LAW&amp;n=486549&amp;dst=100319" TargetMode="External"/><Relationship Id="rId1508" Type="http://schemas.openxmlformats.org/officeDocument/2006/relationships/hyperlink" Target="https://login.consultant.ru/link/?req=doc&amp;base=LAW&amp;n=388238&amp;dst=100193" TargetMode="External"/><Relationship Id="rId212" Type="http://schemas.openxmlformats.org/officeDocument/2006/relationships/hyperlink" Target="https://login.consultant.ru/link/?req=doc&amp;base=LAW&amp;n=337242&amp;dst=100066" TargetMode="External"/><Relationship Id="rId657" Type="http://schemas.openxmlformats.org/officeDocument/2006/relationships/hyperlink" Target="https://login.consultant.ru/link/?req=doc&amp;base=LAW&amp;n=511350&amp;dst=100214" TargetMode="External"/><Relationship Id="rId864" Type="http://schemas.openxmlformats.org/officeDocument/2006/relationships/hyperlink" Target="https://login.consultant.ru/link/?req=doc&amp;base=LAW&amp;n=486549&amp;dst=100206" TargetMode="External"/><Relationship Id="rId1494" Type="http://schemas.openxmlformats.org/officeDocument/2006/relationships/hyperlink" Target="https://login.consultant.ru/link/?req=doc&amp;base=LAW&amp;n=405318&amp;dst=100127" TargetMode="External"/><Relationship Id="rId296" Type="http://schemas.openxmlformats.org/officeDocument/2006/relationships/hyperlink" Target="https://login.consultant.ru/link/?req=doc&amp;base=LAW&amp;n=144980&amp;dst=100046" TargetMode="External"/><Relationship Id="rId517" Type="http://schemas.openxmlformats.org/officeDocument/2006/relationships/hyperlink" Target="https://login.consultant.ru/link/?req=doc&amp;base=LAW&amp;n=511350&amp;dst=101878" TargetMode="External"/><Relationship Id="rId724" Type="http://schemas.openxmlformats.org/officeDocument/2006/relationships/hyperlink" Target="https://login.consultant.ru/link/?req=doc&amp;base=LAW&amp;n=511350&amp;dst=873" TargetMode="External"/><Relationship Id="rId931" Type="http://schemas.openxmlformats.org/officeDocument/2006/relationships/hyperlink" Target="https://login.consultant.ru/link/?req=doc&amp;base=LAW&amp;n=194800&amp;dst=100238" TargetMode="External"/><Relationship Id="rId1147" Type="http://schemas.openxmlformats.org/officeDocument/2006/relationships/hyperlink" Target="https://login.consultant.ru/link/?req=doc&amp;base=LAW&amp;n=144980&amp;dst=100460" TargetMode="External"/><Relationship Id="rId1354" Type="http://schemas.openxmlformats.org/officeDocument/2006/relationships/hyperlink" Target="https://login.consultant.ru/link/?req=doc&amp;base=LAW&amp;n=511349&amp;dst=100354" TargetMode="External"/><Relationship Id="rId60" Type="http://schemas.openxmlformats.org/officeDocument/2006/relationships/hyperlink" Target="https://login.consultant.ru/link/?req=doc&amp;base=LAW&amp;n=124955&amp;dst=100006" TargetMode="External"/><Relationship Id="rId156" Type="http://schemas.openxmlformats.org/officeDocument/2006/relationships/hyperlink" Target="https://login.consultant.ru/link/?req=doc&amp;base=LAW&amp;n=511272&amp;dst=2004" TargetMode="External"/><Relationship Id="rId363" Type="http://schemas.openxmlformats.org/officeDocument/2006/relationships/hyperlink" Target="https://login.consultant.ru/link/?req=doc&amp;base=LAW&amp;n=501360&amp;dst=100009" TargetMode="External"/><Relationship Id="rId570" Type="http://schemas.openxmlformats.org/officeDocument/2006/relationships/hyperlink" Target="https://login.consultant.ru/link/?req=doc&amp;base=LAW&amp;n=511272&amp;dst=1431" TargetMode="External"/><Relationship Id="rId1007" Type="http://schemas.openxmlformats.org/officeDocument/2006/relationships/hyperlink" Target="https://login.consultant.ru/link/?req=doc&amp;base=LAW&amp;n=510514&amp;dst=100157" TargetMode="External"/><Relationship Id="rId1214" Type="http://schemas.openxmlformats.org/officeDocument/2006/relationships/hyperlink" Target="https://login.consultant.ru/link/?req=doc&amp;base=LAW&amp;n=511272&amp;dst=100038" TargetMode="External"/><Relationship Id="rId1421" Type="http://schemas.openxmlformats.org/officeDocument/2006/relationships/hyperlink" Target="https://login.consultant.ru/link/?req=doc&amp;base=LAW&amp;n=511272&amp;dst=100263" TargetMode="External"/><Relationship Id="rId223" Type="http://schemas.openxmlformats.org/officeDocument/2006/relationships/hyperlink" Target="https://login.consultant.ru/link/?req=doc&amp;base=LAW&amp;n=486549&amp;dst=100063" TargetMode="External"/><Relationship Id="rId430" Type="http://schemas.openxmlformats.org/officeDocument/2006/relationships/hyperlink" Target="https://login.consultant.ru/link/?req=doc&amp;base=LAW&amp;n=511350&amp;dst=100817" TargetMode="External"/><Relationship Id="rId668" Type="http://schemas.openxmlformats.org/officeDocument/2006/relationships/hyperlink" Target="https://login.consultant.ru/link/?req=doc&amp;base=LAW&amp;n=511350&amp;dst=101903" TargetMode="External"/><Relationship Id="rId875" Type="http://schemas.openxmlformats.org/officeDocument/2006/relationships/hyperlink" Target="https://login.consultant.ru/link/?req=doc&amp;base=LAW&amp;n=337242&amp;dst=100243" TargetMode="External"/><Relationship Id="rId1060" Type="http://schemas.openxmlformats.org/officeDocument/2006/relationships/hyperlink" Target="https://login.consultant.ru/link/?req=doc&amp;base=LAW&amp;n=458898&amp;dst=100010" TargetMode="External"/><Relationship Id="rId1298" Type="http://schemas.openxmlformats.org/officeDocument/2006/relationships/hyperlink" Target="https://login.consultant.ru/link/?req=doc&amp;base=LAW&amp;n=509426&amp;dst=335" TargetMode="External"/><Relationship Id="rId1519" Type="http://schemas.openxmlformats.org/officeDocument/2006/relationships/hyperlink" Target="https://login.consultant.ru/link/?req=doc&amp;base=LAW&amp;n=511350&amp;dst=102689" TargetMode="External"/><Relationship Id="rId18" Type="http://schemas.openxmlformats.org/officeDocument/2006/relationships/hyperlink" Target="https://login.consultant.ru/link/?req=doc&amp;base=LAW&amp;n=400453&amp;dst=100030" TargetMode="External"/><Relationship Id="rId528" Type="http://schemas.openxmlformats.org/officeDocument/2006/relationships/hyperlink" Target="https://login.consultant.ru/link/?req=doc&amp;base=LAW&amp;n=511350&amp;dst=101878" TargetMode="External"/><Relationship Id="rId735" Type="http://schemas.openxmlformats.org/officeDocument/2006/relationships/hyperlink" Target="https://login.consultant.ru/link/?req=doc&amp;base=LAW&amp;n=486549&amp;dst=100178" TargetMode="External"/><Relationship Id="rId942" Type="http://schemas.openxmlformats.org/officeDocument/2006/relationships/hyperlink" Target="https://login.consultant.ru/link/?req=doc&amp;base=LAW&amp;n=511350&amp;dst=100200" TargetMode="External"/><Relationship Id="rId1158" Type="http://schemas.openxmlformats.org/officeDocument/2006/relationships/hyperlink" Target="https://login.consultant.ru/link/?req=doc&amp;base=LAW&amp;n=323881&amp;dst=100138" TargetMode="External"/><Relationship Id="rId1365" Type="http://schemas.openxmlformats.org/officeDocument/2006/relationships/hyperlink" Target="https://login.consultant.ru/link/?req=doc&amp;base=LAW&amp;n=511349&amp;dst=100401" TargetMode="External"/><Relationship Id="rId167" Type="http://schemas.openxmlformats.org/officeDocument/2006/relationships/hyperlink" Target="https://login.consultant.ru/link/?req=doc&amp;base=LAW&amp;n=511570&amp;dst=100019" TargetMode="External"/><Relationship Id="rId374" Type="http://schemas.openxmlformats.org/officeDocument/2006/relationships/hyperlink" Target="https://login.consultant.ru/link/?req=doc&amp;base=LAW&amp;n=509426" TargetMode="External"/><Relationship Id="rId581" Type="http://schemas.openxmlformats.org/officeDocument/2006/relationships/hyperlink" Target="https://login.consultant.ru/link/?req=doc&amp;base=LAW&amp;n=486549&amp;dst=100135" TargetMode="External"/><Relationship Id="rId1018" Type="http://schemas.openxmlformats.org/officeDocument/2006/relationships/hyperlink" Target="https://login.consultant.ru/link/?req=doc&amp;base=LAW&amp;n=511272&amp;dst=296" TargetMode="External"/><Relationship Id="rId1225" Type="http://schemas.openxmlformats.org/officeDocument/2006/relationships/hyperlink" Target="https://login.consultant.ru/link/?req=doc&amp;base=LAW&amp;n=511080&amp;dst=102742" TargetMode="External"/><Relationship Id="rId1432" Type="http://schemas.openxmlformats.org/officeDocument/2006/relationships/hyperlink" Target="https://login.consultant.ru/link/?req=doc&amp;base=LAW&amp;n=144980&amp;dst=100499" TargetMode="External"/><Relationship Id="rId71" Type="http://schemas.openxmlformats.org/officeDocument/2006/relationships/hyperlink" Target="https://login.consultant.ru/link/?req=doc&amp;base=LAW&amp;n=482051&amp;dst=100015" TargetMode="External"/><Relationship Id="rId234" Type="http://schemas.openxmlformats.org/officeDocument/2006/relationships/hyperlink" Target="https://login.consultant.ru/link/?req=doc&amp;base=LAW&amp;n=337242&amp;dst=100077" TargetMode="External"/><Relationship Id="rId679" Type="http://schemas.openxmlformats.org/officeDocument/2006/relationships/hyperlink" Target="https://login.consultant.ru/link/?req=doc&amp;base=LAW&amp;n=144980&amp;dst=100168" TargetMode="External"/><Relationship Id="rId802" Type="http://schemas.openxmlformats.org/officeDocument/2006/relationships/hyperlink" Target="https://login.consultant.ru/link/?req=doc&amp;base=LAW&amp;n=323881&amp;dst=100127" TargetMode="External"/><Relationship Id="rId886" Type="http://schemas.openxmlformats.org/officeDocument/2006/relationships/hyperlink" Target="https://login.consultant.ru/link/?req=doc&amp;base=LAW&amp;n=216591&amp;dst=100134" TargetMode="External"/><Relationship Id="rId2" Type="http://schemas.openxmlformats.org/officeDocument/2006/relationships/settings" Target="settings.xml"/><Relationship Id="rId29" Type="http://schemas.openxmlformats.org/officeDocument/2006/relationships/hyperlink" Target="https://login.consultant.ru/link/?req=doc&amp;base=LAW&amp;n=55612&amp;dst=100005" TargetMode="External"/><Relationship Id="rId441" Type="http://schemas.openxmlformats.org/officeDocument/2006/relationships/hyperlink" Target="https://login.consultant.ru/link/?req=doc&amp;base=LAW&amp;n=511272&amp;dst=1351" TargetMode="External"/><Relationship Id="rId539" Type="http://schemas.openxmlformats.org/officeDocument/2006/relationships/hyperlink" Target="https://login.consultant.ru/link/?req=doc&amp;base=LAW&amp;n=422098" TargetMode="External"/><Relationship Id="rId746" Type="http://schemas.openxmlformats.org/officeDocument/2006/relationships/hyperlink" Target="https://login.consultant.ru/link/?req=doc&amp;base=LAW&amp;n=216591&amp;dst=100109" TargetMode="External"/><Relationship Id="rId1071" Type="http://schemas.openxmlformats.org/officeDocument/2006/relationships/hyperlink" Target="https://login.consultant.ru/link/?req=doc&amp;base=LAW&amp;n=337242&amp;dst=100315" TargetMode="External"/><Relationship Id="rId1169" Type="http://schemas.openxmlformats.org/officeDocument/2006/relationships/hyperlink" Target="https://login.consultant.ru/link/?req=doc&amp;base=LAW&amp;n=493729&amp;dst=100018" TargetMode="External"/><Relationship Id="rId1376" Type="http://schemas.openxmlformats.org/officeDocument/2006/relationships/hyperlink" Target="https://login.consultant.ru/link/?req=doc&amp;base=LAW&amp;n=511349&amp;dst=100494" TargetMode="External"/><Relationship Id="rId178" Type="http://schemas.openxmlformats.org/officeDocument/2006/relationships/hyperlink" Target="https://login.consultant.ru/link/?req=doc&amp;base=LAW&amp;n=486549&amp;dst=100054" TargetMode="External"/><Relationship Id="rId301" Type="http://schemas.openxmlformats.org/officeDocument/2006/relationships/hyperlink" Target="https://login.consultant.ru/link/?req=doc&amp;base=LAW&amp;n=201700&amp;dst=100016" TargetMode="External"/><Relationship Id="rId953" Type="http://schemas.openxmlformats.org/officeDocument/2006/relationships/hyperlink" Target="https://login.consultant.ru/link/?req=doc&amp;base=LAW&amp;n=486549&amp;dst=100226" TargetMode="External"/><Relationship Id="rId1029" Type="http://schemas.openxmlformats.org/officeDocument/2006/relationships/hyperlink" Target="https://login.consultant.ru/link/?req=doc&amp;base=LAW&amp;n=337242&amp;dst=100299" TargetMode="External"/><Relationship Id="rId1236" Type="http://schemas.openxmlformats.org/officeDocument/2006/relationships/hyperlink" Target="https://login.consultant.ru/link/?req=doc&amp;base=LAW&amp;n=511080&amp;dst=102274" TargetMode="External"/><Relationship Id="rId82" Type="http://schemas.openxmlformats.org/officeDocument/2006/relationships/hyperlink" Target="https://login.consultant.ru/link/?req=doc&amp;base=LAW&amp;n=486549&amp;dst=100013" TargetMode="External"/><Relationship Id="rId385" Type="http://schemas.openxmlformats.org/officeDocument/2006/relationships/hyperlink" Target="https://login.consultant.ru/link/?req=doc&amp;base=LAW&amp;n=511080&amp;dst=11528" TargetMode="External"/><Relationship Id="rId592" Type="http://schemas.openxmlformats.org/officeDocument/2006/relationships/hyperlink" Target="https://login.consultant.ru/link/?req=doc&amp;base=LAW&amp;n=194800&amp;dst=100131" TargetMode="External"/><Relationship Id="rId606" Type="http://schemas.openxmlformats.org/officeDocument/2006/relationships/hyperlink" Target="https://login.consultant.ru/link/?req=doc&amp;base=LAW&amp;n=509426&amp;dst=102010" TargetMode="External"/><Relationship Id="rId813" Type="http://schemas.openxmlformats.org/officeDocument/2006/relationships/hyperlink" Target="https://login.consultant.ru/link/?req=doc&amp;base=LAW&amp;n=486549&amp;dst=100188" TargetMode="External"/><Relationship Id="rId1443" Type="http://schemas.openxmlformats.org/officeDocument/2006/relationships/hyperlink" Target="https://login.consultant.ru/link/?req=doc&amp;base=LAW&amp;n=2875&amp;dst=100539" TargetMode="External"/><Relationship Id="rId245" Type="http://schemas.openxmlformats.org/officeDocument/2006/relationships/hyperlink" Target="https://login.consultant.ru/link/?req=doc&amp;base=LAW&amp;n=511350&amp;dst=101762" TargetMode="External"/><Relationship Id="rId452" Type="http://schemas.openxmlformats.org/officeDocument/2006/relationships/hyperlink" Target="https://login.consultant.ru/link/?req=doc&amp;base=LAW&amp;n=509426" TargetMode="External"/><Relationship Id="rId897" Type="http://schemas.openxmlformats.org/officeDocument/2006/relationships/hyperlink" Target="https://login.consultant.ru/link/?req=doc&amp;base=LAW&amp;n=216591&amp;dst=100143" TargetMode="External"/><Relationship Id="rId1082" Type="http://schemas.openxmlformats.org/officeDocument/2006/relationships/hyperlink" Target="https://login.consultant.ru/link/?req=doc&amp;base=LAW&amp;n=194800&amp;dst=100291" TargetMode="External"/><Relationship Id="rId1303" Type="http://schemas.openxmlformats.org/officeDocument/2006/relationships/hyperlink" Target="https://login.consultant.ru/link/?req=doc&amp;base=LAW&amp;n=28613" TargetMode="External"/><Relationship Id="rId1510" Type="http://schemas.openxmlformats.org/officeDocument/2006/relationships/hyperlink" Target="https://login.consultant.ru/link/?req=doc&amp;base=LAW&amp;n=511349&amp;dst=101930" TargetMode="External"/><Relationship Id="rId105" Type="http://schemas.openxmlformats.org/officeDocument/2006/relationships/hyperlink" Target="https://login.consultant.ru/link/?req=doc&amp;base=LAW&amp;n=486549&amp;dst=100018" TargetMode="External"/><Relationship Id="rId312" Type="http://schemas.openxmlformats.org/officeDocument/2006/relationships/hyperlink" Target="https://login.consultant.ru/link/?req=doc&amp;base=LAW&amp;n=144980&amp;dst=100051" TargetMode="External"/><Relationship Id="rId757" Type="http://schemas.openxmlformats.org/officeDocument/2006/relationships/hyperlink" Target="https://login.consultant.ru/link/?req=doc&amp;base=LAW&amp;n=144980&amp;dst=100248" TargetMode="External"/><Relationship Id="rId964" Type="http://schemas.openxmlformats.org/officeDocument/2006/relationships/hyperlink" Target="https://login.consultant.ru/link/?req=doc&amp;base=LAW&amp;n=144980&amp;dst=100386" TargetMode="External"/><Relationship Id="rId1387" Type="http://schemas.openxmlformats.org/officeDocument/2006/relationships/hyperlink" Target="https://login.consultant.ru/link/?req=doc&amp;base=LAW&amp;n=194800&amp;dst=100321" TargetMode="External"/><Relationship Id="rId93" Type="http://schemas.openxmlformats.org/officeDocument/2006/relationships/hyperlink" Target="https://login.consultant.ru/link/?req=doc&amp;base=LAW&amp;n=109487&amp;dst=100025" TargetMode="External"/><Relationship Id="rId189" Type="http://schemas.openxmlformats.org/officeDocument/2006/relationships/hyperlink" Target="https://login.consultant.ru/link/?req=doc&amp;base=LAW&amp;n=144980&amp;dst=100031" TargetMode="External"/><Relationship Id="rId396" Type="http://schemas.openxmlformats.org/officeDocument/2006/relationships/hyperlink" Target="https://login.consultant.ru/link/?req=doc&amp;base=LAW&amp;n=486549&amp;dst=100082" TargetMode="External"/><Relationship Id="rId617" Type="http://schemas.openxmlformats.org/officeDocument/2006/relationships/hyperlink" Target="https://login.consultant.ru/link/?req=doc&amp;base=LAW&amp;n=509426&amp;dst=102010" TargetMode="External"/><Relationship Id="rId824" Type="http://schemas.openxmlformats.org/officeDocument/2006/relationships/hyperlink" Target="https://login.consultant.ru/link/?req=doc&amp;base=LAW&amp;n=109487&amp;dst=100118" TargetMode="External"/><Relationship Id="rId1247" Type="http://schemas.openxmlformats.org/officeDocument/2006/relationships/hyperlink" Target="https://login.consultant.ru/link/?req=doc&amp;base=LAW&amp;n=511350" TargetMode="External"/><Relationship Id="rId1454" Type="http://schemas.openxmlformats.org/officeDocument/2006/relationships/hyperlink" Target="https://login.consultant.ru/link/?req=doc&amp;base=LAW&amp;n=109487&amp;dst=100216" TargetMode="External"/><Relationship Id="rId256" Type="http://schemas.openxmlformats.org/officeDocument/2006/relationships/hyperlink" Target="https://login.consultant.ru/link/?req=doc&amp;base=LAW&amp;n=511272&amp;dst=1200" TargetMode="External"/><Relationship Id="rId463" Type="http://schemas.openxmlformats.org/officeDocument/2006/relationships/hyperlink" Target="https://login.consultant.ru/link/?req=doc&amp;base=LAW&amp;n=509426&amp;dst=101984" TargetMode="External"/><Relationship Id="rId670" Type="http://schemas.openxmlformats.org/officeDocument/2006/relationships/hyperlink" Target="https://login.consultant.ru/link/?req=doc&amp;base=LAW&amp;n=405318&amp;dst=100079" TargetMode="External"/><Relationship Id="rId1093" Type="http://schemas.openxmlformats.org/officeDocument/2006/relationships/hyperlink" Target="https://login.consultant.ru/link/?req=doc&amp;base=LAW&amp;n=337242&amp;dst=100315" TargetMode="External"/><Relationship Id="rId1107" Type="http://schemas.openxmlformats.org/officeDocument/2006/relationships/hyperlink" Target="https://login.consultant.ru/link/?req=doc&amp;base=LAW&amp;n=194800&amp;dst=100307" TargetMode="External"/><Relationship Id="rId1314" Type="http://schemas.openxmlformats.org/officeDocument/2006/relationships/hyperlink" Target="https://login.consultant.ru/link/?req=doc&amp;base=LAW&amp;n=511080" TargetMode="External"/><Relationship Id="rId1521" Type="http://schemas.openxmlformats.org/officeDocument/2006/relationships/hyperlink" Target="https://login.consultant.ru/link/?req=doc&amp;base=LAW&amp;n=162929&amp;dst=100698" TargetMode="External"/><Relationship Id="rId116" Type="http://schemas.openxmlformats.org/officeDocument/2006/relationships/hyperlink" Target="https://login.consultant.ru/link/?req=doc&amp;base=LAW&amp;n=509426&amp;dst=737" TargetMode="External"/><Relationship Id="rId323" Type="http://schemas.openxmlformats.org/officeDocument/2006/relationships/hyperlink" Target="https://login.consultant.ru/link/?req=doc&amp;base=LAW&amp;n=144980&amp;dst=100057" TargetMode="External"/><Relationship Id="rId530" Type="http://schemas.openxmlformats.org/officeDocument/2006/relationships/hyperlink" Target="https://login.consultant.ru/link/?req=doc&amp;base=LAW&amp;n=511272&amp;dst=101085" TargetMode="External"/><Relationship Id="rId768" Type="http://schemas.openxmlformats.org/officeDocument/2006/relationships/hyperlink" Target="https://login.consultant.ru/link/?req=doc&amp;base=LAW&amp;n=511486&amp;dst=100094" TargetMode="External"/><Relationship Id="rId975" Type="http://schemas.openxmlformats.org/officeDocument/2006/relationships/hyperlink" Target="https://login.consultant.ru/link/?req=doc&amp;base=LAW&amp;n=144980&amp;dst=100392" TargetMode="External"/><Relationship Id="rId1160" Type="http://schemas.openxmlformats.org/officeDocument/2006/relationships/hyperlink" Target="https://login.consultant.ru/link/?req=doc&amp;base=LAW&amp;n=400453&amp;dst=100034" TargetMode="External"/><Relationship Id="rId1398" Type="http://schemas.openxmlformats.org/officeDocument/2006/relationships/hyperlink" Target="https://login.consultant.ru/link/?req=doc&amp;base=LAW&amp;n=511080" TargetMode="External"/><Relationship Id="rId20" Type="http://schemas.openxmlformats.org/officeDocument/2006/relationships/hyperlink" Target="https://login.consultant.ru/link/?req=doc&amp;base=LAW&amp;n=486549&amp;dst=100006" TargetMode="External"/><Relationship Id="rId628" Type="http://schemas.openxmlformats.org/officeDocument/2006/relationships/hyperlink" Target="https://login.consultant.ru/link/?req=doc&amp;base=LAW&amp;n=511272&amp;dst=101452" TargetMode="External"/><Relationship Id="rId835" Type="http://schemas.openxmlformats.org/officeDocument/2006/relationships/hyperlink" Target="https://login.consultant.ru/link/?req=doc&amp;base=LAW&amp;n=109487&amp;dst=100119" TargetMode="External"/><Relationship Id="rId1258" Type="http://schemas.openxmlformats.org/officeDocument/2006/relationships/hyperlink" Target="https://login.consultant.ru/link/?req=doc&amp;base=LAW&amp;n=109487&amp;dst=100205" TargetMode="External"/><Relationship Id="rId1465" Type="http://schemas.openxmlformats.org/officeDocument/2006/relationships/hyperlink" Target="https://login.consultant.ru/link/?req=doc&amp;base=LAW&amp;n=337242&amp;dst=100320" TargetMode="External"/><Relationship Id="rId267" Type="http://schemas.openxmlformats.org/officeDocument/2006/relationships/hyperlink" Target="https://login.consultant.ru/link/?req=doc&amp;base=LAW&amp;n=511272&amp;dst=1284" TargetMode="External"/><Relationship Id="rId474" Type="http://schemas.openxmlformats.org/officeDocument/2006/relationships/hyperlink" Target="https://login.consultant.ru/link/?req=doc&amp;base=LAW&amp;n=511570&amp;dst=100041" TargetMode="External"/><Relationship Id="rId1020" Type="http://schemas.openxmlformats.org/officeDocument/2006/relationships/hyperlink" Target="https://login.consultant.ru/link/?req=doc&amp;base=LAW&amp;n=511272&amp;dst=1462" TargetMode="External"/><Relationship Id="rId1118" Type="http://schemas.openxmlformats.org/officeDocument/2006/relationships/hyperlink" Target="https://login.consultant.ru/link/?req=doc&amp;base=LAW&amp;n=337242&amp;dst=100315" TargetMode="External"/><Relationship Id="rId1325" Type="http://schemas.openxmlformats.org/officeDocument/2006/relationships/hyperlink" Target="https://login.consultant.ru/link/?req=doc&amp;base=LAW&amp;n=511349" TargetMode="External"/><Relationship Id="rId1532" Type="http://schemas.openxmlformats.org/officeDocument/2006/relationships/hyperlink" Target="https://login.consultant.ru/link/?req=doc&amp;base=LAW&amp;n=405318&amp;dst=100128" TargetMode="External"/><Relationship Id="rId127" Type="http://schemas.openxmlformats.org/officeDocument/2006/relationships/hyperlink" Target="https://login.consultant.ru/link/?req=doc&amp;base=LAW&amp;n=511080" TargetMode="External"/><Relationship Id="rId681" Type="http://schemas.openxmlformats.org/officeDocument/2006/relationships/hyperlink" Target="https://login.consultant.ru/link/?req=doc&amp;base=LAW&amp;n=511350" TargetMode="External"/><Relationship Id="rId779" Type="http://schemas.openxmlformats.org/officeDocument/2006/relationships/hyperlink" Target="https://login.consultant.ru/link/?req=doc&amp;base=LAW&amp;n=511349&amp;dst=100327" TargetMode="External"/><Relationship Id="rId902" Type="http://schemas.openxmlformats.org/officeDocument/2006/relationships/hyperlink" Target="https://login.consultant.ru/link/?req=doc&amp;base=LAW&amp;n=511080&amp;dst=100961" TargetMode="External"/><Relationship Id="rId986" Type="http://schemas.openxmlformats.org/officeDocument/2006/relationships/hyperlink" Target="https://login.consultant.ru/link/?req=doc&amp;base=LAW&amp;n=486549&amp;dst=100268" TargetMode="External"/><Relationship Id="rId31" Type="http://schemas.openxmlformats.org/officeDocument/2006/relationships/hyperlink" Target="https://login.consultant.ru/link/?req=doc&amp;base=LAW&amp;n=66182&amp;dst=100005" TargetMode="External"/><Relationship Id="rId334" Type="http://schemas.openxmlformats.org/officeDocument/2006/relationships/hyperlink" Target="https://login.consultant.ru/link/?req=doc&amp;base=LAW&amp;n=337242&amp;dst=100093" TargetMode="External"/><Relationship Id="rId541" Type="http://schemas.openxmlformats.org/officeDocument/2006/relationships/hyperlink" Target="https://login.consultant.ru/link/?req=doc&amp;base=LAW&amp;n=289171&amp;dst=100033" TargetMode="External"/><Relationship Id="rId639" Type="http://schemas.openxmlformats.org/officeDocument/2006/relationships/hyperlink" Target="https://login.consultant.ru/link/?req=doc&amp;base=LAW&amp;n=509426&amp;dst=102003" TargetMode="External"/><Relationship Id="rId1171" Type="http://schemas.openxmlformats.org/officeDocument/2006/relationships/hyperlink" Target="https://login.consultant.ru/link/?req=doc&amp;base=LAW&amp;n=486549&amp;dst=100310" TargetMode="External"/><Relationship Id="rId1269" Type="http://schemas.openxmlformats.org/officeDocument/2006/relationships/hyperlink" Target="https://login.consultant.ru/link/?req=doc&amp;base=LAW&amp;n=511272&amp;dst=101024" TargetMode="External"/><Relationship Id="rId1476" Type="http://schemas.openxmlformats.org/officeDocument/2006/relationships/hyperlink" Target="https://login.consultant.ru/link/?req=doc&amp;base=LAW&amp;n=284295&amp;dst=572" TargetMode="External"/><Relationship Id="rId180" Type="http://schemas.openxmlformats.org/officeDocument/2006/relationships/hyperlink" Target="https://login.consultant.ru/link/?req=doc&amp;base=LAW&amp;n=509426&amp;dst=972" TargetMode="External"/><Relationship Id="rId278" Type="http://schemas.openxmlformats.org/officeDocument/2006/relationships/hyperlink" Target="https://login.consultant.ru/link/?req=doc&amp;base=LAW&amp;n=337242&amp;dst=100087" TargetMode="External"/><Relationship Id="rId401" Type="http://schemas.openxmlformats.org/officeDocument/2006/relationships/hyperlink" Target="https://login.consultant.ru/link/?req=doc&amp;base=LAW&amp;n=194800&amp;dst=100083" TargetMode="External"/><Relationship Id="rId846" Type="http://schemas.openxmlformats.org/officeDocument/2006/relationships/hyperlink" Target="https://login.consultant.ru/link/?req=doc&amp;base=LAW&amp;n=511272&amp;dst=1718" TargetMode="External"/><Relationship Id="rId1031" Type="http://schemas.openxmlformats.org/officeDocument/2006/relationships/hyperlink" Target="https://login.consultant.ru/link/?req=doc&amp;base=LAW&amp;n=509426&amp;dst=102380" TargetMode="External"/><Relationship Id="rId1129" Type="http://schemas.openxmlformats.org/officeDocument/2006/relationships/hyperlink" Target="https://login.consultant.ru/link/?req=doc&amp;base=LAW&amp;n=323881&amp;dst=100149" TargetMode="External"/><Relationship Id="rId485" Type="http://schemas.openxmlformats.org/officeDocument/2006/relationships/hyperlink" Target="https://login.consultant.ru/link/?req=doc&amp;base=LAW&amp;n=216591&amp;dst=100076" TargetMode="External"/><Relationship Id="rId692" Type="http://schemas.openxmlformats.org/officeDocument/2006/relationships/hyperlink" Target="https://login.consultant.ru/link/?req=doc&amp;base=LAW&amp;n=486549&amp;dst=100153" TargetMode="External"/><Relationship Id="rId706" Type="http://schemas.openxmlformats.org/officeDocument/2006/relationships/hyperlink" Target="https://login.consultant.ru/link/?req=doc&amp;base=LAW&amp;n=476781&amp;dst=100099" TargetMode="External"/><Relationship Id="rId913" Type="http://schemas.openxmlformats.org/officeDocument/2006/relationships/hyperlink" Target="https://login.consultant.ru/link/?req=doc&amp;base=LAW&amp;n=511080&amp;dst=101007" TargetMode="External"/><Relationship Id="rId1336" Type="http://schemas.openxmlformats.org/officeDocument/2006/relationships/hyperlink" Target="https://login.consultant.ru/link/?req=doc&amp;base=LAW&amp;n=181004&amp;dst=100157" TargetMode="External"/><Relationship Id="rId1543" Type="http://schemas.openxmlformats.org/officeDocument/2006/relationships/hyperlink" Target="https://login.consultant.ru/link/?req=doc&amp;base=LAW&amp;n=511272&amp;dst=1718" TargetMode="External"/><Relationship Id="rId42" Type="http://schemas.openxmlformats.org/officeDocument/2006/relationships/hyperlink" Target="https://login.consultant.ru/link/?req=doc&amp;base=LAW&amp;n=337242&amp;dst=100005" TargetMode="External"/><Relationship Id="rId138" Type="http://schemas.openxmlformats.org/officeDocument/2006/relationships/hyperlink" Target="https://login.consultant.ru/link/?req=doc&amp;base=LAW&amp;n=511272&amp;dst=2009" TargetMode="External"/><Relationship Id="rId345" Type="http://schemas.openxmlformats.org/officeDocument/2006/relationships/hyperlink" Target="https://login.consultant.ru/link/?req=doc&amp;base=LAW&amp;n=144980&amp;dst=100063" TargetMode="External"/><Relationship Id="rId552" Type="http://schemas.openxmlformats.org/officeDocument/2006/relationships/hyperlink" Target="https://login.consultant.ru/link/?req=doc&amp;base=LAW&amp;n=124955&amp;dst=100068" TargetMode="External"/><Relationship Id="rId997" Type="http://schemas.openxmlformats.org/officeDocument/2006/relationships/hyperlink" Target="https://login.consultant.ru/link/?req=doc&amp;base=LAW&amp;n=109487&amp;dst=100165" TargetMode="External"/><Relationship Id="rId1182" Type="http://schemas.openxmlformats.org/officeDocument/2006/relationships/hyperlink" Target="https://login.consultant.ru/link/?req=doc&amp;base=LAW&amp;n=511350&amp;dst=101762" TargetMode="External"/><Relationship Id="rId1403" Type="http://schemas.openxmlformats.org/officeDocument/2006/relationships/hyperlink" Target="https://login.consultant.ru/link/?req=doc&amp;base=LAW&amp;n=511349" TargetMode="External"/><Relationship Id="rId191" Type="http://schemas.openxmlformats.org/officeDocument/2006/relationships/hyperlink" Target="https://login.consultant.ru/link/?req=doc&amp;base=LAW&amp;n=144980&amp;dst=100033" TargetMode="External"/><Relationship Id="rId205" Type="http://schemas.openxmlformats.org/officeDocument/2006/relationships/hyperlink" Target="https://login.consultant.ru/link/?req=doc&amp;base=LAW&amp;n=511350&amp;dst=100214" TargetMode="External"/><Relationship Id="rId412" Type="http://schemas.openxmlformats.org/officeDocument/2006/relationships/hyperlink" Target="https://login.consultant.ru/link/?req=doc&amp;base=LAW&amp;n=511272&amp;dst=101869" TargetMode="External"/><Relationship Id="rId857" Type="http://schemas.openxmlformats.org/officeDocument/2006/relationships/hyperlink" Target="https://login.consultant.ru/link/?req=doc&amp;base=LAW&amp;n=509426&amp;dst=102448" TargetMode="External"/><Relationship Id="rId1042" Type="http://schemas.openxmlformats.org/officeDocument/2006/relationships/hyperlink" Target="https://login.consultant.ru/link/?req=doc&amp;base=LAW&amp;n=405318&amp;dst=100124" TargetMode="External"/><Relationship Id="rId1487" Type="http://schemas.openxmlformats.org/officeDocument/2006/relationships/hyperlink" Target="https://login.consultant.ru/link/?req=doc&amp;base=LAW&amp;n=511080&amp;dst=102570" TargetMode="External"/><Relationship Id="rId289" Type="http://schemas.openxmlformats.org/officeDocument/2006/relationships/hyperlink" Target="https://login.consultant.ru/link/?req=doc&amp;base=LAW&amp;n=511272&amp;dst=981" TargetMode="External"/><Relationship Id="rId496" Type="http://schemas.openxmlformats.org/officeDocument/2006/relationships/hyperlink" Target="https://login.consultant.ru/link/?req=doc&amp;base=LAW&amp;n=337242&amp;dst=100143" TargetMode="External"/><Relationship Id="rId717" Type="http://schemas.openxmlformats.org/officeDocument/2006/relationships/hyperlink" Target="https://login.consultant.ru/link/?req=doc&amp;base=LAW&amp;n=509426&amp;dst=439" TargetMode="External"/><Relationship Id="rId924" Type="http://schemas.openxmlformats.org/officeDocument/2006/relationships/hyperlink" Target="https://login.consultant.ru/link/?req=doc&amp;base=LAW&amp;n=144980&amp;dst=100361" TargetMode="External"/><Relationship Id="rId1347" Type="http://schemas.openxmlformats.org/officeDocument/2006/relationships/hyperlink" Target="https://login.consultant.ru/link/?req=doc&amp;base=LAW&amp;n=511349" TargetMode="External"/><Relationship Id="rId1554" Type="http://schemas.openxmlformats.org/officeDocument/2006/relationships/hyperlink" Target="https://login.consultant.ru/link/?req=doc&amp;base=LAW&amp;n=509426&amp;dst=102450" TargetMode="External"/><Relationship Id="rId53" Type="http://schemas.openxmlformats.org/officeDocument/2006/relationships/hyperlink" Target="https://login.consultant.ru/link/?req=doc&amp;base=LAW&amp;n=144980&amp;dst=100007" TargetMode="External"/><Relationship Id="rId149" Type="http://schemas.openxmlformats.org/officeDocument/2006/relationships/hyperlink" Target="https://login.consultant.ru/link/?req=doc&amp;base=LAW&amp;n=511350&amp;dst=1725" TargetMode="External"/><Relationship Id="rId356" Type="http://schemas.openxmlformats.org/officeDocument/2006/relationships/hyperlink" Target="https://login.consultant.ru/link/?req=doc&amp;base=LAW&amp;n=144980&amp;dst=100067" TargetMode="External"/><Relationship Id="rId563" Type="http://schemas.openxmlformats.org/officeDocument/2006/relationships/hyperlink" Target="https://login.consultant.ru/link/?req=doc&amp;base=LAW&amp;n=337242&amp;dst=100154" TargetMode="External"/><Relationship Id="rId770" Type="http://schemas.openxmlformats.org/officeDocument/2006/relationships/hyperlink" Target="https://login.consultant.ru/link/?req=doc&amp;base=LAW&amp;n=144980&amp;dst=100259" TargetMode="External"/><Relationship Id="rId1193" Type="http://schemas.openxmlformats.org/officeDocument/2006/relationships/hyperlink" Target="https://login.consultant.ru/link/?req=doc&amp;base=LAW&amp;n=511349&amp;dst=1282" TargetMode="External"/><Relationship Id="rId1207" Type="http://schemas.openxmlformats.org/officeDocument/2006/relationships/hyperlink" Target="https://login.consultant.ru/link/?req=doc&amp;base=LAW&amp;n=207871" TargetMode="External"/><Relationship Id="rId1414" Type="http://schemas.openxmlformats.org/officeDocument/2006/relationships/hyperlink" Target="https://login.consultant.ru/link/?req=doc&amp;base=LAW&amp;n=511350&amp;dst=101827" TargetMode="External"/><Relationship Id="rId216" Type="http://schemas.openxmlformats.org/officeDocument/2006/relationships/hyperlink" Target="https://login.consultant.ru/link/?req=doc&amp;base=LAW&amp;n=486549&amp;dst=100062" TargetMode="External"/><Relationship Id="rId423" Type="http://schemas.openxmlformats.org/officeDocument/2006/relationships/hyperlink" Target="https://login.consultant.ru/link/?req=doc&amp;base=LAW&amp;n=144980&amp;dst=100091" TargetMode="External"/><Relationship Id="rId868" Type="http://schemas.openxmlformats.org/officeDocument/2006/relationships/hyperlink" Target="https://login.consultant.ru/link/?req=doc&amp;base=LAW&amp;n=486549&amp;dst=100212" TargetMode="External"/><Relationship Id="rId1053" Type="http://schemas.openxmlformats.org/officeDocument/2006/relationships/hyperlink" Target="https://login.consultant.ru/link/?req=doc&amp;base=LAW&amp;n=337242&amp;dst=100315" TargetMode="External"/><Relationship Id="rId1260" Type="http://schemas.openxmlformats.org/officeDocument/2006/relationships/hyperlink" Target="https://login.consultant.ru/link/?req=doc&amp;base=LAW&amp;n=511349" TargetMode="External"/><Relationship Id="rId1498" Type="http://schemas.openxmlformats.org/officeDocument/2006/relationships/hyperlink" Target="https://login.consultant.ru/link/?req=doc&amp;base=LAW&amp;n=493729&amp;dst=100017" TargetMode="External"/><Relationship Id="rId630" Type="http://schemas.openxmlformats.org/officeDocument/2006/relationships/hyperlink" Target="https://login.consultant.ru/link/?req=doc&amp;base=LAW&amp;n=509426&amp;dst=102015" TargetMode="External"/><Relationship Id="rId728" Type="http://schemas.openxmlformats.org/officeDocument/2006/relationships/hyperlink" Target="https://login.consultant.ru/link/?req=doc&amp;base=LAW&amp;n=337242&amp;dst=100207" TargetMode="External"/><Relationship Id="rId935" Type="http://schemas.openxmlformats.org/officeDocument/2006/relationships/hyperlink" Target="https://login.consultant.ru/link/?req=doc&amp;base=LAW&amp;n=511272&amp;dst=102381" TargetMode="External"/><Relationship Id="rId1358" Type="http://schemas.openxmlformats.org/officeDocument/2006/relationships/hyperlink" Target="https://login.consultant.ru/link/?req=doc&amp;base=LAW&amp;n=511349&amp;dst=103679" TargetMode="External"/><Relationship Id="rId64" Type="http://schemas.openxmlformats.org/officeDocument/2006/relationships/hyperlink" Target="https://login.consultant.ru/link/?req=doc&amp;base=LAW&amp;n=124955&amp;dst=100012" TargetMode="External"/><Relationship Id="rId367" Type="http://schemas.openxmlformats.org/officeDocument/2006/relationships/hyperlink" Target="https://login.consultant.ru/link/?req=doc&amp;base=LAW&amp;n=476781&amp;dst=100099" TargetMode="External"/><Relationship Id="rId574" Type="http://schemas.openxmlformats.org/officeDocument/2006/relationships/hyperlink" Target="https://login.consultant.ru/link/?req=doc&amp;base=LAW&amp;n=181004&amp;dst=100057" TargetMode="External"/><Relationship Id="rId1120" Type="http://schemas.openxmlformats.org/officeDocument/2006/relationships/hyperlink" Target="https://login.consultant.ru/link/?req=doc&amp;base=LAW&amp;n=337242&amp;dst=100314" TargetMode="External"/><Relationship Id="rId1218" Type="http://schemas.openxmlformats.org/officeDocument/2006/relationships/hyperlink" Target="https://login.consultant.ru/link/?req=doc&amp;base=LAW&amp;n=511272" TargetMode="External"/><Relationship Id="rId1425" Type="http://schemas.openxmlformats.org/officeDocument/2006/relationships/hyperlink" Target="https://login.consultant.ru/link/?req=doc&amp;base=LAW&amp;n=509426&amp;dst=100493" TargetMode="External"/><Relationship Id="rId227" Type="http://schemas.openxmlformats.org/officeDocument/2006/relationships/hyperlink" Target="https://login.consultant.ru/link/?req=doc&amp;base=LAW&amp;n=194800&amp;dst=100032" TargetMode="External"/><Relationship Id="rId781" Type="http://schemas.openxmlformats.org/officeDocument/2006/relationships/hyperlink" Target="https://login.consultant.ru/link/?req=doc&amp;base=LAW&amp;n=511349&amp;dst=100326" TargetMode="External"/><Relationship Id="rId879" Type="http://schemas.openxmlformats.org/officeDocument/2006/relationships/hyperlink" Target="https://login.consultant.ru/link/?req=doc&amp;base=LAW&amp;n=405318&amp;dst=100116" TargetMode="External"/><Relationship Id="rId434" Type="http://schemas.openxmlformats.org/officeDocument/2006/relationships/hyperlink" Target="https://login.consultant.ru/link/?req=doc&amp;base=LAW&amp;n=501360&amp;dst=100014" TargetMode="External"/><Relationship Id="rId641" Type="http://schemas.openxmlformats.org/officeDocument/2006/relationships/hyperlink" Target="https://login.consultant.ru/link/?req=doc&amp;base=LAW&amp;n=509426&amp;dst=102034" TargetMode="External"/><Relationship Id="rId739" Type="http://schemas.openxmlformats.org/officeDocument/2006/relationships/hyperlink" Target="https://login.consultant.ru/link/?req=doc&amp;base=LAW&amp;n=511350&amp;dst=872" TargetMode="External"/><Relationship Id="rId1064" Type="http://schemas.openxmlformats.org/officeDocument/2006/relationships/hyperlink" Target="https://login.consultant.ru/link/?req=doc&amp;base=LAW&amp;n=337242&amp;dst=100315" TargetMode="External"/><Relationship Id="rId1271" Type="http://schemas.openxmlformats.org/officeDocument/2006/relationships/hyperlink" Target="https://login.consultant.ru/link/?req=doc&amp;base=LAW&amp;n=511272&amp;dst=101052" TargetMode="External"/><Relationship Id="rId1369" Type="http://schemas.openxmlformats.org/officeDocument/2006/relationships/hyperlink" Target="https://login.consultant.ru/link/?req=doc&amp;base=LAW&amp;n=486549&amp;dst=100310" TargetMode="External"/><Relationship Id="rId280" Type="http://schemas.openxmlformats.org/officeDocument/2006/relationships/hyperlink" Target="https://login.consultant.ru/link/?req=doc&amp;base=LAW&amp;n=511272&amp;dst=100661" TargetMode="External"/><Relationship Id="rId501" Type="http://schemas.openxmlformats.org/officeDocument/2006/relationships/hyperlink" Target="https://login.consultant.ru/link/?req=doc&amp;base=LAW&amp;n=509426&amp;dst=100956" TargetMode="External"/><Relationship Id="rId946" Type="http://schemas.openxmlformats.org/officeDocument/2006/relationships/hyperlink" Target="https://login.consultant.ru/link/?req=doc&amp;base=LAW&amp;n=511350&amp;dst=103232" TargetMode="External"/><Relationship Id="rId1131" Type="http://schemas.openxmlformats.org/officeDocument/2006/relationships/hyperlink" Target="https://login.consultant.ru/link/?req=doc&amp;base=LAW&amp;n=511570&amp;dst=100045" TargetMode="External"/><Relationship Id="rId1229" Type="http://schemas.openxmlformats.org/officeDocument/2006/relationships/hyperlink" Target="https://login.consultant.ru/link/?req=doc&amp;base=LAW&amp;n=511080" TargetMode="External"/><Relationship Id="rId75" Type="http://schemas.openxmlformats.org/officeDocument/2006/relationships/hyperlink" Target="https://login.consultant.ru/link/?req=doc&amp;base=LAW&amp;n=405318&amp;dst=100006" TargetMode="External"/><Relationship Id="rId140" Type="http://schemas.openxmlformats.org/officeDocument/2006/relationships/hyperlink" Target="https://login.consultant.ru/link/?req=doc&amp;base=LAW&amp;n=509426&amp;dst=770" TargetMode="External"/><Relationship Id="rId378" Type="http://schemas.openxmlformats.org/officeDocument/2006/relationships/hyperlink" Target="https://login.consultant.ru/link/?req=doc&amp;base=LAW&amp;n=511570&amp;dst=100025" TargetMode="External"/><Relationship Id="rId585" Type="http://schemas.openxmlformats.org/officeDocument/2006/relationships/hyperlink" Target="https://login.consultant.ru/link/?req=doc&amp;base=LAW&amp;n=405318&amp;dst=100069" TargetMode="External"/><Relationship Id="rId792" Type="http://schemas.openxmlformats.org/officeDocument/2006/relationships/hyperlink" Target="https://login.consultant.ru/link/?req=doc&amp;base=LAW&amp;n=511329&amp;dst=100246" TargetMode="External"/><Relationship Id="rId806" Type="http://schemas.openxmlformats.org/officeDocument/2006/relationships/hyperlink" Target="https://login.consultant.ru/link/?req=doc&amp;base=LAW&amp;n=323881&amp;dst=100128" TargetMode="External"/><Relationship Id="rId1436" Type="http://schemas.openxmlformats.org/officeDocument/2006/relationships/hyperlink" Target="https://login.consultant.ru/link/?req=doc&amp;base=LAW&amp;n=509426&amp;dst=100827" TargetMode="External"/><Relationship Id="rId6" Type="http://schemas.openxmlformats.org/officeDocument/2006/relationships/hyperlink" Target="https://login.consultant.ru/link/?req=doc&amp;base=LAW&amp;n=66182&amp;dst=100005" TargetMode="External"/><Relationship Id="rId238" Type="http://schemas.openxmlformats.org/officeDocument/2006/relationships/hyperlink" Target="https://login.consultant.ru/link/?req=doc&amp;base=LAW&amp;n=144980&amp;dst=100039" TargetMode="External"/><Relationship Id="rId445" Type="http://schemas.openxmlformats.org/officeDocument/2006/relationships/hyperlink" Target="https://login.consultant.ru/link/?req=doc&amp;base=LAW&amp;n=509426&amp;dst=101265" TargetMode="External"/><Relationship Id="rId652" Type="http://schemas.openxmlformats.org/officeDocument/2006/relationships/hyperlink" Target="https://login.consultant.ru/link/?req=doc&amp;base=LAW&amp;n=486549&amp;dst=100148" TargetMode="External"/><Relationship Id="rId1075" Type="http://schemas.openxmlformats.org/officeDocument/2006/relationships/hyperlink" Target="https://login.consultant.ru/link/?req=doc&amp;base=LAW&amp;n=337242&amp;dst=100312" TargetMode="External"/><Relationship Id="rId1282" Type="http://schemas.openxmlformats.org/officeDocument/2006/relationships/hyperlink" Target="https://login.consultant.ru/link/?req=doc&amp;base=LAW&amp;n=509426&amp;dst=100956" TargetMode="External"/><Relationship Id="rId1503" Type="http://schemas.openxmlformats.org/officeDocument/2006/relationships/hyperlink" Target="https://login.consultant.ru/link/?req=doc&amp;base=LAW&amp;n=405318&amp;dst=100128" TargetMode="External"/><Relationship Id="rId291" Type="http://schemas.openxmlformats.org/officeDocument/2006/relationships/hyperlink" Target="https://login.consultant.ru/link/?req=doc&amp;base=LAW&amp;n=216591&amp;dst=100041" TargetMode="External"/><Relationship Id="rId305" Type="http://schemas.openxmlformats.org/officeDocument/2006/relationships/hyperlink" Target="https://login.consultant.ru/link/?req=doc&amp;base=LAW&amp;n=486549&amp;dst=100069" TargetMode="External"/><Relationship Id="rId512" Type="http://schemas.openxmlformats.org/officeDocument/2006/relationships/hyperlink" Target="https://login.consultant.ru/link/?req=doc&amp;base=LAW&amp;n=323881&amp;dst=100094" TargetMode="External"/><Relationship Id="rId957" Type="http://schemas.openxmlformats.org/officeDocument/2006/relationships/hyperlink" Target="https://login.consultant.ru/link/?req=doc&amp;base=LAW&amp;n=162929&amp;dst=100063" TargetMode="External"/><Relationship Id="rId1142" Type="http://schemas.openxmlformats.org/officeDocument/2006/relationships/hyperlink" Target="https://login.consultant.ru/link/?req=doc&amp;base=LAW&amp;n=144980&amp;dst=100450" TargetMode="External"/><Relationship Id="rId86" Type="http://schemas.openxmlformats.org/officeDocument/2006/relationships/hyperlink" Target="https://login.consultant.ru/link/?req=doc&amp;base=LAW&amp;n=486549&amp;dst=100014" TargetMode="External"/><Relationship Id="rId151" Type="http://schemas.openxmlformats.org/officeDocument/2006/relationships/hyperlink" Target="https://login.consultant.ru/link/?req=doc&amp;base=LAW&amp;n=509426&amp;dst=101140" TargetMode="External"/><Relationship Id="rId389" Type="http://schemas.openxmlformats.org/officeDocument/2006/relationships/hyperlink" Target="https://login.consultant.ru/link/?req=doc&amp;base=LAW&amp;n=509426" TargetMode="External"/><Relationship Id="rId596" Type="http://schemas.openxmlformats.org/officeDocument/2006/relationships/hyperlink" Target="https://login.consultant.ru/link/?req=doc&amp;base=LAW&amp;n=216591&amp;dst=100087" TargetMode="External"/><Relationship Id="rId817" Type="http://schemas.openxmlformats.org/officeDocument/2006/relationships/hyperlink" Target="https://login.consultant.ru/link/?req=doc&amp;base=LAW&amp;n=144980&amp;dst=100274" TargetMode="External"/><Relationship Id="rId1002" Type="http://schemas.openxmlformats.org/officeDocument/2006/relationships/hyperlink" Target="https://login.consultant.ru/link/?req=doc&amp;base=LAW&amp;n=486549&amp;dst=100272" TargetMode="External"/><Relationship Id="rId1447" Type="http://schemas.openxmlformats.org/officeDocument/2006/relationships/hyperlink" Target="https://login.consultant.ru/link/?req=doc&amp;base=LAW&amp;n=289171&amp;dst=100058" TargetMode="External"/><Relationship Id="rId249" Type="http://schemas.openxmlformats.org/officeDocument/2006/relationships/hyperlink" Target="https://login.consultant.ru/link/?req=doc&amp;base=LAW&amp;n=501360&amp;dst=100007" TargetMode="External"/><Relationship Id="rId456" Type="http://schemas.openxmlformats.org/officeDocument/2006/relationships/hyperlink" Target="https://login.consultant.ru/link/?req=doc&amp;base=LAW&amp;n=509426&amp;dst=771" TargetMode="External"/><Relationship Id="rId663" Type="http://schemas.openxmlformats.org/officeDocument/2006/relationships/hyperlink" Target="https://login.consultant.ru/link/?req=doc&amp;base=LAW&amp;n=511350&amp;dst=519" TargetMode="External"/><Relationship Id="rId870" Type="http://schemas.openxmlformats.org/officeDocument/2006/relationships/hyperlink" Target="https://login.consultant.ru/link/?req=doc&amp;base=LAW&amp;n=511272&amp;dst=981" TargetMode="External"/><Relationship Id="rId1086" Type="http://schemas.openxmlformats.org/officeDocument/2006/relationships/hyperlink" Target="https://login.consultant.ru/link/?req=doc&amp;base=LAW&amp;n=194800&amp;dst=100295" TargetMode="External"/><Relationship Id="rId1293" Type="http://schemas.openxmlformats.org/officeDocument/2006/relationships/hyperlink" Target="https://login.consultant.ru/link/?req=doc&amp;base=LAW&amp;n=509426&amp;dst=100288" TargetMode="External"/><Relationship Id="rId1307" Type="http://schemas.openxmlformats.org/officeDocument/2006/relationships/hyperlink" Target="https://login.consultant.ru/link/?req=doc&amp;base=LAW&amp;n=511080&amp;dst=102844" TargetMode="External"/><Relationship Id="rId1514" Type="http://schemas.openxmlformats.org/officeDocument/2006/relationships/hyperlink" Target="https://login.consultant.ru/link/?req=doc&amp;base=LAW&amp;n=511350&amp;dst=271" TargetMode="External"/><Relationship Id="rId13" Type="http://schemas.openxmlformats.org/officeDocument/2006/relationships/hyperlink" Target="https://login.consultant.ru/link/?req=doc&amp;base=LAW&amp;n=194800&amp;dst=100005" TargetMode="External"/><Relationship Id="rId109" Type="http://schemas.openxmlformats.org/officeDocument/2006/relationships/hyperlink" Target="https://login.consultant.ru/link/?req=doc&amp;base=LAW&amp;n=511835&amp;dst=100109" TargetMode="External"/><Relationship Id="rId316" Type="http://schemas.openxmlformats.org/officeDocument/2006/relationships/hyperlink" Target="https://login.consultant.ru/link/?req=doc&amp;base=LAW&amp;n=162929&amp;dst=100015" TargetMode="External"/><Relationship Id="rId523" Type="http://schemas.openxmlformats.org/officeDocument/2006/relationships/hyperlink" Target="https://login.consultant.ru/link/?req=doc&amp;base=LAW&amp;n=486549&amp;dst=100129" TargetMode="External"/><Relationship Id="rId968" Type="http://schemas.openxmlformats.org/officeDocument/2006/relationships/hyperlink" Target="https://login.consultant.ru/link/?req=doc&amp;base=LAW&amp;n=124955&amp;dst=100152" TargetMode="External"/><Relationship Id="rId1153" Type="http://schemas.openxmlformats.org/officeDocument/2006/relationships/hyperlink" Target="https://login.consultant.ru/link/?req=doc&amp;base=LAW&amp;n=162929&amp;dst=100086" TargetMode="External"/><Relationship Id="rId97" Type="http://schemas.openxmlformats.org/officeDocument/2006/relationships/hyperlink" Target="https://login.consultant.ru/link/?req=doc&amp;base=LAW&amp;n=405318&amp;dst=100015" TargetMode="External"/><Relationship Id="rId730" Type="http://schemas.openxmlformats.org/officeDocument/2006/relationships/hyperlink" Target="https://login.consultant.ru/link/?req=doc&amp;base=LAW&amp;n=181004&amp;dst=100078" TargetMode="External"/><Relationship Id="rId828" Type="http://schemas.openxmlformats.org/officeDocument/2006/relationships/hyperlink" Target="https://login.consultant.ru/link/?req=doc&amp;base=LAW&amp;n=144980&amp;dst=100287" TargetMode="External"/><Relationship Id="rId1013" Type="http://schemas.openxmlformats.org/officeDocument/2006/relationships/hyperlink" Target="https://login.consultant.ru/link/?req=doc&amp;base=LAW&amp;n=511350&amp;dst=2109" TargetMode="External"/><Relationship Id="rId1360" Type="http://schemas.openxmlformats.org/officeDocument/2006/relationships/hyperlink" Target="https://login.consultant.ru/link/?req=doc&amp;base=LAW&amp;n=511349&amp;dst=103681" TargetMode="External"/><Relationship Id="rId1458" Type="http://schemas.openxmlformats.org/officeDocument/2006/relationships/hyperlink" Target="https://login.consultant.ru/link/?req=doc&amp;base=LAW&amp;n=511349" TargetMode="External"/><Relationship Id="rId162" Type="http://schemas.openxmlformats.org/officeDocument/2006/relationships/hyperlink" Target="https://login.consultant.ru/link/?req=doc&amp;base=LAW&amp;n=511350&amp;dst=2427" TargetMode="External"/><Relationship Id="rId467" Type="http://schemas.openxmlformats.org/officeDocument/2006/relationships/hyperlink" Target="https://login.consultant.ru/link/?req=doc&amp;base=LAW&amp;n=509426&amp;dst=101896" TargetMode="External"/><Relationship Id="rId1097" Type="http://schemas.openxmlformats.org/officeDocument/2006/relationships/hyperlink" Target="https://login.consultant.ru/link/?req=doc&amp;base=LAW&amp;n=109487&amp;dst=100192" TargetMode="External"/><Relationship Id="rId1220" Type="http://schemas.openxmlformats.org/officeDocument/2006/relationships/hyperlink" Target="https://login.consultant.ru/link/?req=doc&amp;base=LAW&amp;n=511272&amp;dst=100192" TargetMode="External"/><Relationship Id="rId1318" Type="http://schemas.openxmlformats.org/officeDocument/2006/relationships/hyperlink" Target="https://login.consultant.ru/link/?req=doc&amp;base=LAW&amp;n=486549&amp;dst=100312" TargetMode="External"/><Relationship Id="rId1525" Type="http://schemas.openxmlformats.org/officeDocument/2006/relationships/hyperlink" Target="https://login.consultant.ru/link/?req=doc&amp;base=LAW&amp;n=511570&amp;dst=100055" TargetMode="External"/><Relationship Id="rId674" Type="http://schemas.openxmlformats.org/officeDocument/2006/relationships/hyperlink" Target="https://login.consultant.ru/link/?req=doc&amp;base=LAW&amp;n=511350&amp;dst=2628" TargetMode="External"/><Relationship Id="rId881" Type="http://schemas.openxmlformats.org/officeDocument/2006/relationships/hyperlink" Target="https://login.consultant.ru/link/?req=doc&amp;base=LAW&amp;n=486549&amp;dst=100214" TargetMode="External"/><Relationship Id="rId979" Type="http://schemas.openxmlformats.org/officeDocument/2006/relationships/hyperlink" Target="https://login.consultant.ru/link/?req=doc&amp;base=LAW&amp;n=511350&amp;dst=490" TargetMode="External"/><Relationship Id="rId24" Type="http://schemas.openxmlformats.org/officeDocument/2006/relationships/hyperlink" Target="https://login.consultant.ru/link/?req=doc&amp;base=LAW&amp;n=510610&amp;dst=100040" TargetMode="External"/><Relationship Id="rId327" Type="http://schemas.openxmlformats.org/officeDocument/2006/relationships/hyperlink" Target="https://login.consultant.ru/link/?req=doc&amp;base=LAW&amp;n=144980&amp;dst=100058" TargetMode="External"/><Relationship Id="rId534" Type="http://schemas.openxmlformats.org/officeDocument/2006/relationships/hyperlink" Target="https://login.consultant.ru/link/?req=doc&amp;base=LAW&amp;n=337242&amp;dst=100149" TargetMode="External"/><Relationship Id="rId741" Type="http://schemas.openxmlformats.org/officeDocument/2006/relationships/hyperlink" Target="https://login.consultant.ru/link/?req=doc&amp;base=LAW&amp;n=337242&amp;dst=100232" TargetMode="External"/><Relationship Id="rId839" Type="http://schemas.openxmlformats.org/officeDocument/2006/relationships/hyperlink" Target="https://login.consultant.ru/link/?req=doc&amp;base=LAW&amp;n=511350&amp;dst=1704" TargetMode="External"/><Relationship Id="rId1164" Type="http://schemas.openxmlformats.org/officeDocument/2006/relationships/hyperlink" Target="https://login.consultant.ru/link/?req=doc&amp;base=LAW&amp;n=511570&amp;dst=100055" TargetMode="External"/><Relationship Id="rId1371" Type="http://schemas.openxmlformats.org/officeDocument/2006/relationships/hyperlink" Target="https://login.consultant.ru/link/?req=doc&amp;base=LAW&amp;n=486549&amp;dst=100310" TargetMode="External"/><Relationship Id="rId1469" Type="http://schemas.openxmlformats.org/officeDocument/2006/relationships/hyperlink" Target="https://login.consultant.ru/link/?req=doc&amp;base=LAW&amp;n=511349" TargetMode="External"/><Relationship Id="rId173" Type="http://schemas.openxmlformats.org/officeDocument/2006/relationships/hyperlink" Target="https://login.consultant.ru/link/?req=doc&amp;base=LAW&amp;n=511080&amp;dst=11525" TargetMode="External"/><Relationship Id="rId380" Type="http://schemas.openxmlformats.org/officeDocument/2006/relationships/hyperlink" Target="https://login.consultant.ru/link/?req=doc&amp;base=LAW&amp;n=511570&amp;dst=100027" TargetMode="External"/><Relationship Id="rId601" Type="http://schemas.openxmlformats.org/officeDocument/2006/relationships/hyperlink" Target="https://login.consultant.ru/link/?req=doc&amp;base=LAW&amp;n=194800&amp;dst=100134" TargetMode="External"/><Relationship Id="rId1024" Type="http://schemas.openxmlformats.org/officeDocument/2006/relationships/hyperlink" Target="https://login.consultant.ru/link/?req=doc&amp;base=LAW&amp;n=511272&amp;dst=1463" TargetMode="External"/><Relationship Id="rId1231" Type="http://schemas.openxmlformats.org/officeDocument/2006/relationships/hyperlink" Target="https://login.consultant.ru/link/?req=doc&amp;base=LAW&amp;n=511080&amp;dst=7220" TargetMode="External"/><Relationship Id="rId240" Type="http://schemas.openxmlformats.org/officeDocument/2006/relationships/hyperlink" Target="https://login.consultant.ru/link/?req=doc&amp;base=LAW&amp;n=289171&amp;dst=100014" TargetMode="External"/><Relationship Id="rId478" Type="http://schemas.openxmlformats.org/officeDocument/2006/relationships/hyperlink" Target="https://login.consultant.ru/link/?req=doc&amp;base=LAW&amp;n=511570&amp;dst=100043" TargetMode="External"/><Relationship Id="rId685" Type="http://schemas.openxmlformats.org/officeDocument/2006/relationships/hyperlink" Target="https://login.consultant.ru/link/?req=doc&amp;base=LAW&amp;n=511350&amp;dst=475" TargetMode="External"/><Relationship Id="rId892" Type="http://schemas.openxmlformats.org/officeDocument/2006/relationships/hyperlink" Target="https://login.consultant.ru/link/?req=doc&amp;base=LAW&amp;n=337242&amp;dst=100244" TargetMode="External"/><Relationship Id="rId906" Type="http://schemas.openxmlformats.org/officeDocument/2006/relationships/hyperlink" Target="https://login.consultant.ru/link/?req=doc&amp;base=LAW&amp;n=511080&amp;dst=500" TargetMode="External"/><Relationship Id="rId1329" Type="http://schemas.openxmlformats.org/officeDocument/2006/relationships/hyperlink" Target="https://login.consultant.ru/link/?req=doc&amp;base=LAW&amp;n=511349" TargetMode="External"/><Relationship Id="rId1536" Type="http://schemas.openxmlformats.org/officeDocument/2006/relationships/hyperlink" Target="https://login.consultant.ru/link/?req=doc&amp;base=LAW&amp;n=405318&amp;dst=100128" TargetMode="External"/><Relationship Id="rId35" Type="http://schemas.openxmlformats.org/officeDocument/2006/relationships/hyperlink" Target="https://login.consultant.ru/link/?req=doc&amp;base=LAW&amp;n=144980&amp;dst=100005" TargetMode="External"/><Relationship Id="rId100" Type="http://schemas.openxmlformats.org/officeDocument/2006/relationships/hyperlink" Target="https://login.consultant.ru/link/?req=doc&amp;base=LAW&amp;n=216591&amp;dst=100012" TargetMode="External"/><Relationship Id="rId338" Type="http://schemas.openxmlformats.org/officeDocument/2006/relationships/hyperlink" Target="https://login.consultant.ru/link/?req=doc&amp;base=LAW&amp;n=144980&amp;dst=100059" TargetMode="External"/><Relationship Id="rId545" Type="http://schemas.openxmlformats.org/officeDocument/2006/relationships/hyperlink" Target="https://login.consultant.ru/link/?req=doc&amp;base=LAW&amp;n=289171&amp;dst=100037" TargetMode="External"/><Relationship Id="rId752" Type="http://schemas.openxmlformats.org/officeDocument/2006/relationships/hyperlink" Target="https://login.consultant.ru/link/?req=doc&amp;base=LAW&amp;n=144980&amp;dst=100237" TargetMode="External"/><Relationship Id="rId1175" Type="http://schemas.openxmlformats.org/officeDocument/2006/relationships/hyperlink" Target="https://login.consultant.ru/link/?req=doc&amp;base=LAW&amp;n=511350&amp;dst=101762" TargetMode="External"/><Relationship Id="rId1382" Type="http://schemas.openxmlformats.org/officeDocument/2006/relationships/hyperlink" Target="https://login.consultant.ru/link/?req=doc&amp;base=LAW&amp;n=486549&amp;dst=100318" TargetMode="External"/><Relationship Id="rId184" Type="http://schemas.openxmlformats.org/officeDocument/2006/relationships/hyperlink" Target="https://login.consultant.ru/link/?req=doc&amp;base=LAW&amp;n=194800&amp;dst=100013" TargetMode="External"/><Relationship Id="rId391" Type="http://schemas.openxmlformats.org/officeDocument/2006/relationships/hyperlink" Target="https://login.consultant.ru/link/?req=doc&amp;base=LAW&amp;n=511570&amp;dst=100036" TargetMode="External"/><Relationship Id="rId405" Type="http://schemas.openxmlformats.org/officeDocument/2006/relationships/hyperlink" Target="https://login.consultant.ru/link/?req=doc&amp;base=LAW&amp;n=511272&amp;dst=1231" TargetMode="External"/><Relationship Id="rId612" Type="http://schemas.openxmlformats.org/officeDocument/2006/relationships/hyperlink" Target="https://login.consultant.ru/link/?req=doc&amp;base=LAW&amp;n=486549&amp;dst=100140" TargetMode="External"/><Relationship Id="rId1035" Type="http://schemas.openxmlformats.org/officeDocument/2006/relationships/hyperlink" Target="https://login.consultant.ru/link/?req=doc&amp;base=LAW&amp;n=509426&amp;dst=102394" TargetMode="External"/><Relationship Id="rId1242" Type="http://schemas.openxmlformats.org/officeDocument/2006/relationships/hyperlink" Target="https://login.consultant.ru/link/?req=doc&amp;base=LAW&amp;n=405318&amp;dst=100126" TargetMode="External"/><Relationship Id="rId251" Type="http://schemas.openxmlformats.org/officeDocument/2006/relationships/hyperlink" Target="https://login.consultant.ru/link/?req=doc&amp;base=LAW&amp;n=194800&amp;dst=100055" TargetMode="External"/><Relationship Id="rId489" Type="http://schemas.openxmlformats.org/officeDocument/2006/relationships/hyperlink" Target="https://login.consultant.ru/link/?req=doc&amp;base=LAW&amp;n=482834&amp;dst=100330" TargetMode="External"/><Relationship Id="rId696" Type="http://schemas.openxmlformats.org/officeDocument/2006/relationships/hyperlink" Target="https://login.consultant.ru/link/?req=doc&amp;base=LAW&amp;n=194800&amp;dst=100158" TargetMode="External"/><Relationship Id="rId917" Type="http://schemas.openxmlformats.org/officeDocument/2006/relationships/hyperlink" Target="https://login.consultant.ru/link/?req=doc&amp;base=LAW&amp;n=216591&amp;dst=100143" TargetMode="External"/><Relationship Id="rId1102" Type="http://schemas.openxmlformats.org/officeDocument/2006/relationships/hyperlink" Target="https://login.consultant.ru/link/?req=doc&amp;base=LAW&amp;n=337242&amp;dst=100315" TargetMode="External"/><Relationship Id="rId1547" Type="http://schemas.openxmlformats.org/officeDocument/2006/relationships/hyperlink" Target="https://login.consultant.ru/link/?req=doc&amp;base=LAW&amp;n=509426&amp;dst=102443" TargetMode="External"/><Relationship Id="rId46" Type="http://schemas.openxmlformats.org/officeDocument/2006/relationships/hyperlink" Target="https://login.consultant.ru/link/?req=doc&amp;base=LAW&amp;n=493729&amp;dst=100005" TargetMode="External"/><Relationship Id="rId349" Type="http://schemas.openxmlformats.org/officeDocument/2006/relationships/hyperlink" Target="https://login.consultant.ru/link/?req=doc&amp;base=LAW&amp;n=337242&amp;dst=100099" TargetMode="External"/><Relationship Id="rId556" Type="http://schemas.openxmlformats.org/officeDocument/2006/relationships/hyperlink" Target="https://login.consultant.ru/link/?req=doc&amp;base=LAW&amp;n=144980&amp;dst=100139" TargetMode="External"/><Relationship Id="rId763" Type="http://schemas.openxmlformats.org/officeDocument/2006/relationships/hyperlink" Target="https://login.consultant.ru/link/?req=doc&amp;base=LAW&amp;n=216591&amp;dst=100115" TargetMode="External"/><Relationship Id="rId1186" Type="http://schemas.openxmlformats.org/officeDocument/2006/relationships/hyperlink" Target="https://login.consultant.ru/link/?req=doc&amp;base=LAW&amp;n=511350&amp;dst=104890" TargetMode="External"/><Relationship Id="rId1393" Type="http://schemas.openxmlformats.org/officeDocument/2006/relationships/hyperlink" Target="https://login.consultant.ru/link/?req=doc&amp;base=LAW&amp;n=511080&amp;dst=102917" TargetMode="External"/><Relationship Id="rId1407" Type="http://schemas.openxmlformats.org/officeDocument/2006/relationships/hyperlink" Target="https://login.consultant.ru/link/?req=doc&amp;base=LAW&amp;n=162929&amp;dst=100095" TargetMode="External"/><Relationship Id="rId111" Type="http://schemas.openxmlformats.org/officeDocument/2006/relationships/hyperlink" Target="https://login.consultant.ru/link/?req=doc&amp;base=LAW&amp;n=289171&amp;dst=100010" TargetMode="External"/><Relationship Id="rId195" Type="http://schemas.openxmlformats.org/officeDocument/2006/relationships/hyperlink" Target="https://login.consultant.ru/link/?req=doc&amp;base=LAW&amp;n=194800&amp;dst=100018" TargetMode="External"/><Relationship Id="rId209" Type="http://schemas.openxmlformats.org/officeDocument/2006/relationships/hyperlink" Target="https://login.consultant.ru/link/?req=doc&amp;base=LAW&amp;n=323881&amp;dst=100029" TargetMode="External"/><Relationship Id="rId416" Type="http://schemas.openxmlformats.org/officeDocument/2006/relationships/hyperlink" Target="https://login.consultant.ru/link/?req=doc&amp;base=LAW&amp;n=216591&amp;dst=100052" TargetMode="External"/><Relationship Id="rId970" Type="http://schemas.openxmlformats.org/officeDocument/2006/relationships/hyperlink" Target="https://login.consultant.ru/link/?req=doc&amp;base=LAW&amp;n=337242&amp;dst=100249" TargetMode="External"/><Relationship Id="rId1046" Type="http://schemas.openxmlformats.org/officeDocument/2006/relationships/hyperlink" Target="https://login.consultant.ru/link/?req=doc&amp;base=LAW&amp;n=15411&amp;dst=100021" TargetMode="External"/><Relationship Id="rId1253" Type="http://schemas.openxmlformats.org/officeDocument/2006/relationships/hyperlink" Target="https://login.consultant.ru/link/?req=doc&amp;base=LAW&amp;n=511350&amp;dst=101830" TargetMode="External"/><Relationship Id="rId623" Type="http://schemas.openxmlformats.org/officeDocument/2006/relationships/hyperlink" Target="https://login.consultant.ru/link/?req=doc&amp;base=LAW&amp;n=511272&amp;dst=1409" TargetMode="External"/><Relationship Id="rId830" Type="http://schemas.openxmlformats.org/officeDocument/2006/relationships/hyperlink" Target="https://login.consultant.ru/link/?req=doc&amp;base=LAW&amp;n=181004&amp;dst=100090" TargetMode="External"/><Relationship Id="rId928" Type="http://schemas.openxmlformats.org/officeDocument/2006/relationships/hyperlink" Target="https://login.consultant.ru/link/?req=doc&amp;base=LAW&amp;n=511272&amp;dst=100499" TargetMode="External"/><Relationship Id="rId1460" Type="http://schemas.openxmlformats.org/officeDocument/2006/relationships/hyperlink" Target="https://login.consultant.ru/link/?req=doc&amp;base=LAW&amp;n=511350&amp;dst=100811" TargetMode="External"/><Relationship Id="rId1558" Type="http://schemas.openxmlformats.org/officeDocument/2006/relationships/fontTable" Target="fontTable.xml"/><Relationship Id="rId57" Type="http://schemas.openxmlformats.org/officeDocument/2006/relationships/hyperlink" Target="https://login.consultant.ru/link/?req=doc&amp;base=LAW&amp;n=451742&amp;dst=100102" TargetMode="External"/><Relationship Id="rId262" Type="http://schemas.openxmlformats.org/officeDocument/2006/relationships/hyperlink" Target="https://login.consultant.ru/link/?req=doc&amp;base=LAW&amp;n=511272&amp;dst=982" TargetMode="External"/><Relationship Id="rId567" Type="http://schemas.openxmlformats.org/officeDocument/2006/relationships/hyperlink" Target="https://login.consultant.ru/link/?req=doc&amp;base=LAW&amp;n=181004&amp;dst=100056" TargetMode="External"/><Relationship Id="rId1113" Type="http://schemas.openxmlformats.org/officeDocument/2006/relationships/hyperlink" Target="https://login.consultant.ru/link/?req=doc&amp;base=LAW&amp;n=128914&amp;dst=100017" TargetMode="External"/><Relationship Id="rId1197" Type="http://schemas.openxmlformats.org/officeDocument/2006/relationships/hyperlink" Target="https://login.consultant.ru/link/?req=doc&amp;base=LAW&amp;n=511349&amp;dst=100531" TargetMode="External"/><Relationship Id="rId1320" Type="http://schemas.openxmlformats.org/officeDocument/2006/relationships/hyperlink" Target="https://login.consultant.ru/link/?req=doc&amp;base=LAW&amp;n=511349" TargetMode="External"/><Relationship Id="rId1418" Type="http://schemas.openxmlformats.org/officeDocument/2006/relationships/hyperlink" Target="https://login.consultant.ru/link/?req=doc&amp;base=LAW&amp;n=511350&amp;dst=100944" TargetMode="External"/><Relationship Id="rId122" Type="http://schemas.openxmlformats.org/officeDocument/2006/relationships/hyperlink" Target="https://login.consultant.ru/link/?req=doc&amp;base=LAW&amp;n=511272&amp;dst=1958" TargetMode="External"/><Relationship Id="rId774" Type="http://schemas.openxmlformats.org/officeDocument/2006/relationships/hyperlink" Target="https://login.consultant.ru/link/?req=doc&amp;base=LAW&amp;n=144980&amp;dst=100260" TargetMode="External"/><Relationship Id="rId981" Type="http://schemas.openxmlformats.org/officeDocument/2006/relationships/hyperlink" Target="https://login.consultant.ru/link/?req=doc&amp;base=LAW&amp;n=124955&amp;dst=100157" TargetMode="External"/><Relationship Id="rId1057" Type="http://schemas.openxmlformats.org/officeDocument/2006/relationships/hyperlink" Target="https://login.consultant.ru/link/?req=doc&amp;base=LAW&amp;n=337242&amp;dst=100315" TargetMode="External"/><Relationship Id="rId427" Type="http://schemas.openxmlformats.org/officeDocument/2006/relationships/hyperlink" Target="https://login.consultant.ru/link/?req=doc&amp;base=LAW&amp;n=511350&amp;dst=2427" TargetMode="External"/><Relationship Id="rId634" Type="http://schemas.openxmlformats.org/officeDocument/2006/relationships/hyperlink" Target="https://login.consultant.ru/link/?req=doc&amp;base=LAW&amp;n=337242&amp;dst=100182" TargetMode="External"/><Relationship Id="rId841" Type="http://schemas.openxmlformats.org/officeDocument/2006/relationships/hyperlink" Target="https://login.consultant.ru/link/?req=doc&amp;base=LAW&amp;n=216591&amp;dst=100127" TargetMode="External"/><Relationship Id="rId1264" Type="http://schemas.openxmlformats.org/officeDocument/2006/relationships/hyperlink" Target="https://login.consultant.ru/link/?req=doc&amp;base=LAW&amp;n=511272&amp;dst=101024" TargetMode="External"/><Relationship Id="rId1471" Type="http://schemas.openxmlformats.org/officeDocument/2006/relationships/hyperlink" Target="https://login.consultant.ru/link/?req=doc&amp;base=LAW&amp;n=511349" TargetMode="External"/><Relationship Id="rId273" Type="http://schemas.openxmlformats.org/officeDocument/2006/relationships/hyperlink" Target="https://login.consultant.ru/link/?req=doc&amp;base=LAW&amp;n=511350&amp;dst=334" TargetMode="External"/><Relationship Id="rId480" Type="http://schemas.openxmlformats.org/officeDocument/2006/relationships/hyperlink" Target="https://login.consultant.ru/link/?req=doc&amp;base=LAW&amp;n=511080&amp;dst=6354" TargetMode="External"/><Relationship Id="rId701" Type="http://schemas.openxmlformats.org/officeDocument/2006/relationships/hyperlink" Target="https://login.consultant.ru/link/?req=doc&amp;base=LAW&amp;n=216591&amp;dst=100086" TargetMode="External"/><Relationship Id="rId939" Type="http://schemas.openxmlformats.org/officeDocument/2006/relationships/hyperlink" Target="https://login.consultant.ru/link/?req=doc&amp;base=LAW&amp;n=144980&amp;dst=100369" TargetMode="External"/><Relationship Id="rId1124" Type="http://schemas.openxmlformats.org/officeDocument/2006/relationships/hyperlink" Target="https://login.consultant.ru/link/?req=doc&amp;base=LAW&amp;n=511272&amp;dst=100333" TargetMode="External"/><Relationship Id="rId1331" Type="http://schemas.openxmlformats.org/officeDocument/2006/relationships/hyperlink" Target="https://login.consultant.ru/link/?req=doc&amp;base=LAW&amp;n=486549&amp;dst=100314" TargetMode="External"/><Relationship Id="rId68" Type="http://schemas.openxmlformats.org/officeDocument/2006/relationships/hyperlink" Target="https://login.consultant.ru/link/?req=doc&amp;base=LAW&amp;n=344618&amp;dst=100011" TargetMode="External"/><Relationship Id="rId133" Type="http://schemas.openxmlformats.org/officeDocument/2006/relationships/hyperlink" Target="https://login.consultant.ru/link/?req=doc&amp;base=LAW&amp;n=509426" TargetMode="External"/><Relationship Id="rId340" Type="http://schemas.openxmlformats.org/officeDocument/2006/relationships/hyperlink" Target="https://login.consultant.ru/link/?req=doc&amp;base=LAW&amp;n=511350&amp;dst=103092" TargetMode="External"/><Relationship Id="rId578" Type="http://schemas.openxmlformats.org/officeDocument/2006/relationships/hyperlink" Target="https://login.consultant.ru/link/?req=doc&amp;base=LAW&amp;n=511272&amp;dst=101087" TargetMode="External"/><Relationship Id="rId785" Type="http://schemas.openxmlformats.org/officeDocument/2006/relationships/hyperlink" Target="https://login.consultant.ru/link/?req=doc&amp;base=LAW&amp;n=511349&amp;dst=100327" TargetMode="External"/><Relationship Id="rId992" Type="http://schemas.openxmlformats.org/officeDocument/2006/relationships/hyperlink" Target="https://login.consultant.ru/link/?req=doc&amp;base=LAW&amp;n=162929&amp;dst=100071" TargetMode="External"/><Relationship Id="rId1429" Type="http://schemas.openxmlformats.org/officeDocument/2006/relationships/hyperlink" Target="https://login.consultant.ru/link/?req=doc&amp;base=LAW&amp;n=509426&amp;dst=100818" TargetMode="External"/><Relationship Id="rId200" Type="http://schemas.openxmlformats.org/officeDocument/2006/relationships/hyperlink" Target="https://login.consultant.ru/link/?req=doc&amp;base=LAW&amp;n=337242&amp;dst=100064" TargetMode="External"/><Relationship Id="rId438" Type="http://schemas.openxmlformats.org/officeDocument/2006/relationships/hyperlink" Target="https://login.consultant.ru/link/?req=doc&amp;base=LAW&amp;n=511272&amp;dst=2004" TargetMode="External"/><Relationship Id="rId645" Type="http://schemas.openxmlformats.org/officeDocument/2006/relationships/hyperlink" Target="https://login.consultant.ru/link/?req=doc&amp;base=LAW&amp;n=509426" TargetMode="External"/><Relationship Id="rId852" Type="http://schemas.openxmlformats.org/officeDocument/2006/relationships/hyperlink" Target="https://login.consultant.ru/link/?req=doc&amp;base=LAW&amp;n=505901&amp;dst=101512" TargetMode="External"/><Relationship Id="rId1068" Type="http://schemas.openxmlformats.org/officeDocument/2006/relationships/hyperlink" Target="https://login.consultant.ru/link/?req=doc&amp;base=LAW&amp;n=216591&amp;dst=100165" TargetMode="External"/><Relationship Id="rId1275" Type="http://schemas.openxmlformats.org/officeDocument/2006/relationships/hyperlink" Target="https://login.consultant.ru/link/?req=doc&amp;base=LAW&amp;n=511272&amp;dst=101090" TargetMode="External"/><Relationship Id="rId1482" Type="http://schemas.openxmlformats.org/officeDocument/2006/relationships/hyperlink" Target="https://login.consultant.ru/link/?req=doc&amp;base=LAW&amp;n=486549&amp;dst=100310" TargetMode="External"/><Relationship Id="rId284" Type="http://schemas.openxmlformats.org/officeDocument/2006/relationships/hyperlink" Target="https://login.consultant.ru/link/?req=doc&amp;base=LAW&amp;n=323881&amp;dst=100032" TargetMode="External"/><Relationship Id="rId491" Type="http://schemas.openxmlformats.org/officeDocument/2006/relationships/hyperlink" Target="https://login.consultant.ru/link/?req=doc&amp;base=LAW&amp;n=482834&amp;dst=100351" TargetMode="External"/><Relationship Id="rId505" Type="http://schemas.openxmlformats.org/officeDocument/2006/relationships/hyperlink" Target="https://login.consultant.ru/link/?req=doc&amp;base=LAW&amp;n=405318&amp;dst=100058" TargetMode="External"/><Relationship Id="rId712" Type="http://schemas.openxmlformats.org/officeDocument/2006/relationships/hyperlink" Target="https://login.consultant.ru/link/?req=doc&amp;base=LAW&amp;n=511272&amp;dst=100979" TargetMode="External"/><Relationship Id="rId1135" Type="http://schemas.openxmlformats.org/officeDocument/2006/relationships/hyperlink" Target="https://login.consultant.ru/link/?req=doc&amp;base=LAW&amp;n=511350&amp;dst=100389" TargetMode="External"/><Relationship Id="rId1342" Type="http://schemas.openxmlformats.org/officeDocument/2006/relationships/hyperlink" Target="https://login.consultant.ru/link/?req=doc&amp;base=LAW&amp;n=511349&amp;dst=103679" TargetMode="External"/><Relationship Id="rId79" Type="http://schemas.openxmlformats.org/officeDocument/2006/relationships/hyperlink" Target="https://login.consultant.ru/link/?req=doc&amp;base=LAW&amp;n=493729&amp;dst=100010" TargetMode="External"/><Relationship Id="rId144" Type="http://schemas.openxmlformats.org/officeDocument/2006/relationships/hyperlink" Target="https://login.consultant.ru/link/?req=doc&amp;base=LAW&amp;n=511570&amp;dst=100013" TargetMode="External"/><Relationship Id="rId589" Type="http://schemas.openxmlformats.org/officeDocument/2006/relationships/hyperlink" Target="https://login.consultant.ru/link/?req=doc&amp;base=LAW&amp;n=511272&amp;dst=201" TargetMode="External"/><Relationship Id="rId796" Type="http://schemas.openxmlformats.org/officeDocument/2006/relationships/hyperlink" Target="https://login.consultant.ru/link/?req=doc&amp;base=LAW&amp;n=109487&amp;dst=100107" TargetMode="External"/><Relationship Id="rId1202" Type="http://schemas.openxmlformats.org/officeDocument/2006/relationships/hyperlink" Target="https://login.consultant.ru/link/?req=doc&amp;base=LAW&amp;n=511349&amp;dst=3200" TargetMode="External"/><Relationship Id="rId351" Type="http://schemas.openxmlformats.org/officeDocument/2006/relationships/hyperlink" Target="https://login.consultant.ru/link/?req=doc&amp;base=LAW&amp;n=511350&amp;dst=2428" TargetMode="External"/><Relationship Id="rId449" Type="http://schemas.openxmlformats.org/officeDocument/2006/relationships/hyperlink" Target="https://login.consultant.ru/link/?req=doc&amp;base=LAW&amp;n=509426&amp;dst=775" TargetMode="External"/><Relationship Id="rId656" Type="http://schemas.openxmlformats.org/officeDocument/2006/relationships/hyperlink" Target="https://login.consultant.ru/link/?req=doc&amp;base=LAW&amp;n=181004&amp;dst=100062" TargetMode="External"/><Relationship Id="rId863" Type="http://schemas.openxmlformats.org/officeDocument/2006/relationships/hyperlink" Target="https://login.consultant.ru/link/?req=doc&amp;base=LAW&amp;n=486549&amp;dst=100204" TargetMode="External"/><Relationship Id="rId1079" Type="http://schemas.openxmlformats.org/officeDocument/2006/relationships/hyperlink" Target="https://login.consultant.ru/link/?req=doc&amp;base=LAW&amp;n=194800&amp;dst=100288" TargetMode="External"/><Relationship Id="rId1286" Type="http://schemas.openxmlformats.org/officeDocument/2006/relationships/hyperlink" Target="https://login.consultant.ru/link/?req=doc&amp;base=LAW&amp;n=509426&amp;dst=101236" TargetMode="External"/><Relationship Id="rId1493" Type="http://schemas.openxmlformats.org/officeDocument/2006/relationships/hyperlink" Target="https://login.consultant.ru/link/?req=doc&amp;base=LAW&amp;n=194800&amp;dst=100344" TargetMode="External"/><Relationship Id="rId1507" Type="http://schemas.openxmlformats.org/officeDocument/2006/relationships/hyperlink" Target="https://login.consultant.ru/link/?req=doc&amp;base=LAW&amp;n=509426&amp;dst=477" TargetMode="External"/><Relationship Id="rId211" Type="http://schemas.openxmlformats.org/officeDocument/2006/relationships/hyperlink" Target="https://login.consultant.ru/link/?req=doc&amp;base=LAW&amp;n=511350&amp;dst=102203" TargetMode="External"/><Relationship Id="rId295" Type="http://schemas.openxmlformats.org/officeDocument/2006/relationships/hyperlink" Target="https://login.consultant.ru/link/?req=doc&amp;base=LAW&amp;n=216591&amp;dst=100045" TargetMode="External"/><Relationship Id="rId309" Type="http://schemas.openxmlformats.org/officeDocument/2006/relationships/hyperlink" Target="https://login.consultant.ru/link/?req=doc&amp;base=LAW&amp;n=124955&amp;dst=100046" TargetMode="External"/><Relationship Id="rId516" Type="http://schemas.openxmlformats.org/officeDocument/2006/relationships/hyperlink" Target="https://login.consultant.ru/link/?req=doc&amp;base=LAW&amp;n=194800&amp;dst=100113" TargetMode="External"/><Relationship Id="rId1146" Type="http://schemas.openxmlformats.org/officeDocument/2006/relationships/hyperlink" Target="https://login.consultant.ru/link/?req=doc&amp;base=LAW&amp;n=337242&amp;dst=100318" TargetMode="External"/><Relationship Id="rId723" Type="http://schemas.openxmlformats.org/officeDocument/2006/relationships/hyperlink" Target="https://login.consultant.ru/link/?req=doc&amp;base=LAW&amp;n=405318&amp;dst=100093" TargetMode="External"/><Relationship Id="rId930" Type="http://schemas.openxmlformats.org/officeDocument/2006/relationships/hyperlink" Target="https://login.consultant.ru/link/?req=doc&amp;base=LAW&amp;n=509426&amp;dst=100832" TargetMode="External"/><Relationship Id="rId1006" Type="http://schemas.openxmlformats.org/officeDocument/2006/relationships/hyperlink" Target="https://login.consultant.ru/link/?req=doc&amp;base=LAW&amp;n=486549&amp;dst=100276" TargetMode="External"/><Relationship Id="rId1353" Type="http://schemas.openxmlformats.org/officeDocument/2006/relationships/hyperlink" Target="https://login.consultant.ru/link/?req=doc&amp;base=LAW&amp;n=511349&amp;dst=100346" TargetMode="External"/><Relationship Id="rId155" Type="http://schemas.openxmlformats.org/officeDocument/2006/relationships/hyperlink" Target="https://login.consultant.ru/link/?req=doc&amp;base=LAW&amp;n=486549&amp;dst=100045" TargetMode="External"/><Relationship Id="rId362" Type="http://schemas.openxmlformats.org/officeDocument/2006/relationships/hyperlink" Target="https://login.consultant.ru/link/?req=doc&amp;base=LAW&amp;n=511350&amp;dst=2628" TargetMode="External"/><Relationship Id="rId1213" Type="http://schemas.openxmlformats.org/officeDocument/2006/relationships/hyperlink" Target="https://login.consultant.ru/link/?req=doc&amp;base=LAW&amp;n=511272&amp;dst=100995" TargetMode="External"/><Relationship Id="rId1297" Type="http://schemas.openxmlformats.org/officeDocument/2006/relationships/hyperlink" Target="https://login.consultant.ru/link/?req=doc&amp;base=LAW&amp;n=509426&amp;dst=100955" TargetMode="External"/><Relationship Id="rId1420" Type="http://schemas.openxmlformats.org/officeDocument/2006/relationships/hyperlink" Target="https://login.consultant.ru/link/?req=doc&amp;base=LAW&amp;n=511272&amp;dst=100260" TargetMode="External"/><Relationship Id="rId1518" Type="http://schemas.openxmlformats.org/officeDocument/2006/relationships/hyperlink" Target="https://login.consultant.ru/link/?req=doc&amp;base=LAW&amp;n=511349" TargetMode="External"/><Relationship Id="rId222" Type="http://schemas.openxmlformats.org/officeDocument/2006/relationships/hyperlink" Target="https://login.consultant.ru/link/?req=doc&amp;base=LAW&amp;n=511350&amp;dst=102721" TargetMode="External"/><Relationship Id="rId667" Type="http://schemas.openxmlformats.org/officeDocument/2006/relationships/hyperlink" Target="https://login.consultant.ru/link/?req=doc&amp;base=LAW&amp;n=511350&amp;dst=673" TargetMode="External"/><Relationship Id="rId874" Type="http://schemas.openxmlformats.org/officeDocument/2006/relationships/hyperlink" Target="https://login.consultant.ru/link/?req=doc&amp;base=LAW&amp;n=194800&amp;dst=100220" TargetMode="External"/><Relationship Id="rId17" Type="http://schemas.openxmlformats.org/officeDocument/2006/relationships/hyperlink" Target="https://login.consultant.ru/link/?req=doc&amp;base=LAW&amp;n=337242&amp;dst=100005" TargetMode="External"/><Relationship Id="rId527" Type="http://schemas.openxmlformats.org/officeDocument/2006/relationships/hyperlink" Target="https://login.consultant.ru/link/?req=doc&amp;base=LAW&amp;n=486549&amp;dst=100131" TargetMode="External"/><Relationship Id="rId734" Type="http://schemas.openxmlformats.org/officeDocument/2006/relationships/hyperlink" Target="https://login.consultant.ru/link/?req=doc&amp;base=LAW&amp;n=511272&amp;dst=1806" TargetMode="External"/><Relationship Id="rId941" Type="http://schemas.openxmlformats.org/officeDocument/2006/relationships/hyperlink" Target="https://login.consultant.ru/link/?req=doc&amp;base=LAW&amp;n=109487&amp;dst=100142" TargetMode="External"/><Relationship Id="rId1157" Type="http://schemas.openxmlformats.org/officeDocument/2006/relationships/hyperlink" Target="https://login.consultant.ru/link/?req=doc&amp;base=LAW&amp;n=289171&amp;dst=100053" TargetMode="External"/><Relationship Id="rId1364" Type="http://schemas.openxmlformats.org/officeDocument/2006/relationships/hyperlink" Target="https://login.consultant.ru/link/?req=doc&amp;base=LAW&amp;n=511349&amp;dst=102424" TargetMode="External"/><Relationship Id="rId70" Type="http://schemas.openxmlformats.org/officeDocument/2006/relationships/hyperlink" Target="https://login.consultant.ru/link/?req=doc&amp;base=LAW&amp;n=337242&amp;dst=100007" TargetMode="External"/><Relationship Id="rId166" Type="http://schemas.openxmlformats.org/officeDocument/2006/relationships/hyperlink" Target="https://login.consultant.ru/link/?req=doc&amp;base=LAW&amp;n=511080&amp;dst=11478" TargetMode="External"/><Relationship Id="rId373" Type="http://schemas.openxmlformats.org/officeDocument/2006/relationships/hyperlink" Target="https://login.consultant.ru/link/?req=doc&amp;base=LAW&amp;n=511272" TargetMode="External"/><Relationship Id="rId580" Type="http://schemas.openxmlformats.org/officeDocument/2006/relationships/hyperlink" Target="https://login.consultant.ru/link/?req=doc&amp;base=LAW&amp;n=511272&amp;dst=242" TargetMode="External"/><Relationship Id="rId801" Type="http://schemas.openxmlformats.org/officeDocument/2006/relationships/hyperlink" Target="https://login.consultant.ru/link/?req=doc&amp;base=LAW&amp;n=194800&amp;dst=100199" TargetMode="External"/><Relationship Id="rId1017" Type="http://schemas.openxmlformats.org/officeDocument/2006/relationships/hyperlink" Target="https://login.consultant.ru/link/?req=doc&amp;base=LAW&amp;n=511350&amp;dst=2123" TargetMode="External"/><Relationship Id="rId1224" Type="http://schemas.openxmlformats.org/officeDocument/2006/relationships/hyperlink" Target="https://login.consultant.ru/link/?req=doc&amp;base=LAW&amp;n=511080&amp;dst=250" TargetMode="External"/><Relationship Id="rId1431" Type="http://schemas.openxmlformats.org/officeDocument/2006/relationships/hyperlink" Target="https://login.consultant.ru/link/?req=doc&amp;base=LAW&amp;n=509426&amp;dst=101026" TargetMode="External"/><Relationship Id="rId1" Type="http://schemas.openxmlformats.org/officeDocument/2006/relationships/styles" Target="styles.xml"/><Relationship Id="rId233" Type="http://schemas.openxmlformats.org/officeDocument/2006/relationships/hyperlink" Target="https://login.consultant.ru/link/?req=doc&amp;base=LAW&amp;n=109487&amp;dst=100034" TargetMode="External"/><Relationship Id="rId440" Type="http://schemas.openxmlformats.org/officeDocument/2006/relationships/hyperlink" Target="https://login.consultant.ru/link/?req=doc&amp;base=LAW&amp;n=511272&amp;dst=1362" TargetMode="External"/><Relationship Id="rId678" Type="http://schemas.openxmlformats.org/officeDocument/2006/relationships/hyperlink" Target="https://login.consultant.ru/link/?req=doc&amp;base=LAW&amp;n=511350&amp;dst=677" TargetMode="External"/><Relationship Id="rId885" Type="http://schemas.openxmlformats.org/officeDocument/2006/relationships/hyperlink" Target="https://login.consultant.ru/link/?req=doc&amp;base=LAW&amp;n=144980&amp;dst=100321" TargetMode="External"/><Relationship Id="rId1070" Type="http://schemas.openxmlformats.org/officeDocument/2006/relationships/hyperlink" Target="https://login.consultant.ru/link/?req=doc&amp;base=LAW&amp;n=194800&amp;dst=100282" TargetMode="External"/><Relationship Id="rId1529" Type="http://schemas.openxmlformats.org/officeDocument/2006/relationships/hyperlink" Target="https://login.consultant.ru/link/?req=doc&amp;base=LAW&amp;n=476781&amp;dst=100099" TargetMode="External"/><Relationship Id="rId28" Type="http://schemas.openxmlformats.org/officeDocument/2006/relationships/hyperlink" Target="https://login.consultant.ru/link/?req=doc&amp;base=LAW&amp;n=323881&amp;dst=100005" TargetMode="External"/><Relationship Id="rId300" Type="http://schemas.openxmlformats.org/officeDocument/2006/relationships/hyperlink" Target="https://login.consultant.ru/link/?req=doc&amp;base=LAW&amp;n=494960" TargetMode="External"/><Relationship Id="rId538" Type="http://schemas.openxmlformats.org/officeDocument/2006/relationships/hyperlink" Target="https://login.consultant.ru/link/?req=doc&amp;base=LAW&amp;n=181004&amp;dst=100042" TargetMode="External"/><Relationship Id="rId745" Type="http://schemas.openxmlformats.org/officeDocument/2006/relationships/hyperlink" Target="https://login.consultant.ru/link/?req=doc&amp;base=LAW&amp;n=405318&amp;dst=100097" TargetMode="External"/><Relationship Id="rId952" Type="http://schemas.openxmlformats.org/officeDocument/2006/relationships/hyperlink" Target="https://login.consultant.ru/link/?req=doc&amp;base=LAW&amp;n=511350&amp;dst=100917" TargetMode="External"/><Relationship Id="rId1168" Type="http://schemas.openxmlformats.org/officeDocument/2006/relationships/hyperlink" Target="https://login.consultant.ru/link/?req=doc&amp;base=LAW&amp;n=493729&amp;dst=100017" TargetMode="External"/><Relationship Id="rId1375" Type="http://schemas.openxmlformats.org/officeDocument/2006/relationships/hyperlink" Target="https://login.consultant.ru/link/?req=doc&amp;base=LAW&amp;n=509426&amp;dst=101851" TargetMode="External"/><Relationship Id="rId81" Type="http://schemas.openxmlformats.org/officeDocument/2006/relationships/hyperlink" Target="https://login.consultant.ru/link/?req=doc&amp;base=LAW&amp;n=486549&amp;dst=100009" TargetMode="External"/><Relationship Id="rId177" Type="http://schemas.openxmlformats.org/officeDocument/2006/relationships/hyperlink" Target="https://login.consultant.ru/link/?req=doc&amp;base=LAW&amp;n=337242&amp;dst=100056" TargetMode="External"/><Relationship Id="rId384" Type="http://schemas.openxmlformats.org/officeDocument/2006/relationships/hyperlink" Target="https://login.consultant.ru/link/?req=doc&amp;base=LAW&amp;n=511080&amp;dst=11566" TargetMode="External"/><Relationship Id="rId591" Type="http://schemas.openxmlformats.org/officeDocument/2006/relationships/hyperlink" Target="https://login.consultant.ru/link/?req=doc&amp;base=LAW&amp;n=337242&amp;dst=100162" TargetMode="External"/><Relationship Id="rId605" Type="http://schemas.openxmlformats.org/officeDocument/2006/relationships/hyperlink" Target="https://login.consultant.ru/link/?req=doc&amp;base=LAW&amp;n=511272&amp;dst=1409" TargetMode="External"/><Relationship Id="rId812" Type="http://schemas.openxmlformats.org/officeDocument/2006/relationships/hyperlink" Target="https://login.consultant.ru/link/?req=doc&amp;base=LAW&amp;n=511350" TargetMode="External"/><Relationship Id="rId1028" Type="http://schemas.openxmlformats.org/officeDocument/2006/relationships/hyperlink" Target="https://login.consultant.ru/link/?req=doc&amp;base=LAW&amp;n=405318&amp;dst=100123" TargetMode="External"/><Relationship Id="rId1235" Type="http://schemas.openxmlformats.org/officeDocument/2006/relationships/hyperlink" Target="https://login.consultant.ru/link/?req=doc&amp;base=LAW&amp;n=511080&amp;dst=102728" TargetMode="External"/><Relationship Id="rId1442" Type="http://schemas.openxmlformats.org/officeDocument/2006/relationships/hyperlink" Target="https://login.consultant.ru/link/?req=doc&amp;base=LAW&amp;n=2875&amp;dst=100182" TargetMode="External"/><Relationship Id="rId244" Type="http://schemas.openxmlformats.org/officeDocument/2006/relationships/hyperlink" Target="https://login.consultant.ru/link/?req=doc&amp;base=LAW&amp;n=144980&amp;dst=100041" TargetMode="External"/><Relationship Id="rId689" Type="http://schemas.openxmlformats.org/officeDocument/2006/relationships/hyperlink" Target="https://login.consultant.ru/link/?req=doc&amp;base=LAW&amp;n=511350&amp;dst=512" TargetMode="External"/><Relationship Id="rId896" Type="http://schemas.openxmlformats.org/officeDocument/2006/relationships/hyperlink" Target="https://login.consultant.ru/link/?req=doc&amp;base=LAW&amp;n=486549&amp;dst=100218" TargetMode="External"/><Relationship Id="rId1081" Type="http://schemas.openxmlformats.org/officeDocument/2006/relationships/hyperlink" Target="https://login.consultant.ru/link/?req=doc&amp;base=LAW&amp;n=194800&amp;dst=100290" TargetMode="External"/><Relationship Id="rId1302" Type="http://schemas.openxmlformats.org/officeDocument/2006/relationships/hyperlink" Target="https://login.consultant.ru/link/?req=doc&amp;base=LAW&amp;n=511080" TargetMode="External"/><Relationship Id="rId39" Type="http://schemas.openxmlformats.org/officeDocument/2006/relationships/hyperlink" Target="https://login.consultant.ru/link/?req=doc&amp;base=LAW&amp;n=216591&amp;dst=100005" TargetMode="External"/><Relationship Id="rId451" Type="http://schemas.openxmlformats.org/officeDocument/2006/relationships/hyperlink" Target="https://login.consultant.ru/link/?req=doc&amp;base=LAW&amp;n=509426&amp;dst=777" TargetMode="External"/><Relationship Id="rId549" Type="http://schemas.openxmlformats.org/officeDocument/2006/relationships/hyperlink" Target="https://login.consultant.ru/link/?req=doc&amp;base=LAW&amp;n=289171&amp;dst=100043" TargetMode="External"/><Relationship Id="rId756" Type="http://schemas.openxmlformats.org/officeDocument/2006/relationships/hyperlink" Target="https://login.consultant.ru/link/?req=doc&amp;base=LAW&amp;n=144980&amp;dst=100243" TargetMode="External"/><Relationship Id="rId1179" Type="http://schemas.openxmlformats.org/officeDocument/2006/relationships/hyperlink" Target="https://login.consultant.ru/link/?req=doc&amp;base=LAW&amp;n=511350&amp;dst=1644" TargetMode="External"/><Relationship Id="rId1386" Type="http://schemas.openxmlformats.org/officeDocument/2006/relationships/hyperlink" Target="https://login.consultant.ru/link/?req=doc&amp;base=LAW&amp;n=511350&amp;dst=100842" TargetMode="External"/><Relationship Id="rId104" Type="http://schemas.openxmlformats.org/officeDocument/2006/relationships/hyperlink" Target="https://login.consultant.ru/link/?req=doc&amp;base=LAW&amp;n=511835&amp;dst=100008" TargetMode="External"/><Relationship Id="rId188" Type="http://schemas.openxmlformats.org/officeDocument/2006/relationships/hyperlink" Target="https://login.consultant.ru/link/?req=doc&amp;base=LAW&amp;n=337242&amp;dst=100060" TargetMode="External"/><Relationship Id="rId311" Type="http://schemas.openxmlformats.org/officeDocument/2006/relationships/hyperlink" Target="https://login.consultant.ru/link/?req=doc&amp;base=LAW&amp;n=124955&amp;dst=100047" TargetMode="External"/><Relationship Id="rId395" Type="http://schemas.openxmlformats.org/officeDocument/2006/relationships/hyperlink" Target="https://login.consultant.ru/link/?req=doc&amp;base=LAW&amp;n=509426&amp;dst=100863" TargetMode="External"/><Relationship Id="rId409" Type="http://schemas.openxmlformats.org/officeDocument/2006/relationships/hyperlink" Target="https://login.consultant.ru/link/?req=doc&amp;base=LAW&amp;n=216591&amp;dst=100051" TargetMode="External"/><Relationship Id="rId963" Type="http://schemas.openxmlformats.org/officeDocument/2006/relationships/hyperlink" Target="https://login.consultant.ru/link/?req=doc&amp;base=LAW&amp;n=99661&amp;dst=100004" TargetMode="External"/><Relationship Id="rId1039" Type="http://schemas.openxmlformats.org/officeDocument/2006/relationships/hyperlink" Target="https://login.consultant.ru/link/?req=doc&amp;base=LAW&amp;n=511272&amp;dst=1707" TargetMode="External"/><Relationship Id="rId1246" Type="http://schemas.openxmlformats.org/officeDocument/2006/relationships/hyperlink" Target="https://login.consultant.ru/link/?req=doc&amp;base=LAW&amp;n=511350" TargetMode="External"/><Relationship Id="rId92" Type="http://schemas.openxmlformats.org/officeDocument/2006/relationships/hyperlink" Target="https://login.consultant.ru/link/?req=doc&amp;base=LAW&amp;n=337242&amp;dst=100026" TargetMode="External"/><Relationship Id="rId616" Type="http://schemas.openxmlformats.org/officeDocument/2006/relationships/hyperlink" Target="https://login.consultant.ru/link/?req=doc&amp;base=LAW&amp;n=486549&amp;dst=100143" TargetMode="External"/><Relationship Id="rId823" Type="http://schemas.openxmlformats.org/officeDocument/2006/relationships/hyperlink" Target="https://login.consultant.ru/link/?req=doc&amp;base=LAW&amp;n=216591&amp;dst=100122" TargetMode="External"/><Relationship Id="rId1453" Type="http://schemas.openxmlformats.org/officeDocument/2006/relationships/hyperlink" Target="https://login.consultant.ru/link/?req=doc&amp;base=LAW&amp;n=509426" TargetMode="External"/><Relationship Id="rId255" Type="http://schemas.openxmlformats.org/officeDocument/2006/relationships/hyperlink" Target="https://login.consultant.ru/link/?req=doc&amp;base=LAW&amp;n=109487&amp;dst=100059" TargetMode="External"/><Relationship Id="rId462" Type="http://schemas.openxmlformats.org/officeDocument/2006/relationships/hyperlink" Target="https://login.consultant.ru/link/?req=doc&amp;base=LAW&amp;n=509426&amp;dst=404" TargetMode="External"/><Relationship Id="rId1092" Type="http://schemas.openxmlformats.org/officeDocument/2006/relationships/hyperlink" Target="https://login.consultant.ru/link/?req=doc&amp;base=LAW&amp;n=194800&amp;dst=100300" TargetMode="External"/><Relationship Id="rId1106" Type="http://schemas.openxmlformats.org/officeDocument/2006/relationships/hyperlink" Target="https://login.consultant.ru/link/?req=doc&amp;base=LAW&amp;n=144980&amp;dst=100422" TargetMode="External"/><Relationship Id="rId1313" Type="http://schemas.openxmlformats.org/officeDocument/2006/relationships/hyperlink" Target="https://login.consultant.ru/link/?req=doc&amp;base=LAW&amp;n=181004&amp;dst=100150" TargetMode="External"/><Relationship Id="rId1397" Type="http://schemas.openxmlformats.org/officeDocument/2006/relationships/hyperlink" Target="https://login.consultant.ru/link/?req=doc&amp;base=LAW&amp;n=511349" TargetMode="External"/><Relationship Id="rId1520" Type="http://schemas.openxmlformats.org/officeDocument/2006/relationships/hyperlink" Target="https://login.consultant.ru/link/?req=doc&amp;base=LAW&amp;n=162929&amp;dst=100693" TargetMode="External"/><Relationship Id="rId115" Type="http://schemas.openxmlformats.org/officeDocument/2006/relationships/hyperlink" Target="https://login.consultant.ru/link/?req=doc&amp;base=LAW&amp;n=509426" TargetMode="External"/><Relationship Id="rId322" Type="http://schemas.openxmlformats.org/officeDocument/2006/relationships/hyperlink" Target="https://login.consultant.ru/link/?req=doc&amp;base=LAW&amp;n=181004&amp;dst=100019" TargetMode="External"/><Relationship Id="rId767" Type="http://schemas.openxmlformats.org/officeDocument/2006/relationships/hyperlink" Target="https://login.consultant.ru/link/?req=doc&amp;base=LAW&amp;n=495253&amp;dst=101103" TargetMode="External"/><Relationship Id="rId974" Type="http://schemas.openxmlformats.org/officeDocument/2006/relationships/hyperlink" Target="https://login.consultant.ru/link/?req=doc&amp;base=LAW&amp;n=486549&amp;dst=100264" TargetMode="External"/><Relationship Id="rId199" Type="http://schemas.openxmlformats.org/officeDocument/2006/relationships/hyperlink" Target="https://login.consultant.ru/link/?req=doc&amp;base=LAW&amp;n=124955&amp;dst=100027" TargetMode="External"/><Relationship Id="rId627" Type="http://schemas.openxmlformats.org/officeDocument/2006/relationships/hyperlink" Target="https://login.consultant.ru/link/?req=doc&amp;base=LAW&amp;n=162929&amp;dst=100038" TargetMode="External"/><Relationship Id="rId834" Type="http://schemas.openxmlformats.org/officeDocument/2006/relationships/hyperlink" Target="https://login.consultant.ru/link/?req=doc&amp;base=LAW&amp;n=511349&amp;dst=102387" TargetMode="External"/><Relationship Id="rId1257" Type="http://schemas.openxmlformats.org/officeDocument/2006/relationships/hyperlink" Target="https://login.consultant.ru/link/?req=doc&amp;base=LAW&amp;n=511350" TargetMode="External"/><Relationship Id="rId1464" Type="http://schemas.openxmlformats.org/officeDocument/2006/relationships/hyperlink" Target="https://login.consultant.ru/link/?req=doc&amp;base=LAW&amp;n=144980&amp;dst=100505" TargetMode="External"/><Relationship Id="rId266" Type="http://schemas.openxmlformats.org/officeDocument/2006/relationships/hyperlink" Target="https://login.consultant.ru/link/?req=doc&amp;base=LAW&amp;n=509426&amp;dst=100905" TargetMode="External"/><Relationship Id="rId473" Type="http://schemas.openxmlformats.org/officeDocument/2006/relationships/hyperlink" Target="https://login.consultant.ru/link/?req=doc&amp;base=LAW&amp;n=486549&amp;dst=100091" TargetMode="External"/><Relationship Id="rId680" Type="http://schemas.openxmlformats.org/officeDocument/2006/relationships/hyperlink" Target="https://login.consultant.ru/link/?req=doc&amp;base=LAW&amp;n=511350&amp;dst=475" TargetMode="External"/><Relationship Id="rId901" Type="http://schemas.openxmlformats.org/officeDocument/2006/relationships/hyperlink" Target="https://login.consultant.ru/link/?req=doc&amp;base=LAW&amp;n=511080&amp;dst=100956" TargetMode="External"/><Relationship Id="rId1117" Type="http://schemas.openxmlformats.org/officeDocument/2006/relationships/hyperlink" Target="https://login.consultant.ru/link/?req=doc&amp;base=LAW&amp;n=144980&amp;dst=100425" TargetMode="External"/><Relationship Id="rId1324" Type="http://schemas.openxmlformats.org/officeDocument/2006/relationships/hyperlink" Target="https://login.consultant.ru/link/?req=doc&amp;base=LAW&amp;n=486549&amp;dst=100310" TargetMode="External"/><Relationship Id="rId1531" Type="http://schemas.openxmlformats.org/officeDocument/2006/relationships/hyperlink" Target="https://login.consultant.ru/link/?req=doc&amp;base=LAW&amp;n=476781&amp;dst=100099" TargetMode="External"/><Relationship Id="rId30" Type="http://schemas.openxmlformats.org/officeDocument/2006/relationships/hyperlink" Target="https://login.consultant.ru/link/?req=doc&amp;base=LAW&amp;n=66628&amp;dst=100005" TargetMode="External"/><Relationship Id="rId126" Type="http://schemas.openxmlformats.org/officeDocument/2006/relationships/hyperlink" Target="https://login.consultant.ru/link/?req=doc&amp;base=LAW&amp;n=511350&amp;dst=2428" TargetMode="External"/><Relationship Id="rId333" Type="http://schemas.openxmlformats.org/officeDocument/2006/relationships/hyperlink" Target="https://login.consultant.ru/link/?req=doc&amp;base=LAW&amp;n=511270&amp;dst=100526" TargetMode="External"/><Relationship Id="rId540" Type="http://schemas.openxmlformats.org/officeDocument/2006/relationships/hyperlink" Target="https://login.consultant.ru/link/?req=doc&amp;base=LAW&amp;n=280272&amp;dst=100009" TargetMode="External"/><Relationship Id="rId778" Type="http://schemas.openxmlformats.org/officeDocument/2006/relationships/hyperlink" Target="https://login.consultant.ru/link/?req=doc&amp;base=LAW&amp;n=511349&amp;dst=100326" TargetMode="External"/><Relationship Id="rId985" Type="http://schemas.openxmlformats.org/officeDocument/2006/relationships/hyperlink" Target="https://login.consultant.ru/link/?req=doc&amp;base=LAW&amp;n=109487&amp;dst=100162" TargetMode="External"/><Relationship Id="rId1170" Type="http://schemas.openxmlformats.org/officeDocument/2006/relationships/hyperlink" Target="https://login.consultant.ru/link/?req=doc&amp;base=LAW&amp;n=144980&amp;dst=100480" TargetMode="External"/><Relationship Id="rId638" Type="http://schemas.openxmlformats.org/officeDocument/2006/relationships/hyperlink" Target="https://login.consultant.ru/link/?req=doc&amp;base=LAW&amp;n=405318&amp;dst=100076" TargetMode="External"/><Relationship Id="rId845" Type="http://schemas.openxmlformats.org/officeDocument/2006/relationships/hyperlink" Target="https://login.consultant.ru/link/?req=doc&amp;base=LAW&amp;n=144980&amp;dst=100288" TargetMode="External"/><Relationship Id="rId1030" Type="http://schemas.openxmlformats.org/officeDocument/2006/relationships/hyperlink" Target="https://login.consultant.ru/link/?req=doc&amp;base=LAW&amp;n=511272&amp;dst=1707" TargetMode="External"/><Relationship Id="rId1268" Type="http://schemas.openxmlformats.org/officeDocument/2006/relationships/hyperlink" Target="https://login.consultant.ru/link/?req=doc&amp;base=LAW&amp;n=509426&amp;dst=101237" TargetMode="External"/><Relationship Id="rId1475" Type="http://schemas.openxmlformats.org/officeDocument/2006/relationships/hyperlink" Target="https://login.consultant.ru/link/?req=doc&amp;base=LAW&amp;n=511349&amp;dst=1911" TargetMode="External"/><Relationship Id="rId277" Type="http://schemas.openxmlformats.org/officeDocument/2006/relationships/hyperlink" Target="https://login.consultant.ru/link/?req=doc&amp;base=LAW&amp;n=109487&amp;dst=100060" TargetMode="External"/><Relationship Id="rId400" Type="http://schemas.openxmlformats.org/officeDocument/2006/relationships/hyperlink" Target="https://login.consultant.ru/link/?req=doc&amp;base=LAW&amp;n=337242&amp;dst=100101" TargetMode="External"/><Relationship Id="rId484" Type="http://schemas.openxmlformats.org/officeDocument/2006/relationships/hyperlink" Target="https://login.consultant.ru/link/?req=doc&amp;base=LAW&amp;n=511080&amp;dst=101743" TargetMode="External"/><Relationship Id="rId705" Type="http://schemas.openxmlformats.org/officeDocument/2006/relationships/hyperlink" Target="https://login.consultant.ru/link/?req=doc&amp;base=LAW&amp;n=509426&amp;dst=632" TargetMode="External"/><Relationship Id="rId1128" Type="http://schemas.openxmlformats.org/officeDocument/2006/relationships/hyperlink" Target="https://login.consultant.ru/link/?req=doc&amp;base=LAW&amp;n=181004&amp;dst=100140" TargetMode="External"/><Relationship Id="rId1335" Type="http://schemas.openxmlformats.org/officeDocument/2006/relationships/hyperlink" Target="https://login.consultant.ru/link/?req=doc&amp;base=LAW&amp;n=109487&amp;dst=100211" TargetMode="External"/><Relationship Id="rId1542" Type="http://schemas.openxmlformats.org/officeDocument/2006/relationships/hyperlink" Target="https://login.consultant.ru/link/?req=doc&amp;base=LAW&amp;n=511272&amp;dst=1718" TargetMode="External"/><Relationship Id="rId137" Type="http://schemas.openxmlformats.org/officeDocument/2006/relationships/hyperlink" Target="https://login.consultant.ru/link/?req=doc&amp;base=LAW&amp;n=511272&amp;dst=2004" TargetMode="External"/><Relationship Id="rId344" Type="http://schemas.openxmlformats.org/officeDocument/2006/relationships/hyperlink" Target="https://login.consultant.ru/link/?req=doc&amp;base=LAW&amp;n=511272&amp;dst=101875" TargetMode="External"/><Relationship Id="rId691" Type="http://schemas.openxmlformats.org/officeDocument/2006/relationships/hyperlink" Target="https://login.consultant.ru/link/?req=doc&amp;base=LAW&amp;n=181004&amp;dst=100069" TargetMode="External"/><Relationship Id="rId789" Type="http://schemas.openxmlformats.org/officeDocument/2006/relationships/hyperlink" Target="https://login.consultant.ru/link/?req=doc&amp;base=LAW&amp;n=144980&amp;dst=100261" TargetMode="External"/><Relationship Id="rId912" Type="http://schemas.openxmlformats.org/officeDocument/2006/relationships/hyperlink" Target="https://login.consultant.ru/link/?req=doc&amp;base=LAW&amp;n=511080&amp;dst=104084" TargetMode="External"/><Relationship Id="rId996" Type="http://schemas.openxmlformats.org/officeDocument/2006/relationships/hyperlink" Target="https://login.consultant.ru/link/?req=doc&amp;base=LAW&amp;n=69442&amp;dst=100521" TargetMode="External"/><Relationship Id="rId41" Type="http://schemas.openxmlformats.org/officeDocument/2006/relationships/hyperlink" Target="https://login.consultant.ru/link/?req=doc&amp;base=LAW&amp;n=323881&amp;dst=100006" TargetMode="External"/><Relationship Id="rId551" Type="http://schemas.openxmlformats.org/officeDocument/2006/relationships/hyperlink" Target="https://login.consultant.ru/link/?req=doc&amp;base=LAW&amp;n=194800&amp;dst=100126" TargetMode="External"/><Relationship Id="rId649" Type="http://schemas.openxmlformats.org/officeDocument/2006/relationships/hyperlink" Target="https://login.consultant.ru/link/?req=doc&amp;base=LAW&amp;n=144980&amp;dst=100165" TargetMode="External"/><Relationship Id="rId856" Type="http://schemas.openxmlformats.org/officeDocument/2006/relationships/hyperlink" Target="https://login.consultant.ru/link/?req=doc&amp;base=LAW&amp;n=511272&amp;dst=102034" TargetMode="External"/><Relationship Id="rId1181" Type="http://schemas.openxmlformats.org/officeDocument/2006/relationships/hyperlink" Target="https://login.consultant.ru/link/?req=doc&amp;base=LAW&amp;n=511349&amp;dst=3195" TargetMode="External"/><Relationship Id="rId1279" Type="http://schemas.openxmlformats.org/officeDocument/2006/relationships/hyperlink" Target="https://login.consultant.ru/link/?req=doc&amp;base=LAW&amp;n=405318&amp;dst=100126" TargetMode="External"/><Relationship Id="rId1402" Type="http://schemas.openxmlformats.org/officeDocument/2006/relationships/hyperlink" Target="https://login.consultant.ru/link/?req=doc&amp;base=LAW&amp;n=511349" TargetMode="External"/><Relationship Id="rId1486" Type="http://schemas.openxmlformats.org/officeDocument/2006/relationships/hyperlink" Target="https://login.consultant.ru/link/?req=doc&amp;base=LAW&amp;n=511080&amp;dst=102391" TargetMode="External"/><Relationship Id="rId190" Type="http://schemas.openxmlformats.org/officeDocument/2006/relationships/hyperlink" Target="https://login.consultant.ru/link/?req=doc&amp;base=LAW&amp;n=181004&amp;dst=100013" TargetMode="External"/><Relationship Id="rId204" Type="http://schemas.openxmlformats.org/officeDocument/2006/relationships/hyperlink" Target="https://login.consultant.ru/link/?req=doc&amp;base=LAW&amp;n=511272&amp;dst=100063" TargetMode="External"/><Relationship Id="rId288" Type="http://schemas.openxmlformats.org/officeDocument/2006/relationships/hyperlink" Target="https://login.consultant.ru/link/?req=doc&amp;base=LAW&amp;n=511272&amp;dst=101938" TargetMode="External"/><Relationship Id="rId411" Type="http://schemas.openxmlformats.org/officeDocument/2006/relationships/hyperlink" Target="https://login.consultant.ru/link/?req=doc&amp;base=LAW&amp;n=194800&amp;dst=100087" TargetMode="External"/><Relationship Id="rId509" Type="http://schemas.openxmlformats.org/officeDocument/2006/relationships/hyperlink" Target="https://login.consultant.ru/link/?req=doc&amp;base=LAW&amp;n=493729&amp;dst=100013" TargetMode="External"/><Relationship Id="rId1041" Type="http://schemas.openxmlformats.org/officeDocument/2006/relationships/hyperlink" Target="https://login.consultant.ru/link/?req=doc&amp;base=LAW&amp;n=511350&amp;dst=885" TargetMode="External"/><Relationship Id="rId1139" Type="http://schemas.openxmlformats.org/officeDocument/2006/relationships/hyperlink" Target="https://login.consultant.ru/link/?req=doc&amp;base=LAW&amp;n=509426&amp;dst=100312" TargetMode="External"/><Relationship Id="rId1346" Type="http://schemas.openxmlformats.org/officeDocument/2006/relationships/hyperlink" Target="https://login.consultant.ru/link/?req=doc&amp;base=LAW&amp;n=495253" TargetMode="External"/><Relationship Id="rId495" Type="http://schemas.openxmlformats.org/officeDocument/2006/relationships/hyperlink" Target="https://login.consultant.ru/link/?req=doc&amp;base=LAW&amp;n=162929&amp;dst=100028" TargetMode="External"/><Relationship Id="rId716" Type="http://schemas.openxmlformats.org/officeDocument/2006/relationships/hyperlink" Target="https://login.consultant.ru/link/?req=doc&amp;base=LAW&amp;n=486549&amp;dst=100172" TargetMode="External"/><Relationship Id="rId923" Type="http://schemas.openxmlformats.org/officeDocument/2006/relationships/hyperlink" Target="https://login.consultant.ru/link/?req=doc&amp;base=LAW&amp;n=337242&amp;dst=100247" TargetMode="External"/><Relationship Id="rId1553" Type="http://schemas.openxmlformats.org/officeDocument/2006/relationships/hyperlink" Target="https://login.consultant.ru/link/?req=doc&amp;base=LAW&amp;n=509426&amp;dst=102448" TargetMode="External"/><Relationship Id="rId52" Type="http://schemas.openxmlformats.org/officeDocument/2006/relationships/hyperlink" Target="https://login.consultant.ru/link/?req=doc&amp;base=LAW&amp;n=486549&amp;dst=100007" TargetMode="External"/><Relationship Id="rId148" Type="http://schemas.openxmlformats.org/officeDocument/2006/relationships/hyperlink" Target="https://login.consultant.ru/link/?req=doc&amp;base=LAW&amp;n=511272&amp;dst=571" TargetMode="External"/><Relationship Id="rId355" Type="http://schemas.openxmlformats.org/officeDocument/2006/relationships/hyperlink" Target="https://login.consultant.ru/link/?req=doc&amp;base=LAW&amp;n=124955&amp;dst=100051" TargetMode="External"/><Relationship Id="rId562" Type="http://schemas.openxmlformats.org/officeDocument/2006/relationships/hyperlink" Target="https://login.consultant.ru/link/?req=doc&amp;base=LAW&amp;n=511272&amp;dst=1424" TargetMode="External"/><Relationship Id="rId1192" Type="http://schemas.openxmlformats.org/officeDocument/2006/relationships/hyperlink" Target="https://login.consultant.ru/link/?req=doc&amp;base=LAW&amp;n=511350&amp;dst=100896" TargetMode="External"/><Relationship Id="rId1206" Type="http://schemas.openxmlformats.org/officeDocument/2006/relationships/hyperlink" Target="https://login.consultant.ru/link/?req=doc&amp;base=LAW&amp;n=207951&amp;dst=100045" TargetMode="External"/><Relationship Id="rId1413" Type="http://schemas.openxmlformats.org/officeDocument/2006/relationships/hyperlink" Target="https://login.consultant.ru/link/?req=doc&amp;base=LAW&amp;n=337242&amp;dst=100320" TargetMode="External"/><Relationship Id="rId215" Type="http://schemas.openxmlformats.org/officeDocument/2006/relationships/hyperlink" Target="https://login.consultant.ru/link/?req=doc&amp;base=LAW&amp;n=194800&amp;dst=100029" TargetMode="External"/><Relationship Id="rId422" Type="http://schemas.openxmlformats.org/officeDocument/2006/relationships/hyperlink" Target="https://login.consultant.ru/link/?req=doc&amp;base=LAW&amp;n=216591&amp;dst=100055" TargetMode="External"/><Relationship Id="rId867" Type="http://schemas.openxmlformats.org/officeDocument/2006/relationships/hyperlink" Target="https://login.consultant.ru/link/?req=doc&amp;base=LAW&amp;n=486549&amp;dst=100208" TargetMode="External"/><Relationship Id="rId1052" Type="http://schemas.openxmlformats.org/officeDocument/2006/relationships/hyperlink" Target="https://login.consultant.ru/link/?req=doc&amp;base=LAW&amp;n=194800&amp;dst=100256" TargetMode="External"/><Relationship Id="rId1497" Type="http://schemas.openxmlformats.org/officeDocument/2006/relationships/hyperlink" Target="https://login.consultant.ru/link/?req=doc&amp;base=LAW&amp;n=405318&amp;dst=100126" TargetMode="External"/><Relationship Id="rId299" Type="http://schemas.openxmlformats.org/officeDocument/2006/relationships/hyperlink" Target="https://login.consultant.ru/link/?req=doc&amp;base=LAW&amp;n=486549&amp;dst=100068" TargetMode="External"/><Relationship Id="rId727" Type="http://schemas.openxmlformats.org/officeDocument/2006/relationships/hyperlink" Target="https://login.consultant.ru/link/?req=doc&amp;base=LAW&amp;n=509426" TargetMode="External"/><Relationship Id="rId934" Type="http://schemas.openxmlformats.org/officeDocument/2006/relationships/hyperlink" Target="https://login.consultant.ru/link/?req=doc&amp;base=LAW&amp;n=194800&amp;dst=100240" TargetMode="External"/><Relationship Id="rId1357" Type="http://schemas.openxmlformats.org/officeDocument/2006/relationships/hyperlink" Target="https://login.consultant.ru/link/?req=doc&amp;base=LAW&amp;n=511349&amp;dst=100390" TargetMode="External"/><Relationship Id="rId63" Type="http://schemas.openxmlformats.org/officeDocument/2006/relationships/hyperlink" Target="https://login.consultant.ru/link/?req=doc&amp;base=LAW&amp;n=337242&amp;dst=100006" TargetMode="External"/><Relationship Id="rId159" Type="http://schemas.openxmlformats.org/officeDocument/2006/relationships/hyperlink" Target="https://login.consultant.ru/link/?req=doc&amp;base=LAW&amp;n=511272&amp;dst=2004" TargetMode="External"/><Relationship Id="rId366" Type="http://schemas.openxmlformats.org/officeDocument/2006/relationships/hyperlink" Target="https://login.consultant.ru/link/?req=doc&amp;base=LAW&amp;n=486549&amp;dst=100075" TargetMode="External"/><Relationship Id="rId573" Type="http://schemas.openxmlformats.org/officeDocument/2006/relationships/hyperlink" Target="https://login.consultant.ru/link/?req=doc&amp;base=LAW&amp;n=511272&amp;dst=102402" TargetMode="External"/><Relationship Id="rId780" Type="http://schemas.openxmlformats.org/officeDocument/2006/relationships/hyperlink" Target="https://login.consultant.ru/link/?req=doc&amp;base=LAW&amp;n=181004&amp;dst=100082" TargetMode="External"/><Relationship Id="rId1217" Type="http://schemas.openxmlformats.org/officeDocument/2006/relationships/hyperlink" Target="https://login.consultant.ru/link/?req=doc&amp;base=LAW&amp;n=511272&amp;dst=100194" TargetMode="External"/><Relationship Id="rId1424" Type="http://schemas.openxmlformats.org/officeDocument/2006/relationships/hyperlink" Target="https://login.consultant.ru/link/?req=doc&amp;base=LAW&amp;n=194800&amp;dst=100338" TargetMode="External"/><Relationship Id="rId226" Type="http://schemas.openxmlformats.org/officeDocument/2006/relationships/hyperlink" Target="https://login.consultant.ru/link/?req=doc&amp;base=LAW&amp;n=337242&amp;dst=100071" TargetMode="External"/><Relationship Id="rId433" Type="http://schemas.openxmlformats.org/officeDocument/2006/relationships/hyperlink" Target="https://login.consultant.ru/link/?req=doc&amp;base=LAW&amp;n=144980&amp;dst=100097" TargetMode="External"/><Relationship Id="rId878" Type="http://schemas.openxmlformats.org/officeDocument/2006/relationships/hyperlink" Target="https://login.consultant.ru/link/?req=doc&amp;base=LAW&amp;n=194800&amp;dst=100222" TargetMode="External"/><Relationship Id="rId1063" Type="http://schemas.openxmlformats.org/officeDocument/2006/relationships/hyperlink" Target="https://login.consultant.ru/link/?req=doc&amp;base=LAW&amp;n=194800&amp;dst=100262" TargetMode="External"/><Relationship Id="rId1270" Type="http://schemas.openxmlformats.org/officeDocument/2006/relationships/hyperlink" Target="https://login.consultant.ru/link/?req=doc&amp;base=LAW&amp;n=509426&amp;dst=101252" TargetMode="External"/><Relationship Id="rId640" Type="http://schemas.openxmlformats.org/officeDocument/2006/relationships/hyperlink" Target="https://login.consultant.ru/link/?req=doc&amp;base=LAW&amp;n=509426&amp;dst=102010" TargetMode="External"/><Relationship Id="rId738" Type="http://schemas.openxmlformats.org/officeDocument/2006/relationships/hyperlink" Target="https://login.consultant.ru/link/?req=doc&amp;base=LAW&amp;n=216591&amp;dst=100107" TargetMode="External"/><Relationship Id="rId945" Type="http://schemas.openxmlformats.org/officeDocument/2006/relationships/hyperlink" Target="https://login.consultant.ru/link/?req=doc&amp;base=LAW&amp;n=511350&amp;dst=24" TargetMode="External"/><Relationship Id="rId1368" Type="http://schemas.openxmlformats.org/officeDocument/2006/relationships/hyperlink" Target="https://login.consultant.ru/link/?req=doc&amp;base=LAW&amp;n=511349&amp;dst=1526" TargetMode="External"/><Relationship Id="rId74" Type="http://schemas.openxmlformats.org/officeDocument/2006/relationships/hyperlink" Target="https://login.consultant.ru/link/?req=doc&amp;base=LAW&amp;n=486549&amp;dst=100008" TargetMode="External"/><Relationship Id="rId377" Type="http://schemas.openxmlformats.org/officeDocument/2006/relationships/hyperlink" Target="https://login.consultant.ru/link/?req=doc&amp;base=LAW&amp;n=511080&amp;dst=102728" TargetMode="External"/><Relationship Id="rId500" Type="http://schemas.openxmlformats.org/officeDocument/2006/relationships/hyperlink" Target="https://login.consultant.ru/link/?req=doc&amp;base=LAW&amp;n=511272&amp;dst=1824" TargetMode="External"/><Relationship Id="rId584" Type="http://schemas.openxmlformats.org/officeDocument/2006/relationships/hyperlink" Target="https://login.consultant.ru/link/?req=doc&amp;base=LAW&amp;n=144980&amp;dst=100154" TargetMode="External"/><Relationship Id="rId805" Type="http://schemas.openxmlformats.org/officeDocument/2006/relationships/hyperlink" Target="https://login.consultant.ru/link/?req=doc&amp;base=LAW&amp;n=216591&amp;dst=100118" TargetMode="External"/><Relationship Id="rId1130" Type="http://schemas.openxmlformats.org/officeDocument/2006/relationships/hyperlink" Target="https://login.consultant.ru/link/?req=doc&amp;base=LAW&amp;n=162929&amp;dst=100075" TargetMode="External"/><Relationship Id="rId1228" Type="http://schemas.openxmlformats.org/officeDocument/2006/relationships/hyperlink" Target="https://login.consultant.ru/link/?req=doc&amp;base=LAW&amp;n=511080&amp;dst=102707" TargetMode="External"/><Relationship Id="rId1435" Type="http://schemas.openxmlformats.org/officeDocument/2006/relationships/hyperlink" Target="https://login.consultant.ru/link/?req=doc&amp;base=LAW&amp;n=194800&amp;dst=100339" TargetMode="External"/><Relationship Id="rId5" Type="http://schemas.openxmlformats.org/officeDocument/2006/relationships/hyperlink" Target="https://login.consultant.ru/link/?req=doc&amp;base=LAW&amp;n=66628&amp;dst=100005" TargetMode="External"/><Relationship Id="rId237" Type="http://schemas.openxmlformats.org/officeDocument/2006/relationships/hyperlink" Target="https://login.consultant.ru/link/?req=doc&amp;base=LAW&amp;n=194800&amp;dst=100040" TargetMode="External"/><Relationship Id="rId791" Type="http://schemas.openxmlformats.org/officeDocument/2006/relationships/hyperlink" Target="https://login.consultant.ru/link/?req=doc&amp;base=LAW&amp;n=501360&amp;dst=100024" TargetMode="External"/><Relationship Id="rId889" Type="http://schemas.openxmlformats.org/officeDocument/2006/relationships/hyperlink" Target="https://login.consultant.ru/link/?req=doc&amp;base=LAW&amp;n=216591&amp;dst=100138" TargetMode="External"/><Relationship Id="rId1074" Type="http://schemas.openxmlformats.org/officeDocument/2006/relationships/hyperlink" Target="https://login.consultant.ru/link/?req=doc&amp;base=LAW&amp;n=337242&amp;dst=100315" TargetMode="External"/><Relationship Id="rId444" Type="http://schemas.openxmlformats.org/officeDocument/2006/relationships/hyperlink" Target="https://login.consultant.ru/link/?req=doc&amp;base=LAW&amp;n=511272&amp;dst=845" TargetMode="External"/><Relationship Id="rId651" Type="http://schemas.openxmlformats.org/officeDocument/2006/relationships/hyperlink" Target="https://login.consultant.ru/link/?req=doc&amp;base=LAW&amp;n=181004&amp;dst=100061" TargetMode="External"/><Relationship Id="rId749" Type="http://schemas.openxmlformats.org/officeDocument/2006/relationships/hyperlink" Target="https://login.consultant.ru/link/?req=doc&amp;base=LAW&amp;n=405318&amp;dst=100098" TargetMode="External"/><Relationship Id="rId1281" Type="http://schemas.openxmlformats.org/officeDocument/2006/relationships/hyperlink" Target="https://login.consultant.ru/link/?req=doc&amp;base=LAW&amp;n=509426&amp;dst=101046" TargetMode="External"/><Relationship Id="rId1379" Type="http://schemas.openxmlformats.org/officeDocument/2006/relationships/hyperlink" Target="https://login.consultant.ru/link/?req=doc&amp;base=LAW&amp;n=216591&amp;dst=100190" TargetMode="External"/><Relationship Id="rId1502" Type="http://schemas.openxmlformats.org/officeDocument/2006/relationships/hyperlink" Target="https://login.consultant.ru/link/?req=doc&amp;base=LAW&amp;n=337242&amp;dst=100321" TargetMode="External"/><Relationship Id="rId290" Type="http://schemas.openxmlformats.org/officeDocument/2006/relationships/hyperlink" Target="https://login.consultant.ru/link/?req=doc&amp;base=LAW&amp;n=511272&amp;dst=1040" TargetMode="External"/><Relationship Id="rId304" Type="http://schemas.openxmlformats.org/officeDocument/2006/relationships/hyperlink" Target="https://login.consultant.ru/link/?req=doc&amp;base=LAW&amp;n=124955&amp;dst=100042" TargetMode="External"/><Relationship Id="rId388" Type="http://schemas.openxmlformats.org/officeDocument/2006/relationships/hyperlink" Target="https://login.consultant.ru/link/?req=doc&amp;base=LAW&amp;n=511272" TargetMode="External"/><Relationship Id="rId511" Type="http://schemas.openxmlformats.org/officeDocument/2006/relationships/hyperlink" Target="https://login.consultant.ru/link/?req=doc&amp;base=LAW&amp;n=109487&amp;dst=100076" TargetMode="External"/><Relationship Id="rId609" Type="http://schemas.openxmlformats.org/officeDocument/2006/relationships/hyperlink" Target="https://login.consultant.ru/link/?req=doc&amp;base=LAW&amp;n=511272&amp;dst=1409" TargetMode="External"/><Relationship Id="rId956" Type="http://schemas.openxmlformats.org/officeDocument/2006/relationships/hyperlink" Target="https://login.consultant.ru/link/?req=doc&amp;base=LAW&amp;n=486549&amp;dst=100260" TargetMode="External"/><Relationship Id="rId1141" Type="http://schemas.openxmlformats.org/officeDocument/2006/relationships/hyperlink" Target="https://login.consultant.ru/link/?req=doc&amp;base=LAW&amp;n=465507&amp;dst=100063" TargetMode="External"/><Relationship Id="rId1239" Type="http://schemas.openxmlformats.org/officeDocument/2006/relationships/hyperlink" Target="https://login.consultant.ru/link/?req=doc&amp;base=LAW&amp;n=181004&amp;dst=100143" TargetMode="External"/><Relationship Id="rId85" Type="http://schemas.openxmlformats.org/officeDocument/2006/relationships/hyperlink" Target="https://login.consultant.ru/link/?req=doc&amp;base=LAW&amp;n=216591&amp;dst=100009" TargetMode="External"/><Relationship Id="rId150" Type="http://schemas.openxmlformats.org/officeDocument/2006/relationships/hyperlink" Target="https://login.consultant.ru/link/?req=doc&amp;base=LAW&amp;n=509426&amp;dst=100121" TargetMode="External"/><Relationship Id="rId595" Type="http://schemas.openxmlformats.org/officeDocument/2006/relationships/hyperlink" Target="https://login.consultant.ru/link/?req=doc&amp;base=LAW&amp;n=511272&amp;dst=845" TargetMode="External"/><Relationship Id="rId816" Type="http://schemas.openxmlformats.org/officeDocument/2006/relationships/hyperlink" Target="https://login.consultant.ru/link/?req=doc&amp;base=LAW&amp;n=323881&amp;dst=100129" TargetMode="External"/><Relationship Id="rId1001" Type="http://schemas.openxmlformats.org/officeDocument/2006/relationships/hyperlink" Target="https://login.consultant.ru/link/?req=doc&amp;base=LAW&amp;n=486549&amp;dst=100270" TargetMode="External"/><Relationship Id="rId1446" Type="http://schemas.openxmlformats.org/officeDocument/2006/relationships/hyperlink" Target="https://login.consultant.ru/link/?req=doc&amp;base=LAW&amp;n=289171&amp;dst=100057" TargetMode="External"/><Relationship Id="rId248" Type="http://schemas.openxmlformats.org/officeDocument/2006/relationships/hyperlink" Target="https://login.consultant.ru/link/?req=doc&amp;base=LAW&amp;n=194800&amp;dst=100053" TargetMode="External"/><Relationship Id="rId455" Type="http://schemas.openxmlformats.org/officeDocument/2006/relationships/hyperlink" Target="https://login.consultant.ru/link/?req=doc&amp;base=LAW&amp;n=509426&amp;dst=769" TargetMode="External"/><Relationship Id="rId662" Type="http://schemas.openxmlformats.org/officeDocument/2006/relationships/hyperlink" Target="https://login.consultant.ru/link/?req=doc&amp;base=LAW&amp;n=511350&amp;dst=527" TargetMode="External"/><Relationship Id="rId1085" Type="http://schemas.openxmlformats.org/officeDocument/2006/relationships/hyperlink" Target="https://login.consultant.ru/link/?req=doc&amp;base=LAW&amp;n=337242&amp;dst=100315" TargetMode="External"/><Relationship Id="rId1292" Type="http://schemas.openxmlformats.org/officeDocument/2006/relationships/hyperlink" Target="https://login.consultant.ru/link/?req=doc&amp;base=LAW&amp;n=509426&amp;dst=273" TargetMode="External"/><Relationship Id="rId1306" Type="http://schemas.openxmlformats.org/officeDocument/2006/relationships/hyperlink" Target="https://login.consultant.ru/link/?req=doc&amp;base=LAW&amp;n=511080" TargetMode="External"/><Relationship Id="rId1513" Type="http://schemas.openxmlformats.org/officeDocument/2006/relationships/hyperlink" Target="https://login.consultant.ru/link/?req=doc&amp;base=LAW&amp;n=511349" TargetMode="External"/><Relationship Id="rId12" Type="http://schemas.openxmlformats.org/officeDocument/2006/relationships/hyperlink" Target="https://login.consultant.ru/link/?req=doc&amp;base=LAW&amp;n=181004&amp;dst=100005" TargetMode="External"/><Relationship Id="rId108" Type="http://schemas.openxmlformats.org/officeDocument/2006/relationships/hyperlink" Target="https://login.consultant.ru/link/?req=doc&amp;base=LAW&amp;n=511835&amp;dst=100117" TargetMode="External"/><Relationship Id="rId315" Type="http://schemas.openxmlformats.org/officeDocument/2006/relationships/hyperlink" Target="https://login.consultant.ru/link/?req=doc&amp;base=LAW&amp;n=144980&amp;dst=100052" TargetMode="External"/><Relationship Id="rId522" Type="http://schemas.openxmlformats.org/officeDocument/2006/relationships/hyperlink" Target="https://login.consultant.ru/link/?req=doc&amp;base=LAW&amp;n=511272&amp;dst=2085" TargetMode="External"/><Relationship Id="rId967" Type="http://schemas.openxmlformats.org/officeDocument/2006/relationships/hyperlink" Target="https://login.consultant.ru/link/?req=doc&amp;base=LAW&amp;n=109487&amp;dst=100078" TargetMode="External"/><Relationship Id="rId1152" Type="http://schemas.openxmlformats.org/officeDocument/2006/relationships/hyperlink" Target="https://login.consultant.ru/link/?req=doc&amp;base=LAW&amp;n=144980&amp;dst=100479" TargetMode="External"/><Relationship Id="rId96" Type="http://schemas.openxmlformats.org/officeDocument/2006/relationships/hyperlink" Target="https://login.consultant.ru/link/?req=doc&amp;base=LAW&amp;n=495253&amp;dst=1127" TargetMode="External"/><Relationship Id="rId161" Type="http://schemas.openxmlformats.org/officeDocument/2006/relationships/hyperlink" Target="https://login.consultant.ru/link/?req=doc&amp;base=LAW&amp;n=486549&amp;dst=100049" TargetMode="External"/><Relationship Id="rId399" Type="http://schemas.openxmlformats.org/officeDocument/2006/relationships/hyperlink" Target="https://login.consultant.ru/link/?req=doc&amp;base=LAW&amp;n=511570&amp;dst=100038" TargetMode="External"/><Relationship Id="rId827" Type="http://schemas.openxmlformats.org/officeDocument/2006/relationships/hyperlink" Target="https://login.consultant.ru/link/?req=doc&amp;base=LAW&amp;n=216591&amp;dst=100125" TargetMode="External"/><Relationship Id="rId1012" Type="http://schemas.openxmlformats.org/officeDocument/2006/relationships/hyperlink" Target="https://login.consultant.ru/link/?req=doc&amp;base=LAW&amp;n=405318&amp;dst=100121" TargetMode="External"/><Relationship Id="rId1457" Type="http://schemas.openxmlformats.org/officeDocument/2006/relationships/hyperlink" Target="https://login.consultant.ru/link/?req=doc&amp;base=LAW&amp;n=144980&amp;dst=100502" TargetMode="External"/><Relationship Id="rId259" Type="http://schemas.openxmlformats.org/officeDocument/2006/relationships/hyperlink" Target="https://login.consultant.ru/link/?req=doc&amp;base=LAW&amp;n=511272&amp;dst=100628" TargetMode="External"/><Relationship Id="rId466" Type="http://schemas.openxmlformats.org/officeDocument/2006/relationships/hyperlink" Target="https://login.consultant.ru/link/?req=doc&amp;base=LAW&amp;n=509426&amp;dst=101890" TargetMode="External"/><Relationship Id="rId673" Type="http://schemas.openxmlformats.org/officeDocument/2006/relationships/hyperlink" Target="https://login.consultant.ru/link/?req=doc&amp;base=LAW&amp;n=405318&amp;dst=100080" TargetMode="External"/><Relationship Id="rId880" Type="http://schemas.openxmlformats.org/officeDocument/2006/relationships/hyperlink" Target="https://login.consultant.ru/link/?req=doc&amp;base=LAW&amp;n=405318&amp;dst=100118" TargetMode="External"/><Relationship Id="rId1096" Type="http://schemas.openxmlformats.org/officeDocument/2006/relationships/hyperlink" Target="https://login.consultant.ru/link/?req=doc&amp;base=LAW&amp;n=135111" TargetMode="External"/><Relationship Id="rId1317" Type="http://schemas.openxmlformats.org/officeDocument/2006/relationships/hyperlink" Target="https://login.consultant.ru/link/?req=doc&amp;base=LAW&amp;n=194800&amp;dst=100318" TargetMode="External"/><Relationship Id="rId1524" Type="http://schemas.openxmlformats.org/officeDocument/2006/relationships/hyperlink" Target="https://login.consultant.ru/link/?req=doc&amp;base=LAW&amp;n=181004&amp;dst=100165" TargetMode="External"/><Relationship Id="rId23" Type="http://schemas.openxmlformats.org/officeDocument/2006/relationships/hyperlink" Target="https://login.consultant.ru/link/?req=doc&amp;base=LAW&amp;n=511570&amp;dst=100005" TargetMode="External"/><Relationship Id="rId119" Type="http://schemas.openxmlformats.org/officeDocument/2006/relationships/hyperlink" Target="https://login.consultant.ru/link/?req=doc&amp;base=LAW&amp;n=509426&amp;dst=100704" TargetMode="External"/><Relationship Id="rId326" Type="http://schemas.openxmlformats.org/officeDocument/2006/relationships/hyperlink" Target="https://login.consultant.ru/link/?req=doc&amp;base=LAW&amp;n=124955&amp;dst=100048" TargetMode="External"/><Relationship Id="rId533" Type="http://schemas.openxmlformats.org/officeDocument/2006/relationships/hyperlink" Target="https://login.consultant.ru/link/?req=doc&amp;base=LAW&amp;n=323881&amp;dst=100095" TargetMode="External"/><Relationship Id="rId978" Type="http://schemas.openxmlformats.org/officeDocument/2006/relationships/hyperlink" Target="https://login.consultant.ru/link/?req=doc&amp;base=LAW&amp;n=486549&amp;dst=100266" TargetMode="External"/><Relationship Id="rId1163" Type="http://schemas.openxmlformats.org/officeDocument/2006/relationships/hyperlink" Target="https://login.consultant.ru/link/?req=doc&amp;base=LAW&amp;n=493729&amp;dst=100017" TargetMode="External"/><Relationship Id="rId1370" Type="http://schemas.openxmlformats.org/officeDocument/2006/relationships/hyperlink" Target="https://login.consultant.ru/link/?req=doc&amp;base=LAW&amp;n=511349" TargetMode="External"/><Relationship Id="rId740" Type="http://schemas.openxmlformats.org/officeDocument/2006/relationships/hyperlink" Target="https://login.consultant.ru/link/?req=doc&amp;base=LAW&amp;n=511350&amp;dst=874" TargetMode="External"/><Relationship Id="rId838" Type="http://schemas.openxmlformats.org/officeDocument/2006/relationships/hyperlink" Target="https://login.consultant.ru/link/?req=doc&amp;base=LAW&amp;n=511350&amp;dst=102670" TargetMode="External"/><Relationship Id="rId1023" Type="http://schemas.openxmlformats.org/officeDocument/2006/relationships/hyperlink" Target="https://login.consultant.ru/link/?req=doc&amp;base=LAW&amp;n=509426&amp;dst=102156" TargetMode="External"/><Relationship Id="rId1468" Type="http://schemas.openxmlformats.org/officeDocument/2006/relationships/hyperlink" Target="https://login.consultant.ru/link/?req=doc&amp;base=LAW&amp;n=194800&amp;dst=100327" TargetMode="External"/><Relationship Id="rId172" Type="http://schemas.openxmlformats.org/officeDocument/2006/relationships/hyperlink" Target="https://login.consultant.ru/link/?req=doc&amp;base=LAW&amp;n=511080&amp;dst=11523" TargetMode="External"/><Relationship Id="rId477" Type="http://schemas.openxmlformats.org/officeDocument/2006/relationships/hyperlink" Target="https://login.consultant.ru/link/?req=doc&amp;base=LAW&amp;n=511080&amp;dst=11478" TargetMode="External"/><Relationship Id="rId600" Type="http://schemas.openxmlformats.org/officeDocument/2006/relationships/hyperlink" Target="https://login.consultant.ru/link/?req=doc&amp;base=LAW&amp;n=337242&amp;dst=100166" TargetMode="External"/><Relationship Id="rId684" Type="http://schemas.openxmlformats.org/officeDocument/2006/relationships/hyperlink" Target="https://login.consultant.ru/link/?req=doc&amp;base=LAW&amp;n=511350&amp;dst=497" TargetMode="External"/><Relationship Id="rId1230" Type="http://schemas.openxmlformats.org/officeDocument/2006/relationships/hyperlink" Target="https://login.consultant.ru/link/?req=doc&amp;base=LAW&amp;n=511080&amp;dst=100133" TargetMode="External"/><Relationship Id="rId1328" Type="http://schemas.openxmlformats.org/officeDocument/2006/relationships/hyperlink" Target="https://login.consultant.ru/link/?req=doc&amp;base=LAW&amp;n=486549&amp;dst=100310" TargetMode="External"/><Relationship Id="rId1535" Type="http://schemas.openxmlformats.org/officeDocument/2006/relationships/hyperlink" Target="https://login.consultant.ru/link/?req=doc&amp;base=LAW&amp;n=405318&amp;dst=100128" TargetMode="External"/><Relationship Id="rId337" Type="http://schemas.openxmlformats.org/officeDocument/2006/relationships/hyperlink" Target="https://login.consultant.ru/link/?req=doc&amp;base=LAW&amp;n=511350&amp;dst=101723" TargetMode="External"/><Relationship Id="rId891" Type="http://schemas.openxmlformats.org/officeDocument/2006/relationships/hyperlink" Target="https://login.consultant.ru/link/?req=doc&amp;base=LAW&amp;n=216591&amp;dst=100140" TargetMode="External"/><Relationship Id="rId905" Type="http://schemas.openxmlformats.org/officeDocument/2006/relationships/hyperlink" Target="https://login.consultant.ru/link/?req=doc&amp;base=LAW&amp;n=511080&amp;dst=101007" TargetMode="External"/><Relationship Id="rId989" Type="http://schemas.openxmlformats.org/officeDocument/2006/relationships/hyperlink" Target="https://login.consultant.ru/link/?req=doc&amp;base=LAW&amp;n=181004&amp;dst=100129" TargetMode="External"/><Relationship Id="rId34" Type="http://schemas.openxmlformats.org/officeDocument/2006/relationships/hyperlink" Target="https://login.consultant.ru/link/?req=doc&amp;base=LAW&amp;n=128914&amp;dst=100013" TargetMode="External"/><Relationship Id="rId544" Type="http://schemas.openxmlformats.org/officeDocument/2006/relationships/hyperlink" Target="https://login.consultant.ru/link/?req=doc&amp;base=LAW&amp;n=289171&amp;dst=100035" TargetMode="External"/><Relationship Id="rId751" Type="http://schemas.openxmlformats.org/officeDocument/2006/relationships/hyperlink" Target="https://login.consultant.ru/link/?req=doc&amp;base=LAW&amp;n=216591&amp;dst=100111" TargetMode="External"/><Relationship Id="rId849" Type="http://schemas.openxmlformats.org/officeDocument/2006/relationships/hyperlink" Target="https://login.consultant.ru/link/?req=doc&amp;base=LAW&amp;n=509426&amp;dst=720" TargetMode="External"/><Relationship Id="rId1174" Type="http://schemas.openxmlformats.org/officeDocument/2006/relationships/hyperlink" Target="https://login.consultant.ru/link/?req=doc&amp;base=LAW&amp;n=511350&amp;dst=100175" TargetMode="External"/><Relationship Id="rId1381" Type="http://schemas.openxmlformats.org/officeDocument/2006/relationships/hyperlink" Target="https://login.consultant.ru/link/?req=doc&amp;base=LAW&amp;n=511350&amp;dst=1707" TargetMode="External"/><Relationship Id="rId1479" Type="http://schemas.openxmlformats.org/officeDocument/2006/relationships/hyperlink" Target="https://login.consultant.ru/link/?req=doc&amp;base=LAW&amp;n=486549&amp;dst=100310" TargetMode="External"/><Relationship Id="rId183" Type="http://schemas.openxmlformats.org/officeDocument/2006/relationships/hyperlink" Target="https://login.consultant.ru/link/?req=doc&amp;base=LAW&amp;n=486549&amp;dst=100056" TargetMode="External"/><Relationship Id="rId390" Type="http://schemas.openxmlformats.org/officeDocument/2006/relationships/hyperlink" Target="https://login.consultant.ru/link/?req=doc&amp;base=LAW&amp;n=511080" TargetMode="External"/><Relationship Id="rId404" Type="http://schemas.openxmlformats.org/officeDocument/2006/relationships/hyperlink" Target="https://login.consultant.ru/link/?req=doc&amp;base=LAW&amp;n=486549&amp;dst=100085" TargetMode="External"/><Relationship Id="rId611" Type="http://schemas.openxmlformats.org/officeDocument/2006/relationships/hyperlink" Target="https://login.consultant.ru/link/?req=doc&amp;base=LAW&amp;n=511272&amp;dst=1409" TargetMode="External"/><Relationship Id="rId1034" Type="http://schemas.openxmlformats.org/officeDocument/2006/relationships/hyperlink" Target="https://login.consultant.ru/link/?req=doc&amp;base=LAW&amp;n=509426&amp;dst=102412" TargetMode="External"/><Relationship Id="rId1241" Type="http://schemas.openxmlformats.org/officeDocument/2006/relationships/hyperlink" Target="https://login.consultant.ru/link/?req=doc&amp;base=LAW&amp;n=337242&amp;dst=100320" TargetMode="External"/><Relationship Id="rId1339" Type="http://schemas.openxmlformats.org/officeDocument/2006/relationships/hyperlink" Target="https://login.consultant.ru/link/?req=doc&amp;base=LAW&amp;n=511349" TargetMode="External"/><Relationship Id="rId250" Type="http://schemas.openxmlformats.org/officeDocument/2006/relationships/hyperlink" Target="https://login.consultant.ru/link/?req=doc&amp;base=LAW&amp;n=128914&amp;dst=100014" TargetMode="External"/><Relationship Id="rId488" Type="http://schemas.openxmlformats.org/officeDocument/2006/relationships/hyperlink" Target="https://login.consultant.ru/link/?req=doc&amp;base=LAW&amp;n=181004&amp;dst=100029" TargetMode="External"/><Relationship Id="rId695" Type="http://schemas.openxmlformats.org/officeDocument/2006/relationships/hyperlink" Target="https://login.consultant.ru/link/?req=doc&amp;base=LAW&amp;n=144980&amp;dst=100185" TargetMode="External"/><Relationship Id="rId709" Type="http://schemas.openxmlformats.org/officeDocument/2006/relationships/hyperlink" Target="https://login.consultant.ru/link/?req=doc&amp;base=LAW&amp;n=509426" TargetMode="External"/><Relationship Id="rId916" Type="http://schemas.openxmlformats.org/officeDocument/2006/relationships/hyperlink" Target="https://login.consultant.ru/link/?req=doc&amp;base=LAW&amp;n=511080&amp;dst=101052" TargetMode="External"/><Relationship Id="rId1101" Type="http://schemas.openxmlformats.org/officeDocument/2006/relationships/hyperlink" Target="https://login.consultant.ru/link/?req=doc&amp;base=LAW&amp;n=216591&amp;dst=100166" TargetMode="External"/><Relationship Id="rId1546" Type="http://schemas.openxmlformats.org/officeDocument/2006/relationships/hyperlink" Target="https://login.consultant.ru/link/?req=doc&amp;base=LAW&amp;n=509426&amp;dst=632" TargetMode="External"/><Relationship Id="rId45" Type="http://schemas.openxmlformats.org/officeDocument/2006/relationships/hyperlink" Target="https://login.consultant.ru/link/?req=doc&amp;base=LAW&amp;n=486549&amp;dst=100006" TargetMode="External"/><Relationship Id="rId110" Type="http://schemas.openxmlformats.org/officeDocument/2006/relationships/hyperlink" Target="https://login.consultant.ru/link/?req=doc&amp;base=LAW&amp;n=511835&amp;dst=100130" TargetMode="External"/><Relationship Id="rId348" Type="http://schemas.openxmlformats.org/officeDocument/2006/relationships/hyperlink" Target="https://login.consultant.ru/link/?req=doc&amp;base=LAW&amp;n=337242&amp;dst=100097" TargetMode="External"/><Relationship Id="rId555" Type="http://schemas.openxmlformats.org/officeDocument/2006/relationships/hyperlink" Target="https://login.consultant.ru/link/?req=doc&amp;base=LAW&amp;n=486549&amp;dst=100133" TargetMode="External"/><Relationship Id="rId762" Type="http://schemas.openxmlformats.org/officeDocument/2006/relationships/hyperlink" Target="https://login.consultant.ru/link/?req=doc&amp;base=LAW&amp;n=495253&amp;dst=136" TargetMode="External"/><Relationship Id="rId1185" Type="http://schemas.openxmlformats.org/officeDocument/2006/relationships/hyperlink" Target="https://login.consultant.ru/link/?req=doc&amp;base=LAW&amp;n=511350&amp;dst=1334" TargetMode="External"/><Relationship Id="rId1392" Type="http://schemas.openxmlformats.org/officeDocument/2006/relationships/hyperlink" Target="https://login.consultant.ru/link/?req=doc&amp;base=LAW&amp;n=511080" TargetMode="External"/><Relationship Id="rId1406" Type="http://schemas.openxmlformats.org/officeDocument/2006/relationships/hyperlink" Target="https://login.consultant.ru/link/?req=doc&amp;base=LAW&amp;n=109487&amp;dst=100215" TargetMode="External"/><Relationship Id="rId194" Type="http://schemas.openxmlformats.org/officeDocument/2006/relationships/hyperlink" Target="https://login.consultant.ru/link/?req=doc&amp;base=LAW&amp;n=337242&amp;dst=100061" TargetMode="External"/><Relationship Id="rId208" Type="http://schemas.openxmlformats.org/officeDocument/2006/relationships/hyperlink" Target="https://login.consultant.ru/link/?req=doc&amp;base=LAW&amp;n=405318&amp;dst=100027" TargetMode="External"/><Relationship Id="rId415" Type="http://schemas.openxmlformats.org/officeDocument/2006/relationships/hyperlink" Target="https://login.consultant.ru/link/?req=doc&amp;base=LAW&amp;n=511272&amp;dst=899" TargetMode="External"/><Relationship Id="rId622" Type="http://schemas.openxmlformats.org/officeDocument/2006/relationships/hyperlink" Target="https://login.consultant.ru/link/?req=doc&amp;base=LAW&amp;n=511272&amp;dst=285" TargetMode="External"/><Relationship Id="rId1045" Type="http://schemas.openxmlformats.org/officeDocument/2006/relationships/hyperlink" Target="https://login.consultant.ru/link/?req=doc&amp;base=LAW&amp;n=511350&amp;dst=100717" TargetMode="External"/><Relationship Id="rId1252" Type="http://schemas.openxmlformats.org/officeDocument/2006/relationships/hyperlink" Target="https://login.consultant.ru/link/?req=doc&amp;base=LAW&amp;n=511350&amp;dst=101861" TargetMode="External"/><Relationship Id="rId261" Type="http://schemas.openxmlformats.org/officeDocument/2006/relationships/hyperlink" Target="https://login.consultant.ru/link/?req=doc&amp;base=LAW&amp;n=511272&amp;dst=923" TargetMode="External"/><Relationship Id="rId499" Type="http://schemas.openxmlformats.org/officeDocument/2006/relationships/hyperlink" Target="https://login.consultant.ru/link/?req=doc&amp;base=LAW&amp;n=323881&amp;dst=100094" TargetMode="External"/><Relationship Id="rId927" Type="http://schemas.openxmlformats.org/officeDocument/2006/relationships/hyperlink" Target="https://login.consultant.ru/link/?req=doc&amp;base=LAW&amp;n=181004&amp;dst=100094" TargetMode="External"/><Relationship Id="rId1112" Type="http://schemas.openxmlformats.org/officeDocument/2006/relationships/hyperlink" Target="https://login.consultant.ru/link/?req=doc&amp;base=LAW&amp;n=144980&amp;dst=100423" TargetMode="External"/><Relationship Id="rId1557" Type="http://schemas.openxmlformats.org/officeDocument/2006/relationships/hyperlink" Target="https://login.consultant.ru/link/?req=doc&amp;base=LAW&amp;n=509426&amp;dst=615" TargetMode="External"/><Relationship Id="rId56" Type="http://schemas.openxmlformats.org/officeDocument/2006/relationships/hyperlink" Target="https://login.consultant.ru/link/?req=doc&amp;base=LAW&amp;n=510516&amp;dst=100276" TargetMode="External"/><Relationship Id="rId359" Type="http://schemas.openxmlformats.org/officeDocument/2006/relationships/hyperlink" Target="https://login.consultant.ru/link/?req=doc&amp;base=LAW&amp;n=511350&amp;dst=101775" TargetMode="External"/><Relationship Id="rId566" Type="http://schemas.openxmlformats.org/officeDocument/2006/relationships/hyperlink" Target="https://login.consultant.ru/link/?req=doc&amp;base=LAW&amp;n=144980&amp;dst=100144" TargetMode="External"/><Relationship Id="rId773" Type="http://schemas.openxmlformats.org/officeDocument/2006/relationships/hyperlink" Target="https://login.consultant.ru/link/?req=doc&amp;base=LAW&amp;n=109487&amp;dst=100107" TargetMode="External"/><Relationship Id="rId1196" Type="http://schemas.openxmlformats.org/officeDocument/2006/relationships/hyperlink" Target="https://login.consultant.ru/link/?req=doc&amp;base=LAW&amp;n=511349&amp;dst=100345" TargetMode="External"/><Relationship Id="rId1417" Type="http://schemas.openxmlformats.org/officeDocument/2006/relationships/hyperlink" Target="https://login.consultant.ru/link/?req=doc&amp;base=LAW&amp;n=511350&amp;dst=100909" TargetMode="External"/><Relationship Id="rId121" Type="http://schemas.openxmlformats.org/officeDocument/2006/relationships/hyperlink" Target="https://login.consultant.ru/link/?req=doc&amp;base=LAW&amp;n=509426&amp;dst=737" TargetMode="External"/><Relationship Id="rId219" Type="http://schemas.openxmlformats.org/officeDocument/2006/relationships/hyperlink" Target="https://login.consultant.ru/link/?req=doc&amp;base=LAW&amp;n=181004&amp;dst=100016" TargetMode="External"/><Relationship Id="rId426" Type="http://schemas.openxmlformats.org/officeDocument/2006/relationships/hyperlink" Target="https://login.consultant.ru/link/?req=doc&amp;base=LAW&amp;n=194800&amp;dst=100092" TargetMode="External"/><Relationship Id="rId633" Type="http://schemas.openxmlformats.org/officeDocument/2006/relationships/hyperlink" Target="https://login.consultant.ru/link/?req=doc&amp;base=LAW&amp;n=194800&amp;dst=100147" TargetMode="External"/><Relationship Id="rId980" Type="http://schemas.openxmlformats.org/officeDocument/2006/relationships/hyperlink" Target="https://login.consultant.ru/link/?req=doc&amp;base=LAW&amp;n=124955&amp;dst=100156" TargetMode="External"/><Relationship Id="rId1056" Type="http://schemas.openxmlformats.org/officeDocument/2006/relationships/hyperlink" Target="https://login.consultant.ru/link/?req=doc&amp;base=LAW&amp;n=337242&amp;dst=100315" TargetMode="External"/><Relationship Id="rId1263" Type="http://schemas.openxmlformats.org/officeDocument/2006/relationships/hyperlink" Target="https://login.consultant.ru/link/?req=doc&amp;base=LAW&amp;n=405318&amp;dst=100126" TargetMode="External"/><Relationship Id="rId840" Type="http://schemas.openxmlformats.org/officeDocument/2006/relationships/hyperlink" Target="https://login.consultant.ru/link/?req=doc&amp;base=LAW&amp;n=511350&amp;dst=1695" TargetMode="External"/><Relationship Id="rId938" Type="http://schemas.openxmlformats.org/officeDocument/2006/relationships/hyperlink" Target="https://login.consultant.ru/link/?req=doc&amp;base=LAW&amp;n=511350&amp;dst=100200" TargetMode="External"/><Relationship Id="rId1470" Type="http://schemas.openxmlformats.org/officeDocument/2006/relationships/hyperlink" Target="https://login.consultant.ru/link/?req=doc&amp;base=LAW&amp;n=486549&amp;dst=100310" TargetMode="External"/><Relationship Id="rId67" Type="http://schemas.openxmlformats.org/officeDocument/2006/relationships/hyperlink" Target="https://login.consultant.ru/link/?req=doc&amp;base=LAW&amp;n=118627&amp;dst=100011" TargetMode="External"/><Relationship Id="rId272" Type="http://schemas.openxmlformats.org/officeDocument/2006/relationships/hyperlink" Target="https://login.consultant.ru/link/?req=doc&amp;base=LAW&amp;n=511272&amp;dst=102289" TargetMode="External"/><Relationship Id="rId577" Type="http://schemas.openxmlformats.org/officeDocument/2006/relationships/hyperlink" Target="https://login.consultant.ru/link/?req=doc&amp;base=LAW&amp;n=511272&amp;dst=101085" TargetMode="External"/><Relationship Id="rId700" Type="http://schemas.openxmlformats.org/officeDocument/2006/relationships/hyperlink" Target="https://login.consultant.ru/link/?req=doc&amp;base=LAW&amp;n=486549&amp;dst=100154" TargetMode="External"/><Relationship Id="rId1123" Type="http://schemas.openxmlformats.org/officeDocument/2006/relationships/hyperlink" Target="https://login.consultant.ru/link/?req=doc&amp;base=LAW&amp;n=194800&amp;dst=100309" TargetMode="External"/><Relationship Id="rId1330" Type="http://schemas.openxmlformats.org/officeDocument/2006/relationships/hyperlink" Target="https://login.consultant.ru/link/?req=doc&amp;base=LAW&amp;n=181004&amp;dst=100152" TargetMode="External"/><Relationship Id="rId1428" Type="http://schemas.openxmlformats.org/officeDocument/2006/relationships/hyperlink" Target="https://login.consultant.ru/link/?req=doc&amp;base=LAW&amp;n=509426&amp;dst=100832" TargetMode="External"/><Relationship Id="rId132" Type="http://schemas.openxmlformats.org/officeDocument/2006/relationships/hyperlink" Target="https://login.consultant.ru/link/?req=doc&amp;base=LAW&amp;n=511272" TargetMode="External"/><Relationship Id="rId784" Type="http://schemas.openxmlformats.org/officeDocument/2006/relationships/hyperlink" Target="https://login.consultant.ru/link/?req=doc&amp;base=LAW&amp;n=511349&amp;dst=100326" TargetMode="External"/><Relationship Id="rId991" Type="http://schemas.openxmlformats.org/officeDocument/2006/relationships/hyperlink" Target="https://login.consultant.ru/link/?req=doc&amp;base=LAW&amp;n=511350&amp;dst=100802" TargetMode="External"/><Relationship Id="rId1067" Type="http://schemas.openxmlformats.org/officeDocument/2006/relationships/hyperlink" Target="https://login.consultant.ru/link/?req=doc&amp;base=LAW&amp;n=194800&amp;dst=100282" TargetMode="External"/><Relationship Id="rId437" Type="http://schemas.openxmlformats.org/officeDocument/2006/relationships/hyperlink" Target="https://login.consultant.ru/link/?req=doc&amp;base=LAW&amp;n=511272&amp;dst=1359" TargetMode="External"/><Relationship Id="rId644" Type="http://schemas.openxmlformats.org/officeDocument/2006/relationships/hyperlink" Target="https://login.consultant.ru/link/?req=doc&amp;base=LAW&amp;n=511272&amp;dst=204" TargetMode="External"/><Relationship Id="rId851" Type="http://schemas.openxmlformats.org/officeDocument/2006/relationships/hyperlink" Target="https://login.consultant.ru/link/?req=doc&amp;base=LAW&amp;n=509426&amp;dst=615" TargetMode="External"/><Relationship Id="rId1274" Type="http://schemas.openxmlformats.org/officeDocument/2006/relationships/hyperlink" Target="https://login.consultant.ru/link/?req=doc&amp;base=LAW&amp;n=509426" TargetMode="External"/><Relationship Id="rId1481" Type="http://schemas.openxmlformats.org/officeDocument/2006/relationships/hyperlink" Target="https://login.consultant.ru/link/?req=doc&amp;base=LAW&amp;n=216591&amp;dst=100186" TargetMode="External"/><Relationship Id="rId283" Type="http://schemas.openxmlformats.org/officeDocument/2006/relationships/hyperlink" Target="https://login.consultant.ru/link/?req=doc&amp;base=LAW&amp;n=509426&amp;dst=381" TargetMode="External"/><Relationship Id="rId490" Type="http://schemas.openxmlformats.org/officeDocument/2006/relationships/hyperlink" Target="https://login.consultant.ru/link/?req=doc&amp;base=LAW&amp;n=482834&amp;dst=100344" TargetMode="External"/><Relationship Id="rId504" Type="http://schemas.openxmlformats.org/officeDocument/2006/relationships/hyperlink" Target="https://login.consultant.ru/link/?req=doc&amp;base=LAW&amp;n=194800&amp;dst=100111" TargetMode="External"/><Relationship Id="rId711" Type="http://schemas.openxmlformats.org/officeDocument/2006/relationships/hyperlink" Target="https://login.consultant.ru/link/?req=doc&amp;base=LAW&amp;n=511272&amp;dst=100973" TargetMode="External"/><Relationship Id="rId949" Type="http://schemas.openxmlformats.org/officeDocument/2006/relationships/hyperlink" Target="https://login.consultant.ru/link/?req=doc&amp;base=LAW&amp;n=486549&amp;dst=100222" TargetMode="External"/><Relationship Id="rId1134" Type="http://schemas.openxmlformats.org/officeDocument/2006/relationships/hyperlink" Target="https://login.consultant.ru/link/?req=doc&amp;base=LAW&amp;n=511350&amp;dst=100347" TargetMode="External"/><Relationship Id="rId1341" Type="http://schemas.openxmlformats.org/officeDocument/2006/relationships/hyperlink" Target="https://login.consultant.ru/link/?req=doc&amp;base=LAW&amp;n=486549&amp;dst=100316" TargetMode="External"/><Relationship Id="rId78" Type="http://schemas.openxmlformats.org/officeDocument/2006/relationships/hyperlink" Target="https://login.consultant.ru/link/?req=doc&amp;base=LAW&amp;n=493729&amp;dst=100008" TargetMode="External"/><Relationship Id="rId143" Type="http://schemas.openxmlformats.org/officeDocument/2006/relationships/hyperlink" Target="https://login.consultant.ru/link/?req=doc&amp;base=LAW&amp;n=511080&amp;dst=11528" TargetMode="External"/><Relationship Id="rId350" Type="http://schemas.openxmlformats.org/officeDocument/2006/relationships/hyperlink" Target="https://login.consultant.ru/link/?req=doc&amp;base=LAW&amp;n=337242&amp;dst=100100" TargetMode="External"/><Relationship Id="rId588" Type="http://schemas.openxmlformats.org/officeDocument/2006/relationships/hyperlink" Target="https://login.consultant.ru/link/?req=doc&amp;base=LAW&amp;n=194800&amp;dst=100129" TargetMode="External"/><Relationship Id="rId795" Type="http://schemas.openxmlformats.org/officeDocument/2006/relationships/hyperlink" Target="https://login.consultant.ru/link/?req=doc&amp;base=LAW&amp;n=493729&amp;dst=100015" TargetMode="External"/><Relationship Id="rId809" Type="http://schemas.openxmlformats.org/officeDocument/2006/relationships/hyperlink" Target="https://login.consultant.ru/link/?req=doc&amp;base=LAW&amp;n=511349" TargetMode="External"/><Relationship Id="rId1201" Type="http://schemas.openxmlformats.org/officeDocument/2006/relationships/hyperlink" Target="https://login.consultant.ru/link/?req=doc&amp;base=LAW&amp;n=511349&amp;dst=556" TargetMode="External"/><Relationship Id="rId1439" Type="http://schemas.openxmlformats.org/officeDocument/2006/relationships/hyperlink" Target="https://login.consultant.ru/link/?req=doc&amp;base=LAW&amp;n=509426&amp;dst=101042" TargetMode="External"/><Relationship Id="rId9" Type="http://schemas.openxmlformats.org/officeDocument/2006/relationships/hyperlink" Target="https://login.consultant.ru/link/?req=doc&amp;base=LAW&amp;n=128914&amp;dst=100013" TargetMode="External"/><Relationship Id="rId210" Type="http://schemas.openxmlformats.org/officeDocument/2006/relationships/hyperlink" Target="https://login.consultant.ru/link/?req=doc&amp;base=LAW&amp;n=511350&amp;dst=102188" TargetMode="External"/><Relationship Id="rId448" Type="http://schemas.openxmlformats.org/officeDocument/2006/relationships/hyperlink" Target="https://login.consultant.ru/link/?req=doc&amp;base=LAW&amp;n=509426" TargetMode="External"/><Relationship Id="rId655" Type="http://schemas.openxmlformats.org/officeDocument/2006/relationships/hyperlink" Target="https://login.consultant.ru/link/?req=doc&amp;base=LAW&amp;n=194800&amp;dst=100156" TargetMode="External"/><Relationship Id="rId862" Type="http://schemas.openxmlformats.org/officeDocument/2006/relationships/hyperlink" Target="https://login.consultant.ru/link/?req=doc&amp;base=LAW&amp;n=405318&amp;dst=100111" TargetMode="External"/><Relationship Id="rId1078" Type="http://schemas.openxmlformats.org/officeDocument/2006/relationships/hyperlink" Target="https://login.consultant.ru/link/?req=doc&amp;base=LAW&amp;n=337242&amp;dst=100315" TargetMode="External"/><Relationship Id="rId1285" Type="http://schemas.openxmlformats.org/officeDocument/2006/relationships/hyperlink" Target="https://login.consultant.ru/link/?req=doc&amp;base=LAW&amp;n=509426&amp;dst=100092" TargetMode="External"/><Relationship Id="rId1492" Type="http://schemas.openxmlformats.org/officeDocument/2006/relationships/hyperlink" Target="https://login.consultant.ru/link/?req=doc&amp;base=LAW&amp;n=194800&amp;dst=100343" TargetMode="External"/><Relationship Id="rId1506" Type="http://schemas.openxmlformats.org/officeDocument/2006/relationships/hyperlink" Target="https://login.consultant.ru/link/?req=doc&amp;base=LAW&amp;n=511272&amp;dst=1450" TargetMode="External"/><Relationship Id="rId294" Type="http://schemas.openxmlformats.org/officeDocument/2006/relationships/hyperlink" Target="https://login.consultant.ru/link/?req=doc&amp;base=LAW&amp;n=405318&amp;dst=100029" TargetMode="External"/><Relationship Id="rId308" Type="http://schemas.openxmlformats.org/officeDocument/2006/relationships/hyperlink" Target="https://login.consultant.ru/link/?req=doc&amp;base=LAW&amp;n=124955&amp;dst=100044" TargetMode="External"/><Relationship Id="rId515" Type="http://schemas.openxmlformats.org/officeDocument/2006/relationships/hyperlink" Target="https://login.consultant.ru/link/?req=doc&amp;base=LAW&amp;n=124955&amp;dst=100055" TargetMode="External"/><Relationship Id="rId722" Type="http://schemas.openxmlformats.org/officeDocument/2006/relationships/hyperlink" Target="https://login.consultant.ru/link/?req=doc&amp;base=LAW&amp;n=509426&amp;dst=647" TargetMode="External"/><Relationship Id="rId1145" Type="http://schemas.openxmlformats.org/officeDocument/2006/relationships/hyperlink" Target="https://login.consultant.ru/link/?req=doc&amp;base=LAW&amp;n=482051&amp;dst=100015" TargetMode="External"/><Relationship Id="rId1352" Type="http://schemas.openxmlformats.org/officeDocument/2006/relationships/hyperlink" Target="https://login.consultant.ru/link/?req=doc&amp;base=LAW&amp;n=511349" TargetMode="External"/><Relationship Id="rId89" Type="http://schemas.openxmlformats.org/officeDocument/2006/relationships/hyperlink" Target="https://login.consultant.ru/link/?req=doc&amp;base=LAW&amp;n=337242&amp;dst=100020" TargetMode="External"/><Relationship Id="rId154" Type="http://schemas.openxmlformats.org/officeDocument/2006/relationships/hyperlink" Target="https://login.consultant.ru/link/?req=doc&amp;base=LAW&amp;n=200008" TargetMode="External"/><Relationship Id="rId361" Type="http://schemas.openxmlformats.org/officeDocument/2006/relationships/hyperlink" Target="https://login.consultant.ru/link/?req=doc&amp;base=LAW&amp;n=144980&amp;dst=100070" TargetMode="External"/><Relationship Id="rId599" Type="http://schemas.openxmlformats.org/officeDocument/2006/relationships/hyperlink" Target="https://login.consultant.ru/link/?req=doc&amp;base=LAW&amp;n=509426&amp;dst=102003" TargetMode="External"/><Relationship Id="rId1005" Type="http://schemas.openxmlformats.org/officeDocument/2006/relationships/hyperlink" Target="https://login.consultant.ru/link/?req=doc&amp;base=LAW&amp;n=144980&amp;dst=100398" TargetMode="External"/><Relationship Id="rId1212" Type="http://schemas.openxmlformats.org/officeDocument/2006/relationships/hyperlink" Target="https://login.consultant.ru/link/?req=doc&amp;base=LAW&amp;n=511272&amp;dst=100988" TargetMode="External"/><Relationship Id="rId459" Type="http://schemas.openxmlformats.org/officeDocument/2006/relationships/hyperlink" Target="https://login.consultant.ru/link/?req=doc&amp;base=LAW&amp;n=509426&amp;dst=101617" TargetMode="External"/><Relationship Id="rId666" Type="http://schemas.openxmlformats.org/officeDocument/2006/relationships/hyperlink" Target="https://login.consultant.ru/link/?req=doc&amp;base=LAW&amp;n=511350&amp;dst=101878" TargetMode="External"/><Relationship Id="rId873" Type="http://schemas.openxmlformats.org/officeDocument/2006/relationships/hyperlink" Target="https://login.consultant.ru/link/?req=doc&amp;base=LAW&amp;n=509426&amp;dst=102458" TargetMode="External"/><Relationship Id="rId1089" Type="http://schemas.openxmlformats.org/officeDocument/2006/relationships/hyperlink" Target="https://login.consultant.ru/link/?req=doc&amp;base=LAW&amp;n=337242&amp;dst=100315" TargetMode="External"/><Relationship Id="rId1296" Type="http://schemas.openxmlformats.org/officeDocument/2006/relationships/hyperlink" Target="https://login.consultant.ru/link/?req=doc&amp;base=LAW&amp;n=509426&amp;dst=100347" TargetMode="External"/><Relationship Id="rId1517" Type="http://schemas.openxmlformats.org/officeDocument/2006/relationships/hyperlink" Target="https://login.consultant.ru/link/?req=doc&amp;base=LAW&amp;n=216591&amp;dst=100193" TargetMode="External"/><Relationship Id="rId16" Type="http://schemas.openxmlformats.org/officeDocument/2006/relationships/hyperlink" Target="https://login.consultant.ru/link/?req=doc&amp;base=LAW&amp;n=323881&amp;dst=100005" TargetMode="External"/><Relationship Id="rId221" Type="http://schemas.openxmlformats.org/officeDocument/2006/relationships/hyperlink" Target="https://login.consultant.ru/link/?req=doc&amp;base=LAW&amp;n=194800&amp;dst=100030" TargetMode="External"/><Relationship Id="rId319" Type="http://schemas.openxmlformats.org/officeDocument/2006/relationships/hyperlink" Target="https://login.consultant.ru/link/?req=doc&amp;base=LAW&amp;n=337242&amp;dst=100090" TargetMode="External"/><Relationship Id="rId526" Type="http://schemas.openxmlformats.org/officeDocument/2006/relationships/hyperlink" Target="https://login.consultant.ru/link/?req=doc&amp;base=LAW&amp;n=509426&amp;dst=101302" TargetMode="External"/><Relationship Id="rId1156" Type="http://schemas.openxmlformats.org/officeDocument/2006/relationships/hyperlink" Target="https://login.consultant.ru/link/?req=doc&amp;base=LAW&amp;n=216591&amp;dst=100168" TargetMode="External"/><Relationship Id="rId1363" Type="http://schemas.openxmlformats.org/officeDocument/2006/relationships/hyperlink" Target="https://login.consultant.ru/link/?req=doc&amp;base=LAW&amp;n=511349" TargetMode="External"/><Relationship Id="rId733" Type="http://schemas.openxmlformats.org/officeDocument/2006/relationships/hyperlink" Target="https://login.consultant.ru/link/?req=doc&amp;base=LAW&amp;n=162929&amp;dst=100048" TargetMode="External"/><Relationship Id="rId940" Type="http://schemas.openxmlformats.org/officeDocument/2006/relationships/hyperlink" Target="https://login.consultant.ru/link/?req=doc&amp;base=LAW&amp;n=500099" TargetMode="External"/><Relationship Id="rId1016" Type="http://schemas.openxmlformats.org/officeDocument/2006/relationships/hyperlink" Target="https://login.consultant.ru/link/?req=doc&amp;base=LAW&amp;n=511350&amp;dst=2123" TargetMode="External"/><Relationship Id="rId165" Type="http://schemas.openxmlformats.org/officeDocument/2006/relationships/hyperlink" Target="https://login.consultant.ru/link/?req=doc&amp;base=LAW&amp;n=511570&amp;dst=100017" TargetMode="External"/><Relationship Id="rId372" Type="http://schemas.openxmlformats.org/officeDocument/2006/relationships/hyperlink" Target="https://login.consultant.ru/link/?req=doc&amp;base=LAW&amp;n=216591&amp;dst=100047" TargetMode="External"/><Relationship Id="rId677" Type="http://schemas.openxmlformats.org/officeDocument/2006/relationships/hyperlink" Target="https://login.consultant.ru/link/?req=doc&amp;base=LAW&amp;n=501360&amp;dst=100020" TargetMode="External"/><Relationship Id="rId800" Type="http://schemas.openxmlformats.org/officeDocument/2006/relationships/hyperlink" Target="https://login.consultant.ru/link/?req=doc&amp;base=LAW&amp;n=181004&amp;dst=100086" TargetMode="External"/><Relationship Id="rId1223" Type="http://schemas.openxmlformats.org/officeDocument/2006/relationships/hyperlink" Target="https://login.consultant.ru/link/?req=doc&amp;base=LAW&amp;n=486549&amp;dst=100310" TargetMode="External"/><Relationship Id="rId1430" Type="http://schemas.openxmlformats.org/officeDocument/2006/relationships/hyperlink" Target="https://login.consultant.ru/link/?req=doc&amp;base=LAW&amp;n=509426&amp;dst=101970" TargetMode="External"/><Relationship Id="rId1528" Type="http://schemas.openxmlformats.org/officeDocument/2006/relationships/hyperlink" Target="https://login.consultant.ru/link/?req=doc&amp;base=LAW&amp;n=194800&amp;dst=100346" TargetMode="External"/><Relationship Id="rId232" Type="http://schemas.openxmlformats.org/officeDocument/2006/relationships/hyperlink" Target="https://login.consultant.ru/link/?req=doc&amp;base=LAW&amp;n=194800&amp;dst=100038" TargetMode="External"/><Relationship Id="rId884" Type="http://schemas.openxmlformats.org/officeDocument/2006/relationships/hyperlink" Target="https://login.consultant.ru/link/?req=doc&amp;base=LAW&amp;n=284295&amp;dst=100370" TargetMode="External"/><Relationship Id="rId27" Type="http://schemas.openxmlformats.org/officeDocument/2006/relationships/hyperlink" Target="https://login.consultant.ru/link/?req=doc&amp;base=LAW&amp;n=34504" TargetMode="External"/><Relationship Id="rId537" Type="http://schemas.openxmlformats.org/officeDocument/2006/relationships/hyperlink" Target="https://login.consultant.ru/link/?req=doc&amp;base=LAW&amp;n=194800&amp;dst=100124" TargetMode="External"/><Relationship Id="rId744" Type="http://schemas.openxmlformats.org/officeDocument/2006/relationships/hyperlink" Target="https://login.consultant.ru/link/?req=doc&amp;base=LAW&amp;n=337213&amp;dst=101024" TargetMode="External"/><Relationship Id="rId951" Type="http://schemas.openxmlformats.org/officeDocument/2006/relationships/hyperlink" Target="https://login.consultant.ru/link/?req=doc&amp;base=LAW&amp;n=511350&amp;dst=100776" TargetMode="External"/><Relationship Id="rId1167" Type="http://schemas.openxmlformats.org/officeDocument/2006/relationships/hyperlink" Target="https://login.consultant.ru/link/?req=doc&amp;base=LAW&amp;n=486549&amp;dst=100311" TargetMode="External"/><Relationship Id="rId1374" Type="http://schemas.openxmlformats.org/officeDocument/2006/relationships/hyperlink" Target="https://login.consultant.ru/link/?req=doc&amp;base=LAW&amp;n=511349" TargetMode="External"/><Relationship Id="rId80" Type="http://schemas.openxmlformats.org/officeDocument/2006/relationships/hyperlink" Target="https://login.consultant.ru/link/?req=doc&amp;base=LAW&amp;n=493729&amp;dst=100012" TargetMode="External"/><Relationship Id="rId176" Type="http://schemas.openxmlformats.org/officeDocument/2006/relationships/hyperlink" Target="https://login.consultant.ru/link/?req=doc&amp;base=LAW&amp;n=511835&amp;dst=100008" TargetMode="External"/><Relationship Id="rId383" Type="http://schemas.openxmlformats.org/officeDocument/2006/relationships/hyperlink" Target="https://login.consultant.ru/link/?req=doc&amp;base=LAW&amp;n=486549&amp;dst=100079" TargetMode="External"/><Relationship Id="rId590" Type="http://schemas.openxmlformats.org/officeDocument/2006/relationships/hyperlink" Target="https://login.consultant.ru/link/?req=doc&amp;base=LAW&amp;n=509426&amp;dst=102034" TargetMode="External"/><Relationship Id="rId604" Type="http://schemas.openxmlformats.org/officeDocument/2006/relationships/hyperlink" Target="https://login.consultant.ru/link/?req=doc&amp;base=LAW&amp;n=216591&amp;dst=100090" TargetMode="External"/><Relationship Id="rId811" Type="http://schemas.openxmlformats.org/officeDocument/2006/relationships/hyperlink" Target="https://login.consultant.ru/link/?req=doc&amp;base=LAW&amp;n=486549&amp;dst=100186" TargetMode="External"/><Relationship Id="rId1027" Type="http://schemas.openxmlformats.org/officeDocument/2006/relationships/hyperlink" Target="https://login.consultant.ru/link/?req=doc&amp;base=LAW&amp;n=511080&amp;dst=5445" TargetMode="External"/><Relationship Id="rId1234" Type="http://schemas.openxmlformats.org/officeDocument/2006/relationships/hyperlink" Target="https://login.consultant.ru/link/?req=doc&amp;base=LAW&amp;n=511080&amp;dst=2620" TargetMode="External"/><Relationship Id="rId1441" Type="http://schemas.openxmlformats.org/officeDocument/2006/relationships/hyperlink" Target="https://login.consultant.ru/link/?req=doc&amp;base=LAW&amp;n=2875&amp;dst=100175" TargetMode="External"/><Relationship Id="rId243" Type="http://schemas.openxmlformats.org/officeDocument/2006/relationships/hyperlink" Target="https://login.consultant.ru/link/?req=doc&amp;base=LAW&amp;n=337242&amp;dst=100081" TargetMode="External"/><Relationship Id="rId450" Type="http://schemas.openxmlformats.org/officeDocument/2006/relationships/hyperlink" Target="https://login.consultant.ru/link/?req=doc&amp;base=LAW&amp;n=509426&amp;dst=776" TargetMode="External"/><Relationship Id="rId688" Type="http://schemas.openxmlformats.org/officeDocument/2006/relationships/hyperlink" Target="https://login.consultant.ru/link/?req=doc&amp;base=LAW&amp;n=337242&amp;dst=100190" TargetMode="External"/><Relationship Id="rId895" Type="http://schemas.openxmlformats.org/officeDocument/2006/relationships/hyperlink" Target="https://login.consultant.ru/link/?req=doc&amp;base=LAW&amp;n=511080" TargetMode="External"/><Relationship Id="rId909" Type="http://schemas.openxmlformats.org/officeDocument/2006/relationships/hyperlink" Target="https://login.consultant.ru/link/?req=doc&amp;base=LAW&amp;n=511080&amp;dst=100956" TargetMode="External"/><Relationship Id="rId1080" Type="http://schemas.openxmlformats.org/officeDocument/2006/relationships/hyperlink" Target="https://login.consultant.ru/link/?req=doc&amp;base=LAW&amp;n=194800&amp;dst=100289" TargetMode="External"/><Relationship Id="rId1301" Type="http://schemas.openxmlformats.org/officeDocument/2006/relationships/hyperlink" Target="https://login.consultant.ru/link/?req=doc&amp;base=LAW&amp;n=181004&amp;dst=100149" TargetMode="External"/><Relationship Id="rId1539" Type="http://schemas.openxmlformats.org/officeDocument/2006/relationships/hyperlink" Target="https://login.consultant.ru/link/?req=doc&amp;base=LAW&amp;n=511272&amp;dst=102033" TargetMode="External"/><Relationship Id="rId38" Type="http://schemas.openxmlformats.org/officeDocument/2006/relationships/hyperlink" Target="https://login.consultant.ru/link/?req=doc&amp;base=LAW&amp;n=194800&amp;dst=100005" TargetMode="External"/><Relationship Id="rId103" Type="http://schemas.openxmlformats.org/officeDocument/2006/relationships/hyperlink" Target="https://login.consultant.ru/link/?req=doc&amp;base=LAW&amp;n=511570&amp;dst=100006" TargetMode="External"/><Relationship Id="rId310" Type="http://schemas.openxmlformats.org/officeDocument/2006/relationships/hyperlink" Target="https://login.consultant.ru/link/?req=doc&amp;base=LAW&amp;n=144980&amp;dst=100050" TargetMode="External"/><Relationship Id="rId548" Type="http://schemas.openxmlformats.org/officeDocument/2006/relationships/hyperlink" Target="https://login.consultant.ru/link/?req=doc&amp;base=LAW&amp;n=289171&amp;dst=100041" TargetMode="External"/><Relationship Id="rId755" Type="http://schemas.openxmlformats.org/officeDocument/2006/relationships/hyperlink" Target="https://login.consultant.ru/link/?req=doc&amp;base=LAW&amp;n=511349&amp;dst=593" TargetMode="External"/><Relationship Id="rId962" Type="http://schemas.openxmlformats.org/officeDocument/2006/relationships/hyperlink" Target="https://login.consultant.ru/link/?req=doc&amp;base=LAW&amp;n=486549&amp;dst=100262" TargetMode="External"/><Relationship Id="rId1178" Type="http://schemas.openxmlformats.org/officeDocument/2006/relationships/hyperlink" Target="https://login.consultant.ru/link/?req=doc&amp;base=LAW&amp;n=511350&amp;dst=2038" TargetMode="External"/><Relationship Id="rId1385" Type="http://schemas.openxmlformats.org/officeDocument/2006/relationships/hyperlink" Target="https://login.consultant.ru/link/?req=doc&amp;base=LAW&amp;n=511350&amp;dst=100944" TargetMode="External"/><Relationship Id="rId91" Type="http://schemas.openxmlformats.org/officeDocument/2006/relationships/hyperlink" Target="https://login.consultant.ru/link/?req=doc&amp;base=LAW&amp;n=486549&amp;dst=100015" TargetMode="External"/><Relationship Id="rId187" Type="http://schemas.openxmlformats.org/officeDocument/2006/relationships/hyperlink" Target="https://login.consultant.ru/link/?req=doc&amp;base=LAW&amp;n=486549&amp;dst=100060" TargetMode="External"/><Relationship Id="rId394" Type="http://schemas.openxmlformats.org/officeDocument/2006/relationships/hyperlink" Target="https://login.consultant.ru/link/?req=doc&amp;base=LAW&amp;n=509426&amp;dst=330" TargetMode="External"/><Relationship Id="rId408" Type="http://schemas.openxmlformats.org/officeDocument/2006/relationships/hyperlink" Target="https://login.consultant.ru/link/?req=doc&amp;base=LAW&amp;n=124955&amp;dst=100053" TargetMode="External"/><Relationship Id="rId615" Type="http://schemas.openxmlformats.org/officeDocument/2006/relationships/hyperlink" Target="https://login.consultant.ru/link/?req=doc&amp;base=LAW&amp;n=509426&amp;dst=102010" TargetMode="External"/><Relationship Id="rId822" Type="http://schemas.openxmlformats.org/officeDocument/2006/relationships/hyperlink" Target="https://login.consultant.ru/link/?req=doc&amp;base=LAW&amp;n=168288&amp;dst=100387" TargetMode="External"/><Relationship Id="rId1038" Type="http://schemas.openxmlformats.org/officeDocument/2006/relationships/hyperlink" Target="https://login.consultant.ru/link/?req=doc&amp;base=LAW&amp;n=509426&amp;dst=102419" TargetMode="External"/><Relationship Id="rId1245" Type="http://schemas.openxmlformats.org/officeDocument/2006/relationships/hyperlink" Target="https://login.consultant.ru/link/?req=doc&amp;base=LAW&amp;n=511350&amp;dst=677" TargetMode="External"/><Relationship Id="rId1452" Type="http://schemas.openxmlformats.org/officeDocument/2006/relationships/hyperlink" Target="https://login.consultant.ru/link/?req=doc&amp;base=LAW&amp;n=511080" TargetMode="External"/><Relationship Id="rId254" Type="http://schemas.openxmlformats.org/officeDocument/2006/relationships/hyperlink" Target="https://login.consultant.ru/link/?req=doc&amp;base=LAW&amp;n=109487&amp;dst=100057" TargetMode="External"/><Relationship Id="rId699" Type="http://schemas.openxmlformats.org/officeDocument/2006/relationships/hyperlink" Target="https://login.consultant.ru/link/?req=doc&amp;base=LAW&amp;n=509426&amp;dst=174" TargetMode="External"/><Relationship Id="rId1091" Type="http://schemas.openxmlformats.org/officeDocument/2006/relationships/hyperlink" Target="https://login.consultant.ru/link/?req=doc&amp;base=LAW&amp;n=194800&amp;dst=100299" TargetMode="External"/><Relationship Id="rId1105" Type="http://schemas.openxmlformats.org/officeDocument/2006/relationships/hyperlink" Target="https://login.consultant.ru/link/?req=doc&amp;base=LAW&amp;n=194800&amp;dst=100305" TargetMode="External"/><Relationship Id="rId1312" Type="http://schemas.openxmlformats.org/officeDocument/2006/relationships/hyperlink" Target="https://login.consultant.ru/link/?req=doc&amp;base=LAW&amp;n=144980&amp;dst=100490" TargetMode="External"/><Relationship Id="rId49" Type="http://schemas.openxmlformats.org/officeDocument/2006/relationships/hyperlink" Target="https://login.consultant.ru/link/?req=doc&amp;base=LAW&amp;n=194800&amp;dst=100006" TargetMode="External"/><Relationship Id="rId114" Type="http://schemas.openxmlformats.org/officeDocument/2006/relationships/hyperlink" Target="https://login.consultant.ru/link/?req=doc&amp;base=LAW&amp;n=511272&amp;dst=1959" TargetMode="External"/><Relationship Id="rId461" Type="http://schemas.openxmlformats.org/officeDocument/2006/relationships/hyperlink" Target="https://login.consultant.ru/link/?req=doc&amp;base=LAW&amp;n=509426&amp;dst=793" TargetMode="External"/><Relationship Id="rId559" Type="http://schemas.openxmlformats.org/officeDocument/2006/relationships/hyperlink" Target="https://login.consultant.ru/link/?req=doc&amp;base=LAW&amp;n=144980&amp;dst=100141" TargetMode="External"/><Relationship Id="rId766" Type="http://schemas.openxmlformats.org/officeDocument/2006/relationships/hyperlink" Target="https://login.consultant.ru/link/?req=doc&amp;base=LAW&amp;n=144980&amp;dst=100257" TargetMode="External"/><Relationship Id="rId1189" Type="http://schemas.openxmlformats.org/officeDocument/2006/relationships/hyperlink" Target="https://login.consultant.ru/link/?req=doc&amp;base=LAW&amp;n=511349&amp;dst=103213" TargetMode="External"/><Relationship Id="rId1396" Type="http://schemas.openxmlformats.org/officeDocument/2006/relationships/hyperlink" Target="https://login.consultant.ru/link/?req=doc&amp;base=LAW&amp;n=337242&amp;dst=100320" TargetMode="External"/><Relationship Id="rId198" Type="http://schemas.openxmlformats.org/officeDocument/2006/relationships/hyperlink" Target="https://login.consultant.ru/link/?req=doc&amp;base=LAW&amp;n=389110&amp;dst=102244" TargetMode="External"/><Relationship Id="rId321" Type="http://schemas.openxmlformats.org/officeDocument/2006/relationships/hyperlink" Target="https://login.consultant.ru/link/?req=doc&amp;base=LAW&amp;n=144980&amp;dst=100055" TargetMode="External"/><Relationship Id="rId419" Type="http://schemas.openxmlformats.org/officeDocument/2006/relationships/hyperlink" Target="https://login.consultant.ru/link/?req=doc&amp;base=LAW&amp;n=144980&amp;dst=100086" TargetMode="External"/><Relationship Id="rId626" Type="http://schemas.openxmlformats.org/officeDocument/2006/relationships/hyperlink" Target="https://login.consultant.ru/link/?req=doc&amp;base=LAW&amp;n=405318&amp;dst=100074" TargetMode="External"/><Relationship Id="rId973" Type="http://schemas.openxmlformats.org/officeDocument/2006/relationships/hyperlink" Target="https://login.consultant.ru/link/?req=doc&amp;base=LAW&amp;n=511350&amp;dst=100986" TargetMode="External"/><Relationship Id="rId1049" Type="http://schemas.openxmlformats.org/officeDocument/2006/relationships/hyperlink" Target="https://login.consultant.ru/link/?req=doc&amp;base=LAW&amp;n=194800&amp;dst=100254" TargetMode="External"/><Relationship Id="rId1256" Type="http://schemas.openxmlformats.org/officeDocument/2006/relationships/hyperlink" Target="https://login.consultant.ru/link/?req=doc&amp;base=LAW&amp;n=511349" TargetMode="External"/><Relationship Id="rId833" Type="http://schemas.openxmlformats.org/officeDocument/2006/relationships/hyperlink" Target="https://login.consultant.ru/link/?req=doc&amp;base=LAW&amp;n=511349&amp;dst=103679" TargetMode="External"/><Relationship Id="rId1116" Type="http://schemas.openxmlformats.org/officeDocument/2006/relationships/hyperlink" Target="https://login.consultant.ru/link/?req=doc&amp;base=LAW&amp;n=486549&amp;dst=100307" TargetMode="External"/><Relationship Id="rId1463" Type="http://schemas.openxmlformats.org/officeDocument/2006/relationships/hyperlink" Target="https://login.consultant.ru/link/?req=doc&amp;base=LAW&amp;n=144980&amp;dst=100505" TargetMode="External"/><Relationship Id="rId265" Type="http://schemas.openxmlformats.org/officeDocument/2006/relationships/hyperlink" Target="https://login.consultant.ru/link/?req=doc&amp;base=LAW&amp;n=509426&amp;dst=100865" TargetMode="External"/><Relationship Id="rId472" Type="http://schemas.openxmlformats.org/officeDocument/2006/relationships/hyperlink" Target="https://login.consultant.ru/link/?req=doc&amp;base=LAW&amp;n=509426&amp;dst=101231" TargetMode="External"/><Relationship Id="rId900" Type="http://schemas.openxmlformats.org/officeDocument/2006/relationships/hyperlink" Target="https://login.consultant.ru/link/?req=doc&amp;base=LAW&amp;n=511080&amp;dst=102561" TargetMode="External"/><Relationship Id="rId1323" Type="http://schemas.openxmlformats.org/officeDocument/2006/relationships/hyperlink" Target="https://login.consultant.ru/link/?req=doc&amp;base=LAW&amp;n=144980&amp;dst=100492" TargetMode="External"/><Relationship Id="rId1530" Type="http://schemas.openxmlformats.org/officeDocument/2006/relationships/hyperlink" Target="https://login.consultant.ru/link/?req=doc&amp;base=LAW&amp;n=289171&amp;dst=100059" TargetMode="External"/><Relationship Id="rId125" Type="http://schemas.openxmlformats.org/officeDocument/2006/relationships/hyperlink" Target="https://login.consultant.ru/link/?req=doc&amp;base=LAW&amp;n=509426&amp;dst=736" TargetMode="External"/><Relationship Id="rId332" Type="http://schemas.openxmlformats.org/officeDocument/2006/relationships/hyperlink" Target="https://login.consultant.ru/link/?req=doc&amp;base=LAW&amp;n=359309&amp;dst=100010" TargetMode="External"/><Relationship Id="rId777" Type="http://schemas.openxmlformats.org/officeDocument/2006/relationships/hyperlink" Target="https://login.consultant.ru/link/?req=doc&amp;base=LAW&amp;n=323881&amp;dst=100124" TargetMode="External"/><Relationship Id="rId984" Type="http://schemas.openxmlformats.org/officeDocument/2006/relationships/hyperlink" Target="https://login.consultant.ru/link/?req=doc&amp;base=LAW&amp;n=109487&amp;dst=100163" TargetMode="External"/><Relationship Id="rId637" Type="http://schemas.openxmlformats.org/officeDocument/2006/relationships/hyperlink" Target="https://login.consultant.ru/link/?req=doc&amp;base=LAW&amp;n=511272&amp;dst=201" TargetMode="External"/><Relationship Id="rId844" Type="http://schemas.openxmlformats.org/officeDocument/2006/relationships/hyperlink" Target="https://login.consultant.ru/link/?req=doc&amp;base=LAW&amp;n=405318&amp;dst=100100" TargetMode="External"/><Relationship Id="rId1267" Type="http://schemas.openxmlformats.org/officeDocument/2006/relationships/hyperlink" Target="https://login.consultant.ru/link/?req=doc&amp;base=LAW&amp;n=511272&amp;dst=101013" TargetMode="External"/><Relationship Id="rId1474" Type="http://schemas.openxmlformats.org/officeDocument/2006/relationships/hyperlink" Target="https://login.consultant.ru/link/?req=doc&amp;base=LAW&amp;n=216591&amp;dst=100192" TargetMode="External"/><Relationship Id="rId276" Type="http://schemas.openxmlformats.org/officeDocument/2006/relationships/hyperlink" Target="https://login.consultant.ru/link/?req=doc&amp;base=LAW&amp;n=194800&amp;dst=100065" TargetMode="External"/><Relationship Id="rId483" Type="http://schemas.openxmlformats.org/officeDocument/2006/relationships/hyperlink" Target="https://login.consultant.ru/link/?req=doc&amp;base=LAW&amp;n=511080&amp;dst=2583" TargetMode="External"/><Relationship Id="rId690" Type="http://schemas.openxmlformats.org/officeDocument/2006/relationships/hyperlink" Target="https://login.consultant.ru/link/?req=doc&amp;base=LAW&amp;n=405318&amp;dst=100083" TargetMode="External"/><Relationship Id="rId704" Type="http://schemas.openxmlformats.org/officeDocument/2006/relationships/hyperlink" Target="https://login.consultant.ru/link/?req=doc&amp;base=LAW&amp;n=511272&amp;dst=1881" TargetMode="External"/><Relationship Id="rId911" Type="http://schemas.openxmlformats.org/officeDocument/2006/relationships/hyperlink" Target="https://login.consultant.ru/link/?req=doc&amp;base=LAW&amp;n=511080&amp;dst=100970" TargetMode="External"/><Relationship Id="rId1127" Type="http://schemas.openxmlformats.org/officeDocument/2006/relationships/hyperlink" Target="https://login.consultant.ru/link/?req=doc&amp;base=LAW&amp;n=486549&amp;dst=100308" TargetMode="External"/><Relationship Id="rId1334" Type="http://schemas.openxmlformats.org/officeDocument/2006/relationships/hyperlink" Target="https://login.consultant.ru/link/?req=doc&amp;base=LAW&amp;n=511349" TargetMode="External"/><Relationship Id="rId1541" Type="http://schemas.openxmlformats.org/officeDocument/2006/relationships/hyperlink" Target="https://login.consultant.ru/link/?req=doc&amp;base=LAW&amp;n=405318&amp;dst=100128" TargetMode="External"/><Relationship Id="rId40" Type="http://schemas.openxmlformats.org/officeDocument/2006/relationships/hyperlink" Target="https://login.consultant.ru/link/?req=doc&amp;base=LAW&amp;n=289171&amp;dst=100005" TargetMode="External"/><Relationship Id="rId136" Type="http://schemas.openxmlformats.org/officeDocument/2006/relationships/hyperlink" Target="https://login.consultant.ru/link/?req=doc&amp;base=LAW&amp;n=511272&amp;dst=1959" TargetMode="External"/><Relationship Id="rId343" Type="http://schemas.openxmlformats.org/officeDocument/2006/relationships/hyperlink" Target="https://login.consultant.ru/link/?req=doc&amp;base=LAW&amp;n=511350&amp;dst=103082" TargetMode="External"/><Relationship Id="rId550" Type="http://schemas.openxmlformats.org/officeDocument/2006/relationships/hyperlink" Target="https://login.consultant.ru/link/?req=doc&amp;base=LAW&amp;n=289171&amp;dst=100046" TargetMode="External"/><Relationship Id="rId788" Type="http://schemas.openxmlformats.org/officeDocument/2006/relationships/hyperlink" Target="https://login.consultant.ru/link/?req=doc&amp;base=LAW&amp;n=181004&amp;dst=100085" TargetMode="External"/><Relationship Id="rId995" Type="http://schemas.openxmlformats.org/officeDocument/2006/relationships/hyperlink" Target="https://login.consultant.ru/link/?req=doc&amp;base=LAW&amp;n=109487&amp;dst=100164" TargetMode="External"/><Relationship Id="rId1180" Type="http://schemas.openxmlformats.org/officeDocument/2006/relationships/hyperlink" Target="https://login.consultant.ru/link/?req=doc&amp;base=LAW&amp;n=511350&amp;dst=2557" TargetMode="External"/><Relationship Id="rId1401" Type="http://schemas.openxmlformats.org/officeDocument/2006/relationships/hyperlink" Target="https://login.consultant.ru/link/?req=doc&amp;base=LAW&amp;n=511350&amp;dst=2115" TargetMode="External"/><Relationship Id="rId203" Type="http://schemas.openxmlformats.org/officeDocument/2006/relationships/hyperlink" Target="https://login.consultant.ru/link/?req=doc&amp;base=LAW&amp;n=194800&amp;dst=100023" TargetMode="External"/><Relationship Id="rId648" Type="http://schemas.openxmlformats.org/officeDocument/2006/relationships/hyperlink" Target="https://login.consultant.ru/link/?req=doc&amp;base=LAW&amp;n=144980&amp;dst=100163" TargetMode="External"/><Relationship Id="rId855" Type="http://schemas.openxmlformats.org/officeDocument/2006/relationships/hyperlink" Target="https://login.consultant.ru/link/?req=doc&amp;base=LAW&amp;n=486549&amp;dst=100189" TargetMode="External"/><Relationship Id="rId1040" Type="http://schemas.openxmlformats.org/officeDocument/2006/relationships/hyperlink" Target="https://login.consultant.ru/link/?req=doc&amp;base=LAW&amp;n=509426&amp;dst=102380" TargetMode="External"/><Relationship Id="rId1278" Type="http://schemas.openxmlformats.org/officeDocument/2006/relationships/hyperlink" Target="https://login.consultant.ru/link/?req=doc&amp;base=LAW&amp;n=194800&amp;dst=100316" TargetMode="External"/><Relationship Id="rId1485" Type="http://schemas.openxmlformats.org/officeDocument/2006/relationships/hyperlink" Target="https://login.consultant.ru/link/?req=doc&amp;base=LAW&amp;n=194800&amp;dst=100332" TargetMode="External"/><Relationship Id="rId287" Type="http://schemas.openxmlformats.org/officeDocument/2006/relationships/hyperlink" Target="https://login.consultant.ru/link/?req=doc&amp;base=LAW&amp;n=482666" TargetMode="External"/><Relationship Id="rId410" Type="http://schemas.openxmlformats.org/officeDocument/2006/relationships/hyperlink" Target="https://login.consultant.ru/link/?req=doc&amp;base=LAW&amp;n=124955&amp;dst=100054" TargetMode="External"/><Relationship Id="rId494" Type="http://schemas.openxmlformats.org/officeDocument/2006/relationships/hyperlink" Target="https://login.consultant.ru/link/?req=doc&amp;base=LAW&amp;n=323881&amp;dst=100093" TargetMode="External"/><Relationship Id="rId508" Type="http://schemas.openxmlformats.org/officeDocument/2006/relationships/hyperlink" Target="https://login.consultant.ru/link/?req=doc&amp;base=LAW&amp;n=144980&amp;dst=100121" TargetMode="External"/><Relationship Id="rId715" Type="http://schemas.openxmlformats.org/officeDocument/2006/relationships/hyperlink" Target="https://login.consultant.ru/link/?req=doc&amp;base=LAW&amp;n=509426&amp;dst=405" TargetMode="External"/><Relationship Id="rId922" Type="http://schemas.openxmlformats.org/officeDocument/2006/relationships/hyperlink" Target="https://login.consultant.ru/link/?req=doc&amp;base=LAW&amp;n=337242&amp;dst=100245" TargetMode="External"/><Relationship Id="rId1138" Type="http://schemas.openxmlformats.org/officeDocument/2006/relationships/hyperlink" Target="https://login.consultant.ru/link/?req=doc&amp;base=LAW&amp;n=511272&amp;dst=100178" TargetMode="External"/><Relationship Id="rId1345" Type="http://schemas.openxmlformats.org/officeDocument/2006/relationships/hyperlink" Target="https://login.consultant.ru/link/?req=doc&amp;base=LAW&amp;n=511349" TargetMode="External"/><Relationship Id="rId1552" Type="http://schemas.openxmlformats.org/officeDocument/2006/relationships/hyperlink" Target="https://login.consultant.ru/link/?req=doc&amp;base=LAW&amp;n=486549&amp;dst=100310" TargetMode="External"/><Relationship Id="rId147" Type="http://schemas.openxmlformats.org/officeDocument/2006/relationships/hyperlink" Target="https://login.consultant.ru/link/?req=doc&amp;base=LAW&amp;n=511272&amp;dst=100919" TargetMode="External"/><Relationship Id="rId354" Type="http://schemas.openxmlformats.org/officeDocument/2006/relationships/hyperlink" Target="https://login.consultant.ru/link/?req=doc&amp;base=LAW&amp;n=144980&amp;dst=100065" TargetMode="External"/><Relationship Id="rId799" Type="http://schemas.openxmlformats.org/officeDocument/2006/relationships/hyperlink" Target="https://login.consultant.ru/link/?req=doc&amp;base=LAW&amp;n=144980&amp;dst=100267" TargetMode="External"/><Relationship Id="rId1191" Type="http://schemas.openxmlformats.org/officeDocument/2006/relationships/hyperlink" Target="https://login.consultant.ru/link/?req=doc&amp;base=LAW&amp;n=511349&amp;dst=1911" TargetMode="External"/><Relationship Id="rId1205" Type="http://schemas.openxmlformats.org/officeDocument/2006/relationships/hyperlink" Target="https://login.consultant.ru/link/?req=doc&amp;base=LAW&amp;n=511349" TargetMode="External"/><Relationship Id="rId51" Type="http://schemas.openxmlformats.org/officeDocument/2006/relationships/hyperlink" Target="https://login.consultant.ru/link/?req=doc&amp;base=LAW&amp;n=181004&amp;dst=100006" TargetMode="External"/><Relationship Id="rId561" Type="http://schemas.openxmlformats.org/officeDocument/2006/relationships/hyperlink" Target="https://login.consultant.ru/link/?req=doc&amp;base=LAW&amp;n=144980&amp;dst=100142" TargetMode="External"/><Relationship Id="rId659" Type="http://schemas.openxmlformats.org/officeDocument/2006/relationships/hyperlink" Target="https://login.consultant.ru/link/?req=doc&amp;base=LAW&amp;n=511350&amp;dst=483" TargetMode="External"/><Relationship Id="rId866" Type="http://schemas.openxmlformats.org/officeDocument/2006/relationships/hyperlink" Target="https://login.consultant.ru/link/?req=doc&amp;base=LAW&amp;n=511073&amp;dst=796" TargetMode="External"/><Relationship Id="rId1289" Type="http://schemas.openxmlformats.org/officeDocument/2006/relationships/hyperlink" Target="https://login.consultant.ru/link/?req=doc&amp;base=LAW&amp;n=509426&amp;dst=100339" TargetMode="External"/><Relationship Id="rId1412" Type="http://schemas.openxmlformats.org/officeDocument/2006/relationships/hyperlink" Target="https://login.consultant.ru/link/?req=doc&amp;base=LAW&amp;n=511350&amp;dst=100828" TargetMode="External"/><Relationship Id="rId1496" Type="http://schemas.openxmlformats.org/officeDocument/2006/relationships/hyperlink" Target="https://login.consultant.ru/link/?req=doc&amp;base=LAW&amp;n=337213&amp;dst=101024" TargetMode="External"/><Relationship Id="rId214" Type="http://schemas.openxmlformats.org/officeDocument/2006/relationships/hyperlink" Target="https://login.consultant.ru/link/?req=doc&amp;base=LAW&amp;n=124955&amp;dst=100033" TargetMode="External"/><Relationship Id="rId298" Type="http://schemas.openxmlformats.org/officeDocument/2006/relationships/hyperlink" Target="https://login.consultant.ru/link/?req=doc&amp;base=LAW&amp;n=181004&amp;dst=100018" TargetMode="External"/><Relationship Id="rId421" Type="http://schemas.openxmlformats.org/officeDocument/2006/relationships/hyperlink" Target="https://login.consultant.ru/link/?req=doc&amp;base=LAW&amp;n=194800&amp;dst=100089" TargetMode="External"/><Relationship Id="rId519" Type="http://schemas.openxmlformats.org/officeDocument/2006/relationships/hyperlink" Target="https://login.consultant.ru/link/?req=doc&amp;base=LAW&amp;n=509426&amp;dst=101300" TargetMode="External"/><Relationship Id="rId1051" Type="http://schemas.openxmlformats.org/officeDocument/2006/relationships/hyperlink" Target="https://login.consultant.ru/link/?req=doc&amp;base=LAW&amp;n=337242&amp;dst=100315" TargetMode="External"/><Relationship Id="rId1149" Type="http://schemas.openxmlformats.org/officeDocument/2006/relationships/hyperlink" Target="https://login.consultant.ru/link/?req=doc&amp;base=LAW&amp;n=66628&amp;dst=100006" TargetMode="External"/><Relationship Id="rId1356" Type="http://schemas.openxmlformats.org/officeDocument/2006/relationships/hyperlink" Target="https://login.consultant.ru/link/?req=doc&amp;base=LAW&amp;n=511349&amp;dst=100353" TargetMode="External"/><Relationship Id="rId158" Type="http://schemas.openxmlformats.org/officeDocument/2006/relationships/hyperlink" Target="https://login.consultant.ru/link/?req=doc&amp;base=LAW&amp;n=486549&amp;dst=100047" TargetMode="External"/><Relationship Id="rId726" Type="http://schemas.openxmlformats.org/officeDocument/2006/relationships/hyperlink" Target="https://login.consultant.ru/link/?req=doc&amp;base=LAW&amp;n=486549&amp;dst=100174" TargetMode="External"/><Relationship Id="rId933" Type="http://schemas.openxmlformats.org/officeDocument/2006/relationships/hyperlink" Target="https://login.consultant.ru/link/?req=doc&amp;base=LAW&amp;n=181004&amp;dst=100095" TargetMode="External"/><Relationship Id="rId1009" Type="http://schemas.openxmlformats.org/officeDocument/2006/relationships/hyperlink" Target="https://login.consultant.ru/link/?req=doc&amp;base=LAW&amp;n=337242&amp;dst=100258" TargetMode="External"/><Relationship Id="rId62" Type="http://schemas.openxmlformats.org/officeDocument/2006/relationships/hyperlink" Target="https://login.consultant.ru/link/?req=doc&amp;base=LAW&amp;n=144980&amp;dst=100011" TargetMode="External"/><Relationship Id="rId365" Type="http://schemas.openxmlformats.org/officeDocument/2006/relationships/hyperlink" Target="https://login.consultant.ru/link/?req=doc&amp;base=LAW&amp;n=323881&amp;dst=100041" TargetMode="External"/><Relationship Id="rId572" Type="http://schemas.openxmlformats.org/officeDocument/2006/relationships/hyperlink" Target="https://login.consultant.ru/link/?req=doc&amp;base=LAW&amp;n=511272&amp;dst=102402" TargetMode="External"/><Relationship Id="rId1216" Type="http://schemas.openxmlformats.org/officeDocument/2006/relationships/hyperlink" Target="https://login.consultant.ru/link/?req=doc&amp;base=LAW&amp;n=511272&amp;dst=101024" TargetMode="External"/><Relationship Id="rId1423" Type="http://schemas.openxmlformats.org/officeDocument/2006/relationships/hyperlink" Target="https://login.consultant.ru/link/?req=doc&amp;base=LAW&amp;n=511272&amp;dst=101024" TargetMode="External"/><Relationship Id="rId225" Type="http://schemas.openxmlformats.org/officeDocument/2006/relationships/hyperlink" Target="https://login.consultant.ru/link/?req=doc&amp;base=LAW&amp;n=109487&amp;dst=100029" TargetMode="External"/><Relationship Id="rId432" Type="http://schemas.openxmlformats.org/officeDocument/2006/relationships/hyperlink" Target="https://login.consultant.ru/link/?req=doc&amp;base=LAW&amp;n=323881&amp;dst=100065" TargetMode="External"/><Relationship Id="rId877" Type="http://schemas.openxmlformats.org/officeDocument/2006/relationships/hyperlink" Target="https://login.consultant.ru/link/?req=doc&amp;base=LAW&amp;n=509426&amp;dst=102448" TargetMode="External"/><Relationship Id="rId1062" Type="http://schemas.openxmlformats.org/officeDocument/2006/relationships/hyperlink" Target="https://login.consultant.ru/link/?req=doc&amp;base=LAW&amp;n=486549&amp;dst=100302" TargetMode="External"/><Relationship Id="rId737" Type="http://schemas.openxmlformats.org/officeDocument/2006/relationships/hyperlink" Target="https://login.consultant.ru/link/?req=doc&amp;base=LAW&amp;n=482666&amp;dst=100222" TargetMode="External"/><Relationship Id="rId944" Type="http://schemas.openxmlformats.org/officeDocument/2006/relationships/hyperlink" Target="https://login.consultant.ru/link/?req=doc&amp;base=LAW&amp;n=511350&amp;dst=100205" TargetMode="External"/><Relationship Id="rId1367" Type="http://schemas.openxmlformats.org/officeDocument/2006/relationships/hyperlink" Target="https://login.consultant.ru/link/?req=doc&amp;base=LAW&amp;n=511349&amp;dst=100354" TargetMode="External"/><Relationship Id="rId73" Type="http://schemas.openxmlformats.org/officeDocument/2006/relationships/hyperlink" Target="https://login.consultant.ru/link/?req=doc&amp;base=LAW&amp;n=124955&amp;dst=100015" TargetMode="External"/><Relationship Id="rId169" Type="http://schemas.openxmlformats.org/officeDocument/2006/relationships/hyperlink" Target="https://login.consultant.ru/link/?req=doc&amp;base=LAW&amp;n=337242&amp;dst=100055" TargetMode="External"/><Relationship Id="rId376" Type="http://schemas.openxmlformats.org/officeDocument/2006/relationships/hyperlink" Target="https://login.consultant.ru/link/?req=doc&amp;base=LAW&amp;n=194800&amp;dst=100071" TargetMode="External"/><Relationship Id="rId583" Type="http://schemas.openxmlformats.org/officeDocument/2006/relationships/hyperlink" Target="https://login.consultant.ru/link/?req=doc&amp;base=LAW&amp;n=511272&amp;dst=171" TargetMode="External"/><Relationship Id="rId790" Type="http://schemas.openxmlformats.org/officeDocument/2006/relationships/hyperlink" Target="https://login.consultant.ru/link/?req=doc&amp;base=LAW&amp;n=509408&amp;dst=851" TargetMode="External"/><Relationship Id="rId804" Type="http://schemas.openxmlformats.org/officeDocument/2006/relationships/hyperlink" Target="https://login.consultant.ru/link/?req=doc&amp;base=LAW&amp;n=511350&amp;dst=102670" TargetMode="External"/><Relationship Id="rId1227" Type="http://schemas.openxmlformats.org/officeDocument/2006/relationships/hyperlink" Target="https://login.consultant.ru/link/?req=doc&amp;base=LAW&amp;n=511080&amp;dst=100064" TargetMode="External"/><Relationship Id="rId1434" Type="http://schemas.openxmlformats.org/officeDocument/2006/relationships/hyperlink" Target="https://login.consultant.ru/link/?req=doc&amp;base=LAW&amp;n=511272&amp;dst=100827" TargetMode="External"/><Relationship Id="rId4" Type="http://schemas.openxmlformats.org/officeDocument/2006/relationships/hyperlink" Target="https://login.consultant.ru/link/?req=doc&amp;base=LAW&amp;n=55612&amp;dst=100005" TargetMode="External"/><Relationship Id="rId236" Type="http://schemas.openxmlformats.org/officeDocument/2006/relationships/hyperlink" Target="https://login.consultant.ru/link/?req=doc&amp;base=LAW&amp;n=337242&amp;dst=100080" TargetMode="External"/><Relationship Id="rId443" Type="http://schemas.openxmlformats.org/officeDocument/2006/relationships/hyperlink" Target="https://login.consultant.ru/link/?req=doc&amp;base=LAW&amp;n=511272&amp;dst=101101" TargetMode="External"/><Relationship Id="rId650" Type="http://schemas.openxmlformats.org/officeDocument/2006/relationships/hyperlink" Target="https://login.consultant.ru/link/?req=doc&amp;base=LAW&amp;n=194800&amp;dst=100153" TargetMode="External"/><Relationship Id="rId888" Type="http://schemas.openxmlformats.org/officeDocument/2006/relationships/hyperlink" Target="https://login.consultant.ru/link/?req=doc&amp;base=LAW&amp;n=216591&amp;dst=100136" TargetMode="External"/><Relationship Id="rId1073" Type="http://schemas.openxmlformats.org/officeDocument/2006/relationships/hyperlink" Target="https://login.consultant.ru/link/?req=doc&amp;base=LAW&amp;n=486549&amp;dst=100304" TargetMode="External"/><Relationship Id="rId1280" Type="http://schemas.openxmlformats.org/officeDocument/2006/relationships/hyperlink" Target="https://login.consultant.ru/link/?req=doc&amp;base=LAW&amp;n=509426&amp;dst=101026" TargetMode="External"/><Relationship Id="rId1501" Type="http://schemas.openxmlformats.org/officeDocument/2006/relationships/hyperlink" Target="https://login.consultant.ru/link/?req=doc&amp;base=LAW&amp;n=509426&amp;dst=102034" TargetMode="External"/><Relationship Id="rId303" Type="http://schemas.openxmlformats.org/officeDocument/2006/relationships/hyperlink" Target="https://login.consultant.ru/link/?req=doc&amp;base=LAW&amp;n=109487&amp;dst=100068" TargetMode="External"/><Relationship Id="rId748" Type="http://schemas.openxmlformats.org/officeDocument/2006/relationships/hyperlink" Target="https://login.consultant.ru/link/?req=doc&amp;base=LAW&amp;n=511350&amp;dst=105080" TargetMode="External"/><Relationship Id="rId955" Type="http://schemas.openxmlformats.org/officeDocument/2006/relationships/hyperlink" Target="https://login.consultant.ru/link/?req=doc&amp;base=LAW&amp;n=486549&amp;dst=100238" TargetMode="External"/><Relationship Id="rId1140" Type="http://schemas.openxmlformats.org/officeDocument/2006/relationships/hyperlink" Target="https://login.consultant.ru/link/?req=doc&amp;base=LAW&amp;n=194800&amp;dst=100310" TargetMode="External"/><Relationship Id="rId1378" Type="http://schemas.openxmlformats.org/officeDocument/2006/relationships/hyperlink" Target="https://login.consultant.ru/link/?req=doc&amp;base=LAW&amp;n=181004&amp;dst=100166" TargetMode="External"/><Relationship Id="rId84" Type="http://schemas.openxmlformats.org/officeDocument/2006/relationships/hyperlink" Target="https://login.consultant.ru/link/?req=doc&amp;base=LAW&amp;n=194800&amp;dst=100008" TargetMode="External"/><Relationship Id="rId387" Type="http://schemas.openxmlformats.org/officeDocument/2006/relationships/hyperlink" Target="https://login.consultant.ru/link/?req=doc&amp;base=LAW&amp;n=511570&amp;dst=100030" TargetMode="External"/><Relationship Id="rId510" Type="http://schemas.openxmlformats.org/officeDocument/2006/relationships/hyperlink" Target="https://login.consultant.ru/link/?req=doc&amp;base=LAW&amp;n=144980&amp;dst=100124" TargetMode="External"/><Relationship Id="rId594" Type="http://schemas.openxmlformats.org/officeDocument/2006/relationships/hyperlink" Target="https://login.consultant.ru/link/?req=doc&amp;base=LAW&amp;n=337242&amp;dst=100164" TargetMode="External"/><Relationship Id="rId608" Type="http://schemas.openxmlformats.org/officeDocument/2006/relationships/hyperlink" Target="https://login.consultant.ru/link/?req=doc&amp;base=LAW&amp;n=509426&amp;dst=100448" TargetMode="External"/><Relationship Id="rId815" Type="http://schemas.openxmlformats.org/officeDocument/2006/relationships/hyperlink" Target="https://login.consultant.ru/link/?req=doc&amp;base=LAW&amp;n=144980&amp;dst=100272" TargetMode="External"/><Relationship Id="rId1238" Type="http://schemas.openxmlformats.org/officeDocument/2006/relationships/hyperlink" Target="https://login.consultant.ru/link/?req=doc&amp;base=LAW&amp;n=511080&amp;dst=102372" TargetMode="External"/><Relationship Id="rId1445" Type="http://schemas.openxmlformats.org/officeDocument/2006/relationships/hyperlink" Target="https://login.consultant.ru/link/?req=doc&amp;base=LAW&amp;n=289171&amp;dst=100056" TargetMode="External"/><Relationship Id="rId247" Type="http://schemas.openxmlformats.org/officeDocument/2006/relationships/hyperlink" Target="https://login.consultant.ru/link/?req=doc&amp;base=LAW&amp;n=109487&amp;dst=100052" TargetMode="External"/><Relationship Id="rId899" Type="http://schemas.openxmlformats.org/officeDocument/2006/relationships/hyperlink" Target="https://login.consultant.ru/link/?req=doc&amp;base=LAW&amp;n=511080&amp;dst=102526" TargetMode="External"/><Relationship Id="rId1000" Type="http://schemas.openxmlformats.org/officeDocument/2006/relationships/hyperlink" Target="https://login.consultant.ru/link/?req=doc&amp;base=LAW&amp;n=495253" TargetMode="External"/><Relationship Id="rId1084" Type="http://schemas.openxmlformats.org/officeDocument/2006/relationships/hyperlink" Target="https://login.consultant.ru/link/?req=doc&amp;base=LAW&amp;n=194800&amp;dst=100294" TargetMode="External"/><Relationship Id="rId1305" Type="http://schemas.openxmlformats.org/officeDocument/2006/relationships/hyperlink" Target="https://login.consultant.ru/link/?req=doc&amp;base=LAW&amp;n=511080&amp;dst=10724" TargetMode="External"/><Relationship Id="rId107" Type="http://schemas.openxmlformats.org/officeDocument/2006/relationships/hyperlink" Target="https://login.consultant.ru/link/?req=doc&amp;base=LAW&amp;n=511835&amp;dst=100008" TargetMode="External"/><Relationship Id="rId454" Type="http://schemas.openxmlformats.org/officeDocument/2006/relationships/hyperlink" Target="https://login.consultant.ru/link/?req=doc&amp;base=LAW&amp;n=509426&amp;dst=793" TargetMode="External"/><Relationship Id="rId661" Type="http://schemas.openxmlformats.org/officeDocument/2006/relationships/hyperlink" Target="https://login.consultant.ru/link/?req=doc&amp;base=LAW&amp;n=181004&amp;dst=100064" TargetMode="External"/><Relationship Id="rId759" Type="http://schemas.openxmlformats.org/officeDocument/2006/relationships/hyperlink" Target="https://login.consultant.ru/link/?req=doc&amp;base=LAW&amp;n=144980&amp;dst=100251" TargetMode="External"/><Relationship Id="rId966" Type="http://schemas.openxmlformats.org/officeDocument/2006/relationships/hyperlink" Target="https://login.consultant.ru/link/?req=doc&amp;base=LAW&amp;n=486549&amp;dst=100263" TargetMode="External"/><Relationship Id="rId1291" Type="http://schemas.openxmlformats.org/officeDocument/2006/relationships/hyperlink" Target="https://login.consultant.ru/link/?req=doc&amp;base=LAW&amp;n=509426" TargetMode="External"/><Relationship Id="rId1389" Type="http://schemas.openxmlformats.org/officeDocument/2006/relationships/hyperlink" Target="https://login.consultant.ru/link/?req=doc&amp;base=LAW&amp;n=509426" TargetMode="External"/><Relationship Id="rId1512" Type="http://schemas.openxmlformats.org/officeDocument/2006/relationships/hyperlink" Target="https://login.consultant.ru/link/?req=doc&amp;base=LAW&amp;n=144980&amp;dst=100514" TargetMode="External"/><Relationship Id="rId11" Type="http://schemas.openxmlformats.org/officeDocument/2006/relationships/hyperlink" Target="https://login.consultant.ru/link/?req=doc&amp;base=LAW&amp;n=162929&amp;dst=100005" TargetMode="External"/><Relationship Id="rId314" Type="http://schemas.openxmlformats.org/officeDocument/2006/relationships/hyperlink" Target="https://login.consultant.ru/link/?req=doc&amp;base=LAW&amp;n=422098" TargetMode="External"/><Relationship Id="rId398" Type="http://schemas.openxmlformats.org/officeDocument/2006/relationships/hyperlink" Target="https://login.consultant.ru/link/?req=doc&amp;base=LAW&amp;n=509426&amp;dst=101448" TargetMode="External"/><Relationship Id="rId521" Type="http://schemas.openxmlformats.org/officeDocument/2006/relationships/hyperlink" Target="https://login.consultant.ru/link/?req=doc&amp;base=LAW&amp;n=509426&amp;dst=101300" TargetMode="External"/><Relationship Id="rId619" Type="http://schemas.openxmlformats.org/officeDocument/2006/relationships/hyperlink" Target="https://login.consultant.ru/link/?req=doc&amp;base=LAW&amp;n=337242&amp;dst=100169" TargetMode="External"/><Relationship Id="rId1151" Type="http://schemas.openxmlformats.org/officeDocument/2006/relationships/hyperlink" Target="https://login.consultant.ru/link/?req=doc&amp;base=LAW&amp;n=124955&amp;dst=100164" TargetMode="External"/><Relationship Id="rId1249" Type="http://schemas.openxmlformats.org/officeDocument/2006/relationships/hyperlink" Target="https://login.consultant.ru/link/?req=doc&amp;base=LAW&amp;n=511350&amp;dst=105026" TargetMode="External"/><Relationship Id="rId95" Type="http://schemas.openxmlformats.org/officeDocument/2006/relationships/hyperlink" Target="https://login.consultant.ru/link/?req=doc&amp;base=LAW&amp;n=448757&amp;dst=100103" TargetMode="External"/><Relationship Id="rId160" Type="http://schemas.openxmlformats.org/officeDocument/2006/relationships/hyperlink" Target="https://login.consultant.ru/link/?req=doc&amp;base=LAW&amp;n=509426&amp;dst=770" TargetMode="External"/><Relationship Id="rId826" Type="http://schemas.openxmlformats.org/officeDocument/2006/relationships/hyperlink" Target="https://login.consultant.ru/link/?req=doc&amp;base=LAW&amp;n=144980&amp;dst=100285" TargetMode="External"/><Relationship Id="rId1011" Type="http://schemas.openxmlformats.org/officeDocument/2006/relationships/hyperlink" Target="https://login.consultant.ru/link/?req=doc&amp;base=LAW&amp;n=511350&amp;dst=882" TargetMode="External"/><Relationship Id="rId1109" Type="http://schemas.openxmlformats.org/officeDocument/2006/relationships/hyperlink" Target="https://login.consultant.ru/link/?req=doc&amp;base=LAW&amp;n=511350&amp;dst=101025" TargetMode="External"/><Relationship Id="rId1456" Type="http://schemas.openxmlformats.org/officeDocument/2006/relationships/hyperlink" Target="https://login.consultant.ru/link/?req=doc&amp;base=LAW&amp;n=144980&amp;dst=100501" TargetMode="External"/><Relationship Id="rId258" Type="http://schemas.openxmlformats.org/officeDocument/2006/relationships/hyperlink" Target="https://login.consultant.ru/link/?req=doc&amp;base=LAW&amp;n=337242&amp;dst=100082" TargetMode="External"/><Relationship Id="rId465" Type="http://schemas.openxmlformats.org/officeDocument/2006/relationships/hyperlink" Target="https://login.consultant.ru/link/?req=doc&amp;base=LAW&amp;n=509426&amp;dst=101842" TargetMode="External"/><Relationship Id="rId672" Type="http://schemas.openxmlformats.org/officeDocument/2006/relationships/hyperlink" Target="https://login.consultant.ru/link/?req=doc&amp;base=LAW&amp;n=511350&amp;dst=102671" TargetMode="External"/><Relationship Id="rId1095" Type="http://schemas.openxmlformats.org/officeDocument/2006/relationships/hyperlink" Target="https://login.consultant.ru/link/?req=doc&amp;base=LAW&amp;n=471038&amp;dst=143" TargetMode="External"/><Relationship Id="rId1316" Type="http://schemas.openxmlformats.org/officeDocument/2006/relationships/hyperlink" Target="https://login.consultant.ru/link/?req=doc&amp;base=LAW&amp;n=511349" TargetMode="External"/><Relationship Id="rId1523" Type="http://schemas.openxmlformats.org/officeDocument/2006/relationships/hyperlink" Target="https://login.consultant.ru/link/?req=doc&amp;base=LAW&amp;n=162929&amp;dst=100703" TargetMode="External"/><Relationship Id="rId22" Type="http://schemas.openxmlformats.org/officeDocument/2006/relationships/hyperlink" Target="https://login.consultant.ru/link/?req=doc&amp;base=LAW&amp;n=501360&amp;dst=100006" TargetMode="External"/><Relationship Id="rId118" Type="http://schemas.openxmlformats.org/officeDocument/2006/relationships/hyperlink" Target="https://login.consultant.ru/link/?req=doc&amp;base=LAW&amp;n=511272&amp;dst=100531" TargetMode="External"/><Relationship Id="rId325" Type="http://schemas.openxmlformats.org/officeDocument/2006/relationships/hyperlink" Target="https://login.consultant.ru/link/?req=doc&amp;base=LAW&amp;n=181004&amp;dst=100020" TargetMode="External"/><Relationship Id="rId532" Type="http://schemas.openxmlformats.org/officeDocument/2006/relationships/hyperlink" Target="https://login.consultant.ru/link/?req=doc&amp;base=LAW&amp;n=337242&amp;dst=100147" TargetMode="External"/><Relationship Id="rId977" Type="http://schemas.openxmlformats.org/officeDocument/2006/relationships/hyperlink" Target="https://login.consultant.ru/link/?req=doc&amp;base=LAW&amp;n=109487&amp;dst=100160" TargetMode="External"/><Relationship Id="rId1162" Type="http://schemas.openxmlformats.org/officeDocument/2006/relationships/hyperlink" Target="https://login.consultant.ru/link/?req=doc&amp;base=LAW&amp;n=486549&amp;dst=100309" TargetMode="External"/><Relationship Id="rId171" Type="http://schemas.openxmlformats.org/officeDocument/2006/relationships/hyperlink" Target="https://login.consultant.ru/link/?req=doc&amp;base=LAW&amp;n=511080&amp;dst=11566" TargetMode="External"/><Relationship Id="rId837" Type="http://schemas.openxmlformats.org/officeDocument/2006/relationships/hyperlink" Target="https://login.consultant.ru/link/?req=doc&amp;base=LAW&amp;n=323881&amp;dst=100132" TargetMode="External"/><Relationship Id="rId1022" Type="http://schemas.openxmlformats.org/officeDocument/2006/relationships/hyperlink" Target="https://login.consultant.ru/link/?req=doc&amp;base=LAW&amp;n=511272&amp;dst=1471" TargetMode="External"/><Relationship Id="rId1467" Type="http://schemas.openxmlformats.org/officeDocument/2006/relationships/hyperlink" Target="https://login.consultant.ru/link/?req=doc&amp;base=LAW&amp;n=511349" TargetMode="External"/><Relationship Id="rId269" Type="http://schemas.openxmlformats.org/officeDocument/2006/relationships/hyperlink" Target="https://login.consultant.ru/link/?req=doc&amp;base=LAW&amp;n=194800&amp;dst=100057" TargetMode="External"/><Relationship Id="rId476" Type="http://schemas.openxmlformats.org/officeDocument/2006/relationships/hyperlink" Target="https://login.consultant.ru/link/?req=doc&amp;base=LAW&amp;n=511080&amp;dst=102860" TargetMode="External"/><Relationship Id="rId683" Type="http://schemas.openxmlformats.org/officeDocument/2006/relationships/hyperlink" Target="https://login.consultant.ru/link/?req=doc&amp;base=LAW&amp;n=323881&amp;dst=100117" TargetMode="External"/><Relationship Id="rId890" Type="http://schemas.openxmlformats.org/officeDocument/2006/relationships/hyperlink" Target="https://login.consultant.ru/link/?req=doc&amp;base=LAW&amp;n=216591&amp;dst=100139" TargetMode="External"/><Relationship Id="rId904" Type="http://schemas.openxmlformats.org/officeDocument/2006/relationships/hyperlink" Target="https://login.consultant.ru/link/?req=doc&amp;base=LAW&amp;n=511080&amp;dst=104084" TargetMode="External"/><Relationship Id="rId1327" Type="http://schemas.openxmlformats.org/officeDocument/2006/relationships/hyperlink" Target="https://login.consultant.ru/link/?req=doc&amp;base=LAW&amp;n=511349" TargetMode="External"/><Relationship Id="rId1534" Type="http://schemas.openxmlformats.org/officeDocument/2006/relationships/hyperlink" Target="https://login.consultant.ru/link/?req=doc&amp;base=LAW&amp;n=350532&amp;dst=100009" TargetMode="External"/><Relationship Id="rId33" Type="http://schemas.openxmlformats.org/officeDocument/2006/relationships/hyperlink" Target="https://login.consultant.ru/link/?req=doc&amp;base=LAW&amp;n=124955&amp;dst=100005" TargetMode="External"/><Relationship Id="rId129" Type="http://schemas.openxmlformats.org/officeDocument/2006/relationships/hyperlink" Target="https://login.consultant.ru/link/?req=doc&amp;base=LAW&amp;n=511080&amp;dst=11566" TargetMode="External"/><Relationship Id="rId336" Type="http://schemas.openxmlformats.org/officeDocument/2006/relationships/hyperlink" Target="https://login.consultant.ru/link/?req=doc&amp;base=LAW&amp;n=323881&amp;dst=100034" TargetMode="External"/><Relationship Id="rId543" Type="http://schemas.openxmlformats.org/officeDocument/2006/relationships/hyperlink" Target="https://login.consultant.ru/link/?req=doc&amp;base=LAW&amp;n=280272&amp;dst=100033" TargetMode="External"/><Relationship Id="rId988" Type="http://schemas.openxmlformats.org/officeDocument/2006/relationships/hyperlink" Target="https://login.consultant.ru/link/?req=doc&amp;base=LAW&amp;n=162929&amp;dst=100068" TargetMode="External"/><Relationship Id="rId1173" Type="http://schemas.openxmlformats.org/officeDocument/2006/relationships/hyperlink" Target="https://login.consultant.ru/link/?req=doc&amp;base=LAW&amp;n=511350&amp;dst=100167" TargetMode="External"/><Relationship Id="rId1380" Type="http://schemas.openxmlformats.org/officeDocument/2006/relationships/hyperlink" Target="https://login.consultant.ru/link/?req=doc&amp;base=LAW&amp;n=511349" TargetMode="External"/><Relationship Id="rId182" Type="http://schemas.openxmlformats.org/officeDocument/2006/relationships/hyperlink" Target="https://login.consultant.ru/link/?req=doc&amp;base=LAW&amp;n=509426&amp;dst=972" TargetMode="External"/><Relationship Id="rId403" Type="http://schemas.openxmlformats.org/officeDocument/2006/relationships/hyperlink" Target="https://login.consultant.ru/link/?req=doc&amp;base=LAW&amp;n=511272&amp;dst=1956" TargetMode="External"/><Relationship Id="rId750" Type="http://schemas.openxmlformats.org/officeDocument/2006/relationships/hyperlink" Target="https://login.consultant.ru/link/?req=doc&amp;base=LAW&amp;n=323881&amp;dst=100120" TargetMode="External"/><Relationship Id="rId848" Type="http://schemas.openxmlformats.org/officeDocument/2006/relationships/hyperlink" Target="https://login.consultant.ru/link/?req=doc&amp;base=LAW&amp;n=509426&amp;dst=102448" TargetMode="External"/><Relationship Id="rId1033" Type="http://schemas.openxmlformats.org/officeDocument/2006/relationships/hyperlink" Target="https://login.consultant.ru/link/?req=doc&amp;base=LAW&amp;n=509426&amp;dst=102394" TargetMode="External"/><Relationship Id="rId1478" Type="http://schemas.openxmlformats.org/officeDocument/2006/relationships/hyperlink" Target="https://login.consultant.ru/link/?req=doc&amp;base=LAW&amp;n=511349" TargetMode="External"/><Relationship Id="rId487" Type="http://schemas.openxmlformats.org/officeDocument/2006/relationships/hyperlink" Target="https://login.consultant.ru/link/?req=doc&amp;base=LAW&amp;n=216591&amp;dst=100078" TargetMode="External"/><Relationship Id="rId610" Type="http://schemas.openxmlformats.org/officeDocument/2006/relationships/hyperlink" Target="https://login.consultant.ru/link/?req=doc&amp;base=LAW&amp;n=509426&amp;dst=102010" TargetMode="External"/><Relationship Id="rId694" Type="http://schemas.openxmlformats.org/officeDocument/2006/relationships/hyperlink" Target="https://login.consultant.ru/link/?req=doc&amp;base=LAW&amp;n=501360&amp;dst=100021" TargetMode="External"/><Relationship Id="rId708" Type="http://schemas.openxmlformats.org/officeDocument/2006/relationships/hyperlink" Target="https://login.consultant.ru/link/?req=doc&amp;base=LAW&amp;n=511272" TargetMode="External"/><Relationship Id="rId915" Type="http://schemas.openxmlformats.org/officeDocument/2006/relationships/hyperlink" Target="https://login.consultant.ru/link/?req=doc&amp;base=LAW&amp;n=511080&amp;dst=475" TargetMode="External"/><Relationship Id="rId1240" Type="http://schemas.openxmlformats.org/officeDocument/2006/relationships/hyperlink" Target="https://login.consultant.ru/link/?req=doc&amp;base=LAW&amp;n=511349" TargetMode="External"/><Relationship Id="rId1338" Type="http://schemas.openxmlformats.org/officeDocument/2006/relationships/hyperlink" Target="https://login.consultant.ru/link/?req=doc&amp;base=LAW&amp;n=486549&amp;dst=100310" TargetMode="External"/><Relationship Id="rId1545" Type="http://schemas.openxmlformats.org/officeDocument/2006/relationships/hyperlink" Target="https://login.consultant.ru/link/?req=doc&amp;base=LAW&amp;n=509426&amp;dst=102275" TargetMode="External"/><Relationship Id="rId347" Type="http://schemas.openxmlformats.org/officeDocument/2006/relationships/hyperlink" Target="https://login.consultant.ru/link/?req=doc&amp;base=LAW&amp;n=376662&amp;dst=100009" TargetMode="External"/><Relationship Id="rId999" Type="http://schemas.openxmlformats.org/officeDocument/2006/relationships/hyperlink" Target="https://login.consultant.ru/link/?req=doc&amp;base=LAW&amp;n=486549&amp;dst=100269" TargetMode="External"/><Relationship Id="rId1100" Type="http://schemas.openxmlformats.org/officeDocument/2006/relationships/hyperlink" Target="https://login.consultant.ru/link/?req=doc&amp;base=LAW&amp;n=194800&amp;dst=100302" TargetMode="External"/><Relationship Id="rId1184" Type="http://schemas.openxmlformats.org/officeDocument/2006/relationships/hyperlink" Target="https://login.consultant.ru/link/?req=doc&amp;base=LAW&amp;n=511350&amp;dst=1690" TargetMode="External"/><Relationship Id="rId1405" Type="http://schemas.openxmlformats.org/officeDocument/2006/relationships/hyperlink" Target="https://login.consultant.ru/link/?req=doc&amp;base=LAW&amp;n=511349" TargetMode="External"/><Relationship Id="rId44" Type="http://schemas.openxmlformats.org/officeDocument/2006/relationships/hyperlink" Target="https://login.consultant.ru/link/?req=doc&amp;base=LAW&amp;n=405318&amp;dst=100005" TargetMode="External"/><Relationship Id="rId554" Type="http://schemas.openxmlformats.org/officeDocument/2006/relationships/hyperlink" Target="https://login.consultant.ru/link/?req=doc&amp;base=LAW&amp;n=511272&amp;dst=100063" TargetMode="External"/><Relationship Id="rId761" Type="http://schemas.openxmlformats.org/officeDocument/2006/relationships/hyperlink" Target="https://login.consultant.ru/link/?req=doc&amp;base=LAW&amp;n=495253&amp;dst=131" TargetMode="External"/><Relationship Id="rId859" Type="http://schemas.openxmlformats.org/officeDocument/2006/relationships/hyperlink" Target="https://login.consultant.ru/link/?req=doc&amp;base=LAW&amp;n=486549&amp;dst=100201" TargetMode="External"/><Relationship Id="rId1391" Type="http://schemas.openxmlformats.org/officeDocument/2006/relationships/hyperlink" Target="https://login.consultant.ru/link/?req=doc&amp;base=LAW&amp;n=216591&amp;dst=100184" TargetMode="External"/><Relationship Id="rId1489" Type="http://schemas.openxmlformats.org/officeDocument/2006/relationships/hyperlink" Target="https://login.consultant.ru/link/?req=doc&amp;base=LAW&amp;n=511080" TargetMode="External"/><Relationship Id="rId193" Type="http://schemas.openxmlformats.org/officeDocument/2006/relationships/hyperlink" Target="https://login.consultant.ru/link/?req=doc&amp;base=LAW&amp;n=181004&amp;dst=100013" TargetMode="External"/><Relationship Id="rId207" Type="http://schemas.openxmlformats.org/officeDocument/2006/relationships/hyperlink" Target="https://login.consultant.ru/link/?req=doc&amp;base=LAW&amp;n=486549&amp;dst=100061" TargetMode="External"/><Relationship Id="rId414" Type="http://schemas.openxmlformats.org/officeDocument/2006/relationships/hyperlink" Target="https://login.consultant.ru/link/?req=doc&amp;base=LAW&amp;n=91881" TargetMode="External"/><Relationship Id="rId498" Type="http://schemas.openxmlformats.org/officeDocument/2006/relationships/hyperlink" Target="https://login.consultant.ru/link/?req=doc&amp;base=LAW&amp;n=194800&amp;dst=100110" TargetMode="External"/><Relationship Id="rId621" Type="http://schemas.openxmlformats.org/officeDocument/2006/relationships/hyperlink" Target="https://login.consultant.ru/link/?req=doc&amp;base=LAW&amp;n=337242&amp;dst=100179" TargetMode="External"/><Relationship Id="rId1044" Type="http://schemas.openxmlformats.org/officeDocument/2006/relationships/hyperlink" Target="https://login.consultant.ru/link/?req=doc&amp;base=LAW&amp;n=337242&amp;dst=100315" TargetMode="External"/><Relationship Id="rId1251" Type="http://schemas.openxmlformats.org/officeDocument/2006/relationships/hyperlink" Target="https://login.consultant.ru/link/?req=doc&amp;base=LAW&amp;n=511350" TargetMode="External"/><Relationship Id="rId1349" Type="http://schemas.openxmlformats.org/officeDocument/2006/relationships/hyperlink" Target="https://login.consultant.ru/link/?req=doc&amp;base=LAW&amp;n=495253" TargetMode="External"/><Relationship Id="rId260" Type="http://schemas.openxmlformats.org/officeDocument/2006/relationships/hyperlink" Target="https://login.consultant.ru/link/?req=doc&amp;base=LAW&amp;n=511272&amp;dst=1271" TargetMode="External"/><Relationship Id="rId719" Type="http://schemas.openxmlformats.org/officeDocument/2006/relationships/hyperlink" Target="https://login.consultant.ru/link/?req=doc&amp;base=LAW&amp;n=509426&amp;dst=447" TargetMode="External"/><Relationship Id="rId926" Type="http://schemas.openxmlformats.org/officeDocument/2006/relationships/hyperlink" Target="https://login.consultant.ru/link/?req=doc&amp;base=LAW&amp;n=144980&amp;dst=100365" TargetMode="External"/><Relationship Id="rId1111" Type="http://schemas.openxmlformats.org/officeDocument/2006/relationships/hyperlink" Target="https://login.consultant.ru/link/?req=doc&amp;base=LAW&amp;n=465507&amp;dst=100063" TargetMode="External"/><Relationship Id="rId1556" Type="http://schemas.openxmlformats.org/officeDocument/2006/relationships/hyperlink" Target="https://login.consultant.ru/link/?req=doc&amp;base=LAW&amp;n=509426&amp;dst=612" TargetMode="External"/><Relationship Id="rId55" Type="http://schemas.openxmlformats.org/officeDocument/2006/relationships/hyperlink" Target="https://login.consultant.ru/link/?req=doc&amp;base=LAW&amp;n=323881&amp;dst=100007" TargetMode="External"/><Relationship Id="rId120" Type="http://schemas.openxmlformats.org/officeDocument/2006/relationships/hyperlink" Target="https://login.consultant.ru/link/?req=doc&amp;base=LAW&amp;n=511272&amp;dst=100534" TargetMode="External"/><Relationship Id="rId358" Type="http://schemas.openxmlformats.org/officeDocument/2006/relationships/hyperlink" Target="https://login.consultant.ru/link/?req=doc&amp;base=LAW&amp;n=144980&amp;dst=100069" TargetMode="External"/><Relationship Id="rId565" Type="http://schemas.openxmlformats.org/officeDocument/2006/relationships/hyperlink" Target="https://login.consultant.ru/link/?req=doc&amp;base=LAW&amp;n=405318&amp;dst=100063" TargetMode="External"/><Relationship Id="rId772" Type="http://schemas.openxmlformats.org/officeDocument/2006/relationships/hyperlink" Target="https://login.consultant.ru/link/?req=doc&amp;base=LAW&amp;n=99661&amp;dst=100004" TargetMode="External"/><Relationship Id="rId1195" Type="http://schemas.openxmlformats.org/officeDocument/2006/relationships/hyperlink" Target="https://login.consultant.ru/link/?req=doc&amp;base=LAW&amp;n=511349" TargetMode="External"/><Relationship Id="rId1209" Type="http://schemas.openxmlformats.org/officeDocument/2006/relationships/hyperlink" Target="https://login.consultant.ru/link/?req=doc&amp;base=LAW&amp;n=405318&amp;dst=100126" TargetMode="External"/><Relationship Id="rId1416" Type="http://schemas.openxmlformats.org/officeDocument/2006/relationships/hyperlink" Target="https://login.consultant.ru/link/?req=doc&amp;base=LAW&amp;n=511350&amp;dst=100906" TargetMode="External"/><Relationship Id="rId218" Type="http://schemas.openxmlformats.org/officeDocument/2006/relationships/hyperlink" Target="https://login.consultant.ru/link/?req=doc&amp;base=LAW&amp;n=124955&amp;dst=100034" TargetMode="External"/><Relationship Id="rId425" Type="http://schemas.openxmlformats.org/officeDocument/2006/relationships/hyperlink" Target="https://login.consultant.ru/link/?req=doc&amp;base=LAW&amp;n=144980&amp;dst=100095" TargetMode="External"/><Relationship Id="rId632" Type="http://schemas.openxmlformats.org/officeDocument/2006/relationships/hyperlink" Target="https://login.consultant.ru/link/?req=doc&amp;base=LAW&amp;n=509426&amp;dst=471" TargetMode="External"/><Relationship Id="rId1055" Type="http://schemas.openxmlformats.org/officeDocument/2006/relationships/hyperlink" Target="https://login.consultant.ru/link/?req=doc&amp;base=LAW&amp;n=194800&amp;dst=100261" TargetMode="External"/><Relationship Id="rId1262" Type="http://schemas.openxmlformats.org/officeDocument/2006/relationships/hyperlink" Target="https://login.consultant.ru/link/?req=doc&amp;base=LAW&amp;n=194800&amp;dst=100317" TargetMode="External"/><Relationship Id="rId271" Type="http://schemas.openxmlformats.org/officeDocument/2006/relationships/hyperlink" Target="https://login.consultant.ru/link/?req=doc&amp;base=LAW&amp;n=194800&amp;dst=100062" TargetMode="External"/><Relationship Id="rId937" Type="http://schemas.openxmlformats.org/officeDocument/2006/relationships/hyperlink" Target="https://login.consultant.ru/link/?req=doc&amp;base=LAW&amp;n=194800&amp;dst=100241" TargetMode="External"/><Relationship Id="rId1122" Type="http://schemas.openxmlformats.org/officeDocument/2006/relationships/hyperlink" Target="https://login.consultant.ru/link/?req=doc&amp;base=LAW&amp;n=337242&amp;dst=100315" TargetMode="External"/><Relationship Id="rId66" Type="http://schemas.openxmlformats.org/officeDocument/2006/relationships/hyperlink" Target="https://login.consultant.ru/link/?req=doc&amp;base=LAW&amp;n=124955&amp;dst=100013" TargetMode="External"/><Relationship Id="rId131" Type="http://schemas.openxmlformats.org/officeDocument/2006/relationships/hyperlink" Target="https://login.consultant.ru/link/?req=doc&amp;base=LAW&amp;n=511570&amp;dst=100011" TargetMode="External"/><Relationship Id="rId369" Type="http://schemas.openxmlformats.org/officeDocument/2006/relationships/hyperlink" Target="https://login.consultant.ru/link/?req=doc&amp;base=LAW&amp;n=323881&amp;dst=100056" TargetMode="External"/><Relationship Id="rId576" Type="http://schemas.openxmlformats.org/officeDocument/2006/relationships/hyperlink" Target="https://login.consultant.ru/link/?req=doc&amp;base=LAW&amp;n=511272&amp;dst=101058" TargetMode="External"/><Relationship Id="rId783" Type="http://schemas.openxmlformats.org/officeDocument/2006/relationships/hyperlink" Target="https://login.consultant.ru/link/?req=doc&amp;base=LAW&amp;n=181004&amp;dst=100084" TargetMode="External"/><Relationship Id="rId990" Type="http://schemas.openxmlformats.org/officeDocument/2006/relationships/hyperlink" Target="https://login.consultant.ru/link/?req=doc&amp;base=LAW&amp;n=162929&amp;dst=100069" TargetMode="External"/><Relationship Id="rId1427" Type="http://schemas.openxmlformats.org/officeDocument/2006/relationships/hyperlink" Target="https://login.consultant.ru/link/?req=doc&amp;base=LAW&amp;n=509426&amp;dst=100827" TargetMode="External"/><Relationship Id="rId229" Type="http://schemas.openxmlformats.org/officeDocument/2006/relationships/hyperlink" Target="https://login.consultant.ru/link/?req=doc&amp;base=LAW&amp;n=194800&amp;dst=100034" TargetMode="External"/><Relationship Id="rId436" Type="http://schemas.openxmlformats.org/officeDocument/2006/relationships/hyperlink" Target="https://login.consultant.ru/link/?req=doc&amp;base=LAW&amp;n=486549&amp;dst=100090" TargetMode="External"/><Relationship Id="rId643" Type="http://schemas.openxmlformats.org/officeDocument/2006/relationships/hyperlink" Target="https://login.consultant.ru/link/?req=doc&amp;base=LAW&amp;n=486549&amp;dst=100147" TargetMode="External"/><Relationship Id="rId1066" Type="http://schemas.openxmlformats.org/officeDocument/2006/relationships/hyperlink" Target="https://login.consultant.ru/link/?req=doc&amp;base=LAW&amp;n=337242&amp;dst=100315" TargetMode="External"/><Relationship Id="rId1273" Type="http://schemas.openxmlformats.org/officeDocument/2006/relationships/hyperlink" Target="https://login.consultant.ru/link/?req=doc&amp;base=LAW&amp;n=511272" TargetMode="External"/><Relationship Id="rId1480" Type="http://schemas.openxmlformats.org/officeDocument/2006/relationships/hyperlink" Target="https://login.consultant.ru/link/?req=doc&amp;base=LAW&amp;n=511073&amp;dst=100057" TargetMode="External"/><Relationship Id="rId850" Type="http://schemas.openxmlformats.org/officeDocument/2006/relationships/hyperlink" Target="https://login.consultant.ru/link/?req=doc&amp;base=LAW&amp;n=509426&amp;dst=720" TargetMode="External"/><Relationship Id="rId948" Type="http://schemas.openxmlformats.org/officeDocument/2006/relationships/hyperlink" Target="https://login.consultant.ru/link/?req=doc&amp;base=LAW&amp;n=511350&amp;dst=344" TargetMode="External"/><Relationship Id="rId1133" Type="http://schemas.openxmlformats.org/officeDocument/2006/relationships/hyperlink" Target="https://login.consultant.ru/link/?req=doc&amp;base=LAW&amp;n=511350&amp;dst=100502" TargetMode="External"/><Relationship Id="rId77" Type="http://schemas.openxmlformats.org/officeDocument/2006/relationships/hyperlink" Target="https://login.consultant.ru/link/?req=doc&amp;base=LAW&amp;n=493729&amp;dst=100007" TargetMode="External"/><Relationship Id="rId282" Type="http://schemas.openxmlformats.org/officeDocument/2006/relationships/hyperlink" Target="https://login.consultant.ru/link/?req=doc&amp;base=LAW&amp;n=509426&amp;dst=100890" TargetMode="External"/><Relationship Id="rId503" Type="http://schemas.openxmlformats.org/officeDocument/2006/relationships/hyperlink" Target="https://login.consultant.ru/link/?req=doc&amp;base=LAW&amp;n=511349&amp;dst=102006" TargetMode="External"/><Relationship Id="rId587" Type="http://schemas.openxmlformats.org/officeDocument/2006/relationships/hyperlink" Target="https://login.consultant.ru/link/?req=doc&amp;base=LAW&amp;n=509426" TargetMode="External"/><Relationship Id="rId710" Type="http://schemas.openxmlformats.org/officeDocument/2006/relationships/hyperlink" Target="https://login.consultant.ru/link/?req=doc&amp;base=LAW&amp;n=509426&amp;dst=101200" TargetMode="External"/><Relationship Id="rId808" Type="http://schemas.openxmlformats.org/officeDocument/2006/relationships/hyperlink" Target="https://login.consultant.ru/link/?req=doc&amp;base=LAW&amp;n=144980&amp;dst=100271" TargetMode="External"/><Relationship Id="rId1340" Type="http://schemas.openxmlformats.org/officeDocument/2006/relationships/hyperlink" Target="https://login.consultant.ru/link/?req=doc&amp;base=LAW&amp;n=181004&amp;dst=100168" TargetMode="External"/><Relationship Id="rId1438" Type="http://schemas.openxmlformats.org/officeDocument/2006/relationships/hyperlink" Target="https://login.consultant.ru/link/?req=doc&amp;base=LAW&amp;n=509426&amp;dst=100818" TargetMode="External"/><Relationship Id="rId8" Type="http://schemas.openxmlformats.org/officeDocument/2006/relationships/hyperlink" Target="https://login.consultant.ru/link/?req=doc&amp;base=LAW&amp;n=124955&amp;dst=100005" TargetMode="External"/><Relationship Id="rId142" Type="http://schemas.openxmlformats.org/officeDocument/2006/relationships/hyperlink" Target="https://login.consultant.ru/link/?req=doc&amp;base=LAW&amp;n=511350&amp;dst=2593" TargetMode="External"/><Relationship Id="rId447" Type="http://schemas.openxmlformats.org/officeDocument/2006/relationships/hyperlink" Target="https://login.consultant.ru/link/?req=doc&amp;base=LAW&amp;n=509426&amp;dst=778" TargetMode="External"/><Relationship Id="rId794" Type="http://schemas.openxmlformats.org/officeDocument/2006/relationships/hyperlink" Target="https://login.consultant.ru/link/?req=doc&amp;base=LAW&amp;n=501360&amp;dst=100025" TargetMode="External"/><Relationship Id="rId1077" Type="http://schemas.openxmlformats.org/officeDocument/2006/relationships/hyperlink" Target="https://login.consultant.ru/link/?req=doc&amp;base=LAW&amp;n=194800&amp;dst=100283" TargetMode="External"/><Relationship Id="rId1200" Type="http://schemas.openxmlformats.org/officeDocument/2006/relationships/hyperlink" Target="https://login.consultant.ru/link/?req=doc&amp;base=LAW&amp;n=511349&amp;dst=556" TargetMode="External"/><Relationship Id="rId654" Type="http://schemas.openxmlformats.org/officeDocument/2006/relationships/hyperlink" Target="https://login.consultant.ru/link/?req=doc&amp;base=LAW&amp;n=144980&amp;dst=100167" TargetMode="External"/><Relationship Id="rId861" Type="http://schemas.openxmlformats.org/officeDocument/2006/relationships/hyperlink" Target="https://login.consultant.ru/link/?req=doc&amp;base=LAW&amp;n=486549&amp;dst=100202" TargetMode="External"/><Relationship Id="rId959" Type="http://schemas.openxmlformats.org/officeDocument/2006/relationships/hyperlink" Target="https://login.consultant.ru/link/?req=doc&amp;base=LAW&amp;n=511350&amp;dst=100765" TargetMode="External"/><Relationship Id="rId1284" Type="http://schemas.openxmlformats.org/officeDocument/2006/relationships/hyperlink" Target="https://login.consultant.ru/link/?req=doc&amp;base=LAW&amp;n=509426&amp;dst=101219" TargetMode="External"/><Relationship Id="rId1491" Type="http://schemas.openxmlformats.org/officeDocument/2006/relationships/hyperlink" Target="https://login.consultant.ru/link/?req=doc&amp;base=LAW&amp;n=486549&amp;dst=100310" TargetMode="External"/><Relationship Id="rId1505" Type="http://schemas.openxmlformats.org/officeDocument/2006/relationships/hyperlink" Target="https://login.consultant.ru/link/?req=doc&amp;base=LAW&amp;n=405318&amp;dst=100128" TargetMode="External"/><Relationship Id="rId293" Type="http://schemas.openxmlformats.org/officeDocument/2006/relationships/hyperlink" Target="https://login.consultant.ru/link/?req=doc&amp;base=LAW&amp;n=216591&amp;dst=100043" TargetMode="External"/><Relationship Id="rId307" Type="http://schemas.openxmlformats.org/officeDocument/2006/relationships/hyperlink" Target="https://login.consultant.ru/link/?req=doc&amp;base=LAW&amp;n=486549&amp;dst=100070" TargetMode="External"/><Relationship Id="rId514" Type="http://schemas.openxmlformats.org/officeDocument/2006/relationships/hyperlink" Target="https://login.consultant.ru/link/?req=doc&amp;base=LAW&amp;n=144980&amp;dst=100125" TargetMode="External"/><Relationship Id="rId721" Type="http://schemas.openxmlformats.org/officeDocument/2006/relationships/hyperlink" Target="https://login.consultant.ru/link/?req=doc&amp;base=LAW&amp;n=405318&amp;dst=100091" TargetMode="External"/><Relationship Id="rId1144" Type="http://schemas.openxmlformats.org/officeDocument/2006/relationships/hyperlink" Target="https://login.consultant.ru/link/?req=doc&amp;base=LAW&amp;n=337242&amp;dst=100317" TargetMode="External"/><Relationship Id="rId1351" Type="http://schemas.openxmlformats.org/officeDocument/2006/relationships/hyperlink" Target="https://login.consultant.ru/link/?req=doc&amp;base=LAW&amp;n=486549&amp;dst=100310" TargetMode="External"/><Relationship Id="rId1449" Type="http://schemas.openxmlformats.org/officeDocument/2006/relationships/hyperlink" Target="https://login.consultant.ru/link/?req=doc&amp;base=LAW&amp;n=511349" TargetMode="External"/><Relationship Id="rId88" Type="http://schemas.openxmlformats.org/officeDocument/2006/relationships/hyperlink" Target="https://login.consultant.ru/link/?req=doc&amp;base=LAW&amp;n=405318&amp;dst=100012" TargetMode="External"/><Relationship Id="rId153" Type="http://schemas.openxmlformats.org/officeDocument/2006/relationships/hyperlink" Target="https://login.consultant.ru/link/?req=doc&amp;base=LAW&amp;n=511570&amp;dst=100016" TargetMode="External"/><Relationship Id="rId360" Type="http://schemas.openxmlformats.org/officeDocument/2006/relationships/hyperlink" Target="https://login.consultant.ru/link/?req=doc&amp;base=LAW&amp;n=511350&amp;dst=101772" TargetMode="External"/><Relationship Id="rId598" Type="http://schemas.openxmlformats.org/officeDocument/2006/relationships/hyperlink" Target="https://login.consultant.ru/link/?req=doc&amp;base=LAW&amp;n=194800&amp;dst=100132" TargetMode="External"/><Relationship Id="rId819" Type="http://schemas.openxmlformats.org/officeDocument/2006/relationships/hyperlink" Target="https://login.consultant.ru/link/?req=doc&amp;base=LAW&amp;n=511349" TargetMode="External"/><Relationship Id="rId1004" Type="http://schemas.openxmlformats.org/officeDocument/2006/relationships/hyperlink" Target="https://login.consultant.ru/link/?req=doc&amp;base=LAW&amp;n=181004&amp;dst=100133" TargetMode="External"/><Relationship Id="rId1211" Type="http://schemas.openxmlformats.org/officeDocument/2006/relationships/hyperlink" Target="https://login.consultant.ru/link/?req=doc&amp;base=LAW&amp;n=511272&amp;dst=100995" TargetMode="External"/><Relationship Id="rId220" Type="http://schemas.openxmlformats.org/officeDocument/2006/relationships/hyperlink" Target="https://login.consultant.ru/link/?req=doc&amp;base=LAW&amp;n=144980&amp;dst=100037" TargetMode="External"/><Relationship Id="rId458" Type="http://schemas.openxmlformats.org/officeDocument/2006/relationships/hyperlink" Target="https://login.consultant.ru/link/?req=doc&amp;base=LAW&amp;n=509426&amp;dst=101481" TargetMode="External"/><Relationship Id="rId665" Type="http://schemas.openxmlformats.org/officeDocument/2006/relationships/hyperlink" Target="https://login.consultant.ru/link/?req=doc&amp;base=LAW&amp;n=501360&amp;dst=100016" TargetMode="External"/><Relationship Id="rId872" Type="http://schemas.openxmlformats.org/officeDocument/2006/relationships/hyperlink" Target="https://login.consultant.ru/link/?req=doc&amp;base=LAW&amp;n=194800&amp;dst=100218" TargetMode="External"/><Relationship Id="rId1088" Type="http://schemas.openxmlformats.org/officeDocument/2006/relationships/hyperlink" Target="https://login.consultant.ru/link/?req=doc&amp;base=LAW&amp;n=194800&amp;dst=100297" TargetMode="External"/><Relationship Id="rId1295" Type="http://schemas.openxmlformats.org/officeDocument/2006/relationships/hyperlink" Target="https://login.consultant.ru/link/?req=doc&amp;base=LAW&amp;n=509426&amp;dst=100303" TargetMode="External"/><Relationship Id="rId1309" Type="http://schemas.openxmlformats.org/officeDocument/2006/relationships/hyperlink" Target="https://login.consultant.ru/link/?req=doc&amp;base=LAW&amp;n=511080&amp;dst=100064" TargetMode="External"/><Relationship Id="rId1516" Type="http://schemas.openxmlformats.org/officeDocument/2006/relationships/hyperlink" Target="https://login.consultant.ru/link/?req=doc&amp;base=LAW&amp;n=495253&amp;dst=52" TargetMode="External"/><Relationship Id="rId15" Type="http://schemas.openxmlformats.org/officeDocument/2006/relationships/hyperlink" Target="https://login.consultant.ru/link/?req=doc&amp;base=LAW&amp;n=289171&amp;dst=100005" TargetMode="External"/><Relationship Id="rId318" Type="http://schemas.openxmlformats.org/officeDocument/2006/relationships/hyperlink" Target="https://login.consultant.ru/link/?req=doc&amp;base=LAW&amp;n=482051&amp;dst=100015" TargetMode="External"/><Relationship Id="rId525" Type="http://schemas.openxmlformats.org/officeDocument/2006/relationships/hyperlink" Target="https://login.consultant.ru/link/?req=doc&amp;base=LAW&amp;n=511272&amp;dst=101061" TargetMode="External"/><Relationship Id="rId732" Type="http://schemas.openxmlformats.org/officeDocument/2006/relationships/hyperlink" Target="https://login.consultant.ru/link/?req=doc&amp;base=LAW&amp;n=337242&amp;dst=100231" TargetMode="External"/><Relationship Id="rId1155" Type="http://schemas.openxmlformats.org/officeDocument/2006/relationships/hyperlink" Target="https://login.consultant.ru/link/?req=doc&amp;base=LAW&amp;n=194800&amp;dst=100313" TargetMode="External"/><Relationship Id="rId1362" Type="http://schemas.openxmlformats.org/officeDocument/2006/relationships/hyperlink" Target="https://login.consultant.ru/link/?req=doc&amp;base=LAW&amp;n=486549&amp;dst=100310" TargetMode="External"/><Relationship Id="rId99" Type="http://schemas.openxmlformats.org/officeDocument/2006/relationships/hyperlink" Target="https://login.consultant.ru/link/?req=doc&amp;base=LAW&amp;n=337242&amp;dst=100041" TargetMode="External"/><Relationship Id="rId164" Type="http://schemas.openxmlformats.org/officeDocument/2006/relationships/hyperlink" Target="https://login.consultant.ru/link/?req=doc&amp;base=LAW&amp;n=511080&amp;dst=11566" TargetMode="External"/><Relationship Id="rId371" Type="http://schemas.openxmlformats.org/officeDocument/2006/relationships/hyperlink" Target="https://login.consultant.ru/link/?req=doc&amp;base=LAW&amp;n=194800&amp;dst=100069" TargetMode="External"/><Relationship Id="rId1015" Type="http://schemas.openxmlformats.org/officeDocument/2006/relationships/hyperlink" Target="https://login.consultant.ru/link/?req=doc&amp;base=LAW&amp;n=511350&amp;dst=2123" TargetMode="External"/><Relationship Id="rId1222" Type="http://schemas.openxmlformats.org/officeDocument/2006/relationships/hyperlink" Target="https://login.consultant.ru/link/?req=doc&amp;base=LAW&amp;n=511272&amp;dst=1323" TargetMode="External"/><Relationship Id="rId469" Type="http://schemas.openxmlformats.org/officeDocument/2006/relationships/hyperlink" Target="https://login.consultant.ru/link/?req=doc&amp;base=LAW&amp;n=509426&amp;dst=161" TargetMode="External"/><Relationship Id="rId676" Type="http://schemas.openxmlformats.org/officeDocument/2006/relationships/hyperlink" Target="https://login.consultant.ru/link/?req=doc&amp;base=LAW&amp;n=181004&amp;dst=100065" TargetMode="External"/><Relationship Id="rId883" Type="http://schemas.openxmlformats.org/officeDocument/2006/relationships/hyperlink" Target="https://login.consultant.ru/link/?req=doc&amp;base=LAW&amp;n=194800&amp;dst=100223" TargetMode="External"/><Relationship Id="rId1099" Type="http://schemas.openxmlformats.org/officeDocument/2006/relationships/hyperlink" Target="https://login.consultant.ru/link/?req=doc&amp;base=LAW&amp;n=337242&amp;dst=100315" TargetMode="External"/><Relationship Id="rId1527" Type="http://schemas.openxmlformats.org/officeDocument/2006/relationships/hyperlink" Target="https://login.consultant.ru/link/?req=doc&amp;base=LAW&amp;n=181004&amp;dst=100170" TargetMode="External"/><Relationship Id="rId26" Type="http://schemas.openxmlformats.org/officeDocument/2006/relationships/hyperlink" Target="https://login.consultant.ru/link/?req=doc&amp;base=LAW&amp;n=24627" TargetMode="External"/><Relationship Id="rId231" Type="http://schemas.openxmlformats.org/officeDocument/2006/relationships/hyperlink" Target="https://login.consultant.ru/link/?req=doc&amp;base=LAW&amp;n=194800&amp;dst=100036" TargetMode="External"/><Relationship Id="rId329" Type="http://schemas.openxmlformats.org/officeDocument/2006/relationships/hyperlink" Target="https://login.consultant.ru/link/?req=doc&amp;base=LAW&amp;n=511350&amp;dst=101732" TargetMode="External"/><Relationship Id="rId536" Type="http://schemas.openxmlformats.org/officeDocument/2006/relationships/hyperlink" Target="https://login.consultant.ru/link/?req=doc&amp;base=LAW&amp;n=486549&amp;dst=100132" TargetMode="External"/><Relationship Id="rId1166" Type="http://schemas.openxmlformats.org/officeDocument/2006/relationships/hyperlink" Target="https://login.consultant.ru/link/?req=doc&amp;base=LAW&amp;n=486549&amp;dst=100310" TargetMode="External"/><Relationship Id="rId1373" Type="http://schemas.openxmlformats.org/officeDocument/2006/relationships/hyperlink" Target="https://login.consultant.ru/link/?req=doc&amp;base=LAW&amp;n=194800&amp;dst=100320" TargetMode="External"/><Relationship Id="rId175" Type="http://schemas.openxmlformats.org/officeDocument/2006/relationships/hyperlink" Target="https://login.consultant.ru/link/?req=doc&amp;base=LAW&amp;n=323881&amp;dst=100020" TargetMode="External"/><Relationship Id="rId743" Type="http://schemas.openxmlformats.org/officeDocument/2006/relationships/hyperlink" Target="https://login.consultant.ru/link/?req=doc&amp;base=LAW&amp;n=337213&amp;dst=101024" TargetMode="External"/><Relationship Id="rId950" Type="http://schemas.openxmlformats.org/officeDocument/2006/relationships/hyperlink" Target="https://login.consultant.ru/link/?req=doc&amp;base=LAW&amp;n=144980&amp;dst=100373" TargetMode="External"/><Relationship Id="rId1026" Type="http://schemas.openxmlformats.org/officeDocument/2006/relationships/hyperlink" Target="https://login.consultant.ru/link/?req=doc&amp;base=LAW&amp;n=511080&amp;dst=5438" TargetMode="External"/><Relationship Id="rId382" Type="http://schemas.openxmlformats.org/officeDocument/2006/relationships/hyperlink" Target="https://login.consultant.ru/link/?req=doc&amp;base=LAW&amp;n=509426&amp;dst=736" TargetMode="External"/><Relationship Id="rId603" Type="http://schemas.openxmlformats.org/officeDocument/2006/relationships/hyperlink" Target="https://login.consultant.ru/link/?req=doc&amp;base=LAW&amp;n=194800&amp;dst=100138" TargetMode="External"/><Relationship Id="rId687" Type="http://schemas.openxmlformats.org/officeDocument/2006/relationships/hyperlink" Target="https://login.consultant.ru/link/?req=doc&amp;base=LAW&amp;n=511350&amp;dst=512" TargetMode="External"/><Relationship Id="rId810" Type="http://schemas.openxmlformats.org/officeDocument/2006/relationships/hyperlink" Target="https://login.consultant.ru/link/?req=doc&amp;base=LAW&amp;n=511073&amp;dst=796" TargetMode="External"/><Relationship Id="rId908" Type="http://schemas.openxmlformats.org/officeDocument/2006/relationships/hyperlink" Target="https://login.consultant.ru/link/?req=doc&amp;base=LAW&amp;n=511080&amp;dst=101052" TargetMode="External"/><Relationship Id="rId1233" Type="http://schemas.openxmlformats.org/officeDocument/2006/relationships/hyperlink" Target="https://login.consultant.ru/link/?req=doc&amp;base=LAW&amp;n=508672&amp;dst=342491" TargetMode="External"/><Relationship Id="rId1440" Type="http://schemas.openxmlformats.org/officeDocument/2006/relationships/hyperlink" Target="https://login.consultant.ru/link/?req=doc&amp;base=LAW&amp;n=405318&amp;dst=100126" TargetMode="External"/><Relationship Id="rId1538" Type="http://schemas.openxmlformats.org/officeDocument/2006/relationships/hyperlink" Target="https://login.consultant.ru/link/?req=doc&amp;base=LAW&amp;n=511272&amp;dst=1906" TargetMode="External"/><Relationship Id="rId242" Type="http://schemas.openxmlformats.org/officeDocument/2006/relationships/hyperlink" Target="https://login.consultant.ru/link/?req=doc&amp;base=LAW&amp;n=194800&amp;dst=100047" TargetMode="External"/><Relationship Id="rId894" Type="http://schemas.openxmlformats.org/officeDocument/2006/relationships/hyperlink" Target="https://login.consultant.ru/link/?req=doc&amp;base=LAW&amp;n=511080" TargetMode="External"/><Relationship Id="rId1177" Type="http://schemas.openxmlformats.org/officeDocument/2006/relationships/hyperlink" Target="https://login.consultant.ru/link/?req=doc&amp;base=LAW&amp;n=511349" TargetMode="External"/><Relationship Id="rId1300" Type="http://schemas.openxmlformats.org/officeDocument/2006/relationships/hyperlink" Target="https://login.consultant.ru/link/?req=doc&amp;base=LAW&amp;n=144980&amp;dst=100487" TargetMode="External"/><Relationship Id="rId37" Type="http://schemas.openxmlformats.org/officeDocument/2006/relationships/hyperlink" Target="https://login.consultant.ru/link/?req=doc&amp;base=LAW&amp;n=181004&amp;dst=100005" TargetMode="External"/><Relationship Id="rId102" Type="http://schemas.openxmlformats.org/officeDocument/2006/relationships/hyperlink" Target="www.ej.sudrf.ru" TargetMode="External"/><Relationship Id="rId547" Type="http://schemas.openxmlformats.org/officeDocument/2006/relationships/hyperlink" Target="https://login.consultant.ru/link/?req=doc&amp;base=LAW&amp;n=289171&amp;dst=100040" TargetMode="External"/><Relationship Id="rId754" Type="http://schemas.openxmlformats.org/officeDocument/2006/relationships/hyperlink" Target="https://login.consultant.ru/link/?req=doc&amp;base=LAW&amp;n=511349&amp;dst=103682" TargetMode="External"/><Relationship Id="rId961" Type="http://schemas.openxmlformats.org/officeDocument/2006/relationships/hyperlink" Target="https://login.consultant.ru/link/?req=doc&amp;base=LAW&amp;n=144980&amp;dst=100385" TargetMode="External"/><Relationship Id="rId1384" Type="http://schemas.openxmlformats.org/officeDocument/2006/relationships/hyperlink" Target="https://login.consultant.ru/link/?req=doc&amp;base=LAW&amp;n=181004&amp;dst=100162" TargetMode="External"/><Relationship Id="rId90" Type="http://schemas.openxmlformats.org/officeDocument/2006/relationships/hyperlink" Target="https://login.consultant.ru/link/?req=doc&amp;base=LAW&amp;n=337242&amp;dst=100025" TargetMode="External"/><Relationship Id="rId186" Type="http://schemas.openxmlformats.org/officeDocument/2006/relationships/hyperlink" Target="https://login.consultant.ru/link/?req=doc&amp;base=LAW&amp;n=337242&amp;dst=100059" TargetMode="External"/><Relationship Id="rId393" Type="http://schemas.openxmlformats.org/officeDocument/2006/relationships/hyperlink" Target="https://login.consultant.ru/link/?req=doc&amp;base=LAW&amp;n=509426&amp;dst=100878" TargetMode="External"/><Relationship Id="rId407" Type="http://schemas.openxmlformats.org/officeDocument/2006/relationships/hyperlink" Target="https://login.consultant.ru/link/?req=doc&amp;base=LAW&amp;n=486549&amp;dst=100087" TargetMode="External"/><Relationship Id="rId614" Type="http://schemas.openxmlformats.org/officeDocument/2006/relationships/hyperlink" Target="https://login.consultant.ru/link/?req=doc&amp;base=LAW&amp;n=486549&amp;dst=100142" TargetMode="External"/><Relationship Id="rId821" Type="http://schemas.openxmlformats.org/officeDocument/2006/relationships/hyperlink" Target="https://login.consultant.ru/link/?req=doc&amp;base=LAW&amp;n=144980&amp;dst=100281" TargetMode="External"/><Relationship Id="rId1037" Type="http://schemas.openxmlformats.org/officeDocument/2006/relationships/hyperlink" Target="https://login.consultant.ru/link/?req=doc&amp;base=LAW&amp;n=511272&amp;dst=552" TargetMode="External"/><Relationship Id="rId1244" Type="http://schemas.openxmlformats.org/officeDocument/2006/relationships/hyperlink" Target="https://login.consultant.ru/link/?req=doc&amp;base=LAW&amp;n=511350&amp;dst=517" TargetMode="External"/><Relationship Id="rId1451" Type="http://schemas.openxmlformats.org/officeDocument/2006/relationships/hyperlink" Target="https://login.consultant.ru/link/?req=doc&amp;base=LAW&amp;n=511349" TargetMode="External"/><Relationship Id="rId253" Type="http://schemas.openxmlformats.org/officeDocument/2006/relationships/hyperlink" Target="https://login.consultant.ru/link/?req=doc&amp;base=LAW&amp;n=511350&amp;dst=103363" TargetMode="External"/><Relationship Id="rId460" Type="http://schemas.openxmlformats.org/officeDocument/2006/relationships/hyperlink" Target="https://login.consultant.ru/link/?req=doc&amp;base=LAW&amp;n=509426&amp;dst=709" TargetMode="External"/><Relationship Id="rId698" Type="http://schemas.openxmlformats.org/officeDocument/2006/relationships/hyperlink" Target="https://login.consultant.ru/link/?req=doc&amp;base=LAW&amp;n=509426&amp;dst=948" TargetMode="External"/><Relationship Id="rId919" Type="http://schemas.openxmlformats.org/officeDocument/2006/relationships/hyperlink" Target="https://login.consultant.ru/link/?req=doc&amp;base=LAW&amp;n=194800&amp;dst=100233" TargetMode="External"/><Relationship Id="rId1090" Type="http://schemas.openxmlformats.org/officeDocument/2006/relationships/hyperlink" Target="https://login.consultant.ru/link/?req=doc&amp;base=LAW&amp;n=109487&amp;dst=100078" TargetMode="External"/><Relationship Id="rId1104" Type="http://schemas.openxmlformats.org/officeDocument/2006/relationships/hyperlink" Target="https://login.consultant.ru/link/?req=doc&amp;base=LAW&amp;n=144980&amp;dst=100419" TargetMode="External"/><Relationship Id="rId1311" Type="http://schemas.openxmlformats.org/officeDocument/2006/relationships/hyperlink" Target="https://login.consultant.ru/link/?req=doc&amp;base=LAW&amp;n=508672&amp;dst=342491" TargetMode="External"/><Relationship Id="rId1549" Type="http://schemas.openxmlformats.org/officeDocument/2006/relationships/hyperlink" Target="https://login.consultant.ru/link/?req=doc&amp;base=LAW&amp;n=509426&amp;dst=102451" TargetMode="External"/><Relationship Id="rId48" Type="http://schemas.openxmlformats.org/officeDocument/2006/relationships/hyperlink" Target="https://login.consultant.ru/link/?req=doc&amp;base=LAW&amp;n=511570&amp;dst=100005" TargetMode="External"/><Relationship Id="rId113" Type="http://schemas.openxmlformats.org/officeDocument/2006/relationships/hyperlink" Target="https://login.consultant.ru/link/?req=doc&amp;base=LAW&amp;n=511272" TargetMode="External"/><Relationship Id="rId320" Type="http://schemas.openxmlformats.org/officeDocument/2006/relationships/hyperlink" Target="https://login.consultant.ru/link/?req=doc&amp;base=LAW&amp;n=511350&amp;dst=101683" TargetMode="External"/><Relationship Id="rId558" Type="http://schemas.openxmlformats.org/officeDocument/2006/relationships/hyperlink" Target="https://login.consultant.ru/link/?req=doc&amp;base=LAW&amp;n=511272" TargetMode="External"/><Relationship Id="rId765" Type="http://schemas.openxmlformats.org/officeDocument/2006/relationships/hyperlink" Target="https://login.consultant.ru/link/?req=doc&amp;base=LAW&amp;n=109487&amp;dst=100104" TargetMode="External"/><Relationship Id="rId972" Type="http://schemas.openxmlformats.org/officeDocument/2006/relationships/hyperlink" Target="https://login.consultant.ru/link/?req=doc&amp;base=LAW&amp;n=511350" TargetMode="External"/><Relationship Id="rId1188" Type="http://schemas.openxmlformats.org/officeDocument/2006/relationships/hyperlink" Target="https://login.consultant.ru/link/?req=doc&amp;base=LAW&amp;n=511350" TargetMode="External"/><Relationship Id="rId1395" Type="http://schemas.openxmlformats.org/officeDocument/2006/relationships/hyperlink" Target="https://login.consultant.ru/link/?req=doc&amp;base=LAW&amp;n=337242&amp;dst=100321" TargetMode="External"/><Relationship Id="rId1409" Type="http://schemas.openxmlformats.org/officeDocument/2006/relationships/hyperlink" Target="https://login.consultant.ru/link/?req=doc&amp;base=LAW&amp;n=511349" TargetMode="External"/><Relationship Id="rId197" Type="http://schemas.openxmlformats.org/officeDocument/2006/relationships/hyperlink" Target="https://login.consultant.ru/link/?req=doc&amp;base=LAW&amp;n=124955&amp;dst=100026" TargetMode="External"/><Relationship Id="rId418" Type="http://schemas.openxmlformats.org/officeDocument/2006/relationships/hyperlink" Target="https://login.consultant.ru/link/?req=doc&amp;base=LAW&amp;n=216591&amp;dst=100054" TargetMode="External"/><Relationship Id="rId625" Type="http://schemas.openxmlformats.org/officeDocument/2006/relationships/hyperlink" Target="https://login.consultant.ru/link/?req=doc&amp;base=LAW&amp;n=486549&amp;dst=100145" TargetMode="External"/><Relationship Id="rId832" Type="http://schemas.openxmlformats.org/officeDocument/2006/relationships/hyperlink" Target="https://login.consultant.ru/link/?req=doc&amp;base=LAW&amp;n=511349&amp;dst=100354" TargetMode="External"/><Relationship Id="rId1048" Type="http://schemas.openxmlformats.org/officeDocument/2006/relationships/hyperlink" Target="https://login.consultant.ru/link/?req=doc&amp;base=LAW&amp;n=458898&amp;dst=100010" TargetMode="External"/><Relationship Id="rId1255" Type="http://schemas.openxmlformats.org/officeDocument/2006/relationships/hyperlink" Target="https://login.consultant.ru/link/?req=doc&amp;base=LAW&amp;n=511350" TargetMode="External"/><Relationship Id="rId1462" Type="http://schemas.openxmlformats.org/officeDocument/2006/relationships/hyperlink" Target="https://login.consultant.ru/link/?req=doc&amp;base=LAW&amp;n=144980&amp;dst=100505" TargetMode="External"/><Relationship Id="rId264" Type="http://schemas.openxmlformats.org/officeDocument/2006/relationships/hyperlink" Target="https://login.consultant.ru/link/?req=doc&amp;base=LAW&amp;n=509426&amp;dst=100847" TargetMode="External"/><Relationship Id="rId471" Type="http://schemas.openxmlformats.org/officeDocument/2006/relationships/hyperlink" Target="https://login.consultant.ru/link/?req=doc&amp;base=LAW&amp;n=509426&amp;dst=928" TargetMode="External"/><Relationship Id="rId1115" Type="http://schemas.openxmlformats.org/officeDocument/2006/relationships/hyperlink" Target="https://login.consultant.ru/link/?req=doc&amp;base=LAW&amp;n=337242&amp;dst=100313" TargetMode="External"/><Relationship Id="rId1322" Type="http://schemas.openxmlformats.org/officeDocument/2006/relationships/hyperlink" Target="https://login.consultant.ru/link/?req=doc&amp;base=LAW&amp;n=486549&amp;dst=100313" TargetMode="External"/><Relationship Id="rId59" Type="http://schemas.openxmlformats.org/officeDocument/2006/relationships/hyperlink" Target="https://login.consultant.ru/link/?req=doc&amp;base=LAW&amp;n=118627&amp;dst=100011" TargetMode="External"/><Relationship Id="rId124" Type="http://schemas.openxmlformats.org/officeDocument/2006/relationships/hyperlink" Target="https://login.consultant.ru/link/?req=doc&amp;base=LAW&amp;n=511272&amp;dst=1959" TargetMode="External"/><Relationship Id="rId569" Type="http://schemas.openxmlformats.org/officeDocument/2006/relationships/hyperlink" Target="https://login.consultant.ru/link/?req=doc&amp;base=LAW&amp;n=144980&amp;dst=100148" TargetMode="External"/><Relationship Id="rId776" Type="http://schemas.openxmlformats.org/officeDocument/2006/relationships/hyperlink" Target="https://login.consultant.ru/link/?req=doc&amp;base=LAW&amp;n=505481&amp;dst=8" TargetMode="External"/><Relationship Id="rId983" Type="http://schemas.openxmlformats.org/officeDocument/2006/relationships/hyperlink" Target="https://login.consultant.ru/link/?req=doc&amp;base=LAW&amp;n=109487&amp;dst=100163" TargetMode="External"/><Relationship Id="rId1199" Type="http://schemas.openxmlformats.org/officeDocument/2006/relationships/hyperlink" Target="https://login.consultant.ru/link/?req=doc&amp;base=LAW&amp;n=511349&amp;dst=556" TargetMode="External"/><Relationship Id="rId331" Type="http://schemas.openxmlformats.org/officeDocument/2006/relationships/hyperlink" Target="https://login.consultant.ru/link/?req=doc&amp;base=LAW&amp;n=109487&amp;dst=100071" TargetMode="External"/><Relationship Id="rId429" Type="http://schemas.openxmlformats.org/officeDocument/2006/relationships/hyperlink" Target="https://login.consultant.ru/link/?req=doc&amp;base=LAW&amp;n=511350" TargetMode="External"/><Relationship Id="rId636" Type="http://schemas.openxmlformats.org/officeDocument/2006/relationships/hyperlink" Target="https://login.consultant.ru/link/?req=doc&amp;base=LAW&amp;n=511272&amp;dst=1409" TargetMode="External"/><Relationship Id="rId1059" Type="http://schemas.openxmlformats.org/officeDocument/2006/relationships/hyperlink" Target="https://login.consultant.ru/link/?req=doc&amp;base=LAW&amp;n=486549&amp;dst=100298" TargetMode="External"/><Relationship Id="rId1266" Type="http://schemas.openxmlformats.org/officeDocument/2006/relationships/hyperlink" Target="https://login.consultant.ru/link/?req=doc&amp;base=LAW&amp;n=511272&amp;dst=1446" TargetMode="External"/><Relationship Id="rId1473" Type="http://schemas.openxmlformats.org/officeDocument/2006/relationships/hyperlink" Target="https://login.consultant.ru/link/?req=doc&amp;base=LAW&amp;n=511349" TargetMode="External"/><Relationship Id="rId843" Type="http://schemas.openxmlformats.org/officeDocument/2006/relationships/hyperlink" Target="https://login.consultant.ru/link/?req=doc&amp;base=LAW&amp;n=289171&amp;dst=100048" TargetMode="External"/><Relationship Id="rId1126" Type="http://schemas.openxmlformats.org/officeDocument/2006/relationships/hyperlink" Target="https://login.consultant.ru/link/?req=doc&amp;base=LAW&amp;n=181004&amp;dst=100138" TargetMode="External"/><Relationship Id="rId275" Type="http://schemas.openxmlformats.org/officeDocument/2006/relationships/hyperlink" Target="https://login.consultant.ru/link/?req=doc&amp;base=LAW&amp;n=194800&amp;dst=100063" TargetMode="External"/><Relationship Id="rId482" Type="http://schemas.openxmlformats.org/officeDocument/2006/relationships/hyperlink" Target="https://login.consultant.ru/link/?req=doc&amp;base=LAW&amp;n=511080&amp;dst=5617" TargetMode="External"/><Relationship Id="rId703" Type="http://schemas.openxmlformats.org/officeDocument/2006/relationships/hyperlink" Target="https://login.consultant.ru/link/?req=doc&amp;base=LAW&amp;n=476781&amp;dst=100099" TargetMode="External"/><Relationship Id="rId910" Type="http://schemas.openxmlformats.org/officeDocument/2006/relationships/hyperlink" Target="https://login.consultant.ru/link/?req=doc&amp;base=LAW&amp;n=511080&amp;dst=100961" TargetMode="External"/><Relationship Id="rId1333" Type="http://schemas.openxmlformats.org/officeDocument/2006/relationships/hyperlink" Target="https://login.consultant.ru/link/?req=doc&amp;base=LAW&amp;n=486549&amp;dst=100310" TargetMode="External"/><Relationship Id="rId1540" Type="http://schemas.openxmlformats.org/officeDocument/2006/relationships/hyperlink" Target="https://login.consultant.ru/link/?req=doc&amp;base=LAW&amp;n=511272&amp;dst=1718" TargetMode="External"/><Relationship Id="rId135" Type="http://schemas.openxmlformats.org/officeDocument/2006/relationships/hyperlink" Target="https://login.consultant.ru/link/?req=doc&amp;base=LAW&amp;n=511080" TargetMode="External"/><Relationship Id="rId342" Type="http://schemas.openxmlformats.org/officeDocument/2006/relationships/hyperlink" Target="https://login.consultant.ru/link/?req=doc&amp;base=LAW&amp;n=124955&amp;dst=100050" TargetMode="External"/><Relationship Id="rId787" Type="http://schemas.openxmlformats.org/officeDocument/2006/relationships/hyperlink" Target="https://login.consultant.ru/link/?req=doc&amp;base=LAW&amp;n=511349&amp;dst=100327" TargetMode="External"/><Relationship Id="rId994" Type="http://schemas.openxmlformats.org/officeDocument/2006/relationships/hyperlink" Target="https://login.consultant.ru/link/?req=doc&amp;base=LAW&amp;n=194800&amp;dst=100253" TargetMode="External"/><Relationship Id="rId1400" Type="http://schemas.openxmlformats.org/officeDocument/2006/relationships/hyperlink" Target="https://login.consultant.ru/link/?req=doc&amp;base=LAW&amp;n=337242&amp;dst=100320" TargetMode="External"/><Relationship Id="rId202" Type="http://schemas.openxmlformats.org/officeDocument/2006/relationships/hyperlink" Target="https://login.consultant.ru/link/?req=doc&amp;base=LAW&amp;n=194800&amp;dst=100021" TargetMode="External"/><Relationship Id="rId647" Type="http://schemas.openxmlformats.org/officeDocument/2006/relationships/hyperlink" Target="https://login.consultant.ru/link/?req=doc&amp;base=LAW&amp;n=337242&amp;dst=100186" TargetMode="External"/><Relationship Id="rId854" Type="http://schemas.openxmlformats.org/officeDocument/2006/relationships/hyperlink" Target="https://login.consultant.ru/link/?req=doc&amp;base=LAW&amp;n=508490&amp;dst=100189" TargetMode="External"/><Relationship Id="rId1277" Type="http://schemas.openxmlformats.org/officeDocument/2006/relationships/hyperlink" Target="https://login.consultant.ru/link/?req=doc&amp;base=LAW&amp;n=509426&amp;dst=102048" TargetMode="External"/><Relationship Id="rId1484" Type="http://schemas.openxmlformats.org/officeDocument/2006/relationships/hyperlink" Target="https://login.consultant.ru/link/?req=doc&amp;base=LAW&amp;n=511080&amp;dst=102570" TargetMode="External"/><Relationship Id="rId286" Type="http://schemas.openxmlformats.org/officeDocument/2006/relationships/hyperlink" Target="https://login.consultant.ru/link/?req=doc&amp;base=LAW&amp;n=486549&amp;dst=100067" TargetMode="External"/><Relationship Id="rId493" Type="http://schemas.openxmlformats.org/officeDocument/2006/relationships/hyperlink" Target="https://login.consultant.ru/link/?req=doc&amp;base=LAW&amp;n=486549&amp;dst=100122" TargetMode="External"/><Relationship Id="rId507" Type="http://schemas.openxmlformats.org/officeDocument/2006/relationships/hyperlink" Target="https://login.consultant.ru/link/?req=doc&amp;base=LAW&amp;n=144980&amp;dst=100120" TargetMode="External"/><Relationship Id="rId714" Type="http://schemas.openxmlformats.org/officeDocument/2006/relationships/hyperlink" Target="https://login.consultant.ru/link/?req=doc&amp;base=LAW&amp;n=509426&amp;dst=101495" TargetMode="External"/><Relationship Id="rId921" Type="http://schemas.openxmlformats.org/officeDocument/2006/relationships/hyperlink" Target="https://login.consultant.ru/link/?req=doc&amp;base=LAW&amp;n=511080&amp;dst=102815" TargetMode="External"/><Relationship Id="rId1137" Type="http://schemas.openxmlformats.org/officeDocument/2006/relationships/hyperlink" Target="https://login.consultant.ru/link/?req=doc&amp;base=LAW&amp;n=511350&amp;dst=100531" TargetMode="External"/><Relationship Id="rId1344" Type="http://schemas.openxmlformats.org/officeDocument/2006/relationships/hyperlink" Target="https://login.consultant.ru/link/?req=doc&amp;base=LAW&amp;n=486549&amp;dst=100317" TargetMode="External"/><Relationship Id="rId1551" Type="http://schemas.openxmlformats.org/officeDocument/2006/relationships/hyperlink" Target="https://login.consultant.ru/link/?req=doc&amp;base=LAW&amp;n=509426&amp;dst=615" TargetMode="External"/><Relationship Id="rId50" Type="http://schemas.openxmlformats.org/officeDocument/2006/relationships/hyperlink" Target="https://login.consultant.ru/link/?req=doc&amp;base=LAW&amp;n=163800" TargetMode="External"/><Relationship Id="rId146" Type="http://schemas.openxmlformats.org/officeDocument/2006/relationships/hyperlink" Target="https://login.consultant.ru/link/?req=doc&amp;base=LAW&amp;n=511272&amp;dst=100056" TargetMode="External"/><Relationship Id="rId353" Type="http://schemas.openxmlformats.org/officeDocument/2006/relationships/hyperlink" Target="https://login.consultant.ru/link/?req=doc&amp;base=LAW&amp;n=109487&amp;dst=100072" TargetMode="External"/><Relationship Id="rId560" Type="http://schemas.openxmlformats.org/officeDocument/2006/relationships/hyperlink" Target="https://login.consultant.ru/link/?req=doc&amp;base=LAW&amp;n=511272&amp;dst=201" TargetMode="External"/><Relationship Id="rId798" Type="http://schemas.openxmlformats.org/officeDocument/2006/relationships/hyperlink" Target="https://login.consultant.ru/link/?req=doc&amp;base=LAW&amp;n=109487&amp;dst=100108" TargetMode="External"/><Relationship Id="rId1190" Type="http://schemas.openxmlformats.org/officeDocument/2006/relationships/hyperlink" Target="https://login.consultant.ru/link/?req=doc&amp;base=LAW&amp;n=511349" TargetMode="External"/><Relationship Id="rId1204" Type="http://schemas.openxmlformats.org/officeDocument/2006/relationships/hyperlink" Target="https://login.consultant.ru/link/?req=doc&amp;base=LAW&amp;n=511349" TargetMode="External"/><Relationship Id="rId1411" Type="http://schemas.openxmlformats.org/officeDocument/2006/relationships/hyperlink" Target="https://login.consultant.ru/link/?req=doc&amp;base=LAW&amp;n=511349" TargetMode="External"/><Relationship Id="rId213" Type="http://schemas.openxmlformats.org/officeDocument/2006/relationships/hyperlink" Target="https://login.consultant.ru/link/?req=doc&amp;base=LAW&amp;n=194800&amp;dst=100027" TargetMode="External"/><Relationship Id="rId420" Type="http://schemas.openxmlformats.org/officeDocument/2006/relationships/hyperlink" Target="https://login.consultant.ru/link/?req=doc&amp;base=LAW&amp;n=144980&amp;dst=100090" TargetMode="External"/><Relationship Id="rId658" Type="http://schemas.openxmlformats.org/officeDocument/2006/relationships/hyperlink" Target="https://login.consultant.ru/link/?req=doc&amp;base=LAW&amp;n=486549&amp;dst=100149" TargetMode="External"/><Relationship Id="rId865" Type="http://schemas.openxmlformats.org/officeDocument/2006/relationships/hyperlink" Target="https://login.consultant.ru/link/?req=doc&amp;base=LAW&amp;n=511073&amp;dst=100069" TargetMode="External"/><Relationship Id="rId1050" Type="http://schemas.openxmlformats.org/officeDocument/2006/relationships/hyperlink" Target="https://login.consultant.ru/link/?req=doc&amp;base=LAW&amp;n=486549&amp;dst=100296" TargetMode="External"/><Relationship Id="rId1288" Type="http://schemas.openxmlformats.org/officeDocument/2006/relationships/hyperlink" Target="https://login.consultant.ru/link/?req=doc&amp;base=LAW&amp;n=509426&amp;dst=100338" TargetMode="External"/><Relationship Id="rId1495" Type="http://schemas.openxmlformats.org/officeDocument/2006/relationships/hyperlink" Target="https://login.consultant.ru/link/?req=doc&amp;base=LAW&amp;n=109487&amp;dst=100218" TargetMode="External"/><Relationship Id="rId1509" Type="http://schemas.openxmlformats.org/officeDocument/2006/relationships/hyperlink" Target="https://login.consultant.ru/link/?req=doc&amp;base=LAW&amp;n=144980&amp;dst=100512" TargetMode="External"/><Relationship Id="rId297" Type="http://schemas.openxmlformats.org/officeDocument/2006/relationships/hyperlink" Target="https://login.consultant.ru/link/?req=doc&amp;base=LAW&amp;n=162929&amp;dst=100014" TargetMode="External"/><Relationship Id="rId518" Type="http://schemas.openxmlformats.org/officeDocument/2006/relationships/hyperlink" Target="https://login.consultant.ru/link/?req=doc&amp;base=LAW&amp;n=511272&amp;dst=2085" TargetMode="External"/><Relationship Id="rId725" Type="http://schemas.openxmlformats.org/officeDocument/2006/relationships/hyperlink" Target="https://login.consultant.ru/link/?req=doc&amp;base=LAW&amp;n=511350&amp;dst=102152" TargetMode="External"/><Relationship Id="rId932" Type="http://schemas.openxmlformats.org/officeDocument/2006/relationships/hyperlink" Target="https://login.consultant.ru/link/?req=doc&amp;base=LAW&amp;n=144980&amp;dst=100366" TargetMode="External"/><Relationship Id="rId1148" Type="http://schemas.openxmlformats.org/officeDocument/2006/relationships/hyperlink" Target="https://login.consultant.ru/link/?req=doc&amp;base=LAW&amp;n=144980&amp;dst=100463" TargetMode="External"/><Relationship Id="rId1355" Type="http://schemas.openxmlformats.org/officeDocument/2006/relationships/hyperlink" Target="https://login.consultant.ru/link/?req=doc&amp;base=LAW&amp;n=511349&amp;dst=100354" TargetMode="External"/><Relationship Id="rId157" Type="http://schemas.openxmlformats.org/officeDocument/2006/relationships/hyperlink" Target="https://login.consultant.ru/link/?req=doc&amp;base=LAW&amp;n=509426&amp;dst=769" TargetMode="External"/><Relationship Id="rId364" Type="http://schemas.openxmlformats.org/officeDocument/2006/relationships/hyperlink" Target="https://login.consultant.ru/link/?req=doc&amp;base=LAW&amp;n=181004&amp;dst=100023" TargetMode="External"/><Relationship Id="rId1008" Type="http://schemas.openxmlformats.org/officeDocument/2006/relationships/hyperlink" Target="https://login.consultant.ru/link/?req=doc&amp;base=LAW&amp;n=337242&amp;dst=100257" TargetMode="External"/><Relationship Id="rId1215" Type="http://schemas.openxmlformats.org/officeDocument/2006/relationships/hyperlink" Target="https://login.consultant.ru/link/?req=doc&amp;base=LAW&amp;n=511272&amp;dst=101013" TargetMode="External"/><Relationship Id="rId1422" Type="http://schemas.openxmlformats.org/officeDocument/2006/relationships/hyperlink" Target="https://login.consultant.ru/link/?req=doc&amp;base=LAW&amp;n=511272&amp;dst=101024" TargetMode="External"/><Relationship Id="rId61" Type="http://schemas.openxmlformats.org/officeDocument/2006/relationships/hyperlink" Target="https://login.consultant.ru/link/?req=doc&amp;base=LAW&amp;n=468050&amp;dst=100013" TargetMode="External"/><Relationship Id="rId571" Type="http://schemas.openxmlformats.org/officeDocument/2006/relationships/hyperlink" Target="https://login.consultant.ru/link/?req=doc&amp;base=LAW&amp;n=337242&amp;dst=100159" TargetMode="External"/><Relationship Id="rId669" Type="http://schemas.openxmlformats.org/officeDocument/2006/relationships/hyperlink" Target="https://login.consultant.ru/link/?req=doc&amp;base=LAW&amp;n=323881&amp;dst=100112" TargetMode="External"/><Relationship Id="rId876" Type="http://schemas.openxmlformats.org/officeDocument/2006/relationships/hyperlink" Target="https://login.consultant.ru/link/?req=doc&amp;base=LAW&amp;n=511272&amp;dst=102034" TargetMode="External"/><Relationship Id="rId1299" Type="http://schemas.openxmlformats.org/officeDocument/2006/relationships/hyperlink" Target="https://login.consultant.ru/link/?req=doc&amp;base=LAW&amp;n=194800&amp;dst=100335" TargetMode="External"/><Relationship Id="rId19" Type="http://schemas.openxmlformats.org/officeDocument/2006/relationships/hyperlink" Target="https://login.consultant.ru/link/?req=doc&amp;base=LAW&amp;n=405318&amp;dst=100005" TargetMode="External"/><Relationship Id="rId224" Type="http://schemas.openxmlformats.org/officeDocument/2006/relationships/hyperlink" Target="https://login.consultant.ru/link/?req=doc&amp;base=LAW&amp;n=511350&amp;dst=102721" TargetMode="External"/><Relationship Id="rId431" Type="http://schemas.openxmlformats.org/officeDocument/2006/relationships/hyperlink" Target="https://login.consultant.ru/link/?req=doc&amp;base=LAW&amp;n=511350&amp;dst=102158" TargetMode="External"/><Relationship Id="rId529" Type="http://schemas.openxmlformats.org/officeDocument/2006/relationships/hyperlink" Target="https://login.consultant.ru/link/?req=doc&amp;base=LAW&amp;n=511272&amp;dst=101079" TargetMode="External"/><Relationship Id="rId736" Type="http://schemas.openxmlformats.org/officeDocument/2006/relationships/hyperlink" Target="https://login.consultant.ru/link/?req=doc&amp;base=LAW&amp;n=194800&amp;dst=100195" TargetMode="External"/><Relationship Id="rId1061" Type="http://schemas.openxmlformats.org/officeDocument/2006/relationships/hyperlink" Target="https://login.consultant.ru/link/?req=doc&amp;base=LAW&amp;n=486549&amp;dst=100300" TargetMode="External"/><Relationship Id="rId1159" Type="http://schemas.openxmlformats.org/officeDocument/2006/relationships/hyperlink" Target="https://login.consultant.ru/link/?req=doc&amp;base=LAW&amp;n=337242&amp;dst=100319" TargetMode="External"/><Relationship Id="rId1366" Type="http://schemas.openxmlformats.org/officeDocument/2006/relationships/hyperlink" Target="https://login.consultant.ru/link/?req=doc&amp;base=LAW&amp;n=511349&amp;dst=103682" TargetMode="External"/><Relationship Id="rId168" Type="http://schemas.openxmlformats.org/officeDocument/2006/relationships/hyperlink" Target="https://login.consultant.ru/link/?req=doc&amp;base=LAW&amp;n=486549&amp;dst=100052" TargetMode="External"/><Relationship Id="rId943" Type="http://schemas.openxmlformats.org/officeDocument/2006/relationships/hyperlink" Target="https://login.consultant.ru/link/?req=doc&amp;base=LAW&amp;n=511350&amp;dst=100204" TargetMode="External"/><Relationship Id="rId1019" Type="http://schemas.openxmlformats.org/officeDocument/2006/relationships/hyperlink" Target="https://login.consultant.ru/link/?req=doc&amp;base=LAW&amp;n=509426&amp;dst=102146" TargetMode="External"/><Relationship Id="rId72" Type="http://schemas.openxmlformats.org/officeDocument/2006/relationships/hyperlink" Target="https://login.consultant.ru/link/?req=doc&amp;base=LAW&amp;n=337242&amp;dst=100009" TargetMode="External"/><Relationship Id="rId375" Type="http://schemas.openxmlformats.org/officeDocument/2006/relationships/hyperlink" Target="https://login.consultant.ru/link/?req=doc&amp;base=LAW&amp;n=511080" TargetMode="External"/><Relationship Id="rId582" Type="http://schemas.openxmlformats.org/officeDocument/2006/relationships/hyperlink" Target="https://login.consultant.ru/link/?req=doc&amp;base=LAW&amp;n=144980&amp;dst=100153" TargetMode="External"/><Relationship Id="rId803" Type="http://schemas.openxmlformats.org/officeDocument/2006/relationships/hyperlink" Target="https://login.consultant.ru/link/?req=doc&amp;base=LAW&amp;n=337242&amp;dst=100233" TargetMode="External"/><Relationship Id="rId1226" Type="http://schemas.openxmlformats.org/officeDocument/2006/relationships/hyperlink" Target="https://login.consultant.ru/link/?req=doc&amp;base=LAW&amp;n=511080&amp;dst=102280" TargetMode="External"/><Relationship Id="rId1433" Type="http://schemas.openxmlformats.org/officeDocument/2006/relationships/hyperlink" Target="https://login.consultant.ru/link/?req=doc&amp;base=LAW&amp;n=511272&amp;dst=100818"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337242&amp;dst=100079" TargetMode="External"/><Relationship Id="rId442" Type="http://schemas.openxmlformats.org/officeDocument/2006/relationships/hyperlink" Target="https://login.consultant.ru/link/?req=doc&amp;base=LAW&amp;n=511272&amp;dst=2009" TargetMode="External"/><Relationship Id="rId887" Type="http://schemas.openxmlformats.org/officeDocument/2006/relationships/hyperlink" Target="https://login.consultant.ru/link/?req=doc&amp;base=LAW&amp;n=511080&amp;dst=4807" TargetMode="External"/><Relationship Id="rId1072" Type="http://schemas.openxmlformats.org/officeDocument/2006/relationships/hyperlink" Target="https://login.consultant.ru/link/?req=doc&amp;base=LAW&amp;n=337242&amp;dst=100315" TargetMode="External"/><Relationship Id="rId1500" Type="http://schemas.openxmlformats.org/officeDocument/2006/relationships/hyperlink" Target="https://login.consultant.ru/link/?req=doc&amp;base=LAW&amp;n=509426&amp;dst=102034" TargetMode="External"/><Relationship Id="rId302" Type="http://schemas.openxmlformats.org/officeDocument/2006/relationships/hyperlink" Target="https://login.consultant.ru/link/?req=doc&amp;base=LAW&amp;n=144980&amp;dst=100048" TargetMode="External"/><Relationship Id="rId747" Type="http://schemas.openxmlformats.org/officeDocument/2006/relationships/hyperlink" Target="https://login.consultant.ru/link/?req=doc&amp;base=LAW&amp;n=109487&amp;dst=100100" TargetMode="External"/><Relationship Id="rId954" Type="http://schemas.openxmlformats.org/officeDocument/2006/relationships/hyperlink" Target="https://login.consultant.ru/link/?req=doc&amp;base=LAW&amp;n=511350&amp;dst=100776" TargetMode="External"/><Relationship Id="rId1377" Type="http://schemas.openxmlformats.org/officeDocument/2006/relationships/hyperlink" Target="https://login.consultant.ru/link/?req=doc&amp;base=LAW&amp;n=511349&amp;dst=100519" TargetMode="External"/><Relationship Id="rId83" Type="http://schemas.openxmlformats.org/officeDocument/2006/relationships/hyperlink" Target="https://login.consultant.ru/link/?req=doc&amp;base=LAW&amp;n=482666&amp;dst=100225" TargetMode="External"/><Relationship Id="rId179" Type="http://schemas.openxmlformats.org/officeDocument/2006/relationships/hyperlink" Target="https://login.consultant.ru/link/?req=doc&amp;base=LAW&amp;n=509426&amp;dst=972" TargetMode="External"/><Relationship Id="rId386" Type="http://schemas.openxmlformats.org/officeDocument/2006/relationships/hyperlink" Target="https://login.consultant.ru/link/?req=doc&amp;base=LAW&amp;n=511570&amp;dst=100028" TargetMode="External"/><Relationship Id="rId593" Type="http://schemas.openxmlformats.org/officeDocument/2006/relationships/hyperlink" Target="https://login.consultant.ru/link/?req=doc&amp;base=LAW&amp;n=511272&amp;dst=1389" TargetMode="External"/><Relationship Id="rId607" Type="http://schemas.openxmlformats.org/officeDocument/2006/relationships/hyperlink" Target="https://login.consultant.ru/link/?req=doc&amp;base=LAW&amp;n=511272&amp;dst=1217" TargetMode="External"/><Relationship Id="rId814" Type="http://schemas.openxmlformats.org/officeDocument/2006/relationships/hyperlink" Target="https://login.consultant.ru/link/?req=doc&amp;base=LAW&amp;n=109487&amp;dst=100109" TargetMode="External"/><Relationship Id="rId1237" Type="http://schemas.openxmlformats.org/officeDocument/2006/relationships/hyperlink" Target="https://login.consultant.ru/link/?req=doc&amp;base=LAW&amp;n=511080&amp;dst=102302" TargetMode="External"/><Relationship Id="rId1444" Type="http://schemas.openxmlformats.org/officeDocument/2006/relationships/hyperlink" Target="https://login.consultant.ru/link/?req=doc&amp;base=LAW&amp;n=511080&amp;dst=4770" TargetMode="External"/><Relationship Id="rId246" Type="http://schemas.openxmlformats.org/officeDocument/2006/relationships/hyperlink" Target="https://login.consultant.ru/link/?req=doc&amp;base=LAW&amp;n=194800&amp;dst=100050" TargetMode="External"/><Relationship Id="rId453" Type="http://schemas.openxmlformats.org/officeDocument/2006/relationships/hyperlink" Target="https://login.consultant.ru/link/?req=doc&amp;base=LAW&amp;n=509426" TargetMode="External"/><Relationship Id="rId660" Type="http://schemas.openxmlformats.org/officeDocument/2006/relationships/hyperlink" Target="https://login.consultant.ru/link/?req=doc&amp;base=LAW&amp;n=511350&amp;dst=526" TargetMode="External"/><Relationship Id="rId898" Type="http://schemas.openxmlformats.org/officeDocument/2006/relationships/hyperlink" Target="https://login.consultant.ru/link/?req=doc&amp;base=LAW&amp;n=511080&amp;dst=963" TargetMode="External"/><Relationship Id="rId1083" Type="http://schemas.openxmlformats.org/officeDocument/2006/relationships/hyperlink" Target="https://login.consultant.ru/link/?req=doc&amp;base=LAW&amp;n=194800&amp;dst=100293" TargetMode="External"/><Relationship Id="rId1290" Type="http://schemas.openxmlformats.org/officeDocument/2006/relationships/hyperlink" Target="https://login.consultant.ru/link/?req=doc&amp;base=LAW&amp;n=509426&amp;dst=101414" TargetMode="External"/><Relationship Id="rId1304" Type="http://schemas.openxmlformats.org/officeDocument/2006/relationships/hyperlink" Target="https://login.consultant.ru/link/?req=doc&amp;base=LAW&amp;n=486549&amp;dst=100310" TargetMode="External"/><Relationship Id="rId1511" Type="http://schemas.openxmlformats.org/officeDocument/2006/relationships/hyperlink" Target="https://login.consultant.ru/link/?req=doc&amp;base=LAW&amp;n=144980&amp;dst=100513" TargetMode="External"/><Relationship Id="rId106" Type="http://schemas.openxmlformats.org/officeDocument/2006/relationships/hyperlink" Target="https://login.consultant.ru/link/?req=doc&amp;base=LAW&amp;n=486549&amp;dst=100021" TargetMode="External"/><Relationship Id="rId313" Type="http://schemas.openxmlformats.org/officeDocument/2006/relationships/hyperlink" Target="https://login.consultant.ru/link/?req=doc&amp;base=LAW&amp;n=486549&amp;dst=100071" TargetMode="External"/><Relationship Id="rId758" Type="http://schemas.openxmlformats.org/officeDocument/2006/relationships/hyperlink" Target="https://login.consultant.ru/link/?req=doc&amp;base=LAW&amp;n=109487&amp;dst=100102" TargetMode="External"/><Relationship Id="rId965" Type="http://schemas.openxmlformats.org/officeDocument/2006/relationships/hyperlink" Target="https://login.consultant.ru/link/?req=doc&amp;base=LAW&amp;n=181004&amp;dst=100126" TargetMode="External"/><Relationship Id="rId1150" Type="http://schemas.openxmlformats.org/officeDocument/2006/relationships/hyperlink" Target="https://login.consultant.ru/link/?req=doc&amp;base=LAW&amp;n=109487&amp;dst=100198" TargetMode="External"/><Relationship Id="rId1388" Type="http://schemas.openxmlformats.org/officeDocument/2006/relationships/hyperlink" Target="https://login.consultant.ru/link/?req=doc&amp;base=LAW&amp;n=511272" TargetMode="External"/><Relationship Id="rId10" Type="http://schemas.openxmlformats.org/officeDocument/2006/relationships/hyperlink" Target="https://login.consultant.ru/link/?req=doc&amp;base=LAW&amp;n=144980&amp;dst=100005" TargetMode="External"/><Relationship Id="rId94" Type="http://schemas.openxmlformats.org/officeDocument/2006/relationships/hyperlink" Target="https://login.consultant.ru/link/?req=doc&amp;base=LAW&amp;n=486549&amp;dst=100016" TargetMode="External"/><Relationship Id="rId397" Type="http://schemas.openxmlformats.org/officeDocument/2006/relationships/hyperlink" Target="https://login.consultant.ru/link/?req=doc&amp;base=LAW&amp;n=509426&amp;dst=100923" TargetMode="External"/><Relationship Id="rId520" Type="http://schemas.openxmlformats.org/officeDocument/2006/relationships/hyperlink" Target="https://login.consultant.ru/link/?req=doc&amp;base=LAW&amp;n=509426" TargetMode="External"/><Relationship Id="rId618" Type="http://schemas.openxmlformats.org/officeDocument/2006/relationships/hyperlink" Target="https://login.consultant.ru/link/?req=doc&amp;base=LAW&amp;n=486549&amp;dst=100144" TargetMode="External"/><Relationship Id="rId825" Type="http://schemas.openxmlformats.org/officeDocument/2006/relationships/hyperlink" Target="https://login.consultant.ru/link/?req=doc&amp;base=LAW&amp;n=216591&amp;dst=100124" TargetMode="External"/><Relationship Id="rId1248" Type="http://schemas.openxmlformats.org/officeDocument/2006/relationships/hyperlink" Target="https://login.consultant.ru/link/?req=doc&amp;base=LAW&amp;n=511350&amp;dst=101763" TargetMode="External"/><Relationship Id="rId1455" Type="http://schemas.openxmlformats.org/officeDocument/2006/relationships/hyperlink" Target="https://login.consultant.ru/link/?req=doc&amp;base=LAW&amp;n=511349" TargetMode="External"/><Relationship Id="rId257" Type="http://schemas.openxmlformats.org/officeDocument/2006/relationships/hyperlink" Target="https://login.consultant.ru/link/?req=doc&amp;base=LAW&amp;n=509426&amp;dst=247" TargetMode="External"/><Relationship Id="rId464" Type="http://schemas.openxmlformats.org/officeDocument/2006/relationships/hyperlink" Target="https://login.consultant.ru/link/?req=doc&amp;base=LAW&amp;n=509426&amp;dst=101801" TargetMode="External"/><Relationship Id="rId1010" Type="http://schemas.openxmlformats.org/officeDocument/2006/relationships/hyperlink" Target="https://login.consultant.ru/link/?req=doc&amp;base=LAW&amp;n=511350&amp;dst=885" TargetMode="External"/><Relationship Id="rId1094" Type="http://schemas.openxmlformats.org/officeDocument/2006/relationships/hyperlink" Target="https://login.consultant.ru/link/?req=doc&amp;base=LAW&amp;n=471038&amp;dst=100165" TargetMode="External"/><Relationship Id="rId1108" Type="http://schemas.openxmlformats.org/officeDocument/2006/relationships/hyperlink" Target="https://login.consultant.ru/link/?req=doc&amp;base=LAW&amp;n=194800&amp;dst=100308" TargetMode="External"/><Relationship Id="rId1315" Type="http://schemas.openxmlformats.org/officeDocument/2006/relationships/hyperlink" Target="https://login.consultant.ru/link/?req=doc&amp;base=LAW&amp;n=216591&amp;dst=100177" TargetMode="External"/><Relationship Id="rId117" Type="http://schemas.openxmlformats.org/officeDocument/2006/relationships/hyperlink" Target="https://login.consultant.ru/link/?req=doc&amp;base=LAW&amp;n=356864&amp;dst=100009" TargetMode="External"/><Relationship Id="rId671" Type="http://schemas.openxmlformats.org/officeDocument/2006/relationships/hyperlink" Target="https://login.consultant.ru/link/?req=doc&amp;base=LAW&amp;n=486549&amp;dst=100151" TargetMode="External"/><Relationship Id="rId769" Type="http://schemas.openxmlformats.org/officeDocument/2006/relationships/hyperlink" Target="https://login.consultant.ru/link/?req=doc&amp;base=LAW&amp;n=109487&amp;dst=100105" TargetMode="External"/><Relationship Id="rId976" Type="http://schemas.openxmlformats.org/officeDocument/2006/relationships/hyperlink" Target="https://login.consultant.ru/link/?req=doc&amp;base=LAW&amp;n=124955&amp;dst=100154" TargetMode="External"/><Relationship Id="rId1399" Type="http://schemas.openxmlformats.org/officeDocument/2006/relationships/hyperlink" Target="https://login.consultant.ru/link/?req=doc&amp;base=LAW&amp;n=194800&amp;dst=100324" TargetMode="External"/><Relationship Id="rId324" Type="http://schemas.openxmlformats.org/officeDocument/2006/relationships/hyperlink" Target="https://login.consultant.ru/link/?req=doc&amp;base=LAW&amp;n=511350&amp;dst=101683" TargetMode="External"/><Relationship Id="rId531" Type="http://schemas.openxmlformats.org/officeDocument/2006/relationships/hyperlink" Target="https://login.consultant.ru/link/?req=doc&amp;base=LAW&amp;n=509426&amp;dst=101330" TargetMode="External"/><Relationship Id="rId629" Type="http://schemas.openxmlformats.org/officeDocument/2006/relationships/hyperlink" Target="https://login.consultant.ru/link/?req=doc&amp;base=LAW&amp;n=509426&amp;dst=102013" TargetMode="External"/><Relationship Id="rId1161" Type="http://schemas.openxmlformats.org/officeDocument/2006/relationships/hyperlink" Target="https://login.consultant.ru/link/?req=doc&amp;base=LAW&amp;n=405318&amp;dst=100125" TargetMode="External"/><Relationship Id="rId1259" Type="http://schemas.openxmlformats.org/officeDocument/2006/relationships/hyperlink" Target="https://login.consultant.ru/link/?req=doc&amp;base=LAW&amp;n=181004&amp;dst=100144" TargetMode="External"/><Relationship Id="rId1466" Type="http://schemas.openxmlformats.org/officeDocument/2006/relationships/hyperlink" Target="https://login.consultant.ru/link/?req=doc&amp;base=LAW&amp;n=486549&amp;dst=100320" TargetMode="External"/><Relationship Id="rId836" Type="http://schemas.openxmlformats.org/officeDocument/2006/relationships/hyperlink" Target="https://login.consultant.ru/link/?req=doc&amp;base=LAW&amp;n=511350&amp;dst=1690" TargetMode="External"/><Relationship Id="rId1021" Type="http://schemas.openxmlformats.org/officeDocument/2006/relationships/hyperlink" Target="https://login.consultant.ru/link/?req=doc&amp;base=LAW&amp;n=509426&amp;dst=102156" TargetMode="External"/><Relationship Id="rId1119" Type="http://schemas.openxmlformats.org/officeDocument/2006/relationships/hyperlink" Target="https://login.consultant.ru/link/?req=doc&amp;base=LAW&amp;n=323881&amp;dst=100134" TargetMode="External"/><Relationship Id="rId903" Type="http://schemas.openxmlformats.org/officeDocument/2006/relationships/hyperlink" Target="https://login.consultant.ru/link/?req=doc&amp;base=LAW&amp;n=511080&amp;dst=100970" TargetMode="External"/><Relationship Id="rId1326" Type="http://schemas.openxmlformats.org/officeDocument/2006/relationships/hyperlink" Target="https://login.consultant.ru/link/?req=doc&amp;base=LAW&amp;n=486549&amp;dst=100310" TargetMode="External"/><Relationship Id="rId1533" Type="http://schemas.openxmlformats.org/officeDocument/2006/relationships/hyperlink" Target="https://login.consultant.ru/link/?req=doc&amp;base=LAW&amp;n=476781&amp;dst=10009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132305</Words>
  <Characters>754139</Characters>
  <Application>Microsoft Office Word</Application>
  <DocSecurity>0</DocSecurity>
  <Lines>6284</Lines>
  <Paragraphs>1769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884675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Степанян ИР</dc:creator>
  <cp:lastModifiedBy>Администратор</cp:lastModifiedBy>
  <cp:revision>4</cp:revision>
  <dcterms:created xsi:type="dcterms:W3CDTF">2025-09-23T09:00:00Z</dcterms:created>
  <dcterms:modified xsi:type="dcterms:W3CDTF">2025-09-23T09:02:00Z</dcterms:modified>
</cp:coreProperties>
</file>