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ПОЛОЖЕНИЕ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о конкурсе эссе, посвященном Дню народного единства и Дню работника суда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ind w:firstLine="708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Конкурс эссе проводится в рамках реализации государственной политики в области патриотической деятельности на второе полугодие 2026 года.  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Общие положения</w:t>
      </w:r>
    </w:p>
    <w:p w:rsidR="00040BF7" w:rsidRDefault="00040BF7">
      <w:pPr>
        <w:spacing w:after="0" w:line="240" w:lineRule="auto"/>
        <w:ind w:left="720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1.1. Настоящее Положение определяет статус, цель, задачи и порядок проведения конкурса эссе, требования к работам (далее – Конкурс).</w:t>
      </w:r>
    </w:p>
    <w:p w:rsidR="00DC54F0" w:rsidRPr="00E34572" w:rsidRDefault="001B4587" w:rsidP="00DC54F0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212529"/>
          <w:sz w:val="28"/>
        </w:rPr>
        <w:t>1.2. Организатора</w:t>
      </w:r>
      <w:r w:rsidR="00040BF7">
        <w:rPr>
          <w:rFonts w:ascii="Times New Roman" w:hAnsi="Times New Roman"/>
          <w:color w:val="212529"/>
          <w:sz w:val="28"/>
        </w:rPr>
        <w:t>м</w:t>
      </w:r>
      <w:r>
        <w:rPr>
          <w:rFonts w:ascii="Times New Roman" w:hAnsi="Times New Roman"/>
          <w:color w:val="212529"/>
          <w:sz w:val="28"/>
        </w:rPr>
        <w:t>и</w:t>
      </w:r>
      <w:r w:rsidR="00040BF7">
        <w:rPr>
          <w:rFonts w:ascii="Times New Roman" w:hAnsi="Times New Roman"/>
          <w:color w:val="212529"/>
          <w:sz w:val="28"/>
        </w:rPr>
        <w:t xml:space="preserve"> конкурса выступают</w:t>
      </w:r>
      <w:r w:rsidR="00040BF7" w:rsidRPr="00223DF8">
        <w:rPr>
          <w:rFonts w:ascii="Times New Roman" w:hAnsi="Times New Roman"/>
          <w:color w:val="auto"/>
          <w:sz w:val="28"/>
        </w:rPr>
        <w:t xml:space="preserve">: </w:t>
      </w:r>
      <w:r w:rsidR="00DC54F0" w:rsidRPr="00DC54F0">
        <w:rPr>
          <w:rFonts w:ascii="Times New Roman" w:hAnsi="Times New Roman"/>
          <w:color w:val="auto"/>
          <w:sz w:val="28"/>
        </w:rPr>
        <w:t xml:space="preserve">Бабаевский районный </w:t>
      </w:r>
      <w:r w:rsidR="00040BF7" w:rsidRPr="00DC54F0">
        <w:rPr>
          <w:rFonts w:ascii="Times New Roman" w:hAnsi="Times New Roman"/>
          <w:color w:val="auto"/>
          <w:sz w:val="28"/>
        </w:rPr>
        <w:t xml:space="preserve"> суд </w:t>
      </w:r>
      <w:r>
        <w:rPr>
          <w:rFonts w:ascii="Times New Roman" w:hAnsi="Times New Roman"/>
          <w:color w:val="auto"/>
          <w:sz w:val="28"/>
        </w:rPr>
        <w:t xml:space="preserve">Вологодской области </w:t>
      </w:r>
      <w:r w:rsidR="00040BF7" w:rsidRPr="00DC54F0">
        <w:rPr>
          <w:rFonts w:ascii="Times New Roman" w:hAnsi="Times New Roman"/>
          <w:color w:val="auto"/>
          <w:sz w:val="28"/>
        </w:rPr>
        <w:t>и</w:t>
      </w:r>
      <w:r w:rsidR="00040BF7" w:rsidRPr="00223DF8">
        <w:rPr>
          <w:rFonts w:ascii="Times New Roman" w:hAnsi="Times New Roman"/>
          <w:i/>
          <w:color w:val="auto"/>
          <w:sz w:val="28"/>
        </w:rPr>
        <w:t xml:space="preserve"> </w:t>
      </w:r>
      <w:r w:rsidR="00DC54F0" w:rsidRPr="00E34572">
        <w:rPr>
          <w:rFonts w:ascii="Times New Roman" w:hAnsi="Times New Roman"/>
          <w:color w:val="auto"/>
          <w:sz w:val="28"/>
        </w:rPr>
        <w:t>мировые судьи Вологодской о</w:t>
      </w:r>
      <w:r w:rsidR="00DC54F0">
        <w:rPr>
          <w:rFonts w:ascii="Times New Roman" w:hAnsi="Times New Roman"/>
          <w:color w:val="auto"/>
          <w:sz w:val="28"/>
        </w:rPr>
        <w:t>бласти по судебным участкам № 42</w:t>
      </w:r>
      <w:r w:rsidR="00DC54F0" w:rsidRPr="00E34572">
        <w:rPr>
          <w:rFonts w:ascii="Times New Roman" w:hAnsi="Times New Roman"/>
          <w:color w:val="auto"/>
          <w:sz w:val="28"/>
        </w:rPr>
        <w:t xml:space="preserve"> и</w:t>
      </w:r>
      <w:r w:rsidR="00DC54F0">
        <w:rPr>
          <w:rFonts w:ascii="Times New Roman" w:hAnsi="Times New Roman"/>
          <w:color w:val="auto"/>
          <w:sz w:val="28"/>
        </w:rPr>
        <w:t xml:space="preserve"> </w:t>
      </w:r>
      <w:r w:rsidR="00DC54F0" w:rsidRPr="00E34572">
        <w:rPr>
          <w:rFonts w:ascii="Times New Roman" w:hAnsi="Times New Roman"/>
          <w:color w:val="auto"/>
          <w:sz w:val="28"/>
        </w:rPr>
        <w:t>6</w:t>
      </w:r>
      <w:r w:rsidR="00DC54F0">
        <w:rPr>
          <w:rFonts w:ascii="Times New Roman" w:hAnsi="Times New Roman"/>
          <w:color w:val="auto"/>
          <w:sz w:val="28"/>
        </w:rPr>
        <w:t>0</w:t>
      </w:r>
      <w:r w:rsidR="00DC54F0" w:rsidRPr="00E34572">
        <w:rPr>
          <w:rFonts w:ascii="Times New Roman" w:hAnsi="Times New Roman"/>
          <w:color w:val="auto"/>
          <w:sz w:val="28"/>
        </w:rPr>
        <w:t>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1.3. Цель Конкурса: осмысление значения единства народа и роли судебной системы в укреплении государственности и социальной справедливости.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1.4. Задачи Конкурса:</w:t>
      </w:r>
    </w:p>
    <w:p w:rsidR="00040BF7" w:rsidRDefault="00040BF7" w:rsidP="00223DF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побуждение интереса участников конкурса к изучению истории России, принципов правосудия и деятельности судебной системы, </w:t>
      </w:r>
    </w:p>
    <w:p w:rsidR="00040BF7" w:rsidRDefault="00040BF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получение участниками конкурса новых знаний в области истории России, истории </w:t>
      </w:r>
      <w:r w:rsidR="00B03010" w:rsidRPr="00B03010">
        <w:rPr>
          <w:rFonts w:ascii="Times New Roman" w:hAnsi="Times New Roman"/>
          <w:color w:val="auto"/>
          <w:sz w:val="28"/>
        </w:rPr>
        <w:t>учреждения</w:t>
      </w:r>
      <w:r>
        <w:rPr>
          <w:rFonts w:ascii="Times New Roman" w:hAnsi="Times New Roman"/>
          <w:color w:val="212529"/>
          <w:sz w:val="28"/>
        </w:rPr>
        <w:t xml:space="preserve"> праздника «День работника суда»;</w:t>
      </w:r>
    </w:p>
    <w:p w:rsidR="00040BF7" w:rsidRDefault="00040BF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повышение эффективности самостоятельной исследовательской работы учащихся в данной области;</w:t>
      </w:r>
    </w:p>
    <w:p w:rsidR="00040BF7" w:rsidRDefault="00040BF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предоставление школьникам возможности в проявлении творческих способностей, развитии </w:t>
      </w:r>
      <w:r>
        <w:rPr>
          <w:rFonts w:ascii="Times New Roman" w:hAnsi="Times New Roman"/>
          <w:color w:val="212529"/>
          <w:sz w:val="28"/>
          <w:highlight w:val="white"/>
        </w:rPr>
        <w:t>коммуникативных</w:t>
      </w:r>
      <w:r>
        <w:rPr>
          <w:rFonts w:ascii="Times New Roman" w:hAnsi="Times New Roman"/>
          <w:color w:val="212529"/>
          <w:sz w:val="28"/>
        </w:rPr>
        <w:t xml:space="preserve"> навыков при обобщении и систематизации информации, полученной при изучении теоретического материала.</w:t>
      </w:r>
      <w:r>
        <w:rPr>
          <w:rFonts w:ascii="Times New Roman" w:hAnsi="Times New Roman"/>
          <w:color w:val="212529"/>
          <w:sz w:val="28"/>
          <w:highlight w:val="white"/>
        </w:rPr>
        <w:t xml:space="preserve"> 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2. Участники конкурса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2.1. Участниками Конкурса являются обучающиеся общеобразовательных организаций с </w:t>
      </w:r>
      <w:r w:rsidR="00085D63">
        <w:rPr>
          <w:rFonts w:ascii="Times New Roman" w:hAnsi="Times New Roman"/>
          <w:color w:val="212529"/>
          <w:sz w:val="28"/>
        </w:rPr>
        <w:t>9</w:t>
      </w:r>
      <w:r>
        <w:rPr>
          <w:rFonts w:ascii="Times New Roman" w:hAnsi="Times New Roman"/>
          <w:color w:val="212529"/>
          <w:sz w:val="28"/>
        </w:rPr>
        <w:t xml:space="preserve"> по </w:t>
      </w:r>
      <w:r w:rsidR="00164F0F">
        <w:rPr>
          <w:rFonts w:ascii="Times New Roman" w:hAnsi="Times New Roman"/>
          <w:color w:val="212529"/>
          <w:sz w:val="28"/>
        </w:rPr>
        <w:t>11</w:t>
      </w:r>
      <w:r>
        <w:rPr>
          <w:rFonts w:ascii="Times New Roman" w:hAnsi="Times New Roman"/>
          <w:color w:val="212529"/>
          <w:sz w:val="28"/>
        </w:rPr>
        <w:t xml:space="preserve"> класс, организаций дополнительного образования Вологодской области.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3. Порядок и сроки проведения конкурса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lastRenderedPageBreak/>
        <w:t xml:space="preserve">3.1. </w:t>
      </w:r>
      <w:r w:rsidRPr="00D03F89">
        <w:rPr>
          <w:rFonts w:ascii="Times New Roman" w:hAnsi="Times New Roman"/>
          <w:color w:val="auto"/>
          <w:sz w:val="28"/>
        </w:rPr>
        <w:t>Участник Конкурса направляет свою работу на бумажном носителе формата А4</w:t>
      </w:r>
      <w:r>
        <w:rPr>
          <w:rFonts w:ascii="Times New Roman" w:hAnsi="Times New Roman"/>
          <w:color w:val="auto"/>
          <w:sz w:val="28"/>
        </w:rPr>
        <w:t xml:space="preserve">, объемом не более 3-х страниц шрифтом </w:t>
      </w:r>
      <w:r>
        <w:rPr>
          <w:rFonts w:ascii="Times New Roman" w:hAnsi="Times New Roman"/>
          <w:color w:val="auto"/>
          <w:sz w:val="28"/>
          <w:lang w:val="en-US"/>
        </w:rPr>
        <w:t>Times</w:t>
      </w:r>
      <w:r w:rsidRPr="00D36B26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  <w:lang w:val="en-US"/>
        </w:rPr>
        <w:t>New</w:t>
      </w:r>
      <w:r w:rsidRPr="00D36B26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  <w:lang w:val="en-US"/>
        </w:rPr>
        <w:t>Roman</w:t>
      </w:r>
      <w:r>
        <w:rPr>
          <w:rFonts w:ascii="Times New Roman" w:hAnsi="Times New Roman"/>
          <w:color w:val="auto"/>
          <w:sz w:val="28"/>
        </w:rPr>
        <w:t xml:space="preserve"> кегль 14, межстрочный интервал 1,5</w:t>
      </w:r>
      <w:r w:rsidRPr="00D03F89">
        <w:rPr>
          <w:rFonts w:ascii="Times New Roman" w:hAnsi="Times New Roman"/>
          <w:color w:val="auto"/>
          <w:sz w:val="28"/>
        </w:rPr>
        <w:t xml:space="preserve"> </w:t>
      </w:r>
      <w:r w:rsidRPr="00DC54F0">
        <w:rPr>
          <w:rFonts w:ascii="Times New Roman" w:hAnsi="Times New Roman"/>
          <w:color w:val="auto"/>
          <w:sz w:val="28"/>
        </w:rPr>
        <w:t xml:space="preserve">в </w:t>
      </w:r>
      <w:r w:rsidR="001B4587">
        <w:rPr>
          <w:rFonts w:ascii="Times New Roman" w:hAnsi="Times New Roman"/>
          <w:color w:val="auto"/>
          <w:sz w:val="28"/>
        </w:rPr>
        <w:t>Бабаевский районный</w:t>
      </w:r>
      <w:r w:rsidR="00DC54F0" w:rsidRPr="00DC54F0">
        <w:rPr>
          <w:rFonts w:ascii="Times New Roman" w:hAnsi="Times New Roman"/>
          <w:color w:val="auto"/>
          <w:sz w:val="28"/>
        </w:rPr>
        <w:t xml:space="preserve"> </w:t>
      </w:r>
      <w:r w:rsidRPr="00DC54F0">
        <w:rPr>
          <w:rFonts w:ascii="Times New Roman" w:hAnsi="Times New Roman"/>
          <w:color w:val="auto"/>
          <w:sz w:val="28"/>
        </w:rPr>
        <w:t>суд</w:t>
      </w:r>
      <w:r w:rsidRPr="00D03F89">
        <w:rPr>
          <w:rFonts w:ascii="Times New Roman" w:hAnsi="Times New Roman"/>
          <w:color w:val="auto"/>
          <w:sz w:val="28"/>
        </w:rPr>
        <w:t xml:space="preserve"> по месту нахождения образовательной организации или организации дополнительного образования (адрес суда и телефоны контактных</w:t>
      </w:r>
      <w:r>
        <w:rPr>
          <w:rFonts w:ascii="Times New Roman" w:hAnsi="Times New Roman"/>
          <w:color w:val="212529"/>
          <w:sz w:val="28"/>
        </w:rPr>
        <w:t xml:space="preserve"> лиц указаны в приложении № 1).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3.2. Одновременно на бумажном носителе направляется согласие на обработку персональных данных (приложение 2) и согласие на пользование представленными материалами Конкурса (приложение 3).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3.3. Эссе представляется лично или почтой с пометкой «На конкурс эссе».</w:t>
      </w:r>
    </w:p>
    <w:p w:rsidR="00040BF7" w:rsidRPr="001B4587" w:rsidRDefault="00040BF7">
      <w:pPr>
        <w:spacing w:after="0" w:line="240" w:lineRule="auto"/>
        <w:jc w:val="both"/>
        <w:rPr>
          <w:rFonts w:ascii="Times New Roman" w:hAnsi="Times New Roman"/>
          <w:b/>
          <w:color w:val="212529"/>
          <w:sz w:val="28"/>
        </w:rPr>
      </w:pPr>
      <w:r w:rsidRPr="001B4587">
        <w:rPr>
          <w:rFonts w:ascii="Times New Roman" w:hAnsi="Times New Roman"/>
          <w:b/>
          <w:color w:val="212529"/>
          <w:sz w:val="28"/>
        </w:rPr>
        <w:t>3.4. Срок представления материалов с 30.09.2026 по 27.10.2026.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4. Организация конкурса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500883" w:rsidRDefault="00040BF7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212529"/>
          <w:sz w:val="28"/>
        </w:rPr>
        <w:t>4.1. Для оценки конкурсных работ создается конкурсная комиссия. Её сос</w:t>
      </w:r>
      <w:r w:rsidR="00DC54F0">
        <w:rPr>
          <w:rFonts w:ascii="Times New Roman" w:hAnsi="Times New Roman"/>
          <w:color w:val="212529"/>
          <w:sz w:val="28"/>
        </w:rPr>
        <w:t xml:space="preserve">тав утверждается Председателем Бабаевского районного </w:t>
      </w:r>
      <w:r w:rsidRPr="00DC54F0">
        <w:rPr>
          <w:rFonts w:ascii="Times New Roman" w:hAnsi="Times New Roman"/>
          <w:color w:val="auto"/>
          <w:sz w:val="28"/>
        </w:rPr>
        <w:t>суда</w:t>
      </w:r>
      <w:r w:rsidRPr="00D03F89">
        <w:rPr>
          <w:rFonts w:ascii="Times New Roman" w:hAnsi="Times New Roman"/>
          <w:i/>
          <w:color w:val="auto"/>
          <w:sz w:val="28"/>
        </w:rPr>
        <w:t>.</w:t>
      </w:r>
      <w:r w:rsidRPr="00D03F89">
        <w:rPr>
          <w:rFonts w:ascii="Times New Roman" w:hAnsi="Times New Roman"/>
          <w:color w:val="auto"/>
          <w:sz w:val="28"/>
        </w:rPr>
        <w:t xml:space="preserve"> 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4.2. Конкурсная комиссия: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проводит оценку конкурсных работ участников в соответствии с критериями конкурса;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определяет победителей Конкурса;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анализирует и обобщает итоги Конкурса;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рекомендует материалы участников Конкурса к публикации и дальнейшему использованию.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4.3. Секретарь конкурсной комиссии осуществляет организацию подготовки и проведения заседаний конкурсной комиссии, ведение протоколов заседаний конкурсной комиссии, прием заявок и материалов, представляемых участниками Конкурса.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4.4. Конкурсная комиссия рассматривает полученные материалы в открытом порядке. Решение конкурсной комиссии принимается простым большинством голосов при наличии на заседании не менее двух третей от ее состава. В случае равенства голосов при подведении итогов голосования голос председателя конкурсной комиссии является решающим.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4.5. Решения конкурсной комиссии оформляются протоколами, которые подписываются председателем и секретарем конкурсной комиссии.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4.6. Подведение итогов Конкурса и награждение победителей </w:t>
      </w:r>
      <w:r>
        <w:rPr>
          <w:rFonts w:ascii="Times New Roman" w:hAnsi="Times New Roman"/>
          <w:b/>
          <w:color w:val="212529"/>
          <w:sz w:val="28"/>
        </w:rPr>
        <w:t xml:space="preserve">– </w:t>
      </w:r>
      <w:r>
        <w:rPr>
          <w:rFonts w:ascii="Times New Roman" w:hAnsi="Times New Roman"/>
          <w:color w:val="212529"/>
          <w:sz w:val="28"/>
        </w:rPr>
        <w:t xml:space="preserve">не позднее </w:t>
      </w:r>
      <w:r w:rsidRPr="00DC54F0">
        <w:rPr>
          <w:rFonts w:ascii="Times New Roman" w:hAnsi="Times New Roman"/>
          <w:color w:val="auto"/>
          <w:sz w:val="28"/>
        </w:rPr>
        <w:t xml:space="preserve">30.10.2026 в </w:t>
      </w:r>
      <w:r w:rsidR="00DC54F0">
        <w:rPr>
          <w:rFonts w:ascii="Times New Roman" w:hAnsi="Times New Roman"/>
          <w:color w:val="auto"/>
          <w:sz w:val="28"/>
        </w:rPr>
        <w:t>Бабаевском районном</w:t>
      </w:r>
      <w:r w:rsidRPr="00DC54F0">
        <w:rPr>
          <w:rFonts w:ascii="Times New Roman" w:hAnsi="Times New Roman"/>
          <w:color w:val="auto"/>
          <w:sz w:val="28"/>
        </w:rPr>
        <w:t xml:space="preserve"> суде Вологодской области</w:t>
      </w:r>
      <w:r w:rsidRPr="00D03F89">
        <w:rPr>
          <w:rFonts w:ascii="Times New Roman" w:hAnsi="Times New Roman"/>
          <w:color w:val="auto"/>
          <w:sz w:val="28"/>
        </w:rPr>
        <w:t>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5. Требования к конкурсным работам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5.1. На Конкурс принимаются эссе, от одного участника может быть представлена одна работа на тему: «Судебная власть в истории России».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5.2. На Конкурс принимаются эссе, соответствующие тематике конкурса.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5.3. К работе должны быть приложены данные о его авторах: фамилии, имена, возраст, класс, школа, место проживания.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lastRenderedPageBreak/>
        <w:t>5.4. В представленных на Конкурс работах запрещается использование чужих идей (полностью или частично). В случае несоблюдения данного условия работа отстраняется от участия в Конкурсе. Конкурсные работы не должны нарушать авторских прав третьих лиц. Комиссия может отклонить от участия в Конкурсе работу, не отвечающую условиям конкурса, не соответствующую морально-этическим нормам, разжигающую межнациональную рознь и/или содержащую призыв к насилию.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5.5. В случае возникновения претензий к эссе-призёрам всю ответственность за авторскую принадлежность несут участники.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5.6. Автор дает разрешение на использование представленной им работы организаторами Конкурса в любых целях, связанных с его проведением.</w:t>
      </w:r>
    </w:p>
    <w:p w:rsidR="00040BF7" w:rsidRDefault="001B458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5.7. Организаторы</w:t>
      </w:r>
      <w:r w:rsidR="00040BF7">
        <w:rPr>
          <w:rFonts w:ascii="Times New Roman" w:hAnsi="Times New Roman"/>
          <w:color w:val="212529"/>
          <w:sz w:val="28"/>
        </w:rPr>
        <w:t xml:space="preserve"> Конкурса вправе</w:t>
      </w:r>
      <w:r>
        <w:rPr>
          <w:rFonts w:ascii="Times New Roman" w:hAnsi="Times New Roman"/>
          <w:color w:val="212529"/>
          <w:sz w:val="28"/>
        </w:rPr>
        <w:t xml:space="preserve"> выкладывать эссе на официальных сайтах</w:t>
      </w:r>
      <w:r w:rsidR="00040BF7"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 xml:space="preserve">Бабаевского районного суда </w:t>
      </w:r>
      <w:r w:rsidR="00040BF7">
        <w:rPr>
          <w:rFonts w:ascii="Times New Roman" w:hAnsi="Times New Roman"/>
          <w:color w:val="212529"/>
          <w:sz w:val="28"/>
        </w:rPr>
        <w:t>Вологодской области</w:t>
      </w:r>
      <w:r>
        <w:rPr>
          <w:rFonts w:ascii="Times New Roman" w:hAnsi="Times New Roman"/>
          <w:color w:val="212529"/>
          <w:sz w:val="28"/>
        </w:rPr>
        <w:t>, мировых судей Вологодской области по судебным участкам № 42 и 60</w:t>
      </w:r>
      <w:r w:rsidR="00040BF7">
        <w:rPr>
          <w:rFonts w:ascii="Times New Roman" w:hAnsi="Times New Roman"/>
          <w:color w:val="212529"/>
          <w:sz w:val="28"/>
        </w:rPr>
        <w:t>, в социальной сети «ВКонтакте», использовать работы для подготовки презентаций.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5.8. Работы остаются у организаторов Конкурса.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6.Оценка конкурсных работ.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6.1. Работы оцениваются по следующим критериям: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соответствие эссе теме и характеру Конкурса.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оригинальность идеи, своеобразность, образность, особая смысловая нагрузка.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- качество выполнения работы и творческий подход.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6.2. Работы участников оцениваются в соответствии с критериями путем вычисления среднего балла по 5-бальной системе по каждому критерию.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7. Подведение итогов и награждение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7.1. По итогам Конкурса </w:t>
      </w:r>
      <w:r w:rsidR="00DC54F0">
        <w:rPr>
          <w:rFonts w:ascii="Times New Roman" w:hAnsi="Times New Roman"/>
          <w:color w:val="212529"/>
          <w:sz w:val="28"/>
        </w:rPr>
        <w:t>Бабаевским районным</w:t>
      </w:r>
      <w:r>
        <w:rPr>
          <w:rFonts w:ascii="Times New Roman" w:hAnsi="Times New Roman"/>
          <w:color w:val="212529"/>
          <w:sz w:val="28"/>
        </w:rPr>
        <w:t xml:space="preserve"> судом Вологодской области определяются 3 победителя, заняв</w:t>
      </w:r>
      <w:r w:rsidR="00DC54F0">
        <w:rPr>
          <w:rFonts w:ascii="Times New Roman" w:hAnsi="Times New Roman"/>
          <w:color w:val="212529"/>
          <w:sz w:val="28"/>
        </w:rPr>
        <w:t>шие 1, 2 и 3 место. Организатор</w:t>
      </w:r>
      <w:r w:rsidR="002E7730">
        <w:rPr>
          <w:rFonts w:ascii="Times New Roman" w:hAnsi="Times New Roman"/>
          <w:color w:val="212529"/>
          <w:sz w:val="28"/>
        </w:rPr>
        <w:t>ы</w:t>
      </w:r>
      <w:r>
        <w:rPr>
          <w:rFonts w:ascii="Times New Roman" w:hAnsi="Times New Roman"/>
          <w:color w:val="212529"/>
          <w:sz w:val="28"/>
        </w:rPr>
        <w:t xml:space="preserve"> конкурса имеют право отметить наградами участников за особые творческие заслуги.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7.2. Победители и призеры награждаются дипломами и памятными призами. Все участники Конкурса получают сертификаты.</w:t>
      </w:r>
    </w:p>
    <w:p w:rsidR="00DC54F0" w:rsidRPr="00E34572" w:rsidRDefault="00040BF7" w:rsidP="00DC54F0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D03F89">
        <w:rPr>
          <w:rFonts w:ascii="Times New Roman" w:hAnsi="Times New Roman"/>
          <w:color w:val="auto"/>
          <w:sz w:val="28"/>
        </w:rPr>
        <w:t>Информация об итогах Кон</w:t>
      </w:r>
      <w:r w:rsidR="00DC54F0">
        <w:rPr>
          <w:rFonts w:ascii="Times New Roman" w:hAnsi="Times New Roman"/>
          <w:color w:val="auto"/>
          <w:sz w:val="28"/>
        </w:rPr>
        <w:t xml:space="preserve">курса размещается на официальном сайте </w:t>
      </w:r>
      <w:r w:rsidRPr="00D03F89">
        <w:rPr>
          <w:rFonts w:ascii="Times New Roman" w:hAnsi="Times New Roman"/>
          <w:color w:val="auto"/>
          <w:sz w:val="28"/>
        </w:rPr>
        <w:t>организатор</w:t>
      </w:r>
      <w:r w:rsidR="002E7730">
        <w:rPr>
          <w:rFonts w:ascii="Times New Roman" w:hAnsi="Times New Roman"/>
          <w:color w:val="auto"/>
          <w:sz w:val="28"/>
        </w:rPr>
        <w:t>ов</w:t>
      </w:r>
      <w:r w:rsidRPr="00D03F89">
        <w:rPr>
          <w:rFonts w:ascii="Times New Roman" w:hAnsi="Times New Roman"/>
          <w:color w:val="auto"/>
          <w:sz w:val="28"/>
        </w:rPr>
        <w:t xml:space="preserve"> конкурса – </w:t>
      </w:r>
      <w:r w:rsidR="00DC54F0">
        <w:rPr>
          <w:rFonts w:ascii="Times New Roman" w:hAnsi="Times New Roman"/>
          <w:color w:val="auto"/>
          <w:sz w:val="28"/>
        </w:rPr>
        <w:t>Бабаевского районного суда</w:t>
      </w:r>
      <w:r w:rsidRPr="00D03F89">
        <w:rPr>
          <w:rFonts w:ascii="Times New Roman" w:hAnsi="Times New Roman"/>
          <w:color w:val="auto"/>
          <w:sz w:val="28"/>
        </w:rPr>
        <w:t xml:space="preserve"> Вологодской области и мировых судей</w:t>
      </w:r>
      <w:r w:rsidR="00DC54F0">
        <w:rPr>
          <w:rFonts w:ascii="Times New Roman" w:hAnsi="Times New Roman"/>
          <w:color w:val="auto"/>
          <w:sz w:val="28"/>
        </w:rPr>
        <w:t xml:space="preserve"> </w:t>
      </w:r>
      <w:r w:rsidR="00DC54F0" w:rsidRPr="00E34572">
        <w:rPr>
          <w:rFonts w:ascii="Times New Roman" w:hAnsi="Times New Roman"/>
          <w:color w:val="auto"/>
          <w:sz w:val="28"/>
        </w:rPr>
        <w:t>Вологодской о</w:t>
      </w:r>
      <w:r w:rsidR="00DC54F0">
        <w:rPr>
          <w:rFonts w:ascii="Times New Roman" w:hAnsi="Times New Roman"/>
          <w:color w:val="auto"/>
          <w:sz w:val="28"/>
        </w:rPr>
        <w:t>бласти по судебным участкам № 42</w:t>
      </w:r>
      <w:r w:rsidR="00DC54F0" w:rsidRPr="00E34572">
        <w:rPr>
          <w:rFonts w:ascii="Times New Roman" w:hAnsi="Times New Roman"/>
          <w:color w:val="auto"/>
          <w:sz w:val="28"/>
        </w:rPr>
        <w:t xml:space="preserve"> и</w:t>
      </w:r>
      <w:r w:rsidR="00DC54F0">
        <w:rPr>
          <w:rFonts w:ascii="Times New Roman" w:hAnsi="Times New Roman"/>
          <w:color w:val="auto"/>
          <w:sz w:val="28"/>
        </w:rPr>
        <w:t xml:space="preserve"> </w:t>
      </w:r>
      <w:r w:rsidR="00DC54F0" w:rsidRPr="00E34572">
        <w:rPr>
          <w:rFonts w:ascii="Times New Roman" w:hAnsi="Times New Roman"/>
          <w:color w:val="auto"/>
          <w:sz w:val="28"/>
        </w:rPr>
        <w:t>6</w:t>
      </w:r>
      <w:r w:rsidR="00DC54F0">
        <w:rPr>
          <w:rFonts w:ascii="Times New Roman" w:hAnsi="Times New Roman"/>
          <w:color w:val="auto"/>
          <w:sz w:val="28"/>
        </w:rPr>
        <w:t>0</w:t>
      </w:r>
      <w:r w:rsidR="00DC54F0" w:rsidRPr="00E34572">
        <w:rPr>
          <w:rFonts w:ascii="Times New Roman" w:hAnsi="Times New Roman"/>
          <w:color w:val="auto"/>
          <w:sz w:val="28"/>
        </w:rPr>
        <w:t>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B82424" w:rsidRDefault="00B82424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DA2D04" w:rsidRDefault="00DA2D04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DA2D04" w:rsidRDefault="00DA2D04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DA2D04" w:rsidRDefault="00DA2D04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DA2D04" w:rsidRDefault="00DA2D04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7"/>
        <w:gridCol w:w="4927"/>
      </w:tblGrid>
      <w:tr w:rsidR="00040BF7" w:rsidRPr="00C26146" w:rsidTr="00C2614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C26146" w:rsidRDefault="00040BF7" w:rsidP="00C26146">
            <w:pPr>
              <w:spacing w:after="0" w:line="240" w:lineRule="auto"/>
              <w:jc w:val="right"/>
              <w:rPr>
                <w:rFonts w:ascii="Times New Roman" w:hAnsi="Times New Roman"/>
                <w:color w:val="212529"/>
                <w:sz w:val="28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C26146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>Приложение 1</w:t>
            </w:r>
          </w:p>
          <w:p w:rsidR="00040BF7" w:rsidRPr="00C26146" w:rsidRDefault="00040BF7" w:rsidP="00D03F8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 xml:space="preserve">к Положению о конкурсе </w:t>
            </w:r>
            <w:r>
              <w:rPr>
                <w:rFonts w:ascii="Times New Roman" w:hAnsi="Times New Roman"/>
                <w:color w:val="212529"/>
                <w:sz w:val="28"/>
              </w:rPr>
              <w:t>эссе</w:t>
            </w:r>
            <w:r w:rsidRPr="00C26146">
              <w:rPr>
                <w:rFonts w:ascii="Times New Roman" w:hAnsi="Times New Roman"/>
                <w:color w:val="212529"/>
                <w:sz w:val="28"/>
              </w:rPr>
              <w:t xml:space="preserve">, посвященном </w:t>
            </w:r>
            <w:r w:rsidRPr="00D03F89">
              <w:rPr>
                <w:rFonts w:ascii="Times New Roman" w:hAnsi="Times New Roman"/>
                <w:color w:val="212529"/>
                <w:sz w:val="28"/>
              </w:rPr>
              <w:t>Дню народного единства и Дню работника суда</w:t>
            </w:r>
          </w:p>
          <w:p w:rsidR="00040BF7" w:rsidRPr="00C26146" w:rsidRDefault="00040BF7" w:rsidP="00C26146">
            <w:pPr>
              <w:spacing w:after="0" w:line="240" w:lineRule="auto"/>
              <w:jc w:val="right"/>
              <w:rPr>
                <w:rFonts w:ascii="Times New Roman" w:hAnsi="Times New Roman"/>
                <w:color w:val="212529"/>
                <w:sz w:val="28"/>
              </w:rPr>
            </w:pPr>
          </w:p>
        </w:tc>
      </w:tr>
    </w:tbl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</w:p>
    <w:p w:rsidR="00176353" w:rsidRDefault="00040BF7" w:rsidP="00176353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  <w:r w:rsidR="00176353">
        <w:rPr>
          <w:rFonts w:ascii="Times New Roman" w:hAnsi="Times New Roman"/>
          <w:b/>
          <w:color w:val="212529"/>
          <w:sz w:val="28"/>
        </w:rPr>
        <w:t xml:space="preserve">Телефоны лиц, </w:t>
      </w:r>
    </w:p>
    <w:p w:rsidR="00176353" w:rsidRDefault="00176353" w:rsidP="00176353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отвечающих за проведение конкурса эссе, посвященного</w:t>
      </w:r>
    </w:p>
    <w:p w:rsidR="00176353" w:rsidRDefault="00176353" w:rsidP="00176353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Дню народного единства и Дню работника суда</w:t>
      </w:r>
    </w:p>
    <w:p w:rsidR="00176353" w:rsidRDefault="00176353" w:rsidP="00176353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984"/>
        <w:gridCol w:w="1782"/>
        <w:gridCol w:w="1926"/>
      </w:tblGrid>
      <w:tr w:rsidR="004B3A31" w:rsidTr="004B3A31">
        <w:tc>
          <w:tcPr>
            <w:tcW w:w="2093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Наименование суда</w:t>
            </w:r>
          </w:p>
        </w:tc>
        <w:tc>
          <w:tcPr>
            <w:tcW w:w="1843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ФИО</w:t>
            </w:r>
          </w:p>
        </w:tc>
        <w:tc>
          <w:tcPr>
            <w:tcW w:w="1984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должность</w:t>
            </w:r>
          </w:p>
        </w:tc>
        <w:tc>
          <w:tcPr>
            <w:tcW w:w="1782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Контактный телефон</w:t>
            </w:r>
          </w:p>
        </w:tc>
        <w:tc>
          <w:tcPr>
            <w:tcW w:w="1926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Адрес</w:t>
            </w:r>
          </w:p>
        </w:tc>
      </w:tr>
      <w:tr w:rsidR="004B3A31" w:rsidTr="004B3A31">
        <w:tc>
          <w:tcPr>
            <w:tcW w:w="2093" w:type="dxa"/>
            <w:vMerge w:val="restart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Бабаевский районный суд</w:t>
            </w:r>
          </w:p>
        </w:tc>
        <w:tc>
          <w:tcPr>
            <w:tcW w:w="1843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Сейфулина Наталья Юрьевна</w:t>
            </w:r>
          </w:p>
        </w:tc>
        <w:tc>
          <w:tcPr>
            <w:tcW w:w="1984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 xml:space="preserve">помощник судьи </w:t>
            </w:r>
          </w:p>
        </w:tc>
        <w:tc>
          <w:tcPr>
            <w:tcW w:w="1782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 xml:space="preserve">8817 43 </w:t>
            </w:r>
          </w:p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2-25-94</w:t>
            </w:r>
          </w:p>
        </w:tc>
        <w:tc>
          <w:tcPr>
            <w:tcW w:w="1926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Вологодская область, г.Бабаево, ул. Ухтомского, д.2б</w:t>
            </w:r>
          </w:p>
        </w:tc>
      </w:tr>
      <w:tr w:rsidR="004B3A31" w:rsidTr="004B3A31">
        <w:tc>
          <w:tcPr>
            <w:tcW w:w="2093" w:type="dxa"/>
            <w:vMerge/>
            <w:shd w:val="clear" w:color="auto" w:fill="auto"/>
          </w:tcPr>
          <w:p w:rsidR="00176353" w:rsidRPr="004B3A31" w:rsidRDefault="00176353" w:rsidP="00A1164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Киселева Наталья Владимировна</w:t>
            </w:r>
          </w:p>
        </w:tc>
        <w:tc>
          <w:tcPr>
            <w:tcW w:w="1984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помощник судьи</w:t>
            </w:r>
          </w:p>
        </w:tc>
        <w:tc>
          <w:tcPr>
            <w:tcW w:w="1782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 xml:space="preserve">8817 41 </w:t>
            </w:r>
          </w:p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>2-12-34</w:t>
            </w:r>
          </w:p>
        </w:tc>
        <w:tc>
          <w:tcPr>
            <w:tcW w:w="1926" w:type="dxa"/>
            <w:shd w:val="clear" w:color="auto" w:fill="auto"/>
          </w:tcPr>
          <w:p w:rsidR="00176353" w:rsidRPr="004B3A31" w:rsidRDefault="00176353" w:rsidP="004B3A31">
            <w:pPr>
              <w:jc w:val="center"/>
              <w:rPr>
                <w:rFonts w:ascii="Times New Roman" w:hAnsi="Times New Roman"/>
                <w:color w:val="212529"/>
                <w:sz w:val="28"/>
              </w:rPr>
            </w:pPr>
            <w:r w:rsidRPr="004B3A31">
              <w:rPr>
                <w:rFonts w:ascii="Times New Roman" w:hAnsi="Times New Roman"/>
                <w:color w:val="212529"/>
                <w:sz w:val="28"/>
              </w:rPr>
              <w:t xml:space="preserve">Вологодская область, п. Чагода, ул.Сазанова, д.2а  </w:t>
            </w:r>
          </w:p>
        </w:tc>
      </w:tr>
    </w:tbl>
    <w:p w:rsidR="00176353" w:rsidRDefault="00176353" w:rsidP="00176353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</w:p>
    <w:p w:rsidR="00176353" w:rsidRDefault="00176353" w:rsidP="00176353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176353" w:rsidRDefault="00176353" w:rsidP="00176353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500883" w:rsidRDefault="00500883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500883" w:rsidRDefault="00500883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DA2D04" w:rsidRDefault="00DA2D04">
      <w:pPr>
        <w:spacing w:after="0" w:line="240" w:lineRule="auto"/>
        <w:rPr>
          <w:rFonts w:ascii="Times New Roman" w:hAnsi="Times New Roman"/>
          <w:color w:val="212529"/>
          <w:sz w:val="28"/>
        </w:rPr>
      </w:pPr>
      <w:bookmarkStart w:id="0" w:name="_GoBack"/>
      <w:bookmarkEnd w:id="0"/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7"/>
        <w:gridCol w:w="4927"/>
      </w:tblGrid>
      <w:tr w:rsidR="00040BF7" w:rsidRPr="00C26146" w:rsidTr="00C2614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C26146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C26146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>Приложение 2</w:t>
            </w:r>
          </w:p>
          <w:p w:rsidR="00040BF7" w:rsidRPr="00C26146" w:rsidRDefault="00040BF7" w:rsidP="00C26146">
            <w:pPr>
              <w:spacing w:after="0" w:line="240" w:lineRule="auto"/>
              <w:rPr>
                <w:rFonts w:ascii="Times New Roman" w:hAnsi="Times New Roman"/>
                <w:b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 xml:space="preserve">к Положению о конкурсе </w:t>
            </w:r>
            <w:r>
              <w:rPr>
                <w:rFonts w:ascii="Times New Roman" w:hAnsi="Times New Roman"/>
                <w:color w:val="212529"/>
                <w:sz w:val="28"/>
              </w:rPr>
              <w:t>эссе</w:t>
            </w:r>
            <w:r w:rsidRPr="00C26146">
              <w:rPr>
                <w:rFonts w:ascii="Times New Roman" w:hAnsi="Times New Roman"/>
                <w:color w:val="212529"/>
                <w:sz w:val="28"/>
              </w:rPr>
              <w:t xml:space="preserve">, посвященном </w:t>
            </w:r>
            <w:r w:rsidRPr="00D03F89">
              <w:rPr>
                <w:rFonts w:ascii="Times New Roman" w:hAnsi="Times New Roman"/>
                <w:color w:val="212529"/>
                <w:sz w:val="28"/>
              </w:rPr>
              <w:t>Дню народного единства и Дню работника суда</w:t>
            </w:r>
          </w:p>
          <w:p w:rsidR="00040BF7" w:rsidRPr="00C26146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</w:rPr>
            </w:pPr>
          </w:p>
        </w:tc>
      </w:tr>
    </w:tbl>
    <w:p w:rsidR="00040BF7" w:rsidRDefault="00040BF7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br/>
      </w:r>
      <w:r>
        <w:rPr>
          <w:rFonts w:ascii="Times New Roman" w:hAnsi="Times New Roman"/>
          <w:b/>
          <w:color w:val="212529"/>
          <w:sz w:val="28"/>
        </w:rPr>
        <w:t>Согласие на обработку персональных данных</w:t>
      </w:r>
    </w:p>
    <w:p w:rsidR="00040BF7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участника конкурса эссе, посвященного</w:t>
      </w:r>
    </w:p>
    <w:p w:rsidR="00040BF7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Дню народного единства и Дню работника суда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(для несовершеннолетних участников заполняется родителями)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В соответствии с Федеральным законом от 27.07.2006 № 152-ФЗ «О персональных данных»: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Я, (ФИО)  ____________________________________________________, даю свое согласие на обработку моих персональных данных ____________с местом нахождения ______________________________ и подтверждаю, что действую по своей воле и в своих интересах. Я подтверждаю, что разрешаю _________________________ направлять мне на указанный мной почтовый адрес, адрес электронной почты и (или) номер телефона корреспонденцию (информацию) о проводимых __________________________ мероприятиях. Настоящим я даю разрешение _______________________________ и его уполномоченным представителям получать, собирать, систематизировать, накапливать, хранить, уточнять (обновлять, изменять), использовать и иным образом обрабатывать (в том числе в электронном виде) мои персональные данные, указанные при регистрации (заполненные в заявке). Согласие дается на срок 2 (Два) года и может быть в любой момент мной отозвано путем направления письменного уведомления.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Я предупрежден(а), что направление мной указанного письменного уведомления автоматически влечет за собой удаление моих данных из баз данных _______________________________.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_______________________________ обеспечивает конфиденциальность персональных данных в соответствии с требованиями законодательства РФ.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С законодательством и документами ____________________________, устанавливающими порядок обработки персональных данных, правилами и обязанностями, ознакомлен(а).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Дата заполнения «____»___________2026 г.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Личная подпись ___________ /__________/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*-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7"/>
        <w:gridCol w:w="4927"/>
      </w:tblGrid>
      <w:tr w:rsidR="00040BF7" w:rsidRPr="00C26146" w:rsidTr="00C2614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C26146" w:rsidRDefault="00040BF7" w:rsidP="00C26146">
            <w:pPr>
              <w:spacing w:after="0" w:line="240" w:lineRule="auto"/>
              <w:jc w:val="right"/>
              <w:rPr>
                <w:rFonts w:ascii="Times New Roman" w:hAnsi="Times New Roman"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C26146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>Приложение 3</w:t>
            </w:r>
          </w:p>
          <w:p w:rsidR="00040BF7" w:rsidRPr="00C26146" w:rsidRDefault="00040BF7" w:rsidP="00C26146">
            <w:pPr>
              <w:tabs>
                <w:tab w:val="left" w:pos="528"/>
              </w:tabs>
              <w:spacing w:after="0" w:line="240" w:lineRule="auto"/>
              <w:rPr>
                <w:rFonts w:ascii="Times New Roman" w:hAnsi="Times New Roman"/>
                <w:color w:val="212529"/>
                <w:sz w:val="28"/>
              </w:rPr>
            </w:pPr>
            <w:r w:rsidRPr="00C26146">
              <w:rPr>
                <w:rFonts w:ascii="Times New Roman" w:hAnsi="Times New Roman"/>
                <w:color w:val="212529"/>
                <w:sz w:val="28"/>
              </w:rPr>
              <w:t xml:space="preserve">к Положению о конкурсе </w:t>
            </w:r>
            <w:r>
              <w:rPr>
                <w:rFonts w:ascii="Times New Roman" w:hAnsi="Times New Roman"/>
                <w:color w:val="212529"/>
                <w:sz w:val="28"/>
              </w:rPr>
              <w:t>эссе</w:t>
            </w:r>
            <w:r w:rsidRPr="00C26146">
              <w:rPr>
                <w:rFonts w:ascii="Times New Roman" w:hAnsi="Times New Roman"/>
                <w:color w:val="212529"/>
                <w:sz w:val="28"/>
              </w:rPr>
              <w:t xml:space="preserve">, посвященном </w:t>
            </w:r>
            <w:r w:rsidRPr="00D03F89">
              <w:rPr>
                <w:rFonts w:ascii="Times New Roman" w:hAnsi="Times New Roman"/>
                <w:color w:val="212529"/>
                <w:sz w:val="28"/>
              </w:rPr>
              <w:t>Дню народного единства и Дню работника суда</w:t>
            </w:r>
          </w:p>
        </w:tc>
      </w:tr>
    </w:tbl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</w:p>
    <w:p w:rsidR="00040BF7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 </w:t>
      </w:r>
      <w:r>
        <w:rPr>
          <w:rFonts w:ascii="Times New Roman" w:hAnsi="Times New Roman"/>
          <w:b/>
          <w:color w:val="212529"/>
          <w:sz w:val="28"/>
        </w:rPr>
        <w:t>Согласие на пользование представленными материалами участника конкурса эссе, посвященного</w:t>
      </w:r>
    </w:p>
    <w:p w:rsidR="00040BF7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8"/>
        </w:rPr>
      </w:pPr>
      <w:r>
        <w:rPr>
          <w:rFonts w:ascii="Times New Roman" w:hAnsi="Times New Roman"/>
          <w:b/>
          <w:color w:val="212529"/>
          <w:sz w:val="28"/>
        </w:rPr>
        <w:t>Дню народного единства и Дню работника суда</w:t>
      </w:r>
    </w:p>
    <w:p w:rsidR="00040BF7" w:rsidRDefault="00040BF7" w:rsidP="00D03F89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(для несовершеннолетних участников заполняется родителями)</w:t>
      </w:r>
    </w:p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Я, (ФИО)  ____________________________________________________, даю свое согласие на пользование представленными мной на Конкурс материалами _______________ с местом нахождения ________________________ и подтверждаю, что действую по своей воле и в своих интересах.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Я предупрежден(а) о том, что в соответствии с п. ____. Положения информация об итогах конкурса будет размещена на сайте ________________.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Я осведомлен(а), что в соответствии с п. ___ Положения лучшие представленные работы будут размещены на сайте ______________________.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Я осведомлен(а), что в соответствии с п. ____ Положения организаторы конкурса оставляют за собой право на использование представленных работ (эссе) с сохранением авторских прав в ____________ целях.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С Положением о муниципальном/региональном конкурсе эссе___________________________ и порядком его проведения ознакомлен(а).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Дата заполнения «____»___________2026 г. 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Подпись          __________/__________/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 </w:t>
      </w:r>
    </w:p>
    <w:p w:rsidR="00040BF7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*-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040BF7" w:rsidSect="008C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F90" w:rsidRDefault="00514F90">
      <w:pPr>
        <w:spacing w:after="0" w:line="240" w:lineRule="auto"/>
      </w:pPr>
      <w:r>
        <w:separator/>
      </w:r>
    </w:p>
  </w:endnote>
  <w:endnote w:type="continuationSeparator" w:id="0">
    <w:p w:rsidR="00514F90" w:rsidRDefault="00514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BF7" w:rsidRDefault="00040BF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BF7" w:rsidRDefault="00164F0F">
    <w:pPr>
      <w:pStyle w:val="a3"/>
      <w:jc w:val="right"/>
    </w:pPr>
    <w:r>
      <w:fldChar w:fldCharType="begin"/>
    </w:r>
    <w:r>
      <w:instrText xml:space="preserve">PAGE </w:instrText>
    </w:r>
    <w:r>
      <w:fldChar w:fldCharType="separate"/>
    </w:r>
    <w:r w:rsidR="00DA2D04">
      <w:rPr>
        <w:noProof/>
      </w:rPr>
      <w:t>5</w:t>
    </w:r>
    <w:r>
      <w:rPr>
        <w:noProof/>
      </w:rPr>
      <w:fldChar w:fldCharType="end"/>
    </w:r>
  </w:p>
  <w:p w:rsidR="00040BF7" w:rsidRDefault="00040BF7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BF7" w:rsidRDefault="00040BF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F90" w:rsidRDefault="00514F90">
      <w:pPr>
        <w:spacing w:after="0" w:line="240" w:lineRule="auto"/>
      </w:pPr>
      <w:r>
        <w:separator/>
      </w:r>
    </w:p>
  </w:footnote>
  <w:footnote w:type="continuationSeparator" w:id="0">
    <w:p w:rsidR="00514F90" w:rsidRDefault="00514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BF7" w:rsidRDefault="00040B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BF7" w:rsidRDefault="00040BF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BF7" w:rsidRDefault="00040B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E5DF9"/>
    <w:multiLevelType w:val="multilevel"/>
    <w:tmpl w:val="BA7A60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749C5BE4"/>
    <w:multiLevelType w:val="multilevel"/>
    <w:tmpl w:val="1BA00C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6538"/>
    <w:rsid w:val="00040BF7"/>
    <w:rsid w:val="00085D63"/>
    <w:rsid w:val="00097CD3"/>
    <w:rsid w:val="00164F0F"/>
    <w:rsid w:val="00176353"/>
    <w:rsid w:val="001B4587"/>
    <w:rsid w:val="00223DF8"/>
    <w:rsid w:val="00231672"/>
    <w:rsid w:val="002E7730"/>
    <w:rsid w:val="003C0197"/>
    <w:rsid w:val="0047219B"/>
    <w:rsid w:val="004B3A31"/>
    <w:rsid w:val="00500883"/>
    <w:rsid w:val="00514F90"/>
    <w:rsid w:val="008C7075"/>
    <w:rsid w:val="00A74891"/>
    <w:rsid w:val="00AC65EB"/>
    <w:rsid w:val="00AE6A50"/>
    <w:rsid w:val="00B03010"/>
    <w:rsid w:val="00B82424"/>
    <w:rsid w:val="00BC6538"/>
    <w:rsid w:val="00C26146"/>
    <w:rsid w:val="00D03F89"/>
    <w:rsid w:val="00D36B26"/>
    <w:rsid w:val="00DA2D04"/>
    <w:rsid w:val="00DC54F0"/>
    <w:rsid w:val="00E27AF6"/>
    <w:rsid w:val="00F02FF3"/>
    <w:rsid w:val="00FD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6C7159-3625-4F8E-99D6-DE48167B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075"/>
    <w:pPr>
      <w:spacing w:after="160" w:line="259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8C7075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8C7075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C7075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8C7075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C7075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7075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8C7075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8C7075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8C7075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8C7075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8C7075"/>
  </w:style>
  <w:style w:type="paragraph" w:styleId="21">
    <w:name w:val="toc 2"/>
    <w:basedOn w:val="a"/>
    <w:next w:val="a"/>
    <w:link w:val="22"/>
    <w:uiPriority w:val="99"/>
    <w:rsid w:val="008C7075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8C7075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C7075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8C7075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99"/>
    <w:rsid w:val="008C7075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8C7075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8C7075"/>
    <w:pPr>
      <w:spacing w:after="160" w:line="259" w:lineRule="auto"/>
    </w:pPr>
    <w:rPr>
      <w:color w:val="000000"/>
      <w:sz w:val="22"/>
    </w:rPr>
  </w:style>
  <w:style w:type="paragraph" w:styleId="7">
    <w:name w:val="toc 7"/>
    <w:basedOn w:val="a"/>
    <w:next w:val="a"/>
    <w:link w:val="70"/>
    <w:uiPriority w:val="99"/>
    <w:rsid w:val="008C7075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8C7075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8C7075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8C7075"/>
    <w:rPr>
      <w:rFonts w:ascii="XO Thames" w:hAnsi="XO Thames"/>
      <w:sz w:val="22"/>
    </w:rPr>
  </w:style>
  <w:style w:type="paragraph" w:styleId="31">
    <w:name w:val="toc 3"/>
    <w:basedOn w:val="a"/>
    <w:next w:val="a"/>
    <w:link w:val="32"/>
    <w:uiPriority w:val="99"/>
    <w:rsid w:val="008C7075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8C7075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8C7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8C7075"/>
    <w:rPr>
      <w:rFonts w:cs="Times New Roman"/>
    </w:rPr>
  </w:style>
  <w:style w:type="paragraph" w:styleId="a5">
    <w:name w:val="header"/>
    <w:basedOn w:val="a"/>
    <w:link w:val="a6"/>
    <w:uiPriority w:val="99"/>
    <w:rsid w:val="008C7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8C7075"/>
    <w:rPr>
      <w:rFonts w:cs="Times New Roman"/>
    </w:rPr>
  </w:style>
  <w:style w:type="paragraph" w:customStyle="1" w:styleId="13">
    <w:name w:val="Гиперссылка1"/>
    <w:basedOn w:val="12"/>
    <w:link w:val="a7"/>
    <w:uiPriority w:val="99"/>
    <w:rsid w:val="008C7075"/>
    <w:rPr>
      <w:color w:val="0000FF"/>
      <w:u w:val="single"/>
    </w:rPr>
  </w:style>
  <w:style w:type="character" w:styleId="a7">
    <w:name w:val="Hyperlink"/>
    <w:link w:val="13"/>
    <w:uiPriority w:val="99"/>
    <w:locked/>
    <w:rsid w:val="008C7075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8C7075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8C7075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8C7075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8C707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C7075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8C7075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8C7075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8C7075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8C7075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8C7075"/>
    <w:rPr>
      <w:rFonts w:ascii="XO Thames" w:hAnsi="XO Thames"/>
      <w:sz w:val="28"/>
    </w:rPr>
  </w:style>
  <w:style w:type="paragraph" w:customStyle="1" w:styleId="16">
    <w:name w:val="Строгий1"/>
    <w:basedOn w:val="12"/>
    <w:link w:val="a8"/>
    <w:uiPriority w:val="99"/>
    <w:rsid w:val="008C7075"/>
    <w:rPr>
      <w:b/>
    </w:rPr>
  </w:style>
  <w:style w:type="character" w:styleId="a8">
    <w:name w:val="Strong"/>
    <w:link w:val="16"/>
    <w:uiPriority w:val="99"/>
    <w:qFormat/>
    <w:locked/>
    <w:rsid w:val="008C7075"/>
    <w:rPr>
      <w:rFonts w:cs="Times New Roman"/>
      <w:b/>
    </w:rPr>
  </w:style>
  <w:style w:type="paragraph" w:styleId="51">
    <w:name w:val="toc 5"/>
    <w:basedOn w:val="a"/>
    <w:next w:val="a"/>
    <w:link w:val="52"/>
    <w:uiPriority w:val="99"/>
    <w:rsid w:val="008C7075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8C7075"/>
    <w:rPr>
      <w:rFonts w:ascii="XO Thames" w:hAnsi="XO Thames"/>
      <w:sz w:val="28"/>
    </w:rPr>
  </w:style>
  <w:style w:type="paragraph" w:styleId="a9">
    <w:name w:val="Normal (Web)"/>
    <w:basedOn w:val="a"/>
    <w:link w:val="aa"/>
    <w:uiPriority w:val="99"/>
    <w:rsid w:val="008C707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link w:val="a9"/>
    <w:uiPriority w:val="99"/>
    <w:locked/>
    <w:rsid w:val="008C7075"/>
    <w:rPr>
      <w:rFonts w:ascii="Times New Roman" w:hAnsi="Times New Roman" w:cs="Times New Roman"/>
      <w:sz w:val="24"/>
    </w:rPr>
  </w:style>
  <w:style w:type="paragraph" w:styleId="ab">
    <w:name w:val="Subtitle"/>
    <w:basedOn w:val="a"/>
    <w:next w:val="a"/>
    <w:link w:val="ac"/>
    <w:uiPriority w:val="99"/>
    <w:qFormat/>
    <w:rsid w:val="008C7075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c">
    <w:name w:val="Подзаголовок Знак"/>
    <w:link w:val="ab"/>
    <w:uiPriority w:val="99"/>
    <w:locked/>
    <w:rsid w:val="008C7075"/>
    <w:rPr>
      <w:rFonts w:ascii="XO Thames" w:hAnsi="XO Thames"/>
      <w:i/>
      <w:sz w:val="24"/>
    </w:rPr>
  </w:style>
  <w:style w:type="paragraph" w:styleId="ad">
    <w:name w:val="Title"/>
    <w:basedOn w:val="a"/>
    <w:next w:val="a"/>
    <w:link w:val="ae"/>
    <w:uiPriority w:val="99"/>
    <w:qFormat/>
    <w:rsid w:val="008C7075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e">
    <w:name w:val="Название Знак"/>
    <w:link w:val="ad"/>
    <w:uiPriority w:val="99"/>
    <w:locked/>
    <w:rsid w:val="008C7075"/>
    <w:rPr>
      <w:rFonts w:ascii="XO Thames" w:hAnsi="XO Thames"/>
      <w:b/>
      <w:caps/>
      <w:sz w:val="40"/>
    </w:rPr>
  </w:style>
  <w:style w:type="table" w:styleId="af">
    <w:name w:val="Table Grid"/>
    <w:basedOn w:val="a1"/>
    <w:rsid w:val="008C70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0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B0301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Assistant 04.</cp:lastModifiedBy>
  <cp:revision>17</cp:revision>
  <cp:lastPrinted>2026-09-24T05:31:00Z</cp:lastPrinted>
  <dcterms:created xsi:type="dcterms:W3CDTF">2021-10-30T14:04:00Z</dcterms:created>
  <dcterms:modified xsi:type="dcterms:W3CDTF">2026-09-24T10:55:00Z</dcterms:modified>
</cp:coreProperties>
</file>