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4E92F8" w14:textId="77777777" w:rsidR="008F1748" w:rsidRPr="00883981" w:rsidRDefault="00E52985">
      <w:pPr>
        <w:pStyle w:val="ConsPlusNormal"/>
        <w:spacing w:before="300"/>
        <w:jc w:val="right"/>
        <w:rPr>
          <w:color w:val="000000" w:themeColor="text1"/>
        </w:rPr>
      </w:pPr>
      <w:r w:rsidRPr="00883981">
        <w:rPr>
          <w:color w:val="000000" w:themeColor="text1"/>
        </w:rPr>
        <w:t xml:space="preserve">В </w:t>
      </w:r>
      <w:r w:rsidR="00883981" w:rsidRPr="00883981">
        <w:rPr>
          <w:color w:val="000000" w:themeColor="text1"/>
        </w:rPr>
        <w:t>Мончегорский городской</w:t>
      </w:r>
      <w:r w:rsidRPr="00883981">
        <w:rPr>
          <w:color w:val="000000" w:themeColor="text1"/>
        </w:rPr>
        <w:t xml:space="preserve"> суд &lt;1&gt;</w:t>
      </w:r>
    </w:p>
    <w:p w14:paraId="3C68EADE" w14:textId="77777777" w:rsidR="008F1748" w:rsidRPr="00883981" w:rsidRDefault="008F1748">
      <w:pPr>
        <w:pStyle w:val="ConsPlusNormal"/>
        <w:jc w:val="both"/>
        <w:rPr>
          <w:color w:val="000000" w:themeColor="text1"/>
        </w:rPr>
      </w:pPr>
    </w:p>
    <w:p w14:paraId="20071806" w14:textId="77777777" w:rsidR="008F1748" w:rsidRPr="00883981" w:rsidRDefault="00E52985">
      <w:pPr>
        <w:pStyle w:val="ConsPlusNormal"/>
        <w:jc w:val="right"/>
        <w:rPr>
          <w:color w:val="000000" w:themeColor="text1"/>
        </w:rPr>
      </w:pPr>
      <w:r w:rsidRPr="00883981">
        <w:rPr>
          <w:color w:val="000000" w:themeColor="text1"/>
        </w:rPr>
        <w:t>Истец: ___________________________________________ (Ф.И.О.) &lt;2&gt;</w:t>
      </w:r>
    </w:p>
    <w:p w14:paraId="4B315BB2" w14:textId="77777777" w:rsidR="008F1748" w:rsidRPr="00883981" w:rsidRDefault="00E52985">
      <w:pPr>
        <w:pStyle w:val="ConsPlusNormal"/>
        <w:jc w:val="right"/>
        <w:rPr>
          <w:color w:val="000000" w:themeColor="text1"/>
        </w:rPr>
      </w:pPr>
      <w:r w:rsidRPr="00883981">
        <w:rPr>
          <w:color w:val="000000" w:themeColor="text1"/>
        </w:rPr>
        <w:t>место жительства (пребывания): _______________________________,</w:t>
      </w:r>
    </w:p>
    <w:p w14:paraId="3F979A60" w14:textId="77777777" w:rsidR="008F1748" w:rsidRPr="00883981" w:rsidRDefault="00E52985">
      <w:pPr>
        <w:pStyle w:val="ConsPlusNormal"/>
        <w:jc w:val="right"/>
        <w:rPr>
          <w:color w:val="000000" w:themeColor="text1"/>
        </w:rPr>
      </w:pPr>
      <w:r w:rsidRPr="00883981">
        <w:rPr>
          <w:color w:val="000000" w:themeColor="text1"/>
        </w:rPr>
        <w:t>телефон: _____________________, факс: ________________________,</w:t>
      </w:r>
    </w:p>
    <w:p w14:paraId="360A1F21" w14:textId="77777777" w:rsidR="008F1748" w:rsidRPr="00883981" w:rsidRDefault="00E52985">
      <w:pPr>
        <w:pStyle w:val="ConsPlusNormal"/>
        <w:jc w:val="right"/>
        <w:rPr>
          <w:color w:val="000000" w:themeColor="text1"/>
        </w:rPr>
      </w:pPr>
      <w:r w:rsidRPr="00883981">
        <w:rPr>
          <w:color w:val="000000" w:themeColor="text1"/>
        </w:rPr>
        <w:t>адрес электронной почты: _____________________________________,</w:t>
      </w:r>
    </w:p>
    <w:p w14:paraId="3D590F0D" w14:textId="77777777" w:rsidR="008F1748" w:rsidRPr="00883981" w:rsidRDefault="00E52985">
      <w:pPr>
        <w:pStyle w:val="ConsPlusNormal"/>
        <w:jc w:val="right"/>
        <w:rPr>
          <w:color w:val="000000" w:themeColor="text1"/>
        </w:rPr>
      </w:pPr>
      <w:r w:rsidRPr="00883981">
        <w:rPr>
          <w:color w:val="000000" w:themeColor="text1"/>
        </w:rPr>
        <w:t>дата и место рождения: _______________________________________,</w:t>
      </w:r>
    </w:p>
    <w:p w14:paraId="1CA34C4D" w14:textId="77777777" w:rsidR="008F1748" w:rsidRPr="00883981" w:rsidRDefault="00E52985">
      <w:pPr>
        <w:pStyle w:val="ConsPlusNormal"/>
        <w:jc w:val="right"/>
        <w:rPr>
          <w:color w:val="000000" w:themeColor="text1"/>
        </w:rPr>
      </w:pPr>
      <w:r w:rsidRPr="00883981">
        <w:rPr>
          <w:color w:val="000000" w:themeColor="text1"/>
        </w:rPr>
        <w:t>идентификатор гражданина: _____________________________________</w:t>
      </w:r>
    </w:p>
    <w:p w14:paraId="3FB2F300" w14:textId="77777777" w:rsidR="008F1748" w:rsidRPr="00883981" w:rsidRDefault="008F1748">
      <w:pPr>
        <w:pStyle w:val="ConsPlusNormal"/>
        <w:jc w:val="both"/>
        <w:rPr>
          <w:color w:val="000000" w:themeColor="text1"/>
        </w:rPr>
      </w:pPr>
    </w:p>
    <w:p w14:paraId="4F211659" w14:textId="77777777" w:rsidR="008F1748" w:rsidRPr="00883981" w:rsidRDefault="00E52985">
      <w:pPr>
        <w:pStyle w:val="ConsPlusNormal"/>
        <w:jc w:val="right"/>
        <w:rPr>
          <w:color w:val="000000" w:themeColor="text1"/>
        </w:rPr>
      </w:pPr>
      <w:r w:rsidRPr="00883981">
        <w:rPr>
          <w:color w:val="000000" w:themeColor="text1"/>
        </w:rPr>
        <w:t>Вариант.</w:t>
      </w:r>
    </w:p>
    <w:p w14:paraId="43633BE2" w14:textId="77777777" w:rsidR="008F1748" w:rsidRPr="00883981" w:rsidRDefault="00E52985">
      <w:pPr>
        <w:pStyle w:val="ConsPlusNormal"/>
        <w:jc w:val="right"/>
        <w:rPr>
          <w:color w:val="000000" w:themeColor="text1"/>
        </w:rPr>
      </w:pPr>
      <w:r w:rsidRPr="00883981">
        <w:rPr>
          <w:color w:val="000000" w:themeColor="text1"/>
        </w:rPr>
        <w:t>Представитель истца: ______________________________________ &lt;3&gt;</w:t>
      </w:r>
    </w:p>
    <w:p w14:paraId="50FD27FD" w14:textId="77777777" w:rsidR="008F1748" w:rsidRPr="00883981" w:rsidRDefault="00E52985">
      <w:pPr>
        <w:pStyle w:val="ConsPlusNormal"/>
        <w:jc w:val="right"/>
        <w:rPr>
          <w:color w:val="000000" w:themeColor="text1"/>
        </w:rPr>
      </w:pPr>
      <w:r w:rsidRPr="00883981">
        <w:rPr>
          <w:color w:val="000000" w:themeColor="text1"/>
        </w:rPr>
        <w:t>адрес: _______________________________________________________,</w:t>
      </w:r>
    </w:p>
    <w:p w14:paraId="1AF3FB6A" w14:textId="77777777" w:rsidR="008F1748" w:rsidRPr="00883981" w:rsidRDefault="00E52985">
      <w:pPr>
        <w:pStyle w:val="ConsPlusNormal"/>
        <w:jc w:val="right"/>
        <w:rPr>
          <w:color w:val="000000" w:themeColor="text1"/>
        </w:rPr>
      </w:pPr>
      <w:r w:rsidRPr="00883981">
        <w:rPr>
          <w:color w:val="000000" w:themeColor="text1"/>
        </w:rPr>
        <w:t>телефон: _____________________, факс: ________________________,</w:t>
      </w:r>
    </w:p>
    <w:p w14:paraId="1D00D791" w14:textId="77777777" w:rsidR="008F1748" w:rsidRPr="00883981" w:rsidRDefault="00E52985">
      <w:pPr>
        <w:pStyle w:val="ConsPlusNormal"/>
        <w:jc w:val="right"/>
        <w:rPr>
          <w:color w:val="000000" w:themeColor="text1"/>
        </w:rPr>
      </w:pPr>
      <w:r w:rsidRPr="00883981">
        <w:rPr>
          <w:color w:val="000000" w:themeColor="text1"/>
        </w:rPr>
        <w:t>адрес электронной почты: _____________________________________,</w:t>
      </w:r>
    </w:p>
    <w:p w14:paraId="445AA925" w14:textId="77777777" w:rsidR="008F1748" w:rsidRPr="00883981" w:rsidRDefault="00E52985">
      <w:pPr>
        <w:pStyle w:val="ConsPlusNormal"/>
        <w:jc w:val="right"/>
        <w:rPr>
          <w:color w:val="000000" w:themeColor="text1"/>
        </w:rPr>
      </w:pPr>
      <w:r w:rsidRPr="00883981">
        <w:rPr>
          <w:color w:val="000000" w:themeColor="text1"/>
        </w:rPr>
        <w:t>идентификатор гражданина: _____________________________________</w:t>
      </w:r>
    </w:p>
    <w:p w14:paraId="6517D79E" w14:textId="77777777" w:rsidR="008F1748" w:rsidRPr="00883981" w:rsidRDefault="008F1748">
      <w:pPr>
        <w:pStyle w:val="ConsPlusNormal"/>
        <w:jc w:val="both"/>
        <w:rPr>
          <w:color w:val="000000" w:themeColor="text1"/>
        </w:rPr>
      </w:pPr>
    </w:p>
    <w:p w14:paraId="5EB7A6CE" w14:textId="77777777" w:rsidR="008F1748" w:rsidRPr="00883981" w:rsidRDefault="00E52985">
      <w:pPr>
        <w:pStyle w:val="ConsPlusNormal"/>
        <w:jc w:val="right"/>
        <w:rPr>
          <w:color w:val="000000" w:themeColor="text1"/>
        </w:rPr>
      </w:pPr>
      <w:r w:rsidRPr="00883981">
        <w:rPr>
          <w:color w:val="000000" w:themeColor="text1"/>
        </w:rPr>
        <w:t>Ответчик: _________________________ (Ф.И.О. наследника(</w:t>
      </w:r>
      <w:proofErr w:type="spellStart"/>
      <w:r w:rsidRPr="00883981">
        <w:rPr>
          <w:color w:val="000000" w:themeColor="text1"/>
        </w:rPr>
        <w:t>ов</w:t>
      </w:r>
      <w:proofErr w:type="spellEnd"/>
      <w:r w:rsidRPr="00883981">
        <w:rPr>
          <w:color w:val="000000" w:themeColor="text1"/>
        </w:rPr>
        <w:t>)) &lt;2&gt;</w:t>
      </w:r>
    </w:p>
    <w:p w14:paraId="468727F1" w14:textId="77777777" w:rsidR="008F1748" w:rsidRPr="00883981" w:rsidRDefault="00E52985">
      <w:pPr>
        <w:pStyle w:val="ConsPlusNormal"/>
        <w:jc w:val="right"/>
        <w:rPr>
          <w:color w:val="000000" w:themeColor="text1"/>
        </w:rPr>
      </w:pPr>
      <w:r w:rsidRPr="00883981">
        <w:rPr>
          <w:color w:val="000000" w:themeColor="text1"/>
        </w:rPr>
        <w:t>место жительства (пребывания): _______________________________,</w:t>
      </w:r>
    </w:p>
    <w:p w14:paraId="4A143319" w14:textId="77777777" w:rsidR="008F1748" w:rsidRPr="00883981" w:rsidRDefault="00E52985">
      <w:pPr>
        <w:pStyle w:val="ConsPlusNormal"/>
        <w:jc w:val="right"/>
        <w:rPr>
          <w:color w:val="000000" w:themeColor="text1"/>
        </w:rPr>
      </w:pPr>
      <w:r w:rsidRPr="00883981">
        <w:rPr>
          <w:color w:val="000000" w:themeColor="text1"/>
        </w:rPr>
        <w:t>телефон: _____________________, факс: ________________________,</w:t>
      </w:r>
    </w:p>
    <w:p w14:paraId="03F92B2A" w14:textId="77777777" w:rsidR="008F1748" w:rsidRPr="00883981" w:rsidRDefault="00E52985">
      <w:pPr>
        <w:pStyle w:val="ConsPlusNormal"/>
        <w:jc w:val="right"/>
        <w:rPr>
          <w:color w:val="000000" w:themeColor="text1"/>
        </w:rPr>
      </w:pPr>
      <w:r w:rsidRPr="00883981">
        <w:rPr>
          <w:color w:val="000000" w:themeColor="text1"/>
        </w:rPr>
        <w:t>адрес электронной почты: _____________________________________,</w:t>
      </w:r>
    </w:p>
    <w:p w14:paraId="08F99F03" w14:textId="77777777" w:rsidR="008F1748" w:rsidRPr="00883981" w:rsidRDefault="00E52985">
      <w:pPr>
        <w:pStyle w:val="ConsPlusNormal"/>
        <w:jc w:val="right"/>
        <w:rPr>
          <w:color w:val="000000" w:themeColor="text1"/>
        </w:rPr>
      </w:pPr>
      <w:r w:rsidRPr="00883981">
        <w:rPr>
          <w:color w:val="000000" w:themeColor="text1"/>
        </w:rPr>
        <w:t>дата и место рождения: ________________________ (если известны)</w:t>
      </w:r>
    </w:p>
    <w:p w14:paraId="6B55E4C5" w14:textId="77777777" w:rsidR="008F1748" w:rsidRPr="00883981" w:rsidRDefault="00E52985">
      <w:pPr>
        <w:pStyle w:val="ConsPlusNormal"/>
        <w:jc w:val="right"/>
        <w:rPr>
          <w:color w:val="000000" w:themeColor="text1"/>
        </w:rPr>
      </w:pPr>
      <w:r w:rsidRPr="00883981">
        <w:rPr>
          <w:color w:val="000000" w:themeColor="text1"/>
        </w:rPr>
        <w:t>(вариант: дата и место рождения ответчика неизвестны),</w:t>
      </w:r>
    </w:p>
    <w:p w14:paraId="593639A0" w14:textId="77777777" w:rsidR="008F1748" w:rsidRPr="00883981" w:rsidRDefault="00E52985">
      <w:pPr>
        <w:pStyle w:val="ConsPlusNormal"/>
        <w:jc w:val="right"/>
        <w:rPr>
          <w:color w:val="000000" w:themeColor="text1"/>
        </w:rPr>
      </w:pPr>
      <w:r w:rsidRPr="00883981">
        <w:rPr>
          <w:color w:val="000000" w:themeColor="text1"/>
        </w:rPr>
        <w:t>место работы: ________________________________ (если известно),</w:t>
      </w:r>
    </w:p>
    <w:p w14:paraId="104D83DF" w14:textId="77777777" w:rsidR="008F1748" w:rsidRPr="00883981" w:rsidRDefault="00E52985">
      <w:pPr>
        <w:pStyle w:val="ConsPlusNormal"/>
        <w:jc w:val="right"/>
        <w:rPr>
          <w:color w:val="000000" w:themeColor="text1"/>
        </w:rPr>
      </w:pPr>
      <w:r w:rsidRPr="00883981">
        <w:rPr>
          <w:color w:val="000000" w:themeColor="text1"/>
        </w:rPr>
        <w:t>идентификатор гражданина: _____________________ (если известен)</w:t>
      </w:r>
    </w:p>
    <w:p w14:paraId="08C8C633" w14:textId="77777777" w:rsidR="008F1748" w:rsidRPr="00883981" w:rsidRDefault="00E52985">
      <w:pPr>
        <w:pStyle w:val="ConsPlusNormal"/>
        <w:jc w:val="right"/>
        <w:rPr>
          <w:color w:val="000000" w:themeColor="text1"/>
        </w:rPr>
      </w:pPr>
      <w:r w:rsidRPr="00883981">
        <w:rPr>
          <w:color w:val="000000" w:themeColor="text1"/>
        </w:rPr>
        <w:t>(вариант: идентификатор ответчика неизвестен)</w:t>
      </w:r>
    </w:p>
    <w:p w14:paraId="1968513F" w14:textId="77777777" w:rsidR="008F1748" w:rsidRPr="00883981" w:rsidRDefault="008F1748">
      <w:pPr>
        <w:pStyle w:val="ConsPlusNormal"/>
        <w:jc w:val="both"/>
        <w:rPr>
          <w:color w:val="000000" w:themeColor="text1"/>
        </w:rPr>
      </w:pPr>
    </w:p>
    <w:p w14:paraId="520192A3" w14:textId="77777777" w:rsidR="008F1748" w:rsidRPr="00883981" w:rsidRDefault="00E52985">
      <w:pPr>
        <w:pStyle w:val="ConsPlusNormal"/>
        <w:jc w:val="right"/>
        <w:rPr>
          <w:color w:val="000000" w:themeColor="text1"/>
        </w:rPr>
      </w:pPr>
      <w:r w:rsidRPr="00883981">
        <w:rPr>
          <w:color w:val="000000" w:themeColor="text1"/>
        </w:rPr>
        <w:t>Третье лицо: _______________________________ (Ф.И.О. нотариуса)</w:t>
      </w:r>
    </w:p>
    <w:p w14:paraId="21634C43" w14:textId="77777777" w:rsidR="008F1748" w:rsidRPr="00883981" w:rsidRDefault="00E52985">
      <w:pPr>
        <w:pStyle w:val="ConsPlusNormal"/>
        <w:jc w:val="right"/>
        <w:rPr>
          <w:color w:val="000000" w:themeColor="text1"/>
        </w:rPr>
      </w:pPr>
      <w:r w:rsidRPr="00883981">
        <w:rPr>
          <w:color w:val="000000" w:themeColor="text1"/>
        </w:rPr>
        <w:t>адрес: _______________________________________________________,</w:t>
      </w:r>
    </w:p>
    <w:p w14:paraId="79716008" w14:textId="77777777" w:rsidR="008F1748" w:rsidRPr="00883981" w:rsidRDefault="00E52985">
      <w:pPr>
        <w:pStyle w:val="ConsPlusNormal"/>
        <w:jc w:val="right"/>
        <w:rPr>
          <w:color w:val="000000" w:themeColor="text1"/>
        </w:rPr>
      </w:pPr>
      <w:r w:rsidRPr="00883981">
        <w:rPr>
          <w:color w:val="000000" w:themeColor="text1"/>
        </w:rPr>
        <w:t>телефон: _____________________, факс: ________________________,</w:t>
      </w:r>
    </w:p>
    <w:p w14:paraId="0D7E0DDE" w14:textId="77777777" w:rsidR="008F1748" w:rsidRPr="00883981" w:rsidRDefault="00E52985">
      <w:pPr>
        <w:pStyle w:val="ConsPlusNormal"/>
        <w:jc w:val="right"/>
        <w:rPr>
          <w:color w:val="000000" w:themeColor="text1"/>
        </w:rPr>
      </w:pPr>
      <w:r w:rsidRPr="00883981">
        <w:rPr>
          <w:color w:val="000000" w:themeColor="text1"/>
        </w:rPr>
        <w:t>адрес электронной почты: ______________________________________</w:t>
      </w:r>
    </w:p>
    <w:p w14:paraId="37E6B3F9" w14:textId="77777777" w:rsidR="008F1748" w:rsidRPr="00883981" w:rsidRDefault="008F1748">
      <w:pPr>
        <w:pStyle w:val="ConsPlusNormal"/>
        <w:jc w:val="both"/>
        <w:rPr>
          <w:color w:val="000000" w:themeColor="text1"/>
        </w:rPr>
      </w:pPr>
    </w:p>
    <w:p w14:paraId="28932562" w14:textId="77777777" w:rsidR="008F1748" w:rsidRPr="00883981" w:rsidRDefault="00E52985">
      <w:pPr>
        <w:pStyle w:val="ConsPlusNormal"/>
        <w:jc w:val="right"/>
        <w:rPr>
          <w:color w:val="000000" w:themeColor="text1"/>
        </w:rPr>
      </w:pPr>
      <w:r w:rsidRPr="00883981">
        <w:rPr>
          <w:color w:val="000000" w:themeColor="text1"/>
        </w:rPr>
        <w:t>Цена иска: __________________________ рублей &lt;4&gt;</w:t>
      </w:r>
    </w:p>
    <w:p w14:paraId="300DF6D8" w14:textId="77777777" w:rsidR="008F1748" w:rsidRPr="00883981" w:rsidRDefault="00E52985">
      <w:pPr>
        <w:pStyle w:val="ConsPlusNormal"/>
        <w:jc w:val="right"/>
        <w:rPr>
          <w:color w:val="000000" w:themeColor="text1"/>
        </w:rPr>
      </w:pPr>
      <w:r w:rsidRPr="00883981">
        <w:rPr>
          <w:color w:val="000000" w:themeColor="text1"/>
        </w:rPr>
        <w:t>Госпошлина: _________________________ рублей &lt;5&gt;</w:t>
      </w:r>
    </w:p>
    <w:p w14:paraId="22C398EF" w14:textId="77777777" w:rsidR="008F1748" w:rsidRPr="00883981" w:rsidRDefault="008F1748">
      <w:pPr>
        <w:pStyle w:val="ConsPlusNormal"/>
        <w:jc w:val="both"/>
        <w:rPr>
          <w:color w:val="000000" w:themeColor="text1"/>
        </w:rPr>
      </w:pPr>
    </w:p>
    <w:p w14:paraId="44CEC1D8" w14:textId="77777777" w:rsidR="008F1748" w:rsidRPr="00883981" w:rsidRDefault="00E52985">
      <w:pPr>
        <w:pStyle w:val="ConsPlusNormal"/>
        <w:jc w:val="center"/>
        <w:rPr>
          <w:color w:val="000000" w:themeColor="text1"/>
        </w:rPr>
      </w:pPr>
      <w:r w:rsidRPr="00883981">
        <w:rPr>
          <w:color w:val="000000" w:themeColor="text1"/>
        </w:rPr>
        <w:t>Исковое заявление &lt;6&gt;</w:t>
      </w:r>
    </w:p>
    <w:p w14:paraId="4AEF5E13" w14:textId="77777777" w:rsidR="008F1748" w:rsidRPr="00883981" w:rsidRDefault="00E52985">
      <w:pPr>
        <w:pStyle w:val="ConsPlusNormal"/>
        <w:jc w:val="center"/>
        <w:rPr>
          <w:color w:val="000000" w:themeColor="text1"/>
        </w:rPr>
      </w:pPr>
      <w:r w:rsidRPr="00883981">
        <w:rPr>
          <w:color w:val="000000" w:themeColor="text1"/>
        </w:rPr>
        <w:t>о восстановлении срока для принятия наследства, признании</w:t>
      </w:r>
    </w:p>
    <w:p w14:paraId="5BF8DA3D" w14:textId="77777777" w:rsidR="008F1748" w:rsidRPr="00883981" w:rsidRDefault="00E52985">
      <w:pPr>
        <w:pStyle w:val="ConsPlusNormal"/>
        <w:jc w:val="center"/>
        <w:rPr>
          <w:color w:val="000000" w:themeColor="text1"/>
        </w:rPr>
      </w:pPr>
      <w:r w:rsidRPr="00883981">
        <w:rPr>
          <w:color w:val="000000" w:themeColor="text1"/>
        </w:rPr>
        <w:t>наследника принявшим наследство, признании</w:t>
      </w:r>
    </w:p>
    <w:p w14:paraId="74D9401B" w14:textId="77777777" w:rsidR="008F1748" w:rsidRPr="00883981" w:rsidRDefault="00E52985">
      <w:pPr>
        <w:pStyle w:val="ConsPlusNormal"/>
        <w:jc w:val="center"/>
        <w:rPr>
          <w:color w:val="000000" w:themeColor="text1"/>
        </w:rPr>
      </w:pPr>
      <w:r w:rsidRPr="00883981">
        <w:rPr>
          <w:color w:val="000000" w:themeColor="text1"/>
        </w:rPr>
        <w:t>недействительными ранее выданных свидетельств о праве</w:t>
      </w:r>
    </w:p>
    <w:p w14:paraId="4D7D45DE" w14:textId="77777777" w:rsidR="008F1748" w:rsidRPr="00883981" w:rsidRDefault="00E52985">
      <w:pPr>
        <w:pStyle w:val="ConsPlusNormal"/>
        <w:jc w:val="center"/>
        <w:rPr>
          <w:color w:val="000000" w:themeColor="text1"/>
        </w:rPr>
      </w:pPr>
      <w:r w:rsidRPr="00883981">
        <w:rPr>
          <w:color w:val="000000" w:themeColor="text1"/>
        </w:rPr>
        <w:t>на наследство и определении долей в наследственном имуществе</w:t>
      </w:r>
    </w:p>
    <w:p w14:paraId="59EE2B71" w14:textId="77777777" w:rsidR="008F1748" w:rsidRPr="00883981" w:rsidRDefault="008F1748">
      <w:pPr>
        <w:pStyle w:val="ConsPlusNormal"/>
        <w:jc w:val="both"/>
        <w:rPr>
          <w:color w:val="000000" w:themeColor="text1"/>
        </w:rPr>
      </w:pPr>
    </w:p>
    <w:p w14:paraId="21056711" w14:textId="77777777" w:rsidR="008F1748" w:rsidRPr="00883981" w:rsidRDefault="00E52985">
      <w:pPr>
        <w:pStyle w:val="ConsPlusNormal"/>
        <w:ind w:firstLine="540"/>
        <w:jc w:val="both"/>
        <w:rPr>
          <w:color w:val="000000" w:themeColor="text1"/>
        </w:rPr>
      </w:pPr>
      <w:r w:rsidRPr="00883981">
        <w:rPr>
          <w:color w:val="000000" w:themeColor="text1"/>
        </w:rPr>
        <w:t>"___"__________ ____ г. умер (умерла) ___________________________________________________________ (Ф.И.О. наследодателя, адрес), что подтверждается свидетельством о смерти от "__"__________ ____ г. N ___, который(</w:t>
      </w:r>
      <w:proofErr w:type="spellStart"/>
      <w:r w:rsidRPr="00883981">
        <w:rPr>
          <w:color w:val="000000" w:themeColor="text1"/>
        </w:rPr>
        <w:t>ая</w:t>
      </w:r>
      <w:proofErr w:type="spellEnd"/>
      <w:r w:rsidRPr="00883981">
        <w:rPr>
          <w:color w:val="000000" w:themeColor="text1"/>
        </w:rPr>
        <w:t>) являлся (являлась) ________________________ (степень родства) истца, что подтверждается ____________________________________________.</w:t>
      </w:r>
    </w:p>
    <w:p w14:paraId="674FC8EC" w14:textId="77777777" w:rsidR="008F1748" w:rsidRPr="00883981" w:rsidRDefault="00E52985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883981">
        <w:rPr>
          <w:color w:val="000000" w:themeColor="text1"/>
        </w:rPr>
        <w:t xml:space="preserve">После смерти __________________________ (Ф.И.О. наследодателя) открылось наследство, состоящее из: ______________________________________________________ (перечислить имущество) и принадлежащее ___________________________________ (Ф.И.О. наследодателя) на </w:t>
      </w:r>
      <w:r w:rsidRPr="00883981">
        <w:rPr>
          <w:color w:val="000000" w:themeColor="text1"/>
        </w:rPr>
        <w:lastRenderedPageBreak/>
        <w:t>праве собственности, что подтверждается _______________________________________________________ (перечислить правоустанавливающие документы).</w:t>
      </w:r>
    </w:p>
    <w:p w14:paraId="7ADBE617" w14:textId="77777777" w:rsidR="008F1748" w:rsidRPr="00883981" w:rsidRDefault="00E52985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883981">
        <w:rPr>
          <w:color w:val="000000" w:themeColor="text1"/>
        </w:rPr>
        <w:t>Завещание на наследственное имущество не составлялось. Стоимость наследственного имущества составляет ___________ рублей, что подтверждается __________________________________________.</w:t>
      </w:r>
    </w:p>
    <w:p w14:paraId="6116F0D2" w14:textId="77777777" w:rsidR="008F1748" w:rsidRPr="00883981" w:rsidRDefault="00E52985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883981">
        <w:rPr>
          <w:color w:val="000000" w:themeColor="text1"/>
        </w:rPr>
        <w:t>Истец по закону является наследником ___________ очереди в соответствии со ст. _____ &lt;7&gt; Гражданского кодекса Российской Федерации, который не смог до настоящего времени принять наследство на указанное имущество в связи с ________________________, что подтверждается _____________________________.</w:t>
      </w:r>
    </w:p>
    <w:p w14:paraId="48219ADB" w14:textId="77777777" w:rsidR="008F1748" w:rsidRPr="00883981" w:rsidRDefault="00E52985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883981">
        <w:rPr>
          <w:color w:val="000000" w:themeColor="text1"/>
        </w:rPr>
        <w:t>Причины пропуска срока принятия наследства отпали "___"___________ г. в связи с _____________________, что подтверждается ________________________.</w:t>
      </w:r>
    </w:p>
    <w:p w14:paraId="4C3E92FB" w14:textId="77777777" w:rsidR="008F1748" w:rsidRPr="00883981" w:rsidRDefault="00E52985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883981">
        <w:rPr>
          <w:color w:val="000000" w:themeColor="text1"/>
        </w:rPr>
        <w:t>Кроме истца, наследниками по закону, принявшими наследство, является ответчик.</w:t>
      </w:r>
    </w:p>
    <w:p w14:paraId="179995B5" w14:textId="77777777" w:rsidR="008F1748" w:rsidRPr="00883981" w:rsidRDefault="00E52985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883981">
        <w:rPr>
          <w:color w:val="000000" w:themeColor="text1"/>
        </w:rPr>
        <w:t>Вариант. Ответчики:</w:t>
      </w:r>
    </w:p>
    <w:p w14:paraId="7A10F128" w14:textId="77777777" w:rsidR="008F1748" w:rsidRPr="00883981" w:rsidRDefault="00E52985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883981">
        <w:rPr>
          <w:color w:val="000000" w:themeColor="text1"/>
        </w:rPr>
        <w:t>1. _____________________________________________________ (Ф.И.О., дата рождения, место жительства), свидетельство о праве на наследство от "___"__________ г., N ______, выдано _________________________________________ (Ф.И.О. нотариуса);</w:t>
      </w:r>
    </w:p>
    <w:p w14:paraId="77007268" w14:textId="77777777" w:rsidR="008F1748" w:rsidRPr="00883981" w:rsidRDefault="00E52985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883981">
        <w:rPr>
          <w:color w:val="000000" w:themeColor="text1"/>
        </w:rPr>
        <w:t>2. _____________________________________________________ (Ф.И.О., дата рождения, место жительства), свидетельство о праве на наследство от "___"__________ г., N ______, выдано _________________________________________ (Ф.И.О. нотариуса);</w:t>
      </w:r>
    </w:p>
    <w:p w14:paraId="6731E8C1" w14:textId="77777777" w:rsidR="008F1748" w:rsidRPr="00883981" w:rsidRDefault="00E52985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883981">
        <w:rPr>
          <w:color w:val="000000" w:themeColor="text1"/>
        </w:rPr>
        <w:t>3. _____________________________________________________ (Ф.И.О., дата рождения, место жительства), свидетельство о праве на наследство от "___"__________ г., N ______, выдано _________________________________________ (Ф.И.О. нотариуса).</w:t>
      </w:r>
    </w:p>
    <w:p w14:paraId="00BB2064" w14:textId="77777777" w:rsidR="008F1748" w:rsidRPr="00883981" w:rsidRDefault="008F1748">
      <w:pPr>
        <w:pStyle w:val="ConsPlusNormal"/>
        <w:ind w:firstLine="540"/>
        <w:jc w:val="both"/>
        <w:rPr>
          <w:color w:val="000000" w:themeColor="text1"/>
        </w:rPr>
      </w:pPr>
    </w:p>
    <w:p w14:paraId="25D63B80" w14:textId="77777777" w:rsidR="008F1748" w:rsidRPr="00883981" w:rsidRDefault="00E52985">
      <w:pPr>
        <w:pStyle w:val="ConsPlusNormal"/>
        <w:ind w:firstLine="540"/>
        <w:jc w:val="both"/>
        <w:rPr>
          <w:color w:val="000000" w:themeColor="text1"/>
        </w:rPr>
      </w:pPr>
      <w:r w:rsidRPr="00883981">
        <w:rPr>
          <w:color w:val="000000" w:themeColor="text1"/>
        </w:rPr>
        <w:t>В соответствии с п. 1 ст. 1155 Гражданского кодекса Российской Федерации по заявлению наследника, пропустившего срок, установленный для принятия наследства (ст. 1154 Гражданского кодекса Российской Федерации), суд может восстановить этот срок и признать наследника принявшим наследство, если наследник не знал и не должен был знать об открытии наследства или пропустил этот срок по другим уважительным причинам и при условии, что наследник, пропустивший срок, установленный для принятия наследства, обратился в суд в течение шести месяцев после того, как причины пропуска этого срока отпали.</w:t>
      </w:r>
    </w:p>
    <w:p w14:paraId="26B5668F" w14:textId="77777777" w:rsidR="008F1748" w:rsidRPr="00883981" w:rsidRDefault="00E52985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883981">
        <w:rPr>
          <w:color w:val="000000" w:themeColor="text1"/>
        </w:rPr>
        <w:t>По признании наследника принявшим наследство суд определяет доли всех наследников в наследственном имуществе и при необходимости определяет меры по защите прав нового наследника на получение причитающейся ему доли наследства (п. 3 ст. 1155 Гражданского кодекса Российской Федерации).</w:t>
      </w:r>
    </w:p>
    <w:p w14:paraId="182C3EC0" w14:textId="77777777" w:rsidR="008F1748" w:rsidRPr="00883981" w:rsidRDefault="00E52985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883981">
        <w:rPr>
          <w:color w:val="000000" w:themeColor="text1"/>
        </w:rPr>
        <w:t>Ранее выданные свидетельства о праве на наследство признаются судом недействительными.</w:t>
      </w:r>
    </w:p>
    <w:p w14:paraId="74700FD2" w14:textId="77777777" w:rsidR="008F1748" w:rsidRPr="00883981" w:rsidRDefault="00E52985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883981">
        <w:rPr>
          <w:color w:val="000000" w:themeColor="text1"/>
        </w:rPr>
        <w:t>В соответствии с п. 2 ст. 1141 Гражданского кодекса Российской Федерации наследники одной очереди наследуют в равных долях, за исключением наследников, наследующих по праву представления.</w:t>
      </w:r>
    </w:p>
    <w:p w14:paraId="0A1BD91A" w14:textId="77777777" w:rsidR="008F1748" w:rsidRPr="00883981" w:rsidRDefault="00E52985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883981">
        <w:rPr>
          <w:color w:val="000000" w:themeColor="text1"/>
        </w:rPr>
        <w:t xml:space="preserve">Таким образом, доли истца и ответчиков в наследственном имуществе должны составить по </w:t>
      </w:r>
      <w:r w:rsidRPr="00883981">
        <w:rPr>
          <w:color w:val="000000" w:themeColor="text1"/>
        </w:rPr>
        <w:lastRenderedPageBreak/>
        <w:t>_______ доли.</w:t>
      </w:r>
    </w:p>
    <w:p w14:paraId="6964623B" w14:textId="77777777" w:rsidR="008F1748" w:rsidRPr="00883981" w:rsidRDefault="00E52985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883981">
        <w:rPr>
          <w:color w:val="000000" w:themeColor="text1"/>
        </w:rPr>
        <w:t>На основании вышеизложенного и руководствуясь п. 2 ст. 1141, 1142 - 1145, 1148 (выбрать нужное) и 1155 Гражданского кодекса Российской Федерации, ст. ст. 131 - 132 Гражданского процессуального кодекса Российской Федерации, прошу:</w:t>
      </w:r>
    </w:p>
    <w:p w14:paraId="4B195C95" w14:textId="77777777" w:rsidR="008F1748" w:rsidRPr="00883981" w:rsidRDefault="008F1748">
      <w:pPr>
        <w:pStyle w:val="ConsPlusNormal"/>
        <w:jc w:val="both"/>
        <w:rPr>
          <w:color w:val="000000" w:themeColor="text1"/>
        </w:rPr>
      </w:pPr>
    </w:p>
    <w:p w14:paraId="2701903B" w14:textId="77777777" w:rsidR="008F1748" w:rsidRPr="00883981" w:rsidRDefault="00E52985">
      <w:pPr>
        <w:pStyle w:val="ConsPlusNormal"/>
        <w:ind w:firstLine="540"/>
        <w:jc w:val="both"/>
        <w:rPr>
          <w:color w:val="000000" w:themeColor="text1"/>
        </w:rPr>
      </w:pPr>
      <w:r w:rsidRPr="00883981">
        <w:rPr>
          <w:color w:val="000000" w:themeColor="text1"/>
        </w:rPr>
        <w:t>1. Восстановить истцу срок для принятия наследства, состоящего из ________________________________________________ (перечислить имущество), после смерти ____________________________ (Ф.И.О. наследодателя).</w:t>
      </w:r>
    </w:p>
    <w:p w14:paraId="0206E195" w14:textId="77777777" w:rsidR="008F1748" w:rsidRPr="00883981" w:rsidRDefault="00E52985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883981">
        <w:rPr>
          <w:color w:val="000000" w:themeColor="text1"/>
        </w:rPr>
        <w:t>2. Признать истца принявшим наследство.</w:t>
      </w:r>
    </w:p>
    <w:p w14:paraId="5D08C2CE" w14:textId="77777777" w:rsidR="008F1748" w:rsidRPr="00883981" w:rsidRDefault="00E52985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883981">
        <w:rPr>
          <w:color w:val="000000" w:themeColor="text1"/>
        </w:rPr>
        <w:t>3. Признать недействительным свидетельство о праве на наследство от "___"_______ ____ г., N _____, выданное ___________________ (Ф.И.О. ответчика) (вариант: свидетельство о праве на наследство от "___"__________ _____ г., N _______, выданное __________________ (Ф.И.О. ответчика), свидетельство о праве на наследство от "___"_______ _____ г., N __, выданное _________________ (Ф.И.О. ответчика)).</w:t>
      </w:r>
    </w:p>
    <w:p w14:paraId="34264316" w14:textId="77777777" w:rsidR="008F1748" w:rsidRPr="00883981" w:rsidRDefault="00E52985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883981">
        <w:rPr>
          <w:color w:val="000000" w:themeColor="text1"/>
        </w:rPr>
        <w:t>4. Определить доли истца и ответчиков в наследственном имуществе, признав (вариант: за каждым) по __________ доли в следующем имуществе: _________________________________.</w:t>
      </w:r>
    </w:p>
    <w:p w14:paraId="3AE88333" w14:textId="77777777" w:rsidR="008F1748" w:rsidRPr="00883981" w:rsidRDefault="008F1748">
      <w:pPr>
        <w:pStyle w:val="ConsPlusNormal"/>
        <w:jc w:val="both"/>
        <w:rPr>
          <w:color w:val="000000" w:themeColor="text1"/>
        </w:rPr>
      </w:pPr>
    </w:p>
    <w:p w14:paraId="04FE1E10" w14:textId="77777777" w:rsidR="008F1748" w:rsidRPr="00883981" w:rsidRDefault="00E52985">
      <w:pPr>
        <w:pStyle w:val="ConsPlusNormal"/>
        <w:ind w:firstLine="540"/>
        <w:jc w:val="both"/>
        <w:rPr>
          <w:color w:val="000000" w:themeColor="text1"/>
        </w:rPr>
      </w:pPr>
      <w:r w:rsidRPr="00883981">
        <w:rPr>
          <w:color w:val="000000" w:themeColor="text1"/>
        </w:rPr>
        <w:t>Приложение:</w:t>
      </w:r>
    </w:p>
    <w:p w14:paraId="23D3F9D2" w14:textId="77777777" w:rsidR="008F1748" w:rsidRPr="00883981" w:rsidRDefault="00E52985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883981">
        <w:rPr>
          <w:color w:val="000000" w:themeColor="text1"/>
        </w:rPr>
        <w:t>1. Копия свидетельства о смерти от "__"___________ ____ г. N _____.</w:t>
      </w:r>
    </w:p>
    <w:p w14:paraId="1623B500" w14:textId="77777777" w:rsidR="008F1748" w:rsidRPr="00883981" w:rsidRDefault="00E52985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883981">
        <w:rPr>
          <w:color w:val="000000" w:themeColor="text1"/>
        </w:rPr>
        <w:t>2. Документы, подтверждающие родство истца и __________________________ (Ф.И.О. наследодателя) (свидетельство о рождении, справка о составе семьи наследодателя).</w:t>
      </w:r>
    </w:p>
    <w:p w14:paraId="72E36DF4" w14:textId="77777777" w:rsidR="008F1748" w:rsidRPr="00883981" w:rsidRDefault="00E52985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883981">
        <w:rPr>
          <w:color w:val="000000" w:themeColor="text1"/>
        </w:rPr>
        <w:t>3. Документы, подтверждающие право собственности ______________________ (Ф.И.О. наследодателя) на имущество, передаваемое по наследству.</w:t>
      </w:r>
    </w:p>
    <w:p w14:paraId="19FE293F" w14:textId="77777777" w:rsidR="008F1748" w:rsidRPr="00883981" w:rsidRDefault="00E52985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883981">
        <w:rPr>
          <w:color w:val="000000" w:themeColor="text1"/>
        </w:rPr>
        <w:t>4. Документы, подтверждающие стоимость наследственного имущества.</w:t>
      </w:r>
    </w:p>
    <w:p w14:paraId="46811640" w14:textId="77777777" w:rsidR="008F1748" w:rsidRPr="00883981" w:rsidRDefault="00E52985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883981">
        <w:rPr>
          <w:color w:val="000000" w:themeColor="text1"/>
        </w:rPr>
        <w:t>5. Доказательства уважительных причин пропуска срока принятия наследства.</w:t>
      </w:r>
    </w:p>
    <w:p w14:paraId="613F7036" w14:textId="77777777" w:rsidR="008F1748" w:rsidRPr="00883981" w:rsidRDefault="00E52985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883981">
        <w:rPr>
          <w:color w:val="000000" w:themeColor="text1"/>
        </w:rPr>
        <w:t>6. Уведомление о вручении или иные документы, подтверждающие направление ответчику и третьему лицу копий искового заявления и приложенных к нему документов, которые у них отсутствуют.</w:t>
      </w:r>
    </w:p>
    <w:p w14:paraId="59C0B516" w14:textId="77777777" w:rsidR="008F1748" w:rsidRPr="00883981" w:rsidRDefault="00E52985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883981">
        <w:rPr>
          <w:color w:val="000000" w:themeColor="text1"/>
        </w:rPr>
        <w:t>7. Документ, подтверждающий уплату государственной пошлины (или право на получение льготы по уплате государственной пошлины), либо ходатайство о предоставлении отсрочки, рассрочки, об уменьшении размера государственной пошлины или об освобождении от уплаты государственной пошлины.</w:t>
      </w:r>
    </w:p>
    <w:p w14:paraId="50EFF54B" w14:textId="77777777" w:rsidR="008F1748" w:rsidRPr="00883981" w:rsidRDefault="00E52985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883981">
        <w:rPr>
          <w:color w:val="000000" w:themeColor="text1"/>
        </w:rPr>
        <w:t>Вариант. 8. Доверенность представителя (или иные документы, подтверждающие полномочия представителя) от "___"______ ____ г. N ___ (если исковое заявление подписывается/подается представителем истца) &lt;3&gt;.</w:t>
      </w:r>
    </w:p>
    <w:p w14:paraId="20A21218" w14:textId="77777777" w:rsidR="008F1748" w:rsidRPr="00883981" w:rsidRDefault="00E52985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883981">
        <w:rPr>
          <w:color w:val="000000" w:themeColor="text1"/>
        </w:rPr>
        <w:t>9. Иные документы, подтверждающие обстоятельства, на которых истец основывает свои требования.</w:t>
      </w:r>
    </w:p>
    <w:p w14:paraId="049CE004" w14:textId="77777777" w:rsidR="008F1748" w:rsidRPr="00883981" w:rsidRDefault="008F1748">
      <w:pPr>
        <w:pStyle w:val="ConsPlusNormal"/>
        <w:jc w:val="both"/>
        <w:rPr>
          <w:color w:val="000000" w:themeColor="text1"/>
        </w:rPr>
      </w:pPr>
    </w:p>
    <w:p w14:paraId="114A9CE6" w14:textId="77777777" w:rsidR="008F1748" w:rsidRPr="00883981" w:rsidRDefault="00E52985">
      <w:pPr>
        <w:pStyle w:val="ConsPlusNormal"/>
        <w:ind w:firstLine="540"/>
        <w:jc w:val="both"/>
        <w:rPr>
          <w:color w:val="000000" w:themeColor="text1"/>
        </w:rPr>
      </w:pPr>
      <w:r w:rsidRPr="00883981">
        <w:rPr>
          <w:color w:val="000000" w:themeColor="text1"/>
        </w:rPr>
        <w:t>"__"___________ ____ г.</w:t>
      </w:r>
    </w:p>
    <w:p w14:paraId="7671D3CE" w14:textId="77777777" w:rsidR="008F1748" w:rsidRPr="00883981" w:rsidRDefault="008F1748">
      <w:pPr>
        <w:pStyle w:val="ConsPlusNormal"/>
        <w:jc w:val="both"/>
        <w:rPr>
          <w:color w:val="000000" w:themeColor="text1"/>
        </w:rPr>
      </w:pPr>
    </w:p>
    <w:p w14:paraId="07D78525" w14:textId="77777777" w:rsidR="008F1748" w:rsidRPr="00883981" w:rsidRDefault="00E52985">
      <w:pPr>
        <w:pStyle w:val="ConsPlusNormal"/>
        <w:ind w:firstLine="540"/>
        <w:jc w:val="both"/>
        <w:rPr>
          <w:color w:val="000000" w:themeColor="text1"/>
        </w:rPr>
      </w:pPr>
      <w:r w:rsidRPr="00883981">
        <w:rPr>
          <w:color w:val="000000" w:themeColor="text1"/>
        </w:rPr>
        <w:t>Истец (представитель):</w:t>
      </w:r>
    </w:p>
    <w:p w14:paraId="721B80EE" w14:textId="77777777" w:rsidR="008F1748" w:rsidRPr="00883981" w:rsidRDefault="00E52985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883981">
        <w:rPr>
          <w:color w:val="000000" w:themeColor="text1"/>
        </w:rPr>
        <w:t>_____________ (подпись) / ____________________________ (Ф.И.О.)</w:t>
      </w:r>
    </w:p>
    <w:p w14:paraId="242E15E9" w14:textId="77777777" w:rsidR="008F1748" w:rsidRPr="00883981" w:rsidRDefault="008F1748">
      <w:pPr>
        <w:pStyle w:val="ConsPlusNormal"/>
        <w:jc w:val="both"/>
        <w:rPr>
          <w:color w:val="000000" w:themeColor="text1"/>
        </w:rPr>
      </w:pPr>
    </w:p>
    <w:p w14:paraId="170B5168" w14:textId="77777777" w:rsidR="008F1748" w:rsidRPr="00883981" w:rsidRDefault="00E52985">
      <w:pPr>
        <w:pStyle w:val="ConsPlusNormal"/>
        <w:ind w:firstLine="540"/>
        <w:jc w:val="both"/>
        <w:rPr>
          <w:color w:val="000000" w:themeColor="text1"/>
        </w:rPr>
      </w:pPr>
      <w:r w:rsidRPr="00883981">
        <w:rPr>
          <w:color w:val="000000" w:themeColor="text1"/>
        </w:rPr>
        <w:t>--------------------------------</w:t>
      </w:r>
    </w:p>
    <w:p w14:paraId="283EBA61" w14:textId="77777777" w:rsidR="008F1748" w:rsidRPr="00883981" w:rsidRDefault="00E52985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883981">
        <w:rPr>
          <w:color w:val="000000" w:themeColor="text1"/>
        </w:rPr>
        <w:t>Информация для сведения:</w:t>
      </w:r>
    </w:p>
    <w:p w14:paraId="0980EC8A" w14:textId="77777777" w:rsidR="008F1748" w:rsidRPr="00883981" w:rsidRDefault="00E52985">
      <w:pPr>
        <w:pStyle w:val="ConsPlusNormal"/>
        <w:spacing w:before="240"/>
        <w:ind w:firstLine="540"/>
        <w:jc w:val="both"/>
        <w:rPr>
          <w:color w:val="000000" w:themeColor="text1"/>
        </w:rPr>
      </w:pPr>
      <w:bookmarkStart w:id="0" w:name="P83"/>
      <w:bookmarkEnd w:id="0"/>
      <w:r w:rsidRPr="00883981">
        <w:rPr>
          <w:color w:val="000000" w:themeColor="text1"/>
        </w:rPr>
        <w:t>&lt;1&gt; По смыслу п. 4 ч. 1 ст. 23, ст. 24 Гражданского процессуального кодекса Российской Федерации дела о наследовании рассматривает по первой инстанции районный суд.</w:t>
      </w:r>
    </w:p>
    <w:p w14:paraId="31FF20AF" w14:textId="77777777" w:rsidR="008F1748" w:rsidRPr="00883981" w:rsidRDefault="00E52985">
      <w:pPr>
        <w:pStyle w:val="ConsPlusNormal"/>
        <w:spacing w:before="240"/>
        <w:ind w:firstLine="540"/>
        <w:jc w:val="both"/>
        <w:rPr>
          <w:color w:val="000000" w:themeColor="text1"/>
        </w:rPr>
      </w:pPr>
      <w:bookmarkStart w:id="1" w:name="P84"/>
      <w:bookmarkEnd w:id="1"/>
      <w:r w:rsidRPr="00883981">
        <w:rPr>
          <w:color w:val="000000" w:themeColor="text1"/>
        </w:rPr>
        <w:t>&lt;2&gt; Перечень обязательных сведений об истце и ответчике, которые необходимо указать в исковом заявлении, см. в п. п. 2 и 3 ч. 2 ст. 131 Гражданского процессуального кодекса Российской Федерации.</w:t>
      </w:r>
    </w:p>
    <w:p w14:paraId="2395960B" w14:textId="77777777" w:rsidR="008F1748" w:rsidRPr="00883981" w:rsidRDefault="00E52985">
      <w:pPr>
        <w:pStyle w:val="ConsPlusNormal"/>
        <w:spacing w:before="240"/>
        <w:ind w:firstLine="540"/>
        <w:jc w:val="both"/>
        <w:rPr>
          <w:color w:val="000000" w:themeColor="text1"/>
        </w:rPr>
      </w:pPr>
      <w:bookmarkStart w:id="2" w:name="P85"/>
      <w:bookmarkEnd w:id="2"/>
      <w:r w:rsidRPr="00883981">
        <w:rPr>
          <w:color w:val="000000" w:themeColor="text1"/>
        </w:rPr>
        <w:t>&lt;3&gt; О требованиях, предъявляемых к представителям и документам, подтверждающим их полномочия, см. в ст. ст. 49 - 54 Гражданского процессуального кодекса Российской Федерации.</w:t>
      </w:r>
    </w:p>
    <w:p w14:paraId="3CA9EDE0" w14:textId="77777777" w:rsidR="008F1748" w:rsidRPr="00883981" w:rsidRDefault="00E52985">
      <w:pPr>
        <w:pStyle w:val="ConsPlusNormal"/>
        <w:spacing w:before="240"/>
        <w:ind w:firstLine="540"/>
        <w:jc w:val="both"/>
        <w:rPr>
          <w:color w:val="000000" w:themeColor="text1"/>
        </w:rPr>
      </w:pPr>
      <w:bookmarkStart w:id="3" w:name="P86"/>
      <w:bookmarkEnd w:id="3"/>
      <w:r w:rsidRPr="00883981">
        <w:rPr>
          <w:color w:val="000000" w:themeColor="text1"/>
        </w:rPr>
        <w:t>&lt;4&gt; Цена иска о праве собственности на объект недвижимого имущества, принадлежащий гражданину на праве собственности, согласно п. 9 ч. 1 ст. 91 Гражданского процессуального кодекса Российской Федерации, определяется исходя из стоимости объекта, но не ниже его инвентаризационной оценки или при отсутствии ее - не ниже оценки стоимости объекта по договору страхования, на объект недвижимого имущества, принадлежащего организации, - не ниже балансовой оценки объекта.</w:t>
      </w:r>
    </w:p>
    <w:p w14:paraId="5E1787F5" w14:textId="77777777" w:rsidR="008F1748" w:rsidRPr="00883981" w:rsidRDefault="00E52985">
      <w:pPr>
        <w:pStyle w:val="ConsPlusNormal"/>
        <w:spacing w:before="240"/>
        <w:ind w:firstLine="540"/>
        <w:jc w:val="both"/>
        <w:rPr>
          <w:color w:val="000000" w:themeColor="text1"/>
        </w:rPr>
      </w:pPr>
      <w:bookmarkStart w:id="4" w:name="P87"/>
      <w:bookmarkEnd w:id="4"/>
      <w:r w:rsidRPr="00883981">
        <w:rPr>
          <w:color w:val="000000" w:themeColor="text1"/>
        </w:rPr>
        <w:t xml:space="preserve">&lt;5&gt; Госпошлина при подаче искового заявления имущественного характера, не подлежащего оценке, а также искового заявления неимущественного характера, определяется согласно </w:t>
      </w:r>
      <w:proofErr w:type="spellStart"/>
      <w:r w:rsidRPr="00883981">
        <w:rPr>
          <w:color w:val="000000" w:themeColor="text1"/>
        </w:rPr>
        <w:t>пп</w:t>
      </w:r>
      <w:proofErr w:type="spellEnd"/>
      <w:r w:rsidRPr="00883981">
        <w:rPr>
          <w:color w:val="000000" w:themeColor="text1"/>
        </w:rPr>
        <w:t>. 3 п. 1 ст. 333.19 Налогового кодекса Российской Федерации.</w:t>
      </w:r>
    </w:p>
    <w:p w14:paraId="47C7BD30" w14:textId="77777777" w:rsidR="008F1748" w:rsidRPr="00883981" w:rsidRDefault="00E52985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883981">
        <w:rPr>
          <w:color w:val="000000" w:themeColor="text1"/>
        </w:rPr>
        <w:t xml:space="preserve">Согласно </w:t>
      </w:r>
      <w:proofErr w:type="spellStart"/>
      <w:r w:rsidRPr="00883981">
        <w:rPr>
          <w:color w:val="000000" w:themeColor="text1"/>
        </w:rPr>
        <w:t>пп</w:t>
      </w:r>
      <w:proofErr w:type="spellEnd"/>
      <w:r w:rsidRPr="00883981">
        <w:rPr>
          <w:color w:val="000000" w:themeColor="text1"/>
        </w:rPr>
        <w:t>. 3 п. 1 ст. 333.20 Налогового кодекса Российской Федерации госпошлина при подаче исковых заявлений о разделе имущества, находящегося в общей собственности, а также при подаче исковых заявлений о выделе доли из указанного имущества, о признании права на долю в имуществе размер государственной пошлины исчисляется в следующем порядке:</w:t>
      </w:r>
    </w:p>
    <w:p w14:paraId="54B1A597" w14:textId="77777777" w:rsidR="008F1748" w:rsidRPr="00883981" w:rsidRDefault="00E52985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883981">
        <w:rPr>
          <w:color w:val="000000" w:themeColor="text1"/>
        </w:rPr>
        <w:t xml:space="preserve">если спор о признании права собственности истца (истцов) на это имущество ранее не решался судом - в соответствии с </w:t>
      </w:r>
      <w:proofErr w:type="spellStart"/>
      <w:r w:rsidRPr="00883981">
        <w:rPr>
          <w:color w:val="000000" w:themeColor="text1"/>
        </w:rPr>
        <w:t>пп</w:t>
      </w:r>
      <w:proofErr w:type="spellEnd"/>
      <w:r w:rsidRPr="00883981">
        <w:rPr>
          <w:color w:val="000000" w:themeColor="text1"/>
        </w:rPr>
        <w:t>. 1 п. 1 ст. 333.19 Налогового кодекса Российской Федерации;</w:t>
      </w:r>
    </w:p>
    <w:p w14:paraId="3E2A72D0" w14:textId="77777777" w:rsidR="008F1748" w:rsidRPr="00883981" w:rsidRDefault="00E52985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883981">
        <w:rPr>
          <w:color w:val="000000" w:themeColor="text1"/>
        </w:rPr>
        <w:t xml:space="preserve">если ранее суд вынес решение о признании права собственности истца (истцов) на указанное имущество - в соответствии с </w:t>
      </w:r>
      <w:proofErr w:type="spellStart"/>
      <w:r w:rsidRPr="00883981">
        <w:rPr>
          <w:color w:val="000000" w:themeColor="text1"/>
        </w:rPr>
        <w:t>пп</w:t>
      </w:r>
      <w:proofErr w:type="spellEnd"/>
      <w:r w:rsidRPr="00883981">
        <w:rPr>
          <w:color w:val="000000" w:themeColor="text1"/>
        </w:rPr>
        <w:t>. 3 п. 1 ст. 333.19 Налогового кодекса Российской Федерации.</w:t>
      </w:r>
    </w:p>
    <w:p w14:paraId="7D83710C" w14:textId="77777777" w:rsidR="008F1748" w:rsidRPr="00883981" w:rsidRDefault="00E52985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883981">
        <w:rPr>
          <w:color w:val="000000" w:themeColor="text1"/>
        </w:rPr>
        <w:t>По вопросу уплаты государственной пошлины при предъявлении в суд исков о восстановлении срока для принятия наследства, признании наследника принявшим его и признании права на долю в наследственном имуществе см. также Письмо Минфина Российской Федерации от 11.06.2010 N 03-05-06-03/79.</w:t>
      </w:r>
    </w:p>
    <w:p w14:paraId="3694D13F" w14:textId="77777777" w:rsidR="008F1748" w:rsidRPr="00883981" w:rsidRDefault="00E52985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883981">
        <w:rPr>
          <w:color w:val="000000" w:themeColor="text1"/>
        </w:rPr>
        <w:t xml:space="preserve">Согласно </w:t>
      </w:r>
      <w:proofErr w:type="spellStart"/>
      <w:r w:rsidRPr="00883981">
        <w:rPr>
          <w:color w:val="000000" w:themeColor="text1"/>
        </w:rPr>
        <w:t>пп</w:t>
      </w:r>
      <w:proofErr w:type="spellEnd"/>
      <w:r w:rsidRPr="00883981">
        <w:rPr>
          <w:color w:val="000000" w:themeColor="text1"/>
        </w:rPr>
        <w:t>. 1 п. 1 ст. 333.20 Налогового кодекса Российской Федерации при подаче исковых заявлений, содержащих требования как имущественного, так и неимущественного характера, одновременно уплачиваются государственная пошлина, установленная для исковых заявлений имущественного характера, и государственная пошлина, установленная для исковых заявлений неимущественного характера.</w:t>
      </w:r>
    </w:p>
    <w:p w14:paraId="062C2958" w14:textId="77777777" w:rsidR="008F1748" w:rsidRPr="00883981" w:rsidRDefault="00E52985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883981">
        <w:rPr>
          <w:color w:val="000000" w:themeColor="text1"/>
        </w:rPr>
        <w:lastRenderedPageBreak/>
        <w:t>По вопросам, касающимся предоставления льгот по уплате госпошлины определенным категориям лиц, см. ст. 333.35, п. п. 2 и 3 ст. 333.36 Налогового кодекса Российской Федерации.</w:t>
      </w:r>
    </w:p>
    <w:p w14:paraId="673AC512" w14:textId="77777777" w:rsidR="008F1748" w:rsidRPr="00883981" w:rsidRDefault="00E52985">
      <w:pPr>
        <w:pStyle w:val="ConsPlusNormal"/>
        <w:spacing w:before="240"/>
        <w:ind w:firstLine="540"/>
        <w:jc w:val="both"/>
        <w:rPr>
          <w:color w:val="000000" w:themeColor="text1"/>
        </w:rPr>
      </w:pPr>
      <w:bookmarkStart w:id="5" w:name="P94"/>
      <w:bookmarkEnd w:id="5"/>
      <w:r w:rsidRPr="00883981">
        <w:rPr>
          <w:color w:val="000000" w:themeColor="text1"/>
        </w:rPr>
        <w:t>&lt;6&gt; Поскольку в данном случае восстановление установленного законом срока связано с признанием за наследником права на имущество, дела указанной категории, исходя из п. 1 ч. 1 ст. 22 Гражданского процессуального кодекса Российской Федерации, подлежат рассмотрению судами в порядке искового производства.</w:t>
      </w:r>
    </w:p>
    <w:p w14:paraId="54A734E8" w14:textId="77777777" w:rsidR="008F1748" w:rsidRPr="00883981" w:rsidRDefault="00E52985">
      <w:pPr>
        <w:pStyle w:val="ConsPlusNormal"/>
        <w:spacing w:before="240"/>
        <w:ind w:firstLine="540"/>
        <w:jc w:val="both"/>
        <w:rPr>
          <w:color w:val="000000" w:themeColor="text1"/>
        </w:rPr>
      </w:pPr>
      <w:bookmarkStart w:id="6" w:name="P95"/>
      <w:bookmarkEnd w:id="6"/>
      <w:r w:rsidRPr="00883981">
        <w:rPr>
          <w:color w:val="000000" w:themeColor="text1"/>
        </w:rPr>
        <w:t>&lt;7&gt; Наследники по закону призываются к наследованию в порядке очередности, предусмотренной ст. ст. 1142 - 1145 и 1148 Гражданского кодекса Российской Федерации (</w:t>
      </w:r>
      <w:proofErr w:type="spellStart"/>
      <w:r w:rsidRPr="00883981">
        <w:rPr>
          <w:color w:val="000000" w:themeColor="text1"/>
        </w:rPr>
        <w:t>абз</w:t>
      </w:r>
      <w:proofErr w:type="spellEnd"/>
      <w:r w:rsidRPr="00883981">
        <w:rPr>
          <w:color w:val="000000" w:themeColor="text1"/>
        </w:rPr>
        <w:t>. 1 п. 1 ст. 1141 Гражданского кодекса Российской Федерации).</w:t>
      </w:r>
    </w:p>
    <w:p w14:paraId="2DA57B4E" w14:textId="77777777" w:rsidR="008F1748" w:rsidRPr="00883981" w:rsidRDefault="008F1748">
      <w:pPr>
        <w:pStyle w:val="ConsPlusNormal"/>
        <w:jc w:val="both"/>
        <w:rPr>
          <w:color w:val="000000" w:themeColor="text1"/>
        </w:rPr>
      </w:pPr>
    </w:p>
    <w:p w14:paraId="40781CB4" w14:textId="77777777" w:rsidR="008F1748" w:rsidRPr="00883981" w:rsidRDefault="008F1748">
      <w:pPr>
        <w:pStyle w:val="ConsPlusNormal"/>
        <w:jc w:val="both"/>
        <w:rPr>
          <w:color w:val="000000" w:themeColor="text1"/>
        </w:rPr>
      </w:pPr>
    </w:p>
    <w:p w14:paraId="5AF1F629" w14:textId="77777777" w:rsidR="008F1748" w:rsidRPr="00883981" w:rsidRDefault="008F1748">
      <w:pPr>
        <w:pStyle w:val="ConsPlusNormal"/>
        <w:pBdr>
          <w:bottom w:val="single" w:sz="6" w:space="0" w:color="auto"/>
        </w:pBdr>
        <w:spacing w:before="100" w:after="100"/>
        <w:jc w:val="both"/>
        <w:rPr>
          <w:color w:val="000000" w:themeColor="text1"/>
          <w:sz w:val="2"/>
          <w:szCs w:val="2"/>
        </w:rPr>
      </w:pPr>
    </w:p>
    <w:sectPr w:rsidR="008F1748" w:rsidRPr="00883981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67969B" w14:textId="77777777" w:rsidR="007B6BF1" w:rsidRDefault="007B6BF1">
      <w:r>
        <w:separator/>
      </w:r>
    </w:p>
  </w:endnote>
  <w:endnote w:type="continuationSeparator" w:id="0">
    <w:p w14:paraId="465345DD" w14:textId="77777777" w:rsidR="007B6BF1" w:rsidRDefault="007B6B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86FDF" w14:textId="77777777" w:rsidR="008F1748" w:rsidRDefault="008F1748">
    <w:pPr>
      <w:pStyle w:val="ConsPlusNormal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7B1DC" w14:textId="77777777" w:rsidR="008F1748" w:rsidRDefault="008F1748">
    <w:pPr>
      <w:pStyle w:val="ConsPlusNorma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91614D" w14:textId="77777777" w:rsidR="007B6BF1" w:rsidRDefault="007B6BF1">
      <w:r>
        <w:separator/>
      </w:r>
    </w:p>
  </w:footnote>
  <w:footnote w:type="continuationSeparator" w:id="0">
    <w:p w14:paraId="65BB035E" w14:textId="77777777" w:rsidR="007B6BF1" w:rsidRDefault="007B6B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CE94C" w14:textId="77777777" w:rsidR="008F1748" w:rsidRDefault="008F1748">
    <w:pPr>
      <w:pStyle w:val="ConsPlusNormal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B0E4D" w14:textId="77777777" w:rsidR="008F1748" w:rsidRDefault="008F1748">
    <w:pPr>
      <w:pStyle w:val="ConsPlusNormal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F1748"/>
    <w:rsid w:val="003E1C2E"/>
    <w:rsid w:val="007B6BF1"/>
    <w:rsid w:val="00883981"/>
    <w:rsid w:val="008F1748"/>
    <w:rsid w:val="00E52985"/>
    <w:rsid w:val="00EA1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F4E7D"/>
  <w15:docId w15:val="{15E727AC-CCB1-48C6-9263-A1117172E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1665</Words>
  <Characters>9492</Characters>
  <Application>Microsoft Office Word</Application>
  <DocSecurity>0</DocSecurity>
  <Lines>79</Lines>
  <Paragraphs>22</Paragraphs>
  <ScaleCrop>false</ScaleCrop>
  <Company>КонсультантПлюс Версия 4024.00.50</Company>
  <LinksUpToDate>false</LinksUpToDate>
  <CharactersWithSpaces>11135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Форма: Исковое заявление законного наследника в суд общей юрисдикции о восстановлении срока для принятия наследства, о признании наследника принявшим наследство, о признании недействительными ранее выданных свидетельств о праве на наследство и об определении долей в наследственном имуществе
(Подготовлен для системы КонсультантПлюс, 2025)</dc:title>
  <cp:lastModifiedBy>SolnopekovVV</cp:lastModifiedBy>
  <cp:revision>4</cp:revision>
  <dcterms:created xsi:type="dcterms:W3CDTF">2025-04-14T19:41:00Z</dcterms:created>
  <dcterms:modified xsi:type="dcterms:W3CDTF">2026-04-09T09:48:00Z</dcterms:modified>
</cp:coreProperties>
</file>