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F799" w14:textId="77777777"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14:paraId="6DD38737" w14:textId="77777777"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14:paraId="66F732A1" w14:textId="77777777"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14:paraId="345E28D3" w14:textId="77777777"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14:paraId="1B50F46E" w14:textId="77777777"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14:paraId="0BBDE845" w14:textId="77777777"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14:paraId="0F845D69" w14:textId="77777777"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14:paraId="64003D6A" w14:textId="77777777"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14:paraId="7840F527" w14:textId="77777777"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14:paraId="5CE4931C" w14:textId="77777777" w:rsidR="000A63BB" w:rsidRDefault="00227FE8" w:rsidP="00E12C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12C95">
        <w:rPr>
          <w:rFonts w:ascii="Times New Roman" w:hAnsi="Times New Roman" w:cs="Times New Roman"/>
          <w:sz w:val="26"/>
          <w:szCs w:val="26"/>
        </w:rPr>
        <w:t>Председателю Мого</w:t>
      </w:r>
      <w:r w:rsidR="000A63BB">
        <w:rPr>
          <w:rFonts w:ascii="Times New Roman" w:hAnsi="Times New Roman" w:cs="Times New Roman"/>
          <w:sz w:val="26"/>
          <w:szCs w:val="26"/>
        </w:rPr>
        <w:t>йтуй</w:t>
      </w:r>
      <w:r w:rsidR="00E12C95">
        <w:rPr>
          <w:rFonts w:ascii="Times New Roman" w:hAnsi="Times New Roman" w:cs="Times New Roman"/>
          <w:sz w:val="26"/>
          <w:szCs w:val="26"/>
        </w:rPr>
        <w:t xml:space="preserve">ского </w:t>
      </w:r>
    </w:p>
    <w:p w14:paraId="6F09DDB7" w14:textId="31738467" w:rsidR="00E12C95" w:rsidRDefault="000A63BB" w:rsidP="00E12C9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E12C95">
        <w:rPr>
          <w:rFonts w:ascii="Times New Roman" w:hAnsi="Times New Roman" w:cs="Times New Roman"/>
          <w:sz w:val="26"/>
          <w:szCs w:val="26"/>
        </w:rPr>
        <w:t>районного суда</w:t>
      </w:r>
      <w:r>
        <w:rPr>
          <w:rFonts w:ascii="Times New Roman" w:hAnsi="Times New Roman" w:cs="Times New Roman"/>
          <w:sz w:val="26"/>
          <w:szCs w:val="26"/>
        </w:rPr>
        <w:t xml:space="preserve"> Т.И. Ситко</w:t>
      </w:r>
      <w:r w:rsidR="00E12C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E33911" w14:textId="0FB52189" w:rsidR="00227FE8" w:rsidRPr="009F3DBA" w:rsidRDefault="00E12C95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E1127F9" w14:textId="77777777"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14:paraId="733783C0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33C6462D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14:paraId="587EF5B4" w14:textId="77777777"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14:paraId="19A4CD90" w14:textId="77777777"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14:paraId="626ED89D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5178EDEE" w14:textId="77777777"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14:paraId="274C96B5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14:paraId="403E7007" w14:textId="77777777"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65C80F4" w14:textId="77777777"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5CBE443" w14:textId="77777777"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14:paraId="4A00AD17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14:paraId="16FD2187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07FBE72D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E0667D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замещающий(ая) должность федеральной государственной гражданской службы _______  </w:t>
      </w:r>
    </w:p>
    <w:p w14:paraId="6CC8ABA4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14:paraId="696D916F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14:paraId="2B714E08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CB424D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14:paraId="74BB630E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53D3FD2E" w14:textId="77777777"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14:paraId="06A4B989" w14:textId="77777777"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14:paraId="786E7EDA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14:paraId="42057957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670CDA17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14:paraId="73179C3D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6BD1C1F9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14:paraId="690B6A5C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75FC43D4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14:paraId="69C3183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7C860904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14:paraId="3D14E061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64F0C1E0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14:paraId="034AAA03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6268DD53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14:paraId="6BFFA7B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49D33F20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14:paraId="48298877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14:paraId="7C650EE6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4BF98D4F" w14:textId="77777777"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AEDE00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14:paraId="328778B9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122F1911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14:paraId="33E15C12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95EF89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14:paraId="7E13422B" w14:textId="77777777"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14:paraId="43DE5EF0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ECE5A5" w14:textId="77777777"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14:paraId="4F32B738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14:paraId="67ABB5BC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67D7B2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14:paraId="47CA9ECE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14:paraId="433B2831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</w:p>
    <w:p w14:paraId="4F81B418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14:paraId="3DE6E3D2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5DBEC6BB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DACCCC" w14:textId="77777777"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36EF9849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14:paraId="20B1EAD5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48ABDB3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14:paraId="399C7171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B8C7B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14:paraId="68D315F1" w14:textId="77777777"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14:paraId="04FDA38F" w14:textId="77777777"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0A63BB"/>
    <w:rsid w:val="00227FE8"/>
    <w:rsid w:val="003417C7"/>
    <w:rsid w:val="006A1FA9"/>
    <w:rsid w:val="008413C8"/>
    <w:rsid w:val="00E12C95"/>
    <w:rsid w:val="00E2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03C4"/>
  <w15:docId w15:val="{F4C91BCC-2619-4EAA-B05F-70AEC41C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2</cp:lastModifiedBy>
  <cp:revision>4</cp:revision>
  <dcterms:created xsi:type="dcterms:W3CDTF">2025-09-19T03:20:00Z</dcterms:created>
  <dcterms:modified xsi:type="dcterms:W3CDTF">2026-02-06T03:38:00Z</dcterms:modified>
</cp:coreProperties>
</file>