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Форма № 32.1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Приглашение присяжного заседателя в суд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Наименование суда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адрес, телефоны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Ф.И.О. присяжного</w:t>
      </w:r>
      <w:r>
        <w:rPr>
          <w:rFonts w:ascii="Times New Roman" w:hAnsi="Times New Roman" w:cs="Times New Roman"/>
          <w:sz w:val="26"/>
          <w:szCs w:val="26"/>
        </w:rPr>
        <w:t xml:space="preserve"> заседателя 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902136">
        <w:rPr>
          <w:rFonts w:ascii="Times New Roman" w:hAnsi="Times New Roman" w:cs="Times New Roman"/>
          <w:sz w:val="26"/>
          <w:szCs w:val="26"/>
        </w:rPr>
        <w:t>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997E87">
          <w:rPr>
            <w:rFonts w:ascii="Times New Roman" w:hAnsi="Times New Roman" w:cs="Times New Roman"/>
            <w:sz w:val="26"/>
            <w:szCs w:val="26"/>
          </w:rPr>
          <w:t>статьями 45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997E87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997E87">
          <w:rPr>
            <w:rFonts w:ascii="Times New Roman" w:hAnsi="Times New Roman" w:cs="Times New Roman"/>
            <w:sz w:val="26"/>
            <w:szCs w:val="26"/>
          </w:rPr>
          <w:t>123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Конституции </w:t>
      </w:r>
      <w:r w:rsidRPr="00902136">
        <w:rPr>
          <w:rFonts w:ascii="Times New Roman" w:hAnsi="Times New Roman" w:cs="Times New Roman"/>
          <w:sz w:val="26"/>
          <w:szCs w:val="26"/>
        </w:rPr>
        <w:t>Российской Федерации и на основании постановления судьи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 xml:space="preserve">_______ от «__» ___________ </w:t>
      </w:r>
      <w:proofErr w:type="gramStart"/>
      <w:r w:rsidRPr="0090213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02136">
        <w:rPr>
          <w:rFonts w:ascii="Times New Roman" w:hAnsi="Times New Roman" w:cs="Times New Roman"/>
          <w:sz w:val="26"/>
          <w:szCs w:val="26"/>
        </w:rPr>
        <w:t>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Вам предлагается явиться в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>_______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(наименование суда, адрес, номер комнаты)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>_________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(дата, время)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 xml:space="preserve">для исполнения обязанностей присяжного заседателя в судебном </w:t>
      </w:r>
      <w:proofErr w:type="gramStart"/>
      <w:r w:rsidRPr="00902136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902136">
        <w:rPr>
          <w:rFonts w:ascii="Times New Roman" w:hAnsi="Times New Roman" w:cs="Times New Roman"/>
          <w:sz w:val="26"/>
          <w:szCs w:val="26"/>
        </w:rPr>
        <w:t>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 xml:space="preserve">Участие  в  </w:t>
      </w:r>
      <w:proofErr w:type="gramStart"/>
      <w:r w:rsidRPr="00902136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Pr="00902136">
        <w:rPr>
          <w:rFonts w:ascii="Times New Roman" w:hAnsi="Times New Roman" w:cs="Times New Roman"/>
          <w:sz w:val="26"/>
          <w:szCs w:val="26"/>
        </w:rPr>
        <w:t xml:space="preserve">  правосудия  в качестве присяжных заседателей граждан, включенных в списки кандидатов в присяжные заседатели, является их гражданским  долгом  и  имеет  важное  значение для отправления законного и справедливого правосудия.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2136">
        <w:rPr>
          <w:rFonts w:ascii="Times New Roman" w:hAnsi="Times New Roman" w:cs="Times New Roman"/>
          <w:sz w:val="26"/>
          <w:szCs w:val="26"/>
        </w:rPr>
        <w:t>Если у Вас имеются уважительные причины для неявки (стихийное бедствие, болезнь  или  смерть  близкого человека, собственная болезнь, командировка, несвоевременное   получение   приглашения   в   суд  и  т.п.),  просим  Вас незамедлительно сообщить об этом в суд по указанному на бланке телефону или указать  причину в следующей графе приглашения, отправив последнее в суд по указанному на бланке адресу.</w:t>
      </w:r>
      <w:proofErr w:type="gramEnd"/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>_____________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902136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>__________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О  вызове  в суд Вы должны сообщить администрации по месту Вашей работы</w:t>
      </w:r>
      <w:r>
        <w:rPr>
          <w:rFonts w:ascii="Times New Roman" w:hAnsi="Times New Roman" w:cs="Times New Roman"/>
          <w:sz w:val="26"/>
          <w:szCs w:val="26"/>
        </w:rPr>
        <w:t>*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Pr="00902136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02136">
        <w:rPr>
          <w:rFonts w:ascii="Times New Roman" w:hAnsi="Times New Roman" w:cs="Times New Roman"/>
          <w:sz w:val="26"/>
          <w:szCs w:val="26"/>
        </w:rPr>
        <w:t>_________</w:t>
      </w: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2136">
        <w:rPr>
          <w:rFonts w:ascii="Times New Roman" w:hAnsi="Times New Roman" w:cs="Times New Roman"/>
          <w:sz w:val="26"/>
          <w:szCs w:val="26"/>
        </w:rPr>
        <w:t xml:space="preserve">За  каждый  день  присутствия  в  суде  Вам  будет  выплачено  денежное вознаграждение  в  размере  </w:t>
      </w:r>
      <w:r>
        <w:rPr>
          <w:rFonts w:ascii="Times New Roman" w:hAnsi="Times New Roman" w:cs="Times New Roman"/>
          <w:sz w:val="26"/>
          <w:szCs w:val="26"/>
        </w:rPr>
        <w:t>одной второй части должностного оклада судьи этого суда пропорционально числу дней Вашего участия  в осуществлении правосудия, но не менее среднего заработка по месту Вашей основной работы за такой период.</w:t>
      </w:r>
      <w:proofErr w:type="gramEnd"/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выплаты компенсационного вознаграждения Вам необходимо представить в суд, рассматривающий дело, справку с места основной работы, содержащую сведения о среднем заработке, заверенную подписью руководителя и главного бухгалтера организации, печатью организации.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Помимо   этого  Вам  будут  возмещены  командировочные  и  транспортные расходы.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 xml:space="preserve">Время  исполнения присяжным заседателем обязанностей в </w:t>
      </w:r>
      <w:proofErr w:type="gramStart"/>
      <w:r w:rsidRPr="00902136">
        <w:rPr>
          <w:rFonts w:ascii="Times New Roman" w:hAnsi="Times New Roman" w:cs="Times New Roman"/>
          <w:sz w:val="26"/>
          <w:szCs w:val="26"/>
        </w:rPr>
        <w:t>суде</w:t>
      </w:r>
      <w:proofErr w:type="gramEnd"/>
      <w:r w:rsidRPr="00902136">
        <w:rPr>
          <w:rFonts w:ascii="Times New Roman" w:hAnsi="Times New Roman" w:cs="Times New Roman"/>
          <w:sz w:val="26"/>
          <w:szCs w:val="26"/>
        </w:rPr>
        <w:t xml:space="preserve"> учитывается при исчислении всех видов трудового стажа.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За  присяжным  заседателем по месту его основной работы сохраняются все гарантии и льготы, предусмотренные трудовым законодательством.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lastRenderedPageBreak/>
        <w:t>Увольнение    присяжного   заседат</w:t>
      </w:r>
      <w:bookmarkStart w:id="0" w:name="_GoBack"/>
      <w:bookmarkEnd w:id="0"/>
      <w:r w:rsidRPr="00902136">
        <w:rPr>
          <w:rFonts w:ascii="Times New Roman" w:hAnsi="Times New Roman" w:cs="Times New Roman"/>
          <w:sz w:val="26"/>
          <w:szCs w:val="26"/>
        </w:rPr>
        <w:t>еля   по   инициативе   администрации предприятия,  учреждения, организации и работодателя во время исполнения им обязанностей в суде не допускается.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Уполномоченный работник аппарата суда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02136">
        <w:rPr>
          <w:rFonts w:ascii="Times New Roman" w:hAnsi="Times New Roman" w:cs="Times New Roman"/>
          <w:sz w:val="26"/>
          <w:szCs w:val="26"/>
        </w:rPr>
        <w:t>Дата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AC4" w:rsidRPr="00902136" w:rsidRDefault="005A3AC4" w:rsidP="005A3AC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02136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Pr="00997E87">
        <w:rPr>
          <w:rFonts w:ascii="Times New Roman" w:hAnsi="Times New Roman" w:cs="Times New Roman"/>
          <w:sz w:val="26"/>
          <w:szCs w:val="26"/>
        </w:rPr>
        <w:t xml:space="preserve">со </w:t>
      </w:r>
      <w:hyperlink r:id="rId10" w:history="1">
        <w:r w:rsidRPr="00997E87">
          <w:rPr>
            <w:rFonts w:ascii="Times New Roman" w:hAnsi="Times New Roman" w:cs="Times New Roman"/>
            <w:sz w:val="26"/>
            <w:szCs w:val="26"/>
          </w:rPr>
          <w:t>статьей 17.5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Кодекса </w:t>
      </w:r>
      <w:r w:rsidRPr="00902136">
        <w:rPr>
          <w:rFonts w:ascii="Times New Roman" w:hAnsi="Times New Roman" w:cs="Times New Roman"/>
          <w:sz w:val="26"/>
          <w:szCs w:val="26"/>
        </w:rPr>
        <w:t>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ответственность.</w:t>
      </w:r>
    </w:p>
    <w:p w:rsidR="000E0919" w:rsidRDefault="00B078D2"/>
    <w:sectPr w:rsidR="000E0919" w:rsidSect="005A3AC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D2" w:rsidRDefault="00B078D2" w:rsidP="005A3AC4">
      <w:pPr>
        <w:spacing w:after="0" w:line="240" w:lineRule="auto"/>
      </w:pPr>
      <w:r>
        <w:separator/>
      </w:r>
    </w:p>
  </w:endnote>
  <w:endnote w:type="continuationSeparator" w:id="0">
    <w:p w:rsidR="00B078D2" w:rsidRDefault="00B078D2" w:rsidP="005A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D2" w:rsidRDefault="00B078D2" w:rsidP="005A3AC4">
      <w:pPr>
        <w:spacing w:after="0" w:line="240" w:lineRule="auto"/>
      </w:pPr>
      <w:r>
        <w:separator/>
      </w:r>
    </w:p>
  </w:footnote>
  <w:footnote w:type="continuationSeparator" w:id="0">
    <w:p w:rsidR="00B078D2" w:rsidRDefault="00B078D2" w:rsidP="005A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965875"/>
      <w:docPartObj>
        <w:docPartGallery w:val="Page Numbers (Top of Page)"/>
        <w:docPartUnique/>
      </w:docPartObj>
    </w:sdtPr>
    <w:sdtContent>
      <w:p w:rsidR="005A3AC4" w:rsidRDefault="005A3A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3AC4" w:rsidRDefault="005A3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AF"/>
    <w:rsid w:val="001836AF"/>
    <w:rsid w:val="00272278"/>
    <w:rsid w:val="005A3AC4"/>
    <w:rsid w:val="007065F1"/>
    <w:rsid w:val="00B0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AC4"/>
  </w:style>
  <w:style w:type="paragraph" w:styleId="a5">
    <w:name w:val="footer"/>
    <w:basedOn w:val="a"/>
    <w:link w:val="a6"/>
    <w:uiPriority w:val="99"/>
    <w:unhideWhenUsed/>
    <w:rsid w:val="005A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AC4"/>
  </w:style>
  <w:style w:type="paragraph" w:styleId="a5">
    <w:name w:val="footer"/>
    <w:basedOn w:val="a"/>
    <w:link w:val="a6"/>
    <w:uiPriority w:val="99"/>
    <w:unhideWhenUsed/>
    <w:rsid w:val="005A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st=1001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st=10017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9581&amp;dst=4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st=100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Михайлова Лариса Николаевна</cp:lastModifiedBy>
  <cp:revision>2</cp:revision>
  <dcterms:created xsi:type="dcterms:W3CDTF">2025-12-18T13:34:00Z</dcterms:created>
  <dcterms:modified xsi:type="dcterms:W3CDTF">2025-12-18T13:39:00Z</dcterms:modified>
</cp:coreProperties>
</file>