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</w:p>
    <w:p w:rsidR="008A4DCF" w:rsidRDefault="008A4DCF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20E15" w:rsidRDefault="00E20E15" w:rsidP="00E20E15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E20E15" w:rsidRDefault="00E20E15" w:rsidP="00E20E15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Мичуринского городского суда Тамбовской области  </w:t>
      </w:r>
    </w:p>
    <w:p w:rsidR="00E20E15" w:rsidRDefault="00E20E15" w:rsidP="00E20E15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 30 » января 2025 г. № 2</w:t>
      </w:r>
    </w:p>
    <w:p w:rsidR="008A4DCF" w:rsidRDefault="00E20E15" w:rsidP="00E20E15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(с изм. от «</w:t>
      </w:r>
      <w:r w:rsidRPr="008A4DCF">
        <w:rPr>
          <w:rFonts w:ascii="Times New Roman" w:hAnsi="Times New Roman" w:cs="Times New Roman"/>
          <w:sz w:val="26"/>
          <w:szCs w:val="26"/>
        </w:rPr>
        <w:t>13» февраля 2026 г.</w:t>
      </w:r>
      <w:r w:rsidR="008A4DCF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</w:p>
    <w:p w:rsidR="00E20E15" w:rsidRDefault="008A4DCF" w:rsidP="00E20E15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 марта 2026 г.</w:t>
      </w:r>
      <w:r w:rsidR="00E20E15" w:rsidRPr="008A4DCF">
        <w:rPr>
          <w:rFonts w:ascii="Times New Roman" w:hAnsi="Times New Roman" w:cs="Times New Roman"/>
          <w:sz w:val="26"/>
          <w:szCs w:val="26"/>
        </w:rPr>
        <w:t>)</w:t>
      </w:r>
    </w:p>
    <w:p w:rsidR="00E20E15" w:rsidRDefault="00E20E15" w:rsidP="00E20E15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</w:p>
    <w:p w:rsidR="00E20E15" w:rsidRDefault="00E20E15" w:rsidP="00E20E15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:rsidR="004E1752" w:rsidRPr="004E1752" w:rsidRDefault="004E1752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</w:p>
    <w:p w:rsidR="004E1752" w:rsidRPr="004E1752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:rsidR="00817BA6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r w:rsidR="008F7468">
        <w:rPr>
          <w:rFonts w:ascii="Times New Roman" w:hAnsi="Times New Roman" w:cs="Times New Roman"/>
          <w:b/>
          <w:sz w:val="28"/>
          <w:szCs w:val="28"/>
        </w:rPr>
        <w:t xml:space="preserve">Мичуринском 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городском суде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DD2A95" w:rsidRDefault="00DD2A95"/>
    <w:p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740"/>
        <w:gridCol w:w="2217"/>
        <w:gridCol w:w="2126"/>
        <w:gridCol w:w="4173"/>
      </w:tblGrid>
      <w:tr w:rsidR="004E1752" w:rsidTr="005A34AE">
        <w:tc>
          <w:tcPr>
            <w:tcW w:w="73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proofErr w:type="gramStart"/>
            <w:r w:rsidRPr="00817BA6">
              <w:rPr>
                <w:sz w:val="26"/>
                <w:szCs w:val="26"/>
              </w:rPr>
              <w:t>п</w:t>
            </w:r>
            <w:proofErr w:type="gramEnd"/>
            <w:r w:rsidRPr="00817BA6">
              <w:rPr>
                <w:sz w:val="26"/>
                <w:szCs w:val="26"/>
              </w:rPr>
              <w:t>/п</w:t>
            </w:r>
          </w:p>
        </w:tc>
        <w:tc>
          <w:tcPr>
            <w:tcW w:w="5740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17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173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:rsidTr="009E166F">
        <w:tc>
          <w:tcPr>
            <w:tcW w:w="14992" w:type="dxa"/>
            <w:gridSpan w:val="5"/>
          </w:tcPr>
          <w:p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817BA6" w:rsidTr="005A34AE">
        <w:tc>
          <w:tcPr>
            <w:tcW w:w="736" w:type="dxa"/>
          </w:tcPr>
          <w:p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740" w:type="dxa"/>
          </w:tcPr>
          <w:p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7" w:type="dxa"/>
          </w:tcPr>
          <w:p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P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:rsidTr="0094441F">
        <w:tc>
          <w:tcPr>
            <w:tcW w:w="14992" w:type="dxa"/>
            <w:gridSpan w:val="5"/>
          </w:tcPr>
          <w:p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146386" w:rsidTr="005A34AE">
        <w:tc>
          <w:tcPr>
            <w:tcW w:w="736" w:type="dxa"/>
          </w:tcPr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740" w:type="dxa"/>
          </w:tcPr>
          <w:p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217" w:type="dxa"/>
          </w:tcPr>
          <w:p w:rsidR="00146386" w:rsidRPr="002B0C34" w:rsidRDefault="002B0C34" w:rsidP="005F0964">
            <w:pPr>
              <w:jc w:val="center"/>
              <w:rPr>
                <w:sz w:val="26"/>
                <w:szCs w:val="26"/>
              </w:rPr>
            </w:pPr>
            <w:r w:rsidRPr="002B0C34">
              <w:rPr>
                <w:rStyle w:val="FontStyle31"/>
                <w:sz w:val="26"/>
                <w:szCs w:val="26"/>
              </w:rPr>
              <w:t xml:space="preserve">Начальник отдела судебного делопроизводства по гражданским </w:t>
            </w:r>
            <w:r w:rsidRPr="002B0C34">
              <w:rPr>
                <w:rStyle w:val="FontStyle31"/>
                <w:sz w:val="26"/>
                <w:szCs w:val="26"/>
              </w:rPr>
              <w:lastRenderedPageBreak/>
              <w:t>делам</w:t>
            </w:r>
          </w:p>
        </w:tc>
        <w:tc>
          <w:tcPr>
            <w:tcW w:w="2126" w:type="dxa"/>
          </w:tcPr>
          <w:p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lastRenderedPageBreak/>
              <w:t>постоянно,</w:t>
            </w:r>
          </w:p>
          <w:p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</w:t>
            </w:r>
            <w:r w:rsidRPr="005F0964">
              <w:rPr>
                <w:sz w:val="26"/>
                <w:szCs w:val="26"/>
              </w:rPr>
              <w:lastRenderedPageBreak/>
              <w:t>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5F0964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F0964" w:rsidRPr="005F0964">
              <w:rPr>
                <w:sz w:val="26"/>
                <w:szCs w:val="26"/>
              </w:rPr>
              <w:t xml:space="preserve">При обнаружении </w:t>
            </w:r>
            <w:r w:rsidR="005F0964" w:rsidRPr="005F0964">
              <w:rPr>
                <w:rStyle w:val="11"/>
                <w:rFonts w:eastAsia="Calibri"/>
                <w:color w:val="auto"/>
              </w:rPr>
              <w:t>проблемных вопросов, возникших</w:t>
            </w:r>
            <w:r w:rsidR="005F0964">
              <w:rPr>
                <w:rStyle w:val="11"/>
                <w:rFonts w:eastAsia="Calibri"/>
                <w:color w:val="auto"/>
              </w:rPr>
              <w:t xml:space="preserve">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93D5A" w:rsidTr="005A34AE">
        <w:tc>
          <w:tcPr>
            <w:tcW w:w="736" w:type="dxa"/>
          </w:tcPr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740" w:type="dxa"/>
          </w:tcPr>
          <w:p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293D5A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293D5A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17" w:type="dxa"/>
          </w:tcPr>
          <w:p w:rsidR="002B0C34" w:rsidRPr="002B0C34" w:rsidRDefault="002B0C34" w:rsidP="002B0C34">
            <w:pPr>
              <w:jc w:val="center"/>
              <w:rPr>
                <w:sz w:val="26"/>
                <w:szCs w:val="26"/>
              </w:rPr>
            </w:pPr>
            <w:r w:rsidRPr="002B0C34">
              <w:rPr>
                <w:sz w:val="26"/>
                <w:szCs w:val="26"/>
              </w:rPr>
              <w:lastRenderedPageBreak/>
              <w:t>Председатель комиссии.</w:t>
            </w:r>
          </w:p>
          <w:p w:rsidR="00293D5A" w:rsidRPr="00293D5A" w:rsidRDefault="002B0C34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</w:t>
            </w:r>
            <w:r w:rsidR="00293D5A" w:rsidRPr="00293D5A">
              <w:rPr>
                <w:sz w:val="26"/>
                <w:szCs w:val="26"/>
              </w:rPr>
              <w:t xml:space="preserve">ицо, ответственное </w:t>
            </w:r>
          </w:p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в течение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отчетного периода</w:t>
            </w:r>
          </w:p>
        </w:tc>
        <w:tc>
          <w:tcPr>
            <w:tcW w:w="4173" w:type="dxa"/>
          </w:tcPr>
          <w:p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исполнение федеральными государственными гражданскими </w:t>
            </w:r>
            <w:r w:rsidRPr="00293D5A">
              <w:rPr>
                <w:sz w:val="26"/>
                <w:szCs w:val="26"/>
              </w:rPr>
              <w:lastRenderedPageBreak/>
              <w:t>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F2997" w:rsidTr="005A34AE">
        <w:tc>
          <w:tcPr>
            <w:tcW w:w="736" w:type="dxa"/>
          </w:tcPr>
          <w:p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740" w:type="dxa"/>
          </w:tcPr>
          <w:p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C4D38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C4D38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17" w:type="dxa"/>
          </w:tcPr>
          <w:p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01875" w:rsidTr="005A34AE">
        <w:tc>
          <w:tcPr>
            <w:tcW w:w="736" w:type="dxa"/>
          </w:tcPr>
          <w:p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740" w:type="dxa"/>
          </w:tcPr>
          <w:p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D1074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D1074C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17" w:type="dxa"/>
          </w:tcPr>
          <w:p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401875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3D" w:rsidTr="005A34AE">
        <w:tc>
          <w:tcPr>
            <w:tcW w:w="736" w:type="dxa"/>
          </w:tcPr>
          <w:p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740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Осуществление контроля </w:t>
            </w:r>
            <w:proofErr w:type="gramStart"/>
            <w:r w:rsidRPr="00B5373D">
              <w:rPr>
                <w:rStyle w:val="11"/>
                <w:rFonts w:eastAsia="Calibri"/>
                <w:color w:val="auto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5373D">
              <w:rPr>
                <w:rStyle w:val="11"/>
                <w:rFonts w:eastAsia="Calibr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217" w:type="dxa"/>
          </w:tcPr>
          <w:p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49AD" w:rsidTr="005A34AE">
        <w:tc>
          <w:tcPr>
            <w:tcW w:w="736" w:type="dxa"/>
          </w:tcPr>
          <w:p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5740" w:type="dxa"/>
          </w:tcPr>
          <w:p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:rsidR="00AA49AD" w:rsidRPr="006F47C8" w:rsidRDefault="006F47C8" w:rsidP="007B086F">
            <w:pPr>
              <w:jc w:val="center"/>
              <w:rPr>
                <w:sz w:val="26"/>
                <w:szCs w:val="26"/>
              </w:rPr>
            </w:pPr>
            <w:r w:rsidRPr="006F47C8">
              <w:rPr>
                <w:rStyle w:val="FontStyle31"/>
                <w:sz w:val="26"/>
                <w:szCs w:val="26"/>
              </w:rPr>
              <w:t>Начальник отдела судебного делопроизводства по уголовным делам</w:t>
            </w:r>
          </w:p>
        </w:tc>
        <w:tc>
          <w:tcPr>
            <w:tcW w:w="2126" w:type="dxa"/>
          </w:tcPr>
          <w:p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должностей – </w:t>
            </w:r>
          </w:p>
          <w:p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173" w:type="dxa"/>
          </w:tcPr>
          <w:p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64346" w:rsidTr="005A34AE">
        <w:tc>
          <w:tcPr>
            <w:tcW w:w="736" w:type="dxa"/>
          </w:tcPr>
          <w:p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2.7. </w:t>
            </w:r>
          </w:p>
        </w:tc>
        <w:tc>
          <w:tcPr>
            <w:tcW w:w="5740" w:type="dxa"/>
          </w:tcPr>
          <w:p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173" w:type="dxa"/>
          </w:tcPr>
          <w:p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 xml:space="preserve">выявление </w:t>
            </w:r>
            <w:proofErr w:type="gramStart"/>
            <w:r w:rsidRPr="00CA0017">
              <w:rPr>
                <w:rStyle w:val="11"/>
                <w:rFonts w:eastAsia="Calibr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CA0017">
              <w:rPr>
                <w:rStyle w:val="11"/>
                <w:rFonts w:eastAsia="Calibr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C6C37" w:rsidTr="005A34AE">
        <w:tc>
          <w:tcPr>
            <w:tcW w:w="736" w:type="dxa"/>
          </w:tcPr>
          <w:p w:rsidR="00FC6C37" w:rsidRDefault="005A34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  <w:r w:rsidR="00FC6C37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FC6C37" w:rsidRPr="007E1C14" w:rsidRDefault="00FC6C37" w:rsidP="00CE388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496DCE">
              <w:rPr>
                <w:rStyle w:val="11"/>
                <w:rFonts w:eastAsia="Calibri"/>
                <w:color w:val="auto"/>
              </w:rPr>
              <w:t>и проведение анализа</w:t>
            </w:r>
            <w:r w:rsidR="009010E5">
              <w:rPr>
                <w:rStyle w:val="11"/>
                <w:rFonts w:eastAsia="Calibri"/>
                <w:color w:val="auto"/>
              </w:rPr>
              <w:t xml:space="preserve"> </w:t>
            </w:r>
            <w:r w:rsidRPr="00FC6C37">
              <w:rPr>
                <w:rStyle w:val="11"/>
                <w:rFonts w:eastAsia="Calibri"/>
                <w:color w:val="auto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FC6C37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1F04EB" w:rsidRPr="001F04EB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лицо, ответственное </w:t>
            </w:r>
          </w:p>
          <w:p w:rsidR="00FC6C37" w:rsidRPr="003B7027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F04EB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3B702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173" w:type="dxa"/>
          </w:tcPr>
          <w:p w:rsidR="00FC6C37" w:rsidRPr="003B7027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74240E" w:rsidTr="005A34AE">
        <w:tc>
          <w:tcPr>
            <w:tcW w:w="736" w:type="dxa"/>
          </w:tcPr>
          <w:p w:rsidR="0074240E" w:rsidRDefault="005A34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</w:t>
            </w:r>
            <w:r w:rsidR="0074240E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74240E" w:rsidRPr="00FC6C37" w:rsidRDefault="00C46A3A" w:rsidP="00C46A3A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Утратил</w:t>
            </w:r>
            <w:r w:rsidRPr="00C46A3A">
              <w:rPr>
                <w:rStyle w:val="11"/>
                <w:rFonts w:eastAsia="Calibri"/>
                <w:color w:val="auto"/>
              </w:rPr>
              <w:t xml:space="preserve"> силу в соответствии с приказом суда №</w:t>
            </w:r>
            <w:r>
              <w:rPr>
                <w:rStyle w:val="11"/>
                <w:rFonts w:eastAsia="Calibri"/>
                <w:color w:val="auto"/>
              </w:rPr>
              <w:t>28</w:t>
            </w:r>
            <w:r w:rsidRPr="00C46A3A">
              <w:rPr>
                <w:rStyle w:val="11"/>
                <w:rFonts w:eastAsia="Calibri"/>
                <w:color w:val="auto"/>
              </w:rPr>
              <w:t xml:space="preserve"> </w:t>
            </w:r>
            <w:r w:rsidR="00834525">
              <w:rPr>
                <w:rStyle w:val="11"/>
                <w:rFonts w:eastAsia="Calibri"/>
                <w:color w:val="auto"/>
              </w:rPr>
              <w:t xml:space="preserve">от 18.03.2026 </w:t>
            </w:r>
          </w:p>
        </w:tc>
        <w:tc>
          <w:tcPr>
            <w:tcW w:w="2217" w:type="dxa"/>
          </w:tcPr>
          <w:p w:rsidR="0074240E" w:rsidRPr="001F04EB" w:rsidRDefault="0074240E" w:rsidP="002453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4240E" w:rsidRPr="001F04EB" w:rsidRDefault="0074240E" w:rsidP="00C3728A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173" w:type="dxa"/>
          </w:tcPr>
          <w:p w:rsidR="0074240E" w:rsidRPr="00225322" w:rsidRDefault="0074240E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CD62AA" w:rsidTr="005A34AE">
        <w:tc>
          <w:tcPr>
            <w:tcW w:w="736" w:type="dxa"/>
          </w:tcPr>
          <w:p w:rsidR="00CD62AA" w:rsidRDefault="005A34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  <w:r w:rsidR="00CD62AA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4F741F" w:rsidRPr="005359CE" w:rsidRDefault="00C46A3A" w:rsidP="004F741F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</w:rPr>
              <w:t>Утратил силу в соответствии с приказом суда №28 от 18.03.2026</w:t>
            </w:r>
          </w:p>
        </w:tc>
        <w:tc>
          <w:tcPr>
            <w:tcW w:w="2217" w:type="dxa"/>
          </w:tcPr>
          <w:p w:rsidR="00CD62AA" w:rsidRPr="0024533E" w:rsidRDefault="00CD62AA" w:rsidP="004F74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D62AA" w:rsidRPr="00A0244C" w:rsidRDefault="00CD62AA" w:rsidP="004F741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173" w:type="dxa"/>
          </w:tcPr>
          <w:p w:rsidR="00CD62AA" w:rsidRPr="00A0244C" w:rsidRDefault="00CD62AA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34760A" w:rsidTr="005A34AE">
        <w:tc>
          <w:tcPr>
            <w:tcW w:w="736" w:type="dxa"/>
          </w:tcPr>
          <w:p w:rsidR="0034760A" w:rsidRDefault="005A34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</w:t>
            </w:r>
            <w:r w:rsidR="0034760A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34760A" w:rsidRPr="004F741F" w:rsidRDefault="0034760A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760A">
              <w:rPr>
                <w:rStyle w:val="11"/>
                <w:rFonts w:eastAsia="Calibri"/>
                <w:color w:val="auto"/>
              </w:rPr>
              <w:t xml:space="preserve">Осуществление проверки достоверности и </w:t>
            </w:r>
            <w:r w:rsidRPr="0034760A">
              <w:rPr>
                <w:rStyle w:val="11"/>
                <w:rFonts w:eastAsia="Calibri"/>
                <w:color w:val="auto"/>
              </w:rPr>
              <w:lastRenderedPageBreak/>
              <w:t>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34760A">
              <w:rPr>
                <w:rStyle w:val="11"/>
                <w:rFonts w:eastAsia="Calibri"/>
                <w:color w:val="auto"/>
              </w:rPr>
              <w:t xml:space="preserve">, </w:t>
            </w:r>
            <w:r>
              <w:rPr>
                <w:rStyle w:val="11"/>
                <w:rFonts w:eastAsia="Calibri"/>
                <w:color w:val="auto"/>
              </w:rPr>
              <w:t xml:space="preserve">и </w:t>
            </w:r>
            <w:r w:rsidRPr="0034760A">
              <w:rPr>
                <w:rStyle w:val="11"/>
                <w:rFonts w:eastAsia="Calibri"/>
                <w:color w:val="auto"/>
              </w:rPr>
              <w:t>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</w:p>
        </w:tc>
        <w:tc>
          <w:tcPr>
            <w:tcW w:w="2217" w:type="dxa"/>
          </w:tcPr>
          <w:p w:rsidR="007F47B1" w:rsidRPr="007F47B1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lastRenderedPageBreak/>
              <w:t xml:space="preserve">лицо, </w:t>
            </w:r>
            <w:r w:rsidRPr="007F47B1">
              <w:rPr>
                <w:sz w:val="26"/>
                <w:szCs w:val="26"/>
              </w:rPr>
              <w:lastRenderedPageBreak/>
              <w:t xml:space="preserve">ответственное </w:t>
            </w:r>
          </w:p>
          <w:p w:rsidR="0034760A" w:rsidRPr="004F741F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F47B1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lastRenderedPageBreak/>
              <w:t xml:space="preserve">в течение </w:t>
            </w:r>
            <w:r w:rsidRPr="007F47B1">
              <w:rPr>
                <w:rStyle w:val="11"/>
                <w:rFonts w:eastAsia="Calibri"/>
                <w:color w:val="auto"/>
              </w:rPr>
              <w:lastRenderedPageBreak/>
              <w:t xml:space="preserve">отчетного периода, </w:t>
            </w:r>
          </w:p>
          <w:p w:rsidR="0034760A" w:rsidRPr="004F741F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34760A" w:rsidRPr="004F741F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648F">
              <w:rPr>
                <w:rStyle w:val="11"/>
                <w:rFonts w:eastAsia="Calibri"/>
                <w:color w:val="auto"/>
              </w:rPr>
              <w:lastRenderedPageBreak/>
              <w:t xml:space="preserve">установление фактов нарушения </w:t>
            </w:r>
            <w:r w:rsidRPr="00CD648F">
              <w:rPr>
                <w:rStyle w:val="11"/>
                <w:rFonts w:eastAsia="Calibri"/>
                <w:color w:val="auto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  <w:tr w:rsidR="00361A14" w:rsidTr="005A34AE">
        <w:tc>
          <w:tcPr>
            <w:tcW w:w="736" w:type="dxa"/>
          </w:tcPr>
          <w:p w:rsidR="00361A14" w:rsidRDefault="005A34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2.12</w:t>
            </w:r>
            <w:r w:rsidR="00361A14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BB0EAE" w:rsidRPr="0034760A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:rsidR="007750B4" w:rsidRPr="007750B4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 xml:space="preserve">лицо, ответственное </w:t>
            </w:r>
          </w:p>
          <w:p w:rsidR="00361A14" w:rsidRPr="007F47B1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66BEE" w:rsidRPr="00D66BEE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7F47B1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361A14" w:rsidRPr="00CD648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7438C" w:rsidTr="005A34AE">
        <w:tc>
          <w:tcPr>
            <w:tcW w:w="736" w:type="dxa"/>
          </w:tcPr>
          <w:p w:rsidR="0087438C" w:rsidRDefault="005A34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</w:t>
            </w:r>
            <w:r w:rsidR="0087438C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87438C" w:rsidRPr="00361A14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7438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87438C">
              <w:rPr>
                <w:rStyle w:val="11"/>
                <w:rFonts w:eastAsia="Calibr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7" w:type="dxa"/>
          </w:tcPr>
          <w:p w:rsidR="0087438C" w:rsidRPr="003A457C" w:rsidRDefault="003A457C" w:rsidP="00464ED6">
            <w:pPr>
              <w:jc w:val="center"/>
              <w:rPr>
                <w:sz w:val="26"/>
                <w:szCs w:val="26"/>
              </w:rPr>
            </w:pPr>
            <w:r w:rsidRPr="003A457C">
              <w:rPr>
                <w:rStyle w:val="FontStyle31"/>
                <w:sz w:val="26"/>
                <w:szCs w:val="26"/>
              </w:rPr>
              <w:t>Начальник отдела судебного делопроизводства по уголовным делам</w:t>
            </w:r>
          </w:p>
        </w:tc>
        <w:tc>
          <w:tcPr>
            <w:tcW w:w="2126" w:type="dxa"/>
          </w:tcPr>
          <w:p w:rsidR="0087438C" w:rsidRPr="00D66BEE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173" w:type="dxa"/>
          </w:tcPr>
          <w:p w:rsidR="0087438C" w:rsidRPr="008654A9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B4720" w:rsidTr="005A34AE">
        <w:tc>
          <w:tcPr>
            <w:tcW w:w="736" w:type="dxa"/>
          </w:tcPr>
          <w:p w:rsidR="000B4720" w:rsidRDefault="005A34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</w:t>
            </w:r>
            <w:r w:rsidR="000B4720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0B4720" w:rsidRPr="0087438C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</w:t>
            </w:r>
            <w:r w:rsidRPr="000B4720">
              <w:rPr>
                <w:rStyle w:val="11"/>
                <w:rFonts w:eastAsia="Calibri"/>
                <w:color w:val="auto"/>
              </w:rPr>
              <w:lastRenderedPageBreak/>
              <w:t>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217" w:type="dxa"/>
          </w:tcPr>
          <w:p w:rsidR="00CD4394" w:rsidRPr="00A10170" w:rsidRDefault="00A10170" w:rsidP="00CD4394">
            <w:pPr>
              <w:jc w:val="center"/>
              <w:rPr>
                <w:sz w:val="26"/>
                <w:szCs w:val="26"/>
              </w:rPr>
            </w:pPr>
            <w:r w:rsidRPr="00A10170">
              <w:rPr>
                <w:rStyle w:val="FontStyle31"/>
                <w:sz w:val="26"/>
                <w:szCs w:val="26"/>
              </w:rPr>
              <w:lastRenderedPageBreak/>
              <w:t>Начальник отдела судебного делопроизводства по уголовным делам.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CD4394" w:rsidRPr="00CD4394" w:rsidRDefault="00A10170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CD4394" w:rsidRPr="00CD4394">
              <w:rPr>
                <w:sz w:val="26"/>
                <w:szCs w:val="26"/>
              </w:rPr>
              <w:t xml:space="preserve">ицо, ответственное </w:t>
            </w:r>
          </w:p>
          <w:p w:rsidR="00CD4394" w:rsidRPr="00464ED6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63CA7" w:rsidRPr="00863CA7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0B4720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0B4720" w:rsidRPr="000B4720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 xml:space="preserve">гражданами, замещавшими должности федеральной государственной гражданской службы, ограничений при </w:t>
            </w:r>
            <w:r w:rsidRPr="00863CA7">
              <w:rPr>
                <w:rStyle w:val="11"/>
                <w:rFonts w:eastAsia="Calibri"/>
                <w:color w:val="auto"/>
              </w:rPr>
              <w:lastRenderedPageBreak/>
              <w:t>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63CA7">
              <w:rPr>
                <w:rStyle w:val="11"/>
                <w:rFonts w:eastAsia="Calibri"/>
                <w:color w:val="auto"/>
              </w:rPr>
              <w:t>о-</w:t>
            </w:r>
            <w:proofErr w:type="gramEnd"/>
            <w:r w:rsidRPr="00863CA7">
              <w:rPr>
                <w:rStyle w:val="11"/>
                <w:rFonts w:eastAsia="Calibri"/>
                <w:color w:val="auto"/>
              </w:rPr>
              <w:t xml:space="preserve"> правового договора в случаях, предусмотренных</w:t>
            </w:r>
            <w:r w:rsidR="00291551">
              <w:rPr>
                <w:rStyle w:val="11"/>
                <w:rFonts w:eastAsia="Calibri"/>
                <w:color w:val="auto"/>
              </w:rPr>
              <w:t xml:space="preserve"> 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8F50B1" w:rsidTr="00DF4EB8">
        <w:tc>
          <w:tcPr>
            <w:tcW w:w="14992" w:type="dxa"/>
            <w:gridSpan w:val="5"/>
          </w:tcPr>
          <w:p w:rsidR="008F50B1" w:rsidRPr="008F50B1" w:rsidRDefault="008F50B1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lastRenderedPageBreak/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F50B1" w:rsidTr="005A34AE">
        <w:tc>
          <w:tcPr>
            <w:tcW w:w="736" w:type="dxa"/>
          </w:tcPr>
          <w:p w:rsidR="008F50B1" w:rsidRDefault="0079067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740" w:type="dxa"/>
          </w:tcPr>
          <w:p w:rsidR="008F50B1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217" w:type="dxa"/>
          </w:tcPr>
          <w:p w:rsidR="00005C05" w:rsidRPr="00005C05" w:rsidRDefault="00005C05" w:rsidP="00FB54D5">
            <w:pPr>
              <w:jc w:val="center"/>
              <w:rPr>
                <w:sz w:val="26"/>
                <w:szCs w:val="26"/>
              </w:rPr>
            </w:pPr>
            <w:r w:rsidRPr="00005C05">
              <w:rPr>
                <w:sz w:val="26"/>
                <w:szCs w:val="26"/>
              </w:rPr>
              <w:t>Председатель суда.</w:t>
            </w:r>
          </w:p>
          <w:p w:rsidR="00FB54D5" w:rsidRPr="00FB54D5" w:rsidRDefault="00005C05" w:rsidP="00FB54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FB54D5" w:rsidRPr="00FB54D5">
              <w:rPr>
                <w:sz w:val="26"/>
                <w:szCs w:val="26"/>
              </w:rPr>
              <w:t xml:space="preserve">ицо, ответственное </w:t>
            </w:r>
          </w:p>
          <w:p w:rsidR="008F50B1" w:rsidRPr="00CD4394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F50B1" w:rsidRPr="00863CA7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8F50B1" w:rsidRPr="00863CA7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194156" w:rsidTr="005A34AE">
        <w:tc>
          <w:tcPr>
            <w:tcW w:w="736" w:type="dxa"/>
          </w:tcPr>
          <w:p w:rsidR="00194156" w:rsidRDefault="0019415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740" w:type="dxa"/>
          </w:tcPr>
          <w:p w:rsidR="00194156" w:rsidRPr="0079067A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 w:rsidR="008A2258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217" w:type="dxa"/>
          </w:tcPr>
          <w:p w:rsidR="00D1433B" w:rsidRPr="00D1433B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FB54D5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 w:rsidR="006B6498">
              <w:rPr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:rsidR="00194156" w:rsidRPr="00FB54D5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194156" w:rsidRPr="005E5B8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6D51F9" w:rsidTr="005A34AE">
        <w:tc>
          <w:tcPr>
            <w:tcW w:w="736" w:type="dxa"/>
          </w:tcPr>
          <w:p w:rsidR="006D51F9" w:rsidRDefault="006D51F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740" w:type="dxa"/>
          </w:tcPr>
          <w:p w:rsidR="006D51F9" w:rsidRPr="00194156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452317"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 xml:space="preserve">справок о доходах, расходах, об имуществе и обязательствах </w:t>
            </w:r>
            <w:r w:rsidRPr="006D51F9">
              <w:rPr>
                <w:rStyle w:val="11"/>
                <w:rFonts w:eastAsia="Calibri"/>
                <w:color w:val="auto"/>
              </w:rPr>
              <w:lastRenderedPageBreak/>
              <w:t>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17" w:type="dxa"/>
          </w:tcPr>
          <w:p w:rsidR="00452317" w:rsidRPr="00452317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6D51F9" w:rsidRPr="00D1433B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за работу по профилактике </w:t>
            </w:r>
            <w:r w:rsidRPr="00452317">
              <w:rPr>
                <w:sz w:val="26"/>
                <w:szCs w:val="26"/>
              </w:rPr>
              <w:lastRenderedPageBreak/>
              <w:t>коррупционных и иных правонарушений</w:t>
            </w:r>
          </w:p>
        </w:tc>
        <w:tc>
          <w:tcPr>
            <w:tcW w:w="2126" w:type="dxa"/>
          </w:tcPr>
          <w:p w:rsidR="006D51F9" w:rsidRPr="00D1433B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lastRenderedPageBreak/>
              <w:t>в течение отчетного периода</w:t>
            </w:r>
          </w:p>
        </w:tc>
        <w:tc>
          <w:tcPr>
            <w:tcW w:w="4173" w:type="dxa"/>
          </w:tcPr>
          <w:p w:rsidR="006D51F9" w:rsidRPr="00D1433B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</w:t>
            </w:r>
            <w:r w:rsidRPr="00452317">
              <w:rPr>
                <w:rStyle w:val="11"/>
                <w:rFonts w:eastAsia="Calibri"/>
                <w:color w:val="auto"/>
              </w:rPr>
              <w:lastRenderedPageBreak/>
              <w:t>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EA6796" w:rsidTr="00C27AF4">
        <w:tc>
          <w:tcPr>
            <w:tcW w:w="14992" w:type="dxa"/>
            <w:gridSpan w:val="5"/>
          </w:tcPr>
          <w:p w:rsidR="00EA6796" w:rsidRPr="00EA6796" w:rsidRDefault="00EA6796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902641" w:rsidTr="005A34AE">
        <w:tc>
          <w:tcPr>
            <w:tcW w:w="736" w:type="dxa"/>
          </w:tcPr>
          <w:p w:rsidR="00902641" w:rsidRDefault="00A67718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740" w:type="dxa"/>
          </w:tcPr>
          <w:p w:rsidR="00902641" w:rsidRPr="006D51F9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217" w:type="dxa"/>
          </w:tcPr>
          <w:p w:rsidR="00902641" w:rsidRPr="004F2C87" w:rsidRDefault="004F2C87" w:rsidP="00A37FD0">
            <w:pPr>
              <w:jc w:val="center"/>
              <w:rPr>
                <w:sz w:val="26"/>
                <w:szCs w:val="26"/>
              </w:rPr>
            </w:pPr>
            <w:r w:rsidRPr="004F2C87">
              <w:rPr>
                <w:sz w:val="26"/>
                <w:szCs w:val="26"/>
              </w:rPr>
              <w:t>Помощник председателя суда.</w:t>
            </w:r>
          </w:p>
        </w:tc>
        <w:tc>
          <w:tcPr>
            <w:tcW w:w="2126" w:type="dxa"/>
          </w:tcPr>
          <w:p w:rsidR="00902641" w:rsidRPr="00452317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173" w:type="dxa"/>
          </w:tcPr>
          <w:p w:rsidR="00902641" w:rsidRPr="00452317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814637" w:rsidTr="005A34AE">
        <w:tc>
          <w:tcPr>
            <w:tcW w:w="736" w:type="dxa"/>
          </w:tcPr>
          <w:p w:rsidR="00814637" w:rsidRDefault="0081463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740" w:type="dxa"/>
          </w:tcPr>
          <w:p w:rsidR="00814637" w:rsidRPr="00A67718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217" w:type="dxa"/>
          </w:tcPr>
          <w:p w:rsidR="00702771" w:rsidRPr="00702771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962579" w:rsidRPr="00962579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814637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814637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F41AA" w:rsidTr="005A34AE">
        <w:tc>
          <w:tcPr>
            <w:tcW w:w="736" w:type="dxa"/>
          </w:tcPr>
          <w:p w:rsidR="006F41AA" w:rsidRDefault="006F41A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740" w:type="dxa"/>
          </w:tcPr>
          <w:p w:rsidR="006F41AA" w:rsidRPr="00814637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217" w:type="dxa"/>
          </w:tcPr>
          <w:p w:rsidR="002D5BAD" w:rsidRPr="002D5BAD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Pr="00702771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57A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70277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173" w:type="dxa"/>
          </w:tcPr>
          <w:p w:rsidR="006F41AA" w:rsidRPr="00B55FC6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CF1AFC" w:rsidTr="005A34AE">
        <w:tc>
          <w:tcPr>
            <w:tcW w:w="736" w:type="dxa"/>
          </w:tcPr>
          <w:p w:rsidR="00CF1AFC" w:rsidRDefault="00CF1AF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740" w:type="dxa"/>
          </w:tcPr>
          <w:p w:rsidR="00CF1AFC" w:rsidRPr="00C82124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217" w:type="dxa"/>
          </w:tcPr>
          <w:p w:rsidR="00EF5DC9" w:rsidRPr="00EF5DC9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Pr="002D5BAD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F13E1B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757AF1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CF1AFC" w:rsidRPr="00E82BDD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</w:p>
        </w:tc>
      </w:tr>
      <w:tr w:rsidR="0018054E" w:rsidTr="005A34AE">
        <w:tc>
          <w:tcPr>
            <w:tcW w:w="736" w:type="dxa"/>
          </w:tcPr>
          <w:p w:rsidR="0018054E" w:rsidRPr="003421EE" w:rsidRDefault="0018054E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lastRenderedPageBreak/>
              <w:t>4.5.</w:t>
            </w:r>
          </w:p>
        </w:tc>
        <w:tc>
          <w:tcPr>
            <w:tcW w:w="5740" w:type="dxa"/>
          </w:tcPr>
          <w:p w:rsidR="0018054E" w:rsidRPr="003421EE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17" w:type="dxa"/>
          </w:tcPr>
          <w:p w:rsidR="0018054E" w:rsidRPr="00331622" w:rsidRDefault="00331622" w:rsidP="00E153B5">
            <w:pPr>
              <w:jc w:val="center"/>
              <w:rPr>
                <w:sz w:val="26"/>
                <w:szCs w:val="26"/>
              </w:rPr>
            </w:pPr>
            <w:r w:rsidRPr="00331622">
              <w:rPr>
                <w:rStyle w:val="FontStyle31"/>
                <w:sz w:val="26"/>
                <w:szCs w:val="26"/>
              </w:rPr>
              <w:t>Начальник отдела судебного делопроизводства по уголовным делам.</w:t>
            </w:r>
          </w:p>
        </w:tc>
        <w:tc>
          <w:tcPr>
            <w:tcW w:w="2126" w:type="dxa"/>
          </w:tcPr>
          <w:p w:rsidR="00CB4651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18054E" w:rsidRPr="003421EE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33757" w:rsidTr="005A34AE">
        <w:tc>
          <w:tcPr>
            <w:tcW w:w="736" w:type="dxa"/>
          </w:tcPr>
          <w:p w:rsidR="00C33757" w:rsidRDefault="00C3375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740" w:type="dxa"/>
          </w:tcPr>
          <w:p w:rsidR="00C33757" w:rsidRPr="0018054E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17" w:type="dxa"/>
          </w:tcPr>
          <w:p w:rsidR="00C33757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ответственное </w:t>
            </w:r>
          </w:p>
          <w:p w:rsidR="00C33757" w:rsidRPr="00E153B5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с обращениями граждан и организаций</w:t>
            </w:r>
          </w:p>
        </w:tc>
        <w:tc>
          <w:tcPr>
            <w:tcW w:w="2126" w:type="dxa"/>
          </w:tcPr>
          <w:p w:rsidR="00C33757" w:rsidRPr="00CB4651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173" w:type="dxa"/>
          </w:tcPr>
          <w:p w:rsidR="00C33757" w:rsidRPr="0090496E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4E1752" w:rsidRDefault="004E1752"/>
    <w:sectPr w:rsidR="004E1752" w:rsidRPr="004E1752" w:rsidSect="008A4DCF">
      <w:headerReference w:type="default" r:id="rId7"/>
      <w:pgSz w:w="16838" w:h="11906" w:orient="landscape" w:code="9"/>
      <w:pgMar w:top="568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E8" w:rsidRDefault="00D10EE8" w:rsidP="002E42EA">
      <w:pPr>
        <w:spacing w:line="240" w:lineRule="auto"/>
      </w:pPr>
      <w:r>
        <w:separator/>
      </w:r>
    </w:p>
  </w:endnote>
  <w:endnote w:type="continuationSeparator" w:id="0">
    <w:p w:rsidR="00D10EE8" w:rsidRDefault="00D10EE8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E8" w:rsidRDefault="00D10EE8" w:rsidP="002E42EA">
      <w:pPr>
        <w:spacing w:line="240" w:lineRule="auto"/>
      </w:pPr>
      <w:r>
        <w:separator/>
      </w:r>
    </w:p>
  </w:footnote>
  <w:footnote w:type="continuationSeparator" w:id="0">
    <w:p w:rsidR="00D10EE8" w:rsidRDefault="00D10EE8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0F1">
          <w:rPr>
            <w:noProof/>
          </w:rPr>
          <w:t>8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05C05"/>
    <w:rsid w:val="00012CB1"/>
    <w:rsid w:val="00026174"/>
    <w:rsid w:val="000271EA"/>
    <w:rsid w:val="000437A1"/>
    <w:rsid w:val="00071D6F"/>
    <w:rsid w:val="000B4720"/>
    <w:rsid w:val="000C4A78"/>
    <w:rsid w:val="001201AF"/>
    <w:rsid w:val="00131782"/>
    <w:rsid w:val="00146386"/>
    <w:rsid w:val="0018054E"/>
    <w:rsid w:val="00194156"/>
    <w:rsid w:val="001F04EB"/>
    <w:rsid w:val="002040A8"/>
    <w:rsid w:val="00225322"/>
    <w:rsid w:val="0024533E"/>
    <w:rsid w:val="00277F41"/>
    <w:rsid w:val="00291551"/>
    <w:rsid w:val="00292AE3"/>
    <w:rsid w:val="00293D5A"/>
    <w:rsid w:val="002B0C34"/>
    <w:rsid w:val="002D5BAD"/>
    <w:rsid w:val="002E42EA"/>
    <w:rsid w:val="0030555C"/>
    <w:rsid w:val="00307F6D"/>
    <w:rsid w:val="00331622"/>
    <w:rsid w:val="003421EE"/>
    <w:rsid w:val="003439D1"/>
    <w:rsid w:val="00345896"/>
    <w:rsid w:val="0034760A"/>
    <w:rsid w:val="00353C00"/>
    <w:rsid w:val="00361A14"/>
    <w:rsid w:val="003A457C"/>
    <w:rsid w:val="003B1793"/>
    <w:rsid w:val="003B7027"/>
    <w:rsid w:val="00401875"/>
    <w:rsid w:val="00452317"/>
    <w:rsid w:val="00464ED6"/>
    <w:rsid w:val="00473239"/>
    <w:rsid w:val="00496DCE"/>
    <w:rsid w:val="004E1752"/>
    <w:rsid w:val="004F2C87"/>
    <w:rsid w:val="004F741F"/>
    <w:rsid w:val="00501AB8"/>
    <w:rsid w:val="005041A6"/>
    <w:rsid w:val="005359CE"/>
    <w:rsid w:val="00565C25"/>
    <w:rsid w:val="005A34AE"/>
    <w:rsid w:val="005A74E6"/>
    <w:rsid w:val="005E5B8F"/>
    <w:rsid w:val="005F0964"/>
    <w:rsid w:val="00612319"/>
    <w:rsid w:val="006137A5"/>
    <w:rsid w:val="00650780"/>
    <w:rsid w:val="00650784"/>
    <w:rsid w:val="00693140"/>
    <w:rsid w:val="006A23A6"/>
    <w:rsid w:val="006B6498"/>
    <w:rsid w:val="006D51F9"/>
    <w:rsid w:val="006F41AA"/>
    <w:rsid w:val="006F47C8"/>
    <w:rsid w:val="00702771"/>
    <w:rsid w:val="0073520B"/>
    <w:rsid w:val="0074240E"/>
    <w:rsid w:val="00757AF1"/>
    <w:rsid w:val="007750B4"/>
    <w:rsid w:val="00777461"/>
    <w:rsid w:val="0079067A"/>
    <w:rsid w:val="007B086F"/>
    <w:rsid w:val="007D6E8D"/>
    <w:rsid w:val="007E1878"/>
    <w:rsid w:val="007E1C14"/>
    <w:rsid w:val="007F2997"/>
    <w:rsid w:val="007F47B1"/>
    <w:rsid w:val="008013D9"/>
    <w:rsid w:val="00814637"/>
    <w:rsid w:val="00817BA6"/>
    <w:rsid w:val="00834525"/>
    <w:rsid w:val="00863CA7"/>
    <w:rsid w:val="008654A9"/>
    <w:rsid w:val="0087438C"/>
    <w:rsid w:val="008A2258"/>
    <w:rsid w:val="008A4DCF"/>
    <w:rsid w:val="008F50B1"/>
    <w:rsid w:val="008F7468"/>
    <w:rsid w:val="009010E5"/>
    <w:rsid w:val="00902641"/>
    <w:rsid w:val="0090496E"/>
    <w:rsid w:val="009136CC"/>
    <w:rsid w:val="00962579"/>
    <w:rsid w:val="009760F1"/>
    <w:rsid w:val="009A4689"/>
    <w:rsid w:val="009F1046"/>
    <w:rsid w:val="009F1C07"/>
    <w:rsid w:val="00A0244C"/>
    <w:rsid w:val="00A10170"/>
    <w:rsid w:val="00A37FD0"/>
    <w:rsid w:val="00A67718"/>
    <w:rsid w:val="00AA49AD"/>
    <w:rsid w:val="00AF43E8"/>
    <w:rsid w:val="00B040D7"/>
    <w:rsid w:val="00B07AD5"/>
    <w:rsid w:val="00B11E8A"/>
    <w:rsid w:val="00B20B7E"/>
    <w:rsid w:val="00B305FF"/>
    <w:rsid w:val="00B5373D"/>
    <w:rsid w:val="00B55FC6"/>
    <w:rsid w:val="00B813C7"/>
    <w:rsid w:val="00B93FB0"/>
    <w:rsid w:val="00BA0493"/>
    <w:rsid w:val="00BB0EAE"/>
    <w:rsid w:val="00BC4D38"/>
    <w:rsid w:val="00C33757"/>
    <w:rsid w:val="00C3728A"/>
    <w:rsid w:val="00C407D2"/>
    <w:rsid w:val="00C46A3A"/>
    <w:rsid w:val="00C530A9"/>
    <w:rsid w:val="00C770D6"/>
    <w:rsid w:val="00C82124"/>
    <w:rsid w:val="00C94D41"/>
    <w:rsid w:val="00CA0017"/>
    <w:rsid w:val="00CB4651"/>
    <w:rsid w:val="00CB7376"/>
    <w:rsid w:val="00CD4394"/>
    <w:rsid w:val="00CD62AA"/>
    <w:rsid w:val="00CD648F"/>
    <w:rsid w:val="00CE388D"/>
    <w:rsid w:val="00CF1AFC"/>
    <w:rsid w:val="00D1074C"/>
    <w:rsid w:val="00D10EE8"/>
    <w:rsid w:val="00D1433B"/>
    <w:rsid w:val="00D1573D"/>
    <w:rsid w:val="00D27020"/>
    <w:rsid w:val="00D375B8"/>
    <w:rsid w:val="00D64F7C"/>
    <w:rsid w:val="00D66BEE"/>
    <w:rsid w:val="00D9078B"/>
    <w:rsid w:val="00DB61C6"/>
    <w:rsid w:val="00DD2A95"/>
    <w:rsid w:val="00E153B5"/>
    <w:rsid w:val="00E20E15"/>
    <w:rsid w:val="00E77A0B"/>
    <w:rsid w:val="00E82BDD"/>
    <w:rsid w:val="00EA6796"/>
    <w:rsid w:val="00EF5DC9"/>
    <w:rsid w:val="00F13E1B"/>
    <w:rsid w:val="00F64346"/>
    <w:rsid w:val="00F73388"/>
    <w:rsid w:val="00FB2232"/>
    <w:rsid w:val="00FB54D5"/>
    <w:rsid w:val="00FC6C37"/>
    <w:rsid w:val="00FD3A47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 Style31"/>
    <w:rsid w:val="002B0C34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 Style31"/>
    <w:rsid w:val="002B0C3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user</cp:lastModifiedBy>
  <cp:revision>8</cp:revision>
  <cp:lastPrinted>2025-01-17T12:06:00Z</cp:lastPrinted>
  <dcterms:created xsi:type="dcterms:W3CDTF">2026-02-13T08:21:00Z</dcterms:created>
  <dcterms:modified xsi:type="dcterms:W3CDTF">2026-03-27T11:45:00Z</dcterms:modified>
</cp:coreProperties>
</file>