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8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7087"/>
        <w:gridCol w:w="7512"/>
      </w:tblGrid>
      <w:tr w:rsidR="004851D3" w:rsidTr="00A74B56">
        <w:trPr>
          <w:trHeight w:val="4292"/>
        </w:trPr>
        <w:tc>
          <w:tcPr>
            <w:tcW w:w="3794" w:type="dxa"/>
          </w:tcPr>
          <w:p w:rsidR="004851D3" w:rsidRDefault="004851D3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7087" w:type="dxa"/>
          </w:tcPr>
          <w:p w:rsidR="004851D3" w:rsidRPr="00DE07A1" w:rsidRDefault="004851D3" w:rsidP="00A74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В Мелекесский районный суд Ульяновской области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71">
              <w:r w:rsidRPr="00DD1F87">
                <w:rPr>
                  <w:rFonts w:ascii="Times New Roman" w:hAnsi="Times New Roman" w:cs="Times New Roman"/>
                  <w:szCs w:val="22"/>
                </w:rPr>
                <w:t>&lt;1&gt;</w:t>
              </w:r>
            </w:hyperlink>
          </w:p>
          <w:p w:rsidR="004851D3" w:rsidRDefault="004851D3" w:rsidP="00A74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Димитрова пр., д. 39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, г. Димитровград, Ульяновская область, 433512</w:t>
            </w:r>
          </w:p>
          <w:p w:rsidR="004851D3" w:rsidRDefault="004851D3" w:rsidP="00A74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851D3" w:rsidRPr="00DE07A1" w:rsidRDefault="004851D3" w:rsidP="00A74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Истец</w:t>
            </w:r>
            <w:r w:rsidRPr="00DE07A1">
              <w:rPr>
                <w:rFonts w:ascii="Times New Roman" w:hAnsi="Times New Roman" w:cs="Times New Roman"/>
                <w:szCs w:val="22"/>
              </w:rPr>
              <w:t>: _____________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_________________</w:t>
            </w:r>
            <w:hyperlink w:anchor="P72">
              <w:r w:rsidRPr="00DD1F87">
                <w:rPr>
                  <w:rFonts w:ascii="Times New Roman" w:hAnsi="Times New Roman" w:cs="Times New Roman"/>
                  <w:szCs w:val="22"/>
                </w:rPr>
                <w:t>&lt;2&gt;</w:t>
              </w:r>
            </w:hyperlink>
          </w:p>
          <w:p w:rsidR="004851D3" w:rsidRPr="00616A6A" w:rsidRDefault="004851D3" w:rsidP="00A74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</w:t>
            </w:r>
            <w:r w:rsidRPr="00616A6A">
              <w:rPr>
                <w:rFonts w:ascii="Times New Roman" w:hAnsi="Times New Roman" w:cs="Times New Roman"/>
                <w:szCs w:val="22"/>
              </w:rPr>
              <w:t xml:space="preserve">(наименование или Ф.И.О., </w:t>
            </w:r>
            <w:r>
              <w:rPr>
                <w:rFonts w:ascii="Times New Roman" w:hAnsi="Times New Roman" w:cs="Times New Roman"/>
                <w:szCs w:val="22"/>
              </w:rPr>
              <w:t>заимодавца</w:t>
            </w:r>
            <w:r w:rsidRPr="00616A6A">
              <w:rPr>
                <w:rFonts w:ascii="Times New Roman" w:hAnsi="Times New Roman" w:cs="Times New Roman"/>
                <w:szCs w:val="22"/>
              </w:rPr>
              <w:t>)</w:t>
            </w:r>
          </w:p>
          <w:p w:rsidR="004851D3" w:rsidRPr="00616A6A" w:rsidRDefault="004851D3" w:rsidP="00A74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дата и место рождения: ______________________________</w:t>
            </w:r>
            <w:r>
              <w:rPr>
                <w:rFonts w:ascii="Times New Roman" w:hAnsi="Times New Roman" w:cs="Times New Roman"/>
                <w:szCs w:val="22"/>
              </w:rPr>
              <w:t>__</w:t>
            </w:r>
            <w:r w:rsidRPr="00616A6A">
              <w:rPr>
                <w:rFonts w:ascii="Times New Roman" w:hAnsi="Times New Roman" w:cs="Times New Roman"/>
                <w:szCs w:val="22"/>
              </w:rPr>
              <w:t>________,</w:t>
            </w:r>
          </w:p>
          <w:p w:rsidR="004851D3" w:rsidRPr="00616A6A" w:rsidRDefault="004851D3" w:rsidP="00A74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</w:t>
            </w:r>
            <w:r>
              <w:rPr>
                <w:rFonts w:ascii="Times New Roman" w:hAnsi="Times New Roman" w:cs="Times New Roman"/>
                <w:szCs w:val="22"/>
              </w:rPr>
              <w:t xml:space="preserve"> (паспорт)</w:t>
            </w:r>
            <w:r w:rsidRPr="00616A6A">
              <w:rPr>
                <w:rFonts w:ascii="Times New Roman" w:hAnsi="Times New Roman" w:cs="Times New Roman"/>
                <w:szCs w:val="22"/>
              </w:rPr>
              <w:t>:____________________________</w:t>
            </w:r>
          </w:p>
          <w:p w:rsidR="004851D3" w:rsidRPr="00DE07A1" w:rsidRDefault="004851D3" w:rsidP="00A74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_______,</w:t>
            </w:r>
          </w:p>
          <w:p w:rsidR="004851D3" w:rsidRPr="00DE07A1" w:rsidRDefault="004851D3" w:rsidP="00A74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 xml:space="preserve">телефон: </w:t>
            </w:r>
            <w:proofErr w:type="spellStart"/>
            <w:r w:rsidRPr="00DE07A1">
              <w:rPr>
                <w:rFonts w:ascii="Times New Roman" w:hAnsi="Times New Roman" w:cs="Times New Roman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Cs w:val="22"/>
              </w:rPr>
              <w:t>______</w:t>
            </w:r>
            <w:r w:rsidRPr="00DE07A1">
              <w:rPr>
                <w:rFonts w:ascii="Times New Roman" w:hAnsi="Times New Roman" w:cs="Times New Roman"/>
                <w:szCs w:val="22"/>
              </w:rPr>
              <w:t>адрес</w:t>
            </w:r>
            <w:proofErr w:type="spellEnd"/>
            <w:r w:rsidRPr="00DE07A1">
              <w:rPr>
                <w:rFonts w:ascii="Times New Roman" w:hAnsi="Times New Roman" w:cs="Times New Roman"/>
                <w:szCs w:val="22"/>
              </w:rPr>
              <w:t xml:space="preserve">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</w:p>
          <w:p w:rsidR="004851D3" w:rsidRPr="00DE07A1" w:rsidRDefault="004851D3" w:rsidP="00A74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851D3" w:rsidRPr="001F00C1" w:rsidRDefault="004851D3" w:rsidP="00485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Cs w:val="22"/>
              </w:rPr>
              <w:t>истца</w:t>
            </w:r>
            <w:r w:rsidRPr="00DE07A1">
              <w:rPr>
                <w:rFonts w:ascii="Times New Roman" w:hAnsi="Times New Roman" w:cs="Times New Roman"/>
                <w:szCs w:val="22"/>
              </w:rPr>
              <w:t>: _______</w:t>
            </w:r>
            <w:r>
              <w:rPr>
                <w:rFonts w:ascii="Times New Roman" w:hAnsi="Times New Roman" w:cs="Times New Roman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</w:t>
            </w:r>
            <w:hyperlink w:anchor="P73">
              <w:r w:rsidRPr="00DD1F87">
                <w:rPr>
                  <w:rFonts w:ascii="Times New Roman" w:hAnsi="Times New Roman" w:cs="Times New Roman"/>
                  <w:szCs w:val="22"/>
                </w:rPr>
                <w:t>&lt;3&gt;</w:t>
              </w:r>
            </w:hyperlink>
            <w:r w:rsidRPr="001F00C1">
              <w:rPr>
                <w:rFonts w:ascii="Times New Roman" w:hAnsi="Times New Roman" w:cs="Times New Roman"/>
                <w:szCs w:val="22"/>
              </w:rPr>
              <w:t>,</w:t>
            </w:r>
          </w:p>
          <w:p w:rsidR="004851D3" w:rsidRPr="00DE07A1" w:rsidRDefault="004851D3" w:rsidP="00A74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____,</w:t>
            </w:r>
          </w:p>
          <w:p w:rsidR="004851D3" w:rsidRDefault="004851D3" w:rsidP="00A74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</w:t>
            </w:r>
            <w:r>
              <w:rPr>
                <w:rFonts w:ascii="Times New Roman" w:hAnsi="Times New Roman" w:cs="Times New Roman"/>
                <w:szCs w:val="22"/>
              </w:rPr>
              <w:t xml:space="preserve"> (паспорт):</w:t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  <w:t>_</w:t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  <w:t>___________________________,</w:t>
            </w:r>
          </w:p>
          <w:p w:rsidR="00667EA4" w:rsidRPr="00DE07A1" w:rsidRDefault="00667EA4" w:rsidP="00667E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 xml:space="preserve">телефон: </w:t>
            </w:r>
            <w:proofErr w:type="spellStart"/>
            <w:r w:rsidRPr="00DE07A1">
              <w:rPr>
                <w:rFonts w:ascii="Times New Roman" w:hAnsi="Times New Roman" w:cs="Times New Roman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Cs w:val="22"/>
              </w:rPr>
              <w:t>______</w:t>
            </w:r>
            <w:r w:rsidRPr="00DE07A1">
              <w:rPr>
                <w:rFonts w:ascii="Times New Roman" w:hAnsi="Times New Roman" w:cs="Times New Roman"/>
                <w:szCs w:val="22"/>
              </w:rPr>
              <w:t>адрес</w:t>
            </w:r>
            <w:proofErr w:type="spellEnd"/>
            <w:r w:rsidRPr="00DE07A1">
              <w:rPr>
                <w:rFonts w:ascii="Times New Roman" w:hAnsi="Times New Roman" w:cs="Times New Roman"/>
                <w:szCs w:val="22"/>
              </w:rPr>
              <w:t xml:space="preserve">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</w:p>
          <w:p w:rsidR="004851D3" w:rsidRDefault="004851D3" w:rsidP="00A74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D1F87" w:rsidRPr="001F00C1" w:rsidRDefault="00DD1F87" w:rsidP="00DD1F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00C1">
              <w:rPr>
                <w:rFonts w:ascii="Times New Roman" w:hAnsi="Times New Roman" w:cs="Times New Roman"/>
                <w:szCs w:val="22"/>
              </w:rPr>
              <w:t xml:space="preserve">Ответчик: _______________________________ (Ф.И.О. заемщика) </w:t>
            </w:r>
            <w:hyperlink w:anchor="P72">
              <w:r w:rsidRPr="00DD1F87">
                <w:rPr>
                  <w:rFonts w:ascii="Times New Roman" w:hAnsi="Times New Roman" w:cs="Times New Roman"/>
                  <w:szCs w:val="22"/>
                </w:rPr>
                <w:t>&lt;2&gt;</w:t>
              </w:r>
            </w:hyperlink>
            <w:r w:rsidRPr="001F00C1">
              <w:rPr>
                <w:rFonts w:ascii="Times New Roman" w:hAnsi="Times New Roman" w:cs="Times New Roman"/>
                <w:szCs w:val="22"/>
              </w:rPr>
              <w:t>,</w:t>
            </w:r>
          </w:p>
          <w:p w:rsidR="00DD1F87" w:rsidRPr="001F00C1" w:rsidRDefault="00DD1F87" w:rsidP="00DD1F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00C1">
              <w:rPr>
                <w:rFonts w:ascii="Times New Roman" w:hAnsi="Times New Roman" w:cs="Times New Roman"/>
                <w:szCs w:val="22"/>
              </w:rPr>
              <w:t>дата и место рождения: ________________________ (если известны),</w:t>
            </w:r>
          </w:p>
          <w:p w:rsidR="00DD1F87" w:rsidRPr="001F00C1" w:rsidRDefault="00DD1F87" w:rsidP="00DD1F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1F00C1">
              <w:rPr>
                <w:rFonts w:ascii="Times New Roman" w:hAnsi="Times New Roman" w:cs="Times New Roman"/>
                <w:szCs w:val="22"/>
              </w:rPr>
              <w:t>(Вариант:</w:t>
            </w:r>
            <w:proofErr w:type="gramEnd"/>
            <w:r w:rsidRPr="001F00C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1F00C1">
              <w:rPr>
                <w:rFonts w:ascii="Times New Roman" w:hAnsi="Times New Roman" w:cs="Times New Roman"/>
                <w:szCs w:val="22"/>
              </w:rPr>
              <w:t>Дата и место рождения ответчика неизвестны)</w:t>
            </w:r>
            <w:proofErr w:type="gramEnd"/>
          </w:p>
          <w:p w:rsidR="00DD1F87" w:rsidRPr="001F00C1" w:rsidRDefault="00DD1F87" w:rsidP="00DD1F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00C1">
              <w:rPr>
                <w:rFonts w:ascii="Times New Roman" w:hAnsi="Times New Roman" w:cs="Times New Roman"/>
                <w:szCs w:val="22"/>
              </w:rPr>
              <w:t>адрес: ________________________________________________________,</w:t>
            </w:r>
          </w:p>
          <w:p w:rsidR="00DD1F87" w:rsidRPr="001F00C1" w:rsidRDefault="00DD1F87" w:rsidP="00DD1F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00C1">
              <w:rPr>
                <w:rFonts w:ascii="Times New Roman" w:hAnsi="Times New Roman" w:cs="Times New Roman"/>
                <w:szCs w:val="22"/>
              </w:rPr>
              <w:t>телефон: ______________________, адрес электронной почты: ________,</w:t>
            </w:r>
          </w:p>
          <w:p w:rsidR="00DD1F87" w:rsidRPr="001F00C1" w:rsidRDefault="00DD1F87" w:rsidP="00DD1F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00C1">
              <w:rPr>
                <w:rFonts w:ascii="Times New Roman" w:hAnsi="Times New Roman" w:cs="Times New Roman"/>
                <w:szCs w:val="22"/>
              </w:rPr>
              <w:t>место работы: _________________________________ (если известно),</w:t>
            </w:r>
          </w:p>
          <w:p w:rsidR="00DD1F87" w:rsidRPr="001F00C1" w:rsidRDefault="00DD1F87" w:rsidP="00DD1F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00C1">
              <w:rPr>
                <w:rFonts w:ascii="Times New Roman" w:hAnsi="Times New Roman" w:cs="Times New Roman"/>
                <w:szCs w:val="22"/>
              </w:rPr>
              <w:t>идентификатор гражданина: ______________________ (если известен)</w:t>
            </w:r>
          </w:p>
          <w:p w:rsidR="00DD1F87" w:rsidRPr="001F00C1" w:rsidRDefault="00DD1F87" w:rsidP="00DD1F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1F00C1">
              <w:rPr>
                <w:rFonts w:ascii="Times New Roman" w:hAnsi="Times New Roman" w:cs="Times New Roman"/>
                <w:szCs w:val="22"/>
              </w:rPr>
              <w:t>(Вариант:</w:t>
            </w:r>
            <w:proofErr w:type="gramEnd"/>
            <w:r w:rsidRPr="001F00C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1F00C1">
              <w:rPr>
                <w:rFonts w:ascii="Times New Roman" w:hAnsi="Times New Roman" w:cs="Times New Roman"/>
                <w:szCs w:val="22"/>
              </w:rPr>
              <w:t>Идентификатор ответчика неизвестен)</w:t>
            </w:r>
            <w:proofErr w:type="gramEnd"/>
          </w:p>
          <w:p w:rsidR="00DD1F87" w:rsidRPr="001F00C1" w:rsidRDefault="00DD1F87" w:rsidP="00DD1F8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DD1F87" w:rsidRPr="001F00C1" w:rsidRDefault="00DD1F87" w:rsidP="00DD1F87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1F00C1">
              <w:rPr>
                <w:rFonts w:ascii="Times New Roman" w:hAnsi="Times New Roman" w:cs="Times New Roman"/>
                <w:szCs w:val="22"/>
              </w:rPr>
              <w:t xml:space="preserve">Цена иска: ___________________________ рублей </w:t>
            </w:r>
            <w:hyperlink w:anchor="P74">
              <w:r w:rsidRPr="00DD1F87">
                <w:rPr>
                  <w:rFonts w:ascii="Times New Roman" w:hAnsi="Times New Roman" w:cs="Times New Roman"/>
                  <w:szCs w:val="22"/>
                </w:rPr>
                <w:t>&lt;4&gt;</w:t>
              </w:r>
            </w:hyperlink>
          </w:p>
          <w:p w:rsidR="00DD1F87" w:rsidRPr="001F00C1" w:rsidRDefault="00DD1F87" w:rsidP="00DD1F87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1F00C1">
              <w:rPr>
                <w:rFonts w:ascii="Times New Roman" w:hAnsi="Times New Roman" w:cs="Times New Roman"/>
                <w:szCs w:val="22"/>
              </w:rPr>
              <w:t xml:space="preserve">Госпошлина: __________________________ рублей </w:t>
            </w:r>
            <w:hyperlink w:anchor="P75">
              <w:r w:rsidRPr="00DD1F87">
                <w:rPr>
                  <w:rFonts w:ascii="Times New Roman" w:hAnsi="Times New Roman" w:cs="Times New Roman"/>
                  <w:szCs w:val="22"/>
                </w:rPr>
                <w:t>&lt;5&gt;</w:t>
              </w:r>
            </w:hyperlink>
          </w:p>
          <w:p w:rsidR="004851D3" w:rsidRDefault="004851D3" w:rsidP="00A74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12" w:type="dxa"/>
          </w:tcPr>
          <w:p w:rsidR="004851D3" w:rsidRDefault="004851D3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F00C1" w:rsidRPr="007E0121" w:rsidRDefault="001F00C1" w:rsidP="001F00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21">
        <w:rPr>
          <w:rFonts w:ascii="Times New Roman" w:hAnsi="Times New Roman" w:cs="Times New Roman"/>
          <w:b/>
          <w:sz w:val="28"/>
          <w:szCs w:val="28"/>
        </w:rPr>
        <w:t>Исковое заявление</w:t>
      </w:r>
    </w:p>
    <w:p w:rsidR="001F00C1" w:rsidRPr="007E0121" w:rsidRDefault="001F00C1" w:rsidP="001F00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21">
        <w:rPr>
          <w:rFonts w:ascii="Times New Roman" w:hAnsi="Times New Roman" w:cs="Times New Roman"/>
          <w:b/>
          <w:sz w:val="28"/>
          <w:szCs w:val="28"/>
        </w:rPr>
        <w:t>о взыскании долга по договору займа и процентов</w:t>
      </w:r>
    </w:p>
    <w:p w:rsidR="001F00C1" w:rsidRPr="001F00C1" w:rsidRDefault="001F00C1" w:rsidP="001F00C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7E0121">
        <w:rPr>
          <w:rFonts w:ascii="Times New Roman" w:hAnsi="Times New Roman" w:cs="Times New Roman"/>
          <w:b/>
          <w:sz w:val="28"/>
          <w:szCs w:val="28"/>
        </w:rPr>
        <w:t>за пользование чужими денежными средствами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 xml:space="preserve">"___"_________ ___ </w:t>
      </w:r>
      <w:proofErr w:type="gramStart"/>
      <w:r w:rsidRPr="001F00C1">
        <w:rPr>
          <w:rFonts w:ascii="Times New Roman" w:hAnsi="Times New Roman" w:cs="Times New Roman"/>
          <w:szCs w:val="22"/>
        </w:rPr>
        <w:t>г</w:t>
      </w:r>
      <w:proofErr w:type="gramEnd"/>
      <w:r w:rsidRPr="001F00C1">
        <w:rPr>
          <w:rFonts w:ascii="Times New Roman" w:hAnsi="Times New Roman" w:cs="Times New Roman"/>
          <w:szCs w:val="22"/>
        </w:rPr>
        <w:t>. между ответчиком и истцом был заключен договор займа N ___, по которому истец передал ответчику (вариант: заемщиком была выдана расписка в получении от истца) денежные средства в размере ________ (____________) рублей (далее - Договор).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 xml:space="preserve">Согласно условиям Договора срок погашения долга ответчиком истек "___"_________ ___ </w:t>
      </w:r>
      <w:proofErr w:type="gramStart"/>
      <w:r w:rsidRPr="001F00C1">
        <w:rPr>
          <w:rFonts w:ascii="Times New Roman" w:hAnsi="Times New Roman" w:cs="Times New Roman"/>
          <w:szCs w:val="22"/>
        </w:rPr>
        <w:t>г</w:t>
      </w:r>
      <w:proofErr w:type="gramEnd"/>
      <w:r w:rsidRPr="001F00C1">
        <w:rPr>
          <w:rFonts w:ascii="Times New Roman" w:hAnsi="Times New Roman" w:cs="Times New Roman"/>
          <w:szCs w:val="22"/>
        </w:rPr>
        <w:t>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>Однако обязательство по возврату суммы займа в указанный срок ответчиком исполнено не было, что подтверждается ______________________________.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1F00C1">
        <w:rPr>
          <w:rFonts w:ascii="Times New Roman" w:hAnsi="Times New Roman" w:cs="Times New Roman"/>
          <w:szCs w:val="22"/>
        </w:rPr>
        <w:t xml:space="preserve">В соответствии с </w:t>
      </w:r>
      <w:hyperlink r:id="rId4">
        <w:proofErr w:type="spellStart"/>
        <w:r w:rsidRPr="001F00C1">
          <w:rPr>
            <w:rFonts w:ascii="Times New Roman" w:hAnsi="Times New Roman" w:cs="Times New Roman"/>
            <w:color w:val="0000FF"/>
            <w:szCs w:val="22"/>
          </w:rPr>
          <w:t>абз</w:t>
        </w:r>
        <w:proofErr w:type="spellEnd"/>
        <w:r w:rsidRPr="001F00C1">
          <w:rPr>
            <w:rFonts w:ascii="Times New Roman" w:hAnsi="Times New Roman" w:cs="Times New Roman"/>
            <w:color w:val="0000FF"/>
            <w:szCs w:val="22"/>
          </w:rPr>
          <w:t>. 1 п. 1 ст. 807</w:t>
        </w:r>
      </w:hyperlink>
      <w:r w:rsidRPr="001F00C1">
        <w:rPr>
          <w:rFonts w:ascii="Times New Roman" w:hAnsi="Times New Roman" w:cs="Times New Roman"/>
          <w:szCs w:val="22"/>
        </w:rPr>
        <w:t xml:space="preserve"> Гражданского кодекса Российской Федерации по договору займа одна сторона (заимодавец)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возвратить заимодавцу такую же сумму денег (сумму займа) или равное количество полученных им вещей того же рода и качества либо таких</w:t>
      </w:r>
      <w:proofErr w:type="gramEnd"/>
      <w:r w:rsidRPr="001F00C1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1F00C1">
        <w:rPr>
          <w:rFonts w:ascii="Times New Roman" w:hAnsi="Times New Roman" w:cs="Times New Roman"/>
          <w:szCs w:val="22"/>
        </w:rPr>
        <w:t>же</w:t>
      </w:r>
      <w:proofErr w:type="gramEnd"/>
      <w:r w:rsidRPr="001F00C1">
        <w:rPr>
          <w:rFonts w:ascii="Times New Roman" w:hAnsi="Times New Roman" w:cs="Times New Roman"/>
          <w:szCs w:val="22"/>
        </w:rPr>
        <w:t xml:space="preserve"> ценных бумаг.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 xml:space="preserve">Согласно </w:t>
      </w:r>
      <w:hyperlink r:id="rId5">
        <w:r w:rsidRPr="001F00C1">
          <w:rPr>
            <w:rFonts w:ascii="Times New Roman" w:hAnsi="Times New Roman" w:cs="Times New Roman"/>
            <w:color w:val="0000FF"/>
            <w:szCs w:val="22"/>
          </w:rPr>
          <w:t>ст. 808</w:t>
        </w:r>
      </w:hyperlink>
      <w:r w:rsidRPr="001F00C1">
        <w:rPr>
          <w:rFonts w:ascii="Times New Roman" w:hAnsi="Times New Roman" w:cs="Times New Roman"/>
          <w:szCs w:val="22"/>
        </w:rPr>
        <w:t xml:space="preserve"> Гражданского кодекса Российской Федерации договор займа между гражданами должен быть заключен в письменной форме, если его сумма превышает десять тысяч рублей, а в случае, когда заимодавцем является юридическое лицо, - независимо от суммы.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>В подтверждение договора займа и его условий может быть представлена расписка заемщика или иной документ, удостоверяющие передачу ему заимодавцем определенной денежной суммы или определенного количества вещей.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1F00C1">
        <w:rPr>
          <w:rFonts w:ascii="Times New Roman" w:hAnsi="Times New Roman" w:cs="Times New Roman"/>
          <w:szCs w:val="22"/>
        </w:rPr>
        <w:t xml:space="preserve">Согласно </w:t>
      </w:r>
      <w:hyperlink r:id="rId6">
        <w:proofErr w:type="spellStart"/>
        <w:r w:rsidRPr="001F00C1">
          <w:rPr>
            <w:rFonts w:ascii="Times New Roman" w:hAnsi="Times New Roman" w:cs="Times New Roman"/>
            <w:color w:val="0000FF"/>
            <w:szCs w:val="22"/>
          </w:rPr>
          <w:t>абз</w:t>
        </w:r>
        <w:proofErr w:type="spellEnd"/>
        <w:r w:rsidRPr="001F00C1">
          <w:rPr>
            <w:rFonts w:ascii="Times New Roman" w:hAnsi="Times New Roman" w:cs="Times New Roman"/>
            <w:color w:val="0000FF"/>
            <w:szCs w:val="22"/>
          </w:rPr>
          <w:t>. 1 п. 1 ст. 810</w:t>
        </w:r>
      </w:hyperlink>
      <w:r w:rsidRPr="001F00C1">
        <w:rPr>
          <w:rFonts w:ascii="Times New Roman" w:hAnsi="Times New Roman" w:cs="Times New Roman"/>
          <w:szCs w:val="22"/>
        </w:rPr>
        <w:t xml:space="preserve"> Гражданского кодекса Российской Федерации заемщик обязан возвратить заимодавцу полученную сумму займа в срок и в порядке, которые предусмотрены договором займа.</w:t>
      </w:r>
      <w:proofErr w:type="gramEnd"/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1F00C1">
        <w:rPr>
          <w:rFonts w:ascii="Times New Roman" w:hAnsi="Times New Roman" w:cs="Times New Roman"/>
          <w:szCs w:val="22"/>
        </w:rPr>
        <w:t xml:space="preserve">Согласно </w:t>
      </w:r>
      <w:hyperlink r:id="rId7">
        <w:r w:rsidRPr="001F00C1">
          <w:rPr>
            <w:rFonts w:ascii="Times New Roman" w:hAnsi="Times New Roman" w:cs="Times New Roman"/>
            <w:color w:val="0000FF"/>
            <w:szCs w:val="22"/>
          </w:rPr>
          <w:t>ст. 811</w:t>
        </w:r>
      </w:hyperlink>
      <w:r w:rsidRPr="001F00C1">
        <w:rPr>
          <w:rFonts w:ascii="Times New Roman" w:hAnsi="Times New Roman" w:cs="Times New Roman"/>
          <w:szCs w:val="22"/>
        </w:rPr>
        <w:t xml:space="preserve"> Гражданского кодекса Российской Федерации, если иное не предусмотрено договором займа, в случаях, когда заемщик не возвращает в срок сумму займа, на эту сумму подлежат уплате проценты в размере, предусмотренном </w:t>
      </w:r>
      <w:hyperlink r:id="rId8">
        <w:r w:rsidRPr="001F00C1">
          <w:rPr>
            <w:rFonts w:ascii="Times New Roman" w:hAnsi="Times New Roman" w:cs="Times New Roman"/>
            <w:color w:val="0000FF"/>
            <w:szCs w:val="22"/>
          </w:rPr>
          <w:t>п. 1 ст. 395</w:t>
        </w:r>
      </w:hyperlink>
      <w:r w:rsidRPr="001F00C1">
        <w:rPr>
          <w:rFonts w:ascii="Times New Roman" w:hAnsi="Times New Roman" w:cs="Times New Roman"/>
          <w:szCs w:val="22"/>
        </w:rPr>
        <w:t xml:space="preserve"> Гражданского кодекса Российской Федерации, со дня, когда она должна была быть возвращена, до дня ее возврата заимодавцу независимо от уплаты процентов, предусмотренных </w:t>
      </w:r>
      <w:hyperlink r:id="rId9">
        <w:r w:rsidRPr="001F00C1">
          <w:rPr>
            <w:rFonts w:ascii="Times New Roman" w:hAnsi="Times New Roman" w:cs="Times New Roman"/>
            <w:color w:val="0000FF"/>
            <w:szCs w:val="22"/>
          </w:rPr>
          <w:t>п. 1</w:t>
        </w:r>
        <w:proofErr w:type="gramEnd"/>
        <w:r w:rsidRPr="001F00C1">
          <w:rPr>
            <w:rFonts w:ascii="Times New Roman" w:hAnsi="Times New Roman" w:cs="Times New Roman"/>
            <w:color w:val="0000FF"/>
            <w:szCs w:val="22"/>
          </w:rPr>
          <w:t xml:space="preserve"> ст. 809</w:t>
        </w:r>
      </w:hyperlink>
      <w:r w:rsidRPr="001F00C1">
        <w:rPr>
          <w:rFonts w:ascii="Times New Roman" w:hAnsi="Times New Roman" w:cs="Times New Roman"/>
          <w:szCs w:val="22"/>
        </w:rPr>
        <w:t xml:space="preserve"> Гражданского кодекса Российской Федерации.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 xml:space="preserve">В соответствии с </w:t>
      </w:r>
      <w:hyperlink r:id="rId10">
        <w:r w:rsidRPr="001F00C1">
          <w:rPr>
            <w:rFonts w:ascii="Times New Roman" w:hAnsi="Times New Roman" w:cs="Times New Roman"/>
            <w:color w:val="0000FF"/>
            <w:szCs w:val="22"/>
          </w:rPr>
          <w:t>п. 1 ст. 395</w:t>
        </w:r>
      </w:hyperlink>
      <w:r w:rsidRPr="001F00C1">
        <w:rPr>
          <w:rFonts w:ascii="Times New Roman" w:hAnsi="Times New Roman" w:cs="Times New Roman"/>
          <w:szCs w:val="22"/>
        </w:rPr>
        <w:t xml:space="preserve"> Гражданского кодекса Российской Федерации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ключевой ставкой </w:t>
      </w:r>
      <w:hyperlink w:anchor="P77">
        <w:r w:rsidRPr="001F00C1">
          <w:rPr>
            <w:rFonts w:ascii="Times New Roman" w:hAnsi="Times New Roman" w:cs="Times New Roman"/>
            <w:color w:val="0000FF"/>
            <w:szCs w:val="22"/>
          </w:rPr>
          <w:t>&lt;6&gt;</w:t>
        </w:r>
      </w:hyperlink>
      <w:r w:rsidRPr="001F00C1">
        <w:rPr>
          <w:rFonts w:ascii="Times New Roman" w:hAnsi="Times New Roman" w:cs="Times New Roman"/>
          <w:szCs w:val="22"/>
        </w:rPr>
        <w:t xml:space="preserve"> Банка России, действовавшей в соответствующие периоды. Эти правила применяются, если иной размер процентов не установлен законом или договором.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 xml:space="preserve">Таким образом, за период </w:t>
      </w:r>
      <w:proofErr w:type="gramStart"/>
      <w:r w:rsidRPr="001F00C1">
        <w:rPr>
          <w:rFonts w:ascii="Times New Roman" w:hAnsi="Times New Roman" w:cs="Times New Roman"/>
          <w:szCs w:val="22"/>
        </w:rPr>
        <w:t>с</w:t>
      </w:r>
      <w:proofErr w:type="gramEnd"/>
      <w:r w:rsidRPr="001F00C1">
        <w:rPr>
          <w:rFonts w:ascii="Times New Roman" w:hAnsi="Times New Roman" w:cs="Times New Roman"/>
          <w:szCs w:val="22"/>
        </w:rPr>
        <w:t xml:space="preserve"> ______________ </w:t>
      </w:r>
      <w:proofErr w:type="gramStart"/>
      <w:r w:rsidRPr="001F00C1">
        <w:rPr>
          <w:rFonts w:ascii="Times New Roman" w:hAnsi="Times New Roman" w:cs="Times New Roman"/>
          <w:szCs w:val="22"/>
        </w:rPr>
        <w:t>по</w:t>
      </w:r>
      <w:proofErr w:type="gramEnd"/>
      <w:r w:rsidRPr="001F00C1">
        <w:rPr>
          <w:rFonts w:ascii="Times New Roman" w:hAnsi="Times New Roman" w:cs="Times New Roman"/>
          <w:szCs w:val="22"/>
        </w:rPr>
        <w:t xml:space="preserve"> ______________ проценты, подлежащие уплате ответчиком, </w:t>
      </w:r>
      <w:r w:rsidRPr="001F00C1">
        <w:rPr>
          <w:rFonts w:ascii="Times New Roman" w:hAnsi="Times New Roman" w:cs="Times New Roman"/>
          <w:szCs w:val="22"/>
        </w:rPr>
        <w:lastRenderedPageBreak/>
        <w:t>составляют _______ (_____________) рублей.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 xml:space="preserve">Исходя из вышеизложенного и руководствуясь </w:t>
      </w:r>
      <w:hyperlink r:id="rId11">
        <w:r w:rsidRPr="001F00C1">
          <w:rPr>
            <w:rFonts w:ascii="Times New Roman" w:hAnsi="Times New Roman" w:cs="Times New Roman"/>
            <w:color w:val="0000FF"/>
            <w:szCs w:val="22"/>
          </w:rPr>
          <w:t>п. 1 ст. 395</w:t>
        </w:r>
      </w:hyperlink>
      <w:r w:rsidRPr="001F00C1">
        <w:rPr>
          <w:rFonts w:ascii="Times New Roman" w:hAnsi="Times New Roman" w:cs="Times New Roman"/>
          <w:szCs w:val="22"/>
        </w:rPr>
        <w:t xml:space="preserve">, </w:t>
      </w:r>
      <w:hyperlink r:id="rId12">
        <w:proofErr w:type="spellStart"/>
        <w:r w:rsidRPr="001F00C1">
          <w:rPr>
            <w:rFonts w:ascii="Times New Roman" w:hAnsi="Times New Roman" w:cs="Times New Roman"/>
            <w:color w:val="0000FF"/>
            <w:szCs w:val="22"/>
          </w:rPr>
          <w:t>абз</w:t>
        </w:r>
        <w:proofErr w:type="spellEnd"/>
        <w:r w:rsidRPr="001F00C1">
          <w:rPr>
            <w:rFonts w:ascii="Times New Roman" w:hAnsi="Times New Roman" w:cs="Times New Roman"/>
            <w:color w:val="0000FF"/>
            <w:szCs w:val="22"/>
          </w:rPr>
          <w:t>. 1 п. 1 ст. 807</w:t>
        </w:r>
      </w:hyperlink>
      <w:r w:rsidRPr="001F00C1">
        <w:rPr>
          <w:rFonts w:ascii="Times New Roman" w:hAnsi="Times New Roman" w:cs="Times New Roman"/>
          <w:szCs w:val="22"/>
        </w:rPr>
        <w:t xml:space="preserve">, </w:t>
      </w:r>
      <w:hyperlink r:id="rId13">
        <w:r w:rsidRPr="001F00C1">
          <w:rPr>
            <w:rFonts w:ascii="Times New Roman" w:hAnsi="Times New Roman" w:cs="Times New Roman"/>
            <w:color w:val="0000FF"/>
            <w:szCs w:val="22"/>
          </w:rPr>
          <w:t>ст. ст. 808</w:t>
        </w:r>
      </w:hyperlink>
      <w:r w:rsidRPr="001F00C1">
        <w:rPr>
          <w:rFonts w:ascii="Times New Roman" w:hAnsi="Times New Roman" w:cs="Times New Roman"/>
          <w:szCs w:val="22"/>
        </w:rPr>
        <w:t xml:space="preserve">, </w:t>
      </w:r>
      <w:hyperlink r:id="rId14">
        <w:r w:rsidRPr="001F00C1">
          <w:rPr>
            <w:rFonts w:ascii="Times New Roman" w:hAnsi="Times New Roman" w:cs="Times New Roman"/>
            <w:color w:val="0000FF"/>
            <w:szCs w:val="22"/>
          </w:rPr>
          <w:t>810</w:t>
        </w:r>
      </w:hyperlink>
      <w:r w:rsidRPr="001F00C1">
        <w:rPr>
          <w:rFonts w:ascii="Times New Roman" w:hAnsi="Times New Roman" w:cs="Times New Roman"/>
          <w:szCs w:val="22"/>
        </w:rPr>
        <w:t xml:space="preserve">, </w:t>
      </w:r>
      <w:hyperlink r:id="rId15">
        <w:r w:rsidRPr="001F00C1">
          <w:rPr>
            <w:rFonts w:ascii="Times New Roman" w:hAnsi="Times New Roman" w:cs="Times New Roman"/>
            <w:color w:val="0000FF"/>
            <w:szCs w:val="22"/>
          </w:rPr>
          <w:t>811</w:t>
        </w:r>
      </w:hyperlink>
      <w:r w:rsidRPr="001F00C1">
        <w:rPr>
          <w:rFonts w:ascii="Times New Roman" w:hAnsi="Times New Roman" w:cs="Times New Roman"/>
          <w:szCs w:val="22"/>
        </w:rPr>
        <w:t xml:space="preserve"> Гражданского кодекса Российской Федерации, а также </w:t>
      </w:r>
      <w:hyperlink r:id="rId16">
        <w:r w:rsidRPr="001F00C1">
          <w:rPr>
            <w:rFonts w:ascii="Times New Roman" w:hAnsi="Times New Roman" w:cs="Times New Roman"/>
            <w:color w:val="0000FF"/>
            <w:szCs w:val="22"/>
          </w:rPr>
          <w:t>ст. ст. 98</w:t>
        </w:r>
      </w:hyperlink>
      <w:r w:rsidRPr="001F00C1">
        <w:rPr>
          <w:rFonts w:ascii="Times New Roman" w:hAnsi="Times New Roman" w:cs="Times New Roman"/>
          <w:szCs w:val="22"/>
        </w:rPr>
        <w:t xml:space="preserve">, </w:t>
      </w:r>
      <w:hyperlink r:id="rId17">
        <w:r w:rsidRPr="001F00C1">
          <w:rPr>
            <w:rFonts w:ascii="Times New Roman" w:hAnsi="Times New Roman" w:cs="Times New Roman"/>
            <w:color w:val="0000FF"/>
            <w:szCs w:val="22"/>
          </w:rPr>
          <w:t>131</w:t>
        </w:r>
      </w:hyperlink>
      <w:r w:rsidRPr="001F00C1">
        <w:rPr>
          <w:rFonts w:ascii="Times New Roman" w:hAnsi="Times New Roman" w:cs="Times New Roman"/>
          <w:szCs w:val="22"/>
        </w:rPr>
        <w:t xml:space="preserve">, </w:t>
      </w:r>
      <w:hyperlink r:id="rId18">
        <w:r w:rsidRPr="001F00C1">
          <w:rPr>
            <w:rFonts w:ascii="Times New Roman" w:hAnsi="Times New Roman" w:cs="Times New Roman"/>
            <w:color w:val="0000FF"/>
            <w:szCs w:val="22"/>
          </w:rPr>
          <w:t>132</w:t>
        </w:r>
      </w:hyperlink>
      <w:r w:rsidRPr="001F00C1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Федерации, прошу: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 xml:space="preserve">1. Взыскать с ответчика в пользу истца сумму долга по договору займа от "___"_________ ____ </w:t>
      </w:r>
      <w:proofErr w:type="gramStart"/>
      <w:r w:rsidRPr="001F00C1">
        <w:rPr>
          <w:rFonts w:ascii="Times New Roman" w:hAnsi="Times New Roman" w:cs="Times New Roman"/>
          <w:szCs w:val="22"/>
        </w:rPr>
        <w:t>г</w:t>
      </w:r>
      <w:proofErr w:type="gramEnd"/>
      <w:r w:rsidRPr="001F00C1">
        <w:rPr>
          <w:rFonts w:ascii="Times New Roman" w:hAnsi="Times New Roman" w:cs="Times New Roman"/>
          <w:szCs w:val="22"/>
        </w:rPr>
        <w:t>. N ___ (вариант: путем выдачи заемщиком расписки от "___"_________ ____ г. в получении денежных средств) в размере __________ (____________) рублей.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>2. Взыскать с ответчика в пользу истца сумму процентов за неправомерное удержание денежных средств, уклонение от их возврата в размере</w:t>
      </w:r>
      <w:proofErr w:type="gramStart"/>
      <w:r w:rsidR="00EB4BFF">
        <w:rPr>
          <w:rFonts w:ascii="Times New Roman" w:hAnsi="Times New Roman" w:cs="Times New Roman"/>
          <w:szCs w:val="22"/>
        </w:rPr>
        <w:t xml:space="preserve"> ________ (____________) </w:t>
      </w:r>
      <w:proofErr w:type="gramEnd"/>
      <w:r w:rsidR="00EB4BFF">
        <w:rPr>
          <w:rFonts w:ascii="Times New Roman" w:hAnsi="Times New Roman" w:cs="Times New Roman"/>
          <w:szCs w:val="22"/>
        </w:rPr>
        <w:t>рублей и за пользование денежными средствами.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>3. Взыскать с ответчика в пользу истца сумму уплаченной истцом государственной пошлины в размере</w:t>
      </w:r>
      <w:proofErr w:type="gramStart"/>
      <w:r w:rsidRPr="001F00C1">
        <w:rPr>
          <w:rFonts w:ascii="Times New Roman" w:hAnsi="Times New Roman" w:cs="Times New Roman"/>
          <w:szCs w:val="22"/>
        </w:rPr>
        <w:t xml:space="preserve"> ________ (_____________) </w:t>
      </w:r>
      <w:proofErr w:type="gramEnd"/>
      <w:r w:rsidRPr="001F00C1">
        <w:rPr>
          <w:rFonts w:ascii="Times New Roman" w:hAnsi="Times New Roman" w:cs="Times New Roman"/>
          <w:szCs w:val="22"/>
        </w:rPr>
        <w:t>рублей.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>Приложение: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>1. Письменные доказательства, подтверждающие заключение договора займа (договор займа, расписка и т.д.).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>2. Документы, подтверждающие уклонение ответчика от возврата суммы займа.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 xml:space="preserve">3. Копия требования (претензии) истца от "___"__________ ____ </w:t>
      </w:r>
      <w:proofErr w:type="gramStart"/>
      <w:r w:rsidRPr="001F00C1">
        <w:rPr>
          <w:rFonts w:ascii="Times New Roman" w:hAnsi="Times New Roman" w:cs="Times New Roman"/>
          <w:szCs w:val="22"/>
        </w:rPr>
        <w:t>г</w:t>
      </w:r>
      <w:proofErr w:type="gramEnd"/>
      <w:r w:rsidRPr="001F00C1">
        <w:rPr>
          <w:rFonts w:ascii="Times New Roman" w:hAnsi="Times New Roman" w:cs="Times New Roman"/>
          <w:szCs w:val="22"/>
        </w:rPr>
        <w:t>. N ___.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>4. Доказательства отказа ответчика от удовлетворения требования (претензии) истца.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>5. Документы, подтверждающие совершение действий, направленных на примирение (если такие документы имеются).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>6.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>8. Расчет суммы исковых требований.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 xml:space="preserve">9. Доверенность представителя и иные документы, подтверждающие полномочия представителя от "___"__________ ____ </w:t>
      </w:r>
      <w:proofErr w:type="gramStart"/>
      <w:r w:rsidRPr="001F00C1">
        <w:rPr>
          <w:rFonts w:ascii="Times New Roman" w:hAnsi="Times New Roman" w:cs="Times New Roman"/>
          <w:szCs w:val="22"/>
        </w:rPr>
        <w:t>г</w:t>
      </w:r>
      <w:proofErr w:type="gramEnd"/>
      <w:r w:rsidRPr="001F00C1">
        <w:rPr>
          <w:rFonts w:ascii="Times New Roman" w:hAnsi="Times New Roman" w:cs="Times New Roman"/>
          <w:szCs w:val="22"/>
        </w:rPr>
        <w:t xml:space="preserve">. N ___ (если исковое заявление подписывается представителем истца) </w:t>
      </w:r>
      <w:hyperlink w:anchor="P73">
        <w:r w:rsidRPr="001F00C1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  <w:r w:rsidRPr="001F00C1">
        <w:rPr>
          <w:rFonts w:ascii="Times New Roman" w:hAnsi="Times New Roman" w:cs="Times New Roman"/>
          <w:szCs w:val="22"/>
        </w:rPr>
        <w:t>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>10. Иные документы, подтверждающие обстоятельства, на которых истец основывает свои требования.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 xml:space="preserve">"___"_________ ____ </w:t>
      </w:r>
      <w:proofErr w:type="gramStart"/>
      <w:r w:rsidRPr="001F00C1">
        <w:rPr>
          <w:rFonts w:ascii="Times New Roman" w:hAnsi="Times New Roman" w:cs="Times New Roman"/>
          <w:szCs w:val="22"/>
        </w:rPr>
        <w:t>г</w:t>
      </w:r>
      <w:proofErr w:type="gramEnd"/>
      <w:r w:rsidRPr="001F00C1">
        <w:rPr>
          <w:rFonts w:ascii="Times New Roman" w:hAnsi="Times New Roman" w:cs="Times New Roman"/>
          <w:szCs w:val="22"/>
        </w:rPr>
        <w:t>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>Истец (представитель):________________ (подпись) / ___________________________ (Ф.И.О.)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>Информация для сведения: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71"/>
      <w:bookmarkEnd w:id="0"/>
      <w:r w:rsidRPr="001F00C1">
        <w:rPr>
          <w:rFonts w:ascii="Times New Roman" w:hAnsi="Times New Roman" w:cs="Times New Roman"/>
          <w:szCs w:val="22"/>
        </w:rPr>
        <w:t>&lt;1</w:t>
      </w:r>
      <w:proofErr w:type="gramStart"/>
      <w:r w:rsidRPr="001F00C1">
        <w:rPr>
          <w:rFonts w:ascii="Times New Roman" w:hAnsi="Times New Roman" w:cs="Times New Roman"/>
          <w:szCs w:val="22"/>
        </w:rPr>
        <w:t>&gt; О</w:t>
      </w:r>
      <w:proofErr w:type="gramEnd"/>
      <w:r w:rsidRPr="001F00C1">
        <w:rPr>
          <w:rFonts w:ascii="Times New Roman" w:hAnsi="Times New Roman" w:cs="Times New Roman"/>
          <w:szCs w:val="22"/>
        </w:rPr>
        <w:t xml:space="preserve"> разграничении подсудности между мировым судьей и районным судом см. </w:t>
      </w:r>
      <w:hyperlink r:id="rId19">
        <w:r w:rsidRPr="001F00C1">
          <w:rPr>
            <w:rFonts w:ascii="Times New Roman" w:hAnsi="Times New Roman" w:cs="Times New Roman"/>
            <w:color w:val="0000FF"/>
            <w:szCs w:val="22"/>
          </w:rPr>
          <w:t>ст. ст. 23</w:t>
        </w:r>
      </w:hyperlink>
      <w:r w:rsidRPr="001F00C1">
        <w:rPr>
          <w:rFonts w:ascii="Times New Roman" w:hAnsi="Times New Roman" w:cs="Times New Roman"/>
          <w:szCs w:val="22"/>
        </w:rPr>
        <w:t xml:space="preserve"> и </w:t>
      </w:r>
      <w:hyperlink r:id="rId20">
        <w:r w:rsidRPr="001F00C1">
          <w:rPr>
            <w:rFonts w:ascii="Times New Roman" w:hAnsi="Times New Roman" w:cs="Times New Roman"/>
            <w:color w:val="0000FF"/>
            <w:szCs w:val="22"/>
          </w:rPr>
          <w:t>24</w:t>
        </w:r>
      </w:hyperlink>
      <w:r w:rsidRPr="001F00C1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72"/>
      <w:bookmarkEnd w:id="1"/>
      <w:r w:rsidRPr="001F00C1">
        <w:rPr>
          <w:rFonts w:ascii="Times New Roman" w:hAnsi="Times New Roman" w:cs="Times New Roman"/>
          <w:szCs w:val="22"/>
        </w:rP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 w:rsidRPr="001F00C1">
        <w:rPr>
          <w:rFonts w:ascii="Times New Roman" w:hAnsi="Times New Roman" w:cs="Times New Roman"/>
          <w:szCs w:val="22"/>
        </w:rPr>
        <w:t>см</w:t>
      </w:r>
      <w:proofErr w:type="gramEnd"/>
      <w:r w:rsidRPr="001F00C1">
        <w:rPr>
          <w:rFonts w:ascii="Times New Roman" w:hAnsi="Times New Roman" w:cs="Times New Roman"/>
          <w:szCs w:val="22"/>
        </w:rPr>
        <w:t xml:space="preserve">. в </w:t>
      </w:r>
      <w:hyperlink r:id="rId21">
        <w:r w:rsidRPr="001F00C1">
          <w:rPr>
            <w:rFonts w:ascii="Times New Roman" w:hAnsi="Times New Roman" w:cs="Times New Roman"/>
            <w:color w:val="0000FF"/>
            <w:szCs w:val="22"/>
          </w:rPr>
          <w:t>п. п. 2</w:t>
        </w:r>
      </w:hyperlink>
      <w:r w:rsidRPr="001F00C1">
        <w:rPr>
          <w:rFonts w:ascii="Times New Roman" w:hAnsi="Times New Roman" w:cs="Times New Roman"/>
          <w:szCs w:val="22"/>
        </w:rPr>
        <w:t xml:space="preserve"> и </w:t>
      </w:r>
      <w:hyperlink r:id="rId22">
        <w:r w:rsidRPr="001F00C1">
          <w:rPr>
            <w:rFonts w:ascii="Times New Roman" w:hAnsi="Times New Roman" w:cs="Times New Roman"/>
            <w:color w:val="0000FF"/>
            <w:szCs w:val="22"/>
          </w:rPr>
          <w:t>3 ч. 2 ст. 131</w:t>
        </w:r>
      </w:hyperlink>
      <w:r w:rsidRPr="001F00C1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73"/>
      <w:bookmarkEnd w:id="2"/>
      <w:r w:rsidRPr="001F00C1">
        <w:rPr>
          <w:rFonts w:ascii="Times New Roman" w:hAnsi="Times New Roman" w:cs="Times New Roman"/>
          <w:szCs w:val="22"/>
        </w:rPr>
        <w:t>&lt;3</w:t>
      </w:r>
      <w:proofErr w:type="gramStart"/>
      <w:r w:rsidRPr="001F00C1">
        <w:rPr>
          <w:rFonts w:ascii="Times New Roman" w:hAnsi="Times New Roman" w:cs="Times New Roman"/>
          <w:szCs w:val="22"/>
        </w:rPr>
        <w:t>&gt; О</w:t>
      </w:r>
      <w:proofErr w:type="gramEnd"/>
      <w:r w:rsidRPr="001F00C1">
        <w:rPr>
          <w:rFonts w:ascii="Times New Roman" w:hAnsi="Times New Roman" w:cs="Times New Roman"/>
          <w:szCs w:val="22"/>
        </w:rPr>
        <w:t xml:space="preserve"> требованиях, предъявляемых к представителям и документам, подтверждающим их полномочия, см. </w:t>
      </w:r>
      <w:hyperlink r:id="rId23">
        <w:r w:rsidRPr="001F00C1">
          <w:rPr>
            <w:rFonts w:ascii="Times New Roman" w:hAnsi="Times New Roman" w:cs="Times New Roman"/>
            <w:color w:val="0000FF"/>
            <w:szCs w:val="22"/>
          </w:rPr>
          <w:t>ст. ст. 49</w:t>
        </w:r>
      </w:hyperlink>
      <w:r w:rsidRPr="001F00C1">
        <w:rPr>
          <w:rFonts w:ascii="Times New Roman" w:hAnsi="Times New Roman" w:cs="Times New Roman"/>
          <w:szCs w:val="22"/>
        </w:rPr>
        <w:t xml:space="preserve"> - </w:t>
      </w:r>
      <w:hyperlink r:id="rId24">
        <w:r w:rsidRPr="001F00C1">
          <w:rPr>
            <w:rFonts w:ascii="Times New Roman" w:hAnsi="Times New Roman" w:cs="Times New Roman"/>
            <w:color w:val="0000FF"/>
            <w:szCs w:val="22"/>
          </w:rPr>
          <w:t>54</w:t>
        </w:r>
      </w:hyperlink>
      <w:r w:rsidRPr="001F00C1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74"/>
      <w:bookmarkEnd w:id="3"/>
      <w:r w:rsidRPr="001F00C1">
        <w:rPr>
          <w:rFonts w:ascii="Times New Roman" w:hAnsi="Times New Roman" w:cs="Times New Roman"/>
          <w:szCs w:val="22"/>
        </w:rPr>
        <w:t xml:space="preserve">&lt;4&gt; Цена иска по искам о взыскании денежных средств, согласно </w:t>
      </w:r>
      <w:hyperlink r:id="rId25">
        <w:r w:rsidRPr="001F00C1">
          <w:rPr>
            <w:rFonts w:ascii="Times New Roman" w:hAnsi="Times New Roman" w:cs="Times New Roman"/>
            <w:color w:val="0000FF"/>
            <w:szCs w:val="22"/>
          </w:rPr>
          <w:t>п. 1 ч. 1 ст. 91</w:t>
        </w:r>
      </w:hyperlink>
      <w:r w:rsidRPr="001F00C1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75"/>
      <w:bookmarkEnd w:id="4"/>
      <w:r w:rsidRPr="001F00C1">
        <w:rPr>
          <w:rFonts w:ascii="Times New Roman" w:hAnsi="Times New Roman" w:cs="Times New Roman"/>
          <w:szCs w:val="22"/>
        </w:rPr>
        <w:t xml:space="preserve">&lt;5&gt; Госпошлина при подаче искового заявления имущественного характера, подлежащего оценке, определяется в соответствии с </w:t>
      </w:r>
      <w:hyperlink r:id="rId26">
        <w:proofErr w:type="spellStart"/>
        <w:r w:rsidRPr="001F00C1">
          <w:rPr>
            <w:rFonts w:ascii="Times New Roman" w:hAnsi="Times New Roman" w:cs="Times New Roman"/>
            <w:color w:val="0000FF"/>
            <w:szCs w:val="22"/>
          </w:rPr>
          <w:t>пп</w:t>
        </w:r>
        <w:proofErr w:type="spellEnd"/>
        <w:r w:rsidRPr="001F00C1">
          <w:rPr>
            <w:rFonts w:ascii="Times New Roman" w:hAnsi="Times New Roman" w:cs="Times New Roman"/>
            <w:color w:val="0000FF"/>
            <w:szCs w:val="22"/>
          </w:rPr>
          <w:t>. 1 п. 1 ст. 333.19</w:t>
        </w:r>
      </w:hyperlink>
      <w:r w:rsidRPr="001F00C1">
        <w:rPr>
          <w:rFonts w:ascii="Times New Roman" w:hAnsi="Times New Roman" w:cs="Times New Roman"/>
          <w:szCs w:val="22"/>
        </w:rPr>
        <w:t xml:space="preserve"> Налогового кодекса Российской Федерации.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 w:rsidRPr="001F00C1">
        <w:rPr>
          <w:rFonts w:ascii="Times New Roman" w:hAnsi="Times New Roman" w:cs="Times New Roman"/>
          <w:szCs w:val="22"/>
        </w:rPr>
        <w:t>см</w:t>
      </w:r>
      <w:proofErr w:type="gramEnd"/>
      <w:r w:rsidRPr="001F00C1">
        <w:rPr>
          <w:rFonts w:ascii="Times New Roman" w:hAnsi="Times New Roman" w:cs="Times New Roman"/>
          <w:szCs w:val="22"/>
        </w:rPr>
        <w:t xml:space="preserve">. </w:t>
      </w:r>
      <w:hyperlink r:id="rId27">
        <w:r w:rsidRPr="001F00C1">
          <w:rPr>
            <w:rFonts w:ascii="Times New Roman" w:hAnsi="Times New Roman" w:cs="Times New Roman"/>
            <w:color w:val="0000FF"/>
            <w:szCs w:val="22"/>
          </w:rPr>
          <w:t>ст. 333.35</w:t>
        </w:r>
      </w:hyperlink>
      <w:r w:rsidRPr="001F00C1">
        <w:rPr>
          <w:rFonts w:ascii="Times New Roman" w:hAnsi="Times New Roman" w:cs="Times New Roman"/>
          <w:szCs w:val="22"/>
        </w:rPr>
        <w:t xml:space="preserve">, </w:t>
      </w:r>
      <w:hyperlink r:id="rId28">
        <w:r w:rsidRPr="001F00C1">
          <w:rPr>
            <w:rFonts w:ascii="Times New Roman" w:hAnsi="Times New Roman" w:cs="Times New Roman"/>
            <w:color w:val="0000FF"/>
            <w:szCs w:val="22"/>
          </w:rPr>
          <w:t>п. п. 2</w:t>
        </w:r>
      </w:hyperlink>
      <w:r w:rsidRPr="001F00C1">
        <w:rPr>
          <w:rFonts w:ascii="Times New Roman" w:hAnsi="Times New Roman" w:cs="Times New Roman"/>
          <w:szCs w:val="22"/>
        </w:rPr>
        <w:t xml:space="preserve"> и </w:t>
      </w:r>
      <w:hyperlink r:id="rId29">
        <w:r w:rsidRPr="001F00C1">
          <w:rPr>
            <w:rFonts w:ascii="Times New Roman" w:hAnsi="Times New Roman" w:cs="Times New Roman"/>
            <w:color w:val="0000FF"/>
            <w:szCs w:val="22"/>
          </w:rPr>
          <w:t>3 ст. 333.36</w:t>
        </w:r>
      </w:hyperlink>
      <w:r w:rsidRPr="001F00C1">
        <w:rPr>
          <w:rFonts w:ascii="Times New Roman" w:hAnsi="Times New Roman" w:cs="Times New Roman"/>
          <w:szCs w:val="22"/>
        </w:rPr>
        <w:t xml:space="preserve"> Налогового кодекса Российской Федерации.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77"/>
      <w:bookmarkEnd w:id="5"/>
      <w:r w:rsidRPr="001F00C1">
        <w:rPr>
          <w:rFonts w:ascii="Times New Roman" w:hAnsi="Times New Roman" w:cs="Times New Roman"/>
          <w:szCs w:val="22"/>
        </w:rPr>
        <w:t>&lt;6&gt; Ключевая ставка - процентная ставка по основным операциям Банка России по регулированию ликвидности банковского сектора. Является основным индикатором денежно-кредитной политики.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F00C1">
        <w:rPr>
          <w:rFonts w:ascii="Times New Roman" w:hAnsi="Times New Roman" w:cs="Times New Roman"/>
          <w:szCs w:val="22"/>
        </w:rPr>
        <w:t xml:space="preserve">Официальная информация о размере ключевой ставки размещается на официальном сайте Банка России по адресу </w:t>
      </w:r>
      <w:hyperlink r:id="rId30">
        <w:r w:rsidRPr="001F00C1">
          <w:rPr>
            <w:rFonts w:ascii="Times New Roman" w:hAnsi="Times New Roman" w:cs="Times New Roman"/>
            <w:color w:val="0000FF"/>
            <w:szCs w:val="22"/>
          </w:rPr>
          <w:t>http://www.cbr.ru</w:t>
        </w:r>
      </w:hyperlink>
      <w:r w:rsidRPr="001F00C1">
        <w:rPr>
          <w:rFonts w:ascii="Times New Roman" w:hAnsi="Times New Roman" w:cs="Times New Roman"/>
          <w:szCs w:val="22"/>
        </w:rPr>
        <w:t>.</w:t>
      </w:r>
    </w:p>
    <w:p w:rsidR="001F00C1" w:rsidRPr="001F00C1" w:rsidRDefault="001F00C1" w:rsidP="001F00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sectPr w:rsidR="001F00C1" w:rsidRPr="001F00C1" w:rsidSect="001F00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F00C1"/>
    <w:rsid w:val="00167023"/>
    <w:rsid w:val="001F00C1"/>
    <w:rsid w:val="00426DC2"/>
    <w:rsid w:val="004851D3"/>
    <w:rsid w:val="00551558"/>
    <w:rsid w:val="00667EA4"/>
    <w:rsid w:val="007E0121"/>
    <w:rsid w:val="008C6D5D"/>
    <w:rsid w:val="00A558E7"/>
    <w:rsid w:val="00DD1F87"/>
    <w:rsid w:val="00E01507"/>
    <w:rsid w:val="00EB4BFF"/>
    <w:rsid w:val="00FC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0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F00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4851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85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101898" TargetMode="External"/><Relationship Id="rId13" Type="http://schemas.openxmlformats.org/officeDocument/2006/relationships/hyperlink" Target="https://login.consultant.ru/link/?req=doc&amp;base=LAW&amp;n=508506&amp;dst=101442" TargetMode="External"/><Relationship Id="rId18" Type="http://schemas.openxmlformats.org/officeDocument/2006/relationships/hyperlink" Target="https://login.consultant.ru/link/?req=doc&amp;base=LAW&amp;n=502317&amp;dst=100643" TargetMode="External"/><Relationship Id="rId26" Type="http://schemas.openxmlformats.org/officeDocument/2006/relationships/hyperlink" Target="https://login.consultant.ru/link/?req=doc&amp;base=LAW&amp;n=525528&amp;dst=1279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317&amp;dst=1944" TargetMode="External"/><Relationship Id="rId7" Type="http://schemas.openxmlformats.org/officeDocument/2006/relationships/hyperlink" Target="https://login.consultant.ru/link/?req=doc&amp;base=LAW&amp;n=508506&amp;dst=101457" TargetMode="External"/><Relationship Id="rId12" Type="http://schemas.openxmlformats.org/officeDocument/2006/relationships/hyperlink" Target="https://login.consultant.ru/link/?req=doc&amp;base=LAW&amp;n=508506&amp;dst=101439" TargetMode="External"/><Relationship Id="rId17" Type="http://schemas.openxmlformats.org/officeDocument/2006/relationships/hyperlink" Target="https://login.consultant.ru/link/?req=doc&amp;base=LAW&amp;n=502317&amp;dst=100628" TargetMode="External"/><Relationship Id="rId25" Type="http://schemas.openxmlformats.org/officeDocument/2006/relationships/hyperlink" Target="https://login.consultant.ru/link/?req=doc&amp;base=LAW&amp;n=502317&amp;dst=1004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317&amp;dst=100475" TargetMode="External"/><Relationship Id="rId20" Type="http://schemas.openxmlformats.org/officeDocument/2006/relationships/hyperlink" Target="https://login.consultant.ru/link/?req=doc&amp;base=LAW&amp;n=502317&amp;dst=100122" TargetMode="External"/><Relationship Id="rId29" Type="http://schemas.openxmlformats.org/officeDocument/2006/relationships/hyperlink" Target="https://login.consultant.ru/link/?req=doc&amp;base=LAW&amp;n=525528&amp;dst=116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506&amp;dst=101452" TargetMode="External"/><Relationship Id="rId11" Type="http://schemas.openxmlformats.org/officeDocument/2006/relationships/hyperlink" Target="https://login.consultant.ru/link/?req=doc&amp;base=LAW&amp;n=508490&amp;dst=101898" TargetMode="External"/><Relationship Id="rId24" Type="http://schemas.openxmlformats.org/officeDocument/2006/relationships/hyperlink" Target="https://login.consultant.ru/link/?req=doc&amp;base=LAW&amp;n=502317&amp;dst=10025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8506&amp;dst=101442" TargetMode="External"/><Relationship Id="rId15" Type="http://schemas.openxmlformats.org/officeDocument/2006/relationships/hyperlink" Target="https://login.consultant.ru/link/?req=doc&amp;base=LAW&amp;n=508506&amp;dst=101457" TargetMode="External"/><Relationship Id="rId23" Type="http://schemas.openxmlformats.org/officeDocument/2006/relationships/hyperlink" Target="https://login.consultant.ru/link/?req=doc&amp;base=LAW&amp;n=502317&amp;dst=1208" TargetMode="External"/><Relationship Id="rId28" Type="http://schemas.openxmlformats.org/officeDocument/2006/relationships/hyperlink" Target="https://login.consultant.ru/link/?req=doc&amp;base=LAW&amp;n=525528&amp;dst=11641" TargetMode="External"/><Relationship Id="rId10" Type="http://schemas.openxmlformats.org/officeDocument/2006/relationships/hyperlink" Target="https://login.consultant.ru/link/?req=doc&amp;base=LAW&amp;n=508490&amp;dst=101898" TargetMode="External"/><Relationship Id="rId19" Type="http://schemas.openxmlformats.org/officeDocument/2006/relationships/hyperlink" Target="https://login.consultant.ru/link/?req=doc&amp;base=LAW&amp;n=502317&amp;dst=100110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8506&amp;dst=101439" TargetMode="External"/><Relationship Id="rId9" Type="http://schemas.openxmlformats.org/officeDocument/2006/relationships/hyperlink" Target="https://login.consultant.ru/link/?req=doc&amp;base=LAW&amp;n=508506&amp;dst=101446" TargetMode="External"/><Relationship Id="rId14" Type="http://schemas.openxmlformats.org/officeDocument/2006/relationships/hyperlink" Target="https://login.consultant.ru/link/?req=doc&amp;base=LAW&amp;n=508506&amp;dst=101451" TargetMode="External"/><Relationship Id="rId22" Type="http://schemas.openxmlformats.org/officeDocument/2006/relationships/hyperlink" Target="https://login.consultant.ru/link/?req=doc&amp;base=LAW&amp;n=502317&amp;dst=2063" TargetMode="External"/><Relationship Id="rId27" Type="http://schemas.openxmlformats.org/officeDocument/2006/relationships/hyperlink" Target="https://login.consultant.ru/link/?req=doc&amp;base=LAW&amp;n=525528&amp;dst=1225" TargetMode="External"/><Relationship Id="rId30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1518</Words>
  <Characters>8654</Characters>
  <Application>Microsoft Office Word</Application>
  <DocSecurity>0</DocSecurity>
  <Lines>72</Lines>
  <Paragraphs>20</Paragraphs>
  <ScaleCrop>false</ScaleCrop>
  <Company/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</dc:creator>
  <cp:lastModifiedBy>soldatkina</cp:lastModifiedBy>
  <cp:revision>8</cp:revision>
  <cp:lastPrinted>2026-02-17T06:52:00Z</cp:lastPrinted>
  <dcterms:created xsi:type="dcterms:W3CDTF">2026-02-13T11:48:00Z</dcterms:created>
  <dcterms:modified xsi:type="dcterms:W3CDTF">2026-03-03T10:25:00Z</dcterms:modified>
</cp:coreProperties>
</file>