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2D" w:rsidRPr="0037112D" w:rsidRDefault="0037112D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37112D">
        <w:rPr>
          <w:rFonts w:ascii="Times New Roman" w:hAnsi="Times New Roman" w:cs="Times New Roman"/>
        </w:rPr>
        <w:br/>
      </w:r>
    </w:p>
    <w:p w:rsidR="0037112D" w:rsidRPr="0037112D" w:rsidRDefault="0037112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СУДЕБНЫЙ ДЕПАРТАМЕНТ ПРИ ВЕРХОВНОМ СУДЕ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РОССИЙСКОЙ ФЕДЕРАЦИИ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ПРИКАЗ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от 27 декабря 2016 г. N 251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ОБ УТВЕРЖДЕНИИ ПОРЯДКА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В ЭЛЕКТРОННОМ ВИДЕ, В ТОМ ЧИСЛЕ В ФОРМЕ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ЭЛЕКТРОННОГО ДОКУМЕНТА</w:t>
      </w:r>
    </w:p>
    <w:p w:rsidR="0037112D" w:rsidRPr="0037112D" w:rsidRDefault="0037112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112D" w:rsidRPr="003711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112D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hyperlink r:id="rId5">
              <w:r w:rsidRPr="0037112D">
                <w:rPr>
                  <w:rFonts w:ascii="Times New Roman" w:hAnsi="Times New Roman" w:cs="Times New Roman"/>
                  <w:color w:val="0000FF"/>
                </w:rPr>
                <w:t>N 187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hyperlink r:id="rId6">
              <w:r w:rsidRPr="0037112D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hyperlink r:id="rId7">
              <w:r w:rsidRPr="0037112D">
                <w:rPr>
                  <w:rFonts w:ascii="Times New Roman" w:hAnsi="Times New Roman" w:cs="Times New Roman"/>
                  <w:color w:val="0000FF"/>
                </w:rPr>
                <w:t>N 223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hyperlink r:id="rId8">
              <w:r w:rsidRPr="0037112D">
                <w:rPr>
                  <w:rFonts w:ascii="Times New Roman" w:hAnsi="Times New Roman" w:cs="Times New Roman"/>
                  <w:color w:val="0000FF"/>
                </w:rPr>
                <w:t>N 265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hyperlink r:id="rId9">
              <w:r w:rsidRPr="0037112D">
                <w:rPr>
                  <w:rFonts w:ascii="Times New Roman" w:hAnsi="Times New Roman" w:cs="Times New Roman"/>
                  <w:color w:val="0000FF"/>
                </w:rPr>
                <w:t>N 19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24.07.2025 </w:t>
            </w:r>
            <w:hyperlink r:id="rId10">
              <w:r w:rsidRPr="0037112D">
                <w:rPr>
                  <w:rFonts w:ascii="Times New Roman" w:hAnsi="Times New Roman" w:cs="Times New Roman"/>
                  <w:color w:val="0000FF"/>
                </w:rPr>
                <w:t>N 116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28.10.2025 </w:t>
            </w:r>
            <w:hyperlink r:id="rId11">
              <w:r w:rsidRPr="0037112D">
                <w:rPr>
                  <w:rFonts w:ascii="Times New Roman" w:hAnsi="Times New Roman" w:cs="Times New Roman"/>
                  <w:color w:val="0000FF"/>
                </w:rPr>
                <w:t>N 192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В соответствии с федеральными законами от 8 января 1998 г. </w:t>
      </w:r>
      <w:hyperlink r:id="rId12">
        <w:r w:rsidRPr="0037112D">
          <w:rPr>
            <w:rFonts w:ascii="Times New Roman" w:hAnsi="Times New Roman" w:cs="Times New Roman"/>
            <w:color w:val="0000FF"/>
          </w:rPr>
          <w:t>N 7-ФЗ</w:t>
        </w:r>
      </w:hyperlink>
      <w:r w:rsidRPr="0037112D">
        <w:rPr>
          <w:rFonts w:ascii="Times New Roman" w:hAnsi="Times New Roman" w:cs="Times New Roman"/>
        </w:rPr>
        <w:t xml:space="preserve"> "О Судебном департаменте при Верховном Суде Российской Федерации" и от 23 июня 2016 г. </w:t>
      </w:r>
      <w:hyperlink r:id="rId13">
        <w:r w:rsidRPr="0037112D">
          <w:rPr>
            <w:rFonts w:ascii="Times New Roman" w:hAnsi="Times New Roman" w:cs="Times New Roman"/>
            <w:color w:val="0000FF"/>
          </w:rPr>
          <w:t>N 220-ФЗ</w:t>
        </w:r>
      </w:hyperlink>
      <w:r w:rsidRPr="0037112D">
        <w:rPr>
          <w:rFonts w:ascii="Times New Roman" w:hAnsi="Times New Roman" w:cs="Times New Roman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Утвердить и ввести в действие с 1 января 2017 г. прилагаемый </w:t>
      </w:r>
      <w:hyperlink w:anchor="P33">
        <w:r w:rsidRPr="0037112D">
          <w:rPr>
            <w:rFonts w:ascii="Times New Roman" w:hAnsi="Times New Roman" w:cs="Times New Roman"/>
            <w:color w:val="0000FF"/>
          </w:rPr>
          <w:t>Порядок</w:t>
        </w:r>
      </w:hyperlink>
      <w:r w:rsidRPr="0037112D">
        <w:rPr>
          <w:rFonts w:ascii="Times New Roman" w:hAnsi="Times New Roman" w:cs="Times New Roman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Генеральный директор</w:t>
      </w: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А.В.ГУСЕВ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Утвержден</w:t>
      </w: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приказом Судебного департамента</w:t>
      </w: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 Верховном Суде</w:t>
      </w: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Российской Федерации</w:t>
      </w:r>
    </w:p>
    <w:p w:rsidR="0037112D" w:rsidRPr="0037112D" w:rsidRDefault="0037112D">
      <w:pPr>
        <w:pStyle w:val="ConsPlusNormal"/>
        <w:jc w:val="right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от 27 декабря 2016 г. N 251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37112D">
        <w:rPr>
          <w:rFonts w:ascii="Times New Roman" w:hAnsi="Times New Roman" w:cs="Times New Roman"/>
        </w:rPr>
        <w:t>ПОРЯДОК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В ЭЛЕКТРОННОМ ВИДЕ, В ТОМ ЧИСЛЕ В ФОРМЕ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ЭЛЕКТРОННОГО ДОКУМЕНТА</w:t>
      </w:r>
    </w:p>
    <w:p w:rsidR="0037112D" w:rsidRPr="0037112D" w:rsidRDefault="0037112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112D" w:rsidRPr="003711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112D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hyperlink r:id="rId14">
              <w:r w:rsidRPr="0037112D">
                <w:rPr>
                  <w:rFonts w:ascii="Times New Roman" w:hAnsi="Times New Roman" w:cs="Times New Roman"/>
                  <w:color w:val="0000FF"/>
                </w:rPr>
                <w:t>N 187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hyperlink r:id="rId15">
              <w:r w:rsidRPr="0037112D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hyperlink r:id="rId16">
              <w:r w:rsidRPr="0037112D">
                <w:rPr>
                  <w:rFonts w:ascii="Times New Roman" w:hAnsi="Times New Roman" w:cs="Times New Roman"/>
                  <w:color w:val="0000FF"/>
                </w:rPr>
                <w:t>N 223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hyperlink r:id="rId17">
              <w:r w:rsidRPr="0037112D">
                <w:rPr>
                  <w:rFonts w:ascii="Times New Roman" w:hAnsi="Times New Roman" w:cs="Times New Roman"/>
                  <w:color w:val="0000FF"/>
                </w:rPr>
                <w:t>N 265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hyperlink r:id="rId18">
              <w:r w:rsidRPr="0037112D">
                <w:rPr>
                  <w:rFonts w:ascii="Times New Roman" w:hAnsi="Times New Roman" w:cs="Times New Roman"/>
                  <w:color w:val="0000FF"/>
                </w:rPr>
                <w:t>N 19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 xml:space="preserve">, от 24.07.2025 </w:t>
            </w:r>
            <w:hyperlink r:id="rId19">
              <w:r w:rsidRPr="0037112D">
                <w:rPr>
                  <w:rFonts w:ascii="Times New Roman" w:hAnsi="Times New Roman" w:cs="Times New Roman"/>
                  <w:color w:val="0000FF"/>
                </w:rPr>
                <w:t>N 116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7112D" w:rsidRPr="0037112D" w:rsidRDefault="00371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12D">
              <w:rPr>
                <w:rFonts w:ascii="Times New Roman" w:hAnsi="Times New Roman" w:cs="Times New Roman"/>
                <w:color w:val="392C69"/>
              </w:rPr>
              <w:t xml:space="preserve">от 28.10.2025 </w:t>
            </w:r>
            <w:hyperlink r:id="rId20">
              <w:r w:rsidRPr="0037112D">
                <w:rPr>
                  <w:rFonts w:ascii="Times New Roman" w:hAnsi="Times New Roman" w:cs="Times New Roman"/>
                  <w:color w:val="0000FF"/>
                </w:rPr>
                <w:t>N 192</w:t>
              </w:r>
            </w:hyperlink>
            <w:r w:rsidRPr="0037112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12D" w:rsidRPr="0037112D" w:rsidRDefault="003711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1. ОБЩИЕ ПОЛОЖЕНИЯ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1.1. </w:t>
      </w:r>
      <w:proofErr w:type="gramStart"/>
      <w:r w:rsidRPr="0037112D">
        <w:rPr>
          <w:rFonts w:ascii="Times New Roman" w:hAnsi="Times New Roman" w:cs="Times New Roman"/>
        </w:rPr>
        <w:t xml:space="preserve">Порядок подачи в федеральные суды общей юрисдикции документов в электронном </w:t>
      </w:r>
      <w:r w:rsidRPr="0037112D">
        <w:rPr>
          <w:rFonts w:ascii="Times New Roman" w:hAnsi="Times New Roman" w:cs="Times New Roman"/>
        </w:rPr>
        <w:lastRenderedPageBreak/>
        <w:t xml:space="preserve">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 w:rsidRPr="0037112D">
          <w:rPr>
            <w:rFonts w:ascii="Times New Roman" w:hAnsi="Times New Roman" w:cs="Times New Roman"/>
            <w:color w:val="0000FF"/>
          </w:rPr>
          <w:t>кодекса</w:t>
        </w:r>
      </w:hyperlink>
      <w:r w:rsidRPr="0037112D">
        <w:rPr>
          <w:rFonts w:ascii="Times New Roman" w:hAnsi="Times New Roman" w:cs="Times New Roman"/>
        </w:rPr>
        <w:t xml:space="preserve"> Российской Федерации (далее также - ГПК РФ), Федерального </w:t>
      </w:r>
      <w:hyperlink r:id="rId22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 w:rsidRPr="0037112D">
          <w:rPr>
            <w:rFonts w:ascii="Times New Roman" w:hAnsi="Times New Roman" w:cs="Times New Roman"/>
            <w:color w:val="0000FF"/>
          </w:rPr>
          <w:t>Кодекса</w:t>
        </w:r>
      </w:hyperlink>
      <w:r w:rsidRPr="0037112D">
        <w:rPr>
          <w:rFonts w:ascii="Times New Roman" w:hAnsi="Times New Roman" w:cs="Times New Roman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37112D">
        <w:rPr>
          <w:rFonts w:ascii="Times New Roman" w:hAnsi="Times New Roman" w:cs="Times New Roman"/>
        </w:rPr>
        <w:t xml:space="preserve">), </w:t>
      </w:r>
      <w:proofErr w:type="gramStart"/>
      <w:r w:rsidRPr="0037112D">
        <w:rPr>
          <w:rFonts w:ascii="Times New Roman" w:hAnsi="Times New Roman" w:cs="Times New Roman"/>
        </w:rPr>
        <w:t xml:space="preserve">Федерального </w:t>
      </w:r>
      <w:hyperlink r:id="rId24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 w:rsidRPr="0037112D">
          <w:rPr>
            <w:rFonts w:ascii="Times New Roman" w:hAnsi="Times New Roman" w:cs="Times New Roman"/>
            <w:color w:val="0000FF"/>
          </w:rPr>
          <w:t>кодекса</w:t>
        </w:r>
      </w:hyperlink>
      <w:r w:rsidRPr="0037112D">
        <w:rPr>
          <w:rFonts w:ascii="Times New Roman" w:hAnsi="Times New Roman" w:cs="Times New Roman"/>
        </w:rPr>
        <w:t xml:space="preserve"> Российской Федерации (далее также - УПК РФ), Федерального </w:t>
      </w:r>
      <w:hyperlink r:id="rId26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18.12.2001 N 177-ФЗ "О введении в действие Уголовно-процессуального кодекса Российской Федерации", </w:t>
      </w:r>
      <w:hyperlink r:id="rId27">
        <w:r w:rsidRPr="0037112D">
          <w:rPr>
            <w:rFonts w:ascii="Times New Roman" w:hAnsi="Times New Roman" w:cs="Times New Roman"/>
            <w:color w:val="0000FF"/>
          </w:rPr>
          <w:t>Кодекса</w:t>
        </w:r>
      </w:hyperlink>
      <w:r w:rsidRPr="0037112D">
        <w:rPr>
          <w:rFonts w:ascii="Times New Roman" w:hAnsi="Times New Roman" w:cs="Times New Roman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30 декабря 2001 г. N 196-ФЗ "О введении в действие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 xml:space="preserve">Кодекса Российской Федерации об административных правонарушениях", Федерального </w:t>
      </w:r>
      <w:hyperlink r:id="rId29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 w:rsidRPr="0037112D">
          <w:rPr>
            <w:rFonts w:ascii="Times New Roman" w:hAnsi="Times New Roman" w:cs="Times New Roman"/>
            <w:color w:val="0000FF"/>
          </w:rPr>
          <w:t>закона</w:t>
        </w:r>
      </w:hyperlink>
      <w:r w:rsidRPr="0037112D">
        <w:rPr>
          <w:rFonts w:ascii="Times New Roman" w:hAnsi="Times New Roman" w:cs="Times New Roman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37112D">
        <w:rPr>
          <w:rFonts w:ascii="Times New Roman" w:hAnsi="Times New Roman" w:cs="Times New Roman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Приказов Судебного департамента при Верховном Суде РФ от 11.12.2023 </w:t>
      </w:r>
      <w:hyperlink r:id="rId33">
        <w:r w:rsidRPr="0037112D">
          <w:rPr>
            <w:rFonts w:ascii="Times New Roman" w:hAnsi="Times New Roman" w:cs="Times New Roman"/>
            <w:color w:val="0000FF"/>
          </w:rPr>
          <w:t>N 265</w:t>
        </w:r>
      </w:hyperlink>
      <w:r w:rsidRPr="0037112D">
        <w:rPr>
          <w:rFonts w:ascii="Times New Roman" w:hAnsi="Times New Roman" w:cs="Times New Roman"/>
        </w:rPr>
        <w:t xml:space="preserve">, от 24.07.2025 </w:t>
      </w:r>
      <w:hyperlink r:id="rId34">
        <w:r w:rsidRPr="0037112D">
          <w:rPr>
            <w:rFonts w:ascii="Times New Roman" w:hAnsi="Times New Roman" w:cs="Times New Roman"/>
            <w:color w:val="0000FF"/>
          </w:rPr>
          <w:t>N 116</w:t>
        </w:r>
      </w:hyperlink>
      <w:r w:rsidRPr="0037112D">
        <w:rPr>
          <w:rFonts w:ascii="Times New Roman" w:hAnsi="Times New Roman" w:cs="Times New Roman"/>
        </w:rPr>
        <w:t>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1.2. В соответствии с </w:t>
      </w:r>
      <w:hyperlink r:id="rId35">
        <w:r w:rsidRPr="0037112D">
          <w:rPr>
            <w:rFonts w:ascii="Times New Roman" w:hAnsi="Times New Roman" w:cs="Times New Roman"/>
            <w:color w:val="0000FF"/>
          </w:rPr>
          <w:t>частью 1.1 статьи 3</w:t>
        </w:r>
      </w:hyperlink>
      <w:r w:rsidRPr="0037112D">
        <w:rPr>
          <w:rFonts w:ascii="Times New Roman" w:hAnsi="Times New Roman" w:cs="Times New Roman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37112D">
          <w:rPr>
            <w:rFonts w:ascii="Times New Roman" w:hAnsi="Times New Roman" w:cs="Times New Roman"/>
            <w:color w:val="0000FF"/>
          </w:rPr>
          <w:t>ГПК</w:t>
        </w:r>
      </w:hyperlink>
      <w:r w:rsidRPr="0037112D">
        <w:rPr>
          <w:rFonts w:ascii="Times New Roman" w:hAnsi="Times New Roman" w:cs="Times New Roman"/>
        </w:rPr>
        <w:t xml:space="preserve"> РФ не установлено, что указанные документы должны быть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>подписаны</w:t>
      </w:r>
      <w:proofErr w:type="gramEnd"/>
      <w:r w:rsidRPr="0037112D">
        <w:rPr>
          <w:rFonts w:ascii="Times New Roman" w:hAnsi="Times New Roman" w:cs="Times New Roman"/>
        </w:rPr>
        <w:t xml:space="preserve">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В соответствии с </w:t>
      </w:r>
      <w:hyperlink r:id="rId37">
        <w:r w:rsidRPr="0037112D">
          <w:rPr>
            <w:rFonts w:ascii="Times New Roman" w:hAnsi="Times New Roman" w:cs="Times New Roman"/>
            <w:color w:val="0000FF"/>
          </w:rPr>
          <w:t>частью 2 статьи 45</w:t>
        </w:r>
      </w:hyperlink>
      <w:r w:rsidRPr="0037112D">
        <w:rPr>
          <w:rFonts w:ascii="Times New Roman" w:hAnsi="Times New Roman" w:cs="Times New Roman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 w:rsidRPr="0037112D">
          <w:rPr>
            <w:rFonts w:ascii="Times New Roman" w:hAnsi="Times New Roman" w:cs="Times New Roman"/>
            <w:color w:val="0000FF"/>
          </w:rPr>
          <w:t>КАС</w:t>
        </w:r>
      </w:hyperlink>
      <w:r w:rsidRPr="0037112D">
        <w:rPr>
          <w:rFonts w:ascii="Times New Roman" w:hAnsi="Times New Roman" w:cs="Times New Roman"/>
        </w:rPr>
        <w:t xml:space="preserve"> РФ не установлено, что указанные документы должны</w:t>
      </w:r>
      <w:proofErr w:type="gramEnd"/>
      <w:r w:rsidRPr="0037112D">
        <w:rPr>
          <w:rFonts w:ascii="Times New Roman" w:hAnsi="Times New Roman" w:cs="Times New Roman"/>
        </w:rPr>
        <w:t xml:space="preserve"> быть </w:t>
      </w:r>
      <w:proofErr w:type="gramStart"/>
      <w:r w:rsidRPr="0037112D">
        <w:rPr>
          <w:rFonts w:ascii="Times New Roman" w:hAnsi="Times New Roman" w:cs="Times New Roman"/>
        </w:rPr>
        <w:t>подписаны</w:t>
      </w:r>
      <w:proofErr w:type="gramEnd"/>
      <w:r w:rsidRPr="0037112D">
        <w:rPr>
          <w:rFonts w:ascii="Times New Roman" w:hAnsi="Times New Roman" w:cs="Times New Roman"/>
        </w:rPr>
        <w:t xml:space="preserve">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В соответствии со </w:t>
      </w:r>
      <w:hyperlink r:id="rId39">
        <w:r w:rsidRPr="0037112D">
          <w:rPr>
            <w:rFonts w:ascii="Times New Roman" w:hAnsi="Times New Roman" w:cs="Times New Roman"/>
            <w:color w:val="0000FF"/>
          </w:rPr>
          <w:t>статьей 474.1</w:t>
        </w:r>
      </w:hyperlink>
      <w:r w:rsidRPr="0037112D">
        <w:rPr>
          <w:rFonts w:ascii="Times New Roman" w:hAnsi="Times New Roman" w:cs="Times New Roman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 w:rsidRPr="0037112D">
          <w:rPr>
            <w:rFonts w:ascii="Times New Roman" w:hAnsi="Times New Roman" w:cs="Times New Roman"/>
            <w:color w:val="0000FF"/>
          </w:rPr>
          <w:t>УПК</w:t>
        </w:r>
      </w:hyperlink>
      <w:r w:rsidRPr="0037112D">
        <w:rPr>
          <w:rFonts w:ascii="Times New Roman" w:hAnsi="Times New Roman" w:cs="Times New Roman"/>
        </w:rPr>
        <w:t xml:space="preserve"> </w:t>
      </w:r>
      <w:r w:rsidRPr="0037112D">
        <w:rPr>
          <w:rFonts w:ascii="Times New Roman" w:hAnsi="Times New Roman" w:cs="Times New Roman"/>
        </w:rPr>
        <w:lastRenderedPageBreak/>
        <w:t>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37112D">
        <w:rPr>
          <w:rFonts w:ascii="Times New Roman" w:hAnsi="Times New Roman" w:cs="Times New Roman"/>
        </w:rPr>
        <w:t xml:space="preserve"> электронной подписью, если </w:t>
      </w:r>
      <w:hyperlink r:id="rId41">
        <w:r w:rsidRPr="0037112D">
          <w:rPr>
            <w:rFonts w:ascii="Times New Roman" w:hAnsi="Times New Roman" w:cs="Times New Roman"/>
            <w:color w:val="0000FF"/>
          </w:rPr>
          <w:t>УПК</w:t>
        </w:r>
      </w:hyperlink>
      <w:r w:rsidRPr="0037112D">
        <w:rPr>
          <w:rFonts w:ascii="Times New Roman" w:hAnsi="Times New Roman" w:cs="Times New Roman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37112D">
        <w:rPr>
          <w:rFonts w:ascii="Times New Roman" w:hAnsi="Times New Roman" w:cs="Times New Roman"/>
        </w:rPr>
        <w:t>к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>таким</w:t>
      </w:r>
      <w:proofErr w:type="gramEnd"/>
      <w:r w:rsidRPr="0037112D">
        <w:rPr>
          <w:rFonts w:ascii="Times New Roman" w:hAnsi="Times New Roman" w:cs="Times New Roman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 w:rsidRPr="0037112D">
          <w:rPr>
            <w:rFonts w:ascii="Times New Roman" w:hAnsi="Times New Roman" w:cs="Times New Roman"/>
            <w:color w:val="0000FF"/>
          </w:rPr>
          <w:t>пунктом 21.1 части второй статьи 42</w:t>
        </w:r>
      </w:hyperlink>
      <w:r w:rsidRPr="0037112D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 w:rsidRPr="0037112D">
          <w:rPr>
            <w:rFonts w:ascii="Times New Roman" w:hAnsi="Times New Roman" w:cs="Times New Roman"/>
            <w:color w:val="0000FF"/>
          </w:rPr>
          <w:t>УПК</w:t>
        </w:r>
      </w:hyperlink>
      <w:r w:rsidRPr="0037112D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В соответствии с </w:t>
      </w:r>
      <w:hyperlink r:id="rId44">
        <w:r w:rsidRPr="0037112D">
          <w:rPr>
            <w:rFonts w:ascii="Times New Roman" w:hAnsi="Times New Roman" w:cs="Times New Roman"/>
            <w:color w:val="0000FF"/>
          </w:rPr>
          <w:t>частью 1 статьи 24.8</w:t>
        </w:r>
      </w:hyperlink>
      <w:r w:rsidRPr="0037112D">
        <w:rPr>
          <w:rFonts w:ascii="Times New Roman" w:hAnsi="Times New Roman" w:cs="Times New Roman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37112D">
        <w:rPr>
          <w:rFonts w:ascii="Times New Roman" w:hAnsi="Times New Roman" w:cs="Times New Roman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45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 w:rsidRPr="0037112D">
          <w:rPr>
            <w:rFonts w:ascii="Times New Roman" w:hAnsi="Times New Roman" w:cs="Times New Roman"/>
            <w:color w:val="0000FF"/>
          </w:rPr>
          <w:t>часть 2 статьи 24.8</w:t>
        </w:r>
      </w:hyperlink>
      <w:r w:rsidRPr="0037112D">
        <w:rPr>
          <w:rFonts w:ascii="Times New Roman" w:hAnsi="Times New Roman" w:cs="Times New Roman"/>
        </w:rPr>
        <w:t xml:space="preserve"> КоАП РФ</w:t>
      </w:r>
      <w:proofErr w:type="gramEnd"/>
      <w:r w:rsidRPr="0037112D">
        <w:rPr>
          <w:rFonts w:ascii="Times New Roman" w:hAnsi="Times New Roman" w:cs="Times New Roman"/>
        </w:rPr>
        <w:t>).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gramStart"/>
      <w:r w:rsidRPr="0037112D">
        <w:rPr>
          <w:rFonts w:ascii="Times New Roman" w:hAnsi="Times New Roman" w:cs="Times New Roman"/>
        </w:rPr>
        <w:t>а</w:t>
      </w:r>
      <w:proofErr w:type="gramEnd"/>
      <w:r w:rsidRPr="0037112D">
        <w:rPr>
          <w:rFonts w:ascii="Times New Roman" w:hAnsi="Times New Roman" w:cs="Times New Roman"/>
        </w:rPr>
        <w:t xml:space="preserve">бзац введен </w:t>
      </w:r>
      <w:hyperlink r:id="rId47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 w:rsidRPr="0037112D">
          <w:rPr>
            <w:rFonts w:ascii="Times New Roman" w:hAnsi="Times New Roman" w:cs="Times New Roman"/>
            <w:color w:val="0000FF"/>
          </w:rPr>
          <w:t>КоАП</w:t>
        </w:r>
      </w:hyperlink>
      <w:r w:rsidRPr="0037112D">
        <w:rPr>
          <w:rFonts w:ascii="Times New Roman" w:hAnsi="Times New Roman" w:cs="Times New Roman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 w:rsidRPr="0037112D">
          <w:rPr>
            <w:rFonts w:ascii="Times New Roman" w:hAnsi="Times New Roman" w:cs="Times New Roman"/>
            <w:color w:val="0000FF"/>
          </w:rPr>
          <w:t>часть 3 статьи 24.8</w:t>
        </w:r>
      </w:hyperlink>
      <w:r w:rsidRPr="0037112D">
        <w:rPr>
          <w:rFonts w:ascii="Times New Roman" w:hAnsi="Times New Roman" w:cs="Times New Roman"/>
        </w:rPr>
        <w:t xml:space="preserve"> КоАП РФ).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(абзац введен </w:t>
      </w:r>
      <w:hyperlink r:id="rId50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1.2 в ред. </w:t>
      </w:r>
      <w:hyperlink r:id="rId51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1.3. Положения </w:t>
      </w:r>
      <w:hyperlink r:id="rId52">
        <w:r w:rsidRPr="0037112D">
          <w:rPr>
            <w:rFonts w:ascii="Times New Roman" w:hAnsi="Times New Roman" w:cs="Times New Roman"/>
            <w:color w:val="0000FF"/>
          </w:rPr>
          <w:t>ГПК</w:t>
        </w:r>
      </w:hyperlink>
      <w:r w:rsidRPr="0037112D">
        <w:rPr>
          <w:rFonts w:ascii="Times New Roman" w:hAnsi="Times New Roman" w:cs="Times New Roman"/>
        </w:rPr>
        <w:t xml:space="preserve"> РФ, </w:t>
      </w:r>
      <w:hyperlink r:id="rId53">
        <w:r w:rsidRPr="0037112D">
          <w:rPr>
            <w:rFonts w:ascii="Times New Roman" w:hAnsi="Times New Roman" w:cs="Times New Roman"/>
            <w:color w:val="0000FF"/>
          </w:rPr>
          <w:t>КАС</w:t>
        </w:r>
      </w:hyperlink>
      <w:r w:rsidRPr="0037112D">
        <w:rPr>
          <w:rFonts w:ascii="Times New Roman" w:hAnsi="Times New Roman" w:cs="Times New Roman"/>
        </w:rPr>
        <w:t xml:space="preserve"> РФ, </w:t>
      </w:r>
      <w:hyperlink r:id="rId54">
        <w:r w:rsidRPr="0037112D">
          <w:rPr>
            <w:rFonts w:ascii="Times New Roman" w:hAnsi="Times New Roman" w:cs="Times New Roman"/>
            <w:color w:val="0000FF"/>
          </w:rPr>
          <w:t>УПК</w:t>
        </w:r>
      </w:hyperlink>
      <w:r w:rsidRPr="0037112D">
        <w:rPr>
          <w:rFonts w:ascii="Times New Roman" w:hAnsi="Times New Roman" w:cs="Times New Roman"/>
        </w:rPr>
        <w:t xml:space="preserve"> РФ, </w:t>
      </w:r>
      <w:hyperlink r:id="rId55">
        <w:r w:rsidRPr="0037112D">
          <w:rPr>
            <w:rFonts w:ascii="Times New Roman" w:hAnsi="Times New Roman" w:cs="Times New Roman"/>
            <w:color w:val="0000FF"/>
          </w:rPr>
          <w:t>КоАП</w:t>
        </w:r>
      </w:hyperlink>
      <w:r w:rsidRPr="0037112D">
        <w:rPr>
          <w:rFonts w:ascii="Times New Roman" w:hAnsi="Times New Roman" w:cs="Times New Roman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56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Подача запросов, предложений, заявлений или жалоб в суд в </w:t>
      </w:r>
      <w:proofErr w:type="gramStart"/>
      <w:r w:rsidRPr="0037112D">
        <w:rPr>
          <w:rFonts w:ascii="Times New Roman" w:hAnsi="Times New Roman" w:cs="Times New Roman"/>
        </w:rPr>
        <w:t>соответствии</w:t>
      </w:r>
      <w:proofErr w:type="gramEnd"/>
      <w:r w:rsidRPr="0037112D">
        <w:rPr>
          <w:rFonts w:ascii="Times New Roman" w:hAnsi="Times New Roman" w:cs="Times New Roman"/>
        </w:rPr>
        <w:t xml:space="preserve"> с федеральными законами от 22.12.2008 </w:t>
      </w:r>
      <w:hyperlink r:id="rId57">
        <w:r w:rsidRPr="0037112D">
          <w:rPr>
            <w:rFonts w:ascii="Times New Roman" w:hAnsi="Times New Roman" w:cs="Times New Roman"/>
            <w:color w:val="0000FF"/>
          </w:rPr>
          <w:t>N 262-ФЗ</w:t>
        </w:r>
      </w:hyperlink>
      <w:r w:rsidRPr="0037112D">
        <w:rPr>
          <w:rFonts w:ascii="Times New Roman" w:hAnsi="Times New Roman" w:cs="Times New Roman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 w:rsidRPr="0037112D">
          <w:rPr>
            <w:rFonts w:ascii="Times New Roman" w:hAnsi="Times New Roman" w:cs="Times New Roman"/>
            <w:color w:val="0000FF"/>
          </w:rPr>
          <w:t>59-ФЗ</w:t>
        </w:r>
      </w:hyperlink>
      <w:r w:rsidRPr="0037112D">
        <w:rPr>
          <w:rFonts w:ascii="Times New Roman" w:hAnsi="Times New Roman" w:cs="Times New Roman"/>
        </w:rPr>
        <w:t xml:space="preserve"> "О порядке рассмотрения обращений граждан </w:t>
      </w:r>
      <w:r w:rsidRPr="0037112D">
        <w:rPr>
          <w:rFonts w:ascii="Times New Roman" w:hAnsi="Times New Roman" w:cs="Times New Roman"/>
        </w:rPr>
        <w:lastRenderedPageBreak/>
        <w:t>Российской Федерации" Порядком подачи документов не регулируется.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>, которые содержат сведения, составляющие государственную тайну, Порядком подачи документов не регулируется.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Подача документов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1.3 в ред. </w:t>
      </w:r>
      <w:hyperlink r:id="rId59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1.4. В целях реализации настоящего Порядка подачи документов используются следующее основные понятия: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60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документ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 w:rsidRPr="0037112D">
          <w:rPr>
            <w:rFonts w:ascii="Times New Roman" w:hAnsi="Times New Roman" w:cs="Times New Roman"/>
            <w:color w:val="0000FF"/>
          </w:rPr>
          <w:t>части 4 статьи 5</w:t>
        </w:r>
      </w:hyperlink>
      <w:r w:rsidRPr="0037112D">
        <w:rPr>
          <w:rFonts w:ascii="Times New Roman" w:hAnsi="Times New Roman" w:cs="Times New Roman"/>
        </w:rPr>
        <w:t xml:space="preserve"> Федерального закона от 06.04.2011 N 63-ФЗ "Об электронной подписи";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lastRenderedPageBreak/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 w:rsidRPr="0037112D">
          <w:rPr>
            <w:rFonts w:ascii="Times New Roman" w:hAnsi="Times New Roman" w:cs="Times New Roman"/>
            <w:color w:val="0000FF"/>
          </w:rPr>
          <w:t>Законом</w:t>
        </w:r>
      </w:hyperlink>
      <w:r w:rsidRPr="0037112D">
        <w:rPr>
          <w:rFonts w:ascii="Times New Roman" w:hAnsi="Times New Roman" w:cs="Times New Roman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ЕСИА - федеральная государственная информационная система "Единая система идентификац</w:t>
      </w:r>
      <w:proofErr w:type="gramStart"/>
      <w:r w:rsidRPr="0037112D">
        <w:rPr>
          <w:rFonts w:ascii="Times New Roman" w:hAnsi="Times New Roman" w:cs="Times New Roman"/>
        </w:rPr>
        <w:t>ии и ау</w:t>
      </w:r>
      <w:proofErr w:type="gramEnd"/>
      <w:r w:rsidRPr="0037112D">
        <w:rPr>
          <w:rFonts w:ascii="Times New Roman" w:hAnsi="Times New Roman" w:cs="Times New Roman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лицо, подающее документы в суд, - заявитель или его представитель, подающий в суд документы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>, пользователь личного кабинета;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1.4 в ред. </w:t>
      </w:r>
      <w:hyperlink r:id="rId63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 УСЛОВИЯ ПОДАЧИ ДОКУМЕНТОВ В ЭЛЕКТРОННОМ ВИДЕ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2.1. Личный кабинет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2.1.1. </w:t>
      </w:r>
      <w:proofErr w:type="gramStart"/>
      <w:r w:rsidRPr="0037112D">
        <w:rPr>
          <w:rFonts w:ascii="Times New Roman" w:hAnsi="Times New Roman" w:cs="Times New Roman"/>
        </w:rPr>
        <w:t>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 w:rsidRPr="0037112D">
          <w:rPr>
            <w:rFonts w:ascii="Times New Roman" w:hAnsi="Times New Roman" w:cs="Times New Roman"/>
            <w:color w:val="0000FF"/>
          </w:rPr>
          <w:t>www.ej.sudrf.ru</w:t>
        </w:r>
      </w:hyperlink>
      <w:r w:rsidRPr="0037112D">
        <w:rPr>
          <w:rFonts w:ascii="Times New Roman" w:hAnsi="Times New Roman" w:cs="Times New Roman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2.1.1 в ред. </w:t>
      </w:r>
      <w:hyperlink r:id="rId65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2.1.2. Личный кабинет ЕПГУ создается на физическое лицо, которым подаются документы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 w:rsidRPr="0037112D">
        <w:rPr>
          <w:rFonts w:ascii="Times New Roman" w:hAnsi="Times New Roman" w:cs="Times New Roman"/>
        </w:rPr>
        <w:t>отношении</w:t>
      </w:r>
      <w:proofErr w:type="gramEnd"/>
      <w:r w:rsidRPr="0037112D">
        <w:rPr>
          <w:rFonts w:ascii="Times New Roman" w:hAnsi="Times New Roman" w:cs="Times New Roman"/>
        </w:rPr>
        <w:t xml:space="preserve"> одного и более представляемых им физических и (или) юридических лиц.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</w:t>
      </w:r>
      <w:r w:rsidRPr="0037112D">
        <w:rPr>
          <w:rFonts w:ascii="Times New Roman" w:hAnsi="Times New Roman" w:cs="Times New Roman"/>
        </w:rPr>
        <w:lastRenderedPageBreak/>
        <w:t xml:space="preserve">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</w:t>
      </w:r>
      <w:proofErr w:type="gramStart"/>
      <w:r w:rsidRPr="0037112D">
        <w:rPr>
          <w:rFonts w:ascii="Times New Roman" w:hAnsi="Times New Roman" w:cs="Times New Roman"/>
        </w:rPr>
        <w:t>отношении</w:t>
      </w:r>
      <w:proofErr w:type="gramEnd"/>
      <w:r w:rsidRPr="0037112D">
        <w:rPr>
          <w:rFonts w:ascii="Times New Roman" w:hAnsi="Times New Roman" w:cs="Times New Roman"/>
        </w:rPr>
        <w:t xml:space="preserve"> одного и более представляемых им физических и (или) юридических лиц.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Личный кабинет создается в автоматическом </w:t>
      </w:r>
      <w:proofErr w:type="gramStart"/>
      <w:r w:rsidRPr="0037112D">
        <w:rPr>
          <w:rFonts w:ascii="Times New Roman" w:hAnsi="Times New Roman" w:cs="Times New Roman"/>
        </w:rPr>
        <w:t>режиме</w:t>
      </w:r>
      <w:proofErr w:type="gramEnd"/>
      <w:r w:rsidRPr="0037112D">
        <w:rPr>
          <w:rFonts w:ascii="Times New Roman" w:hAnsi="Times New Roman" w:cs="Times New Roman"/>
        </w:rPr>
        <w:t xml:space="preserve"> путем подтверждения личных данных физического лица, в том числе его фамилии, имени и отчества (при наличии).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2.1.2 в ред. </w:t>
      </w:r>
      <w:hyperlink r:id="rId66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2.1.3. Доступ к личному кабинету осуществляется посредством идентификац</w:t>
      </w:r>
      <w:proofErr w:type="gramStart"/>
      <w:r w:rsidRPr="0037112D">
        <w:rPr>
          <w:rFonts w:ascii="Times New Roman" w:hAnsi="Times New Roman" w:cs="Times New Roman"/>
        </w:rPr>
        <w:t>ии и ау</w:t>
      </w:r>
      <w:proofErr w:type="gramEnd"/>
      <w:r w:rsidRPr="0037112D">
        <w:rPr>
          <w:rFonts w:ascii="Times New Roman" w:hAnsi="Times New Roman" w:cs="Times New Roman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2.1.3 в ред. </w:t>
      </w:r>
      <w:hyperlink r:id="rId67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2.1.4. Документы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2.1.4 в ред. </w:t>
      </w:r>
      <w:hyperlink r:id="rId68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2.2. Требования к электронным образам документов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2.2.1. Электронный образ документа создается с помощью сре</w:t>
      </w:r>
      <w:proofErr w:type="gramStart"/>
      <w:r w:rsidRPr="0037112D">
        <w:rPr>
          <w:rFonts w:ascii="Times New Roman" w:hAnsi="Times New Roman" w:cs="Times New Roman"/>
        </w:rPr>
        <w:t>дств ск</w:t>
      </w:r>
      <w:proofErr w:type="gramEnd"/>
      <w:r w:rsidRPr="0037112D">
        <w:rPr>
          <w:rFonts w:ascii="Times New Roman" w:hAnsi="Times New Roman" w:cs="Times New Roman"/>
        </w:rPr>
        <w:t>анирования.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37112D">
        <w:rPr>
          <w:rFonts w:ascii="Times New Roman" w:hAnsi="Times New Roman" w:cs="Times New Roman"/>
        </w:rPr>
        <w:t xml:space="preserve"> имеет значение для рассмотрения дела.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2.2.2. Файл электронного образа документа должен быть в </w:t>
      </w:r>
      <w:proofErr w:type="gramStart"/>
      <w:r w:rsidRPr="0037112D">
        <w:rPr>
          <w:rFonts w:ascii="Times New Roman" w:hAnsi="Times New Roman" w:cs="Times New Roman"/>
        </w:rPr>
        <w:t>формате</w:t>
      </w:r>
      <w:proofErr w:type="gramEnd"/>
      <w:r w:rsidRPr="0037112D">
        <w:rPr>
          <w:rFonts w:ascii="Times New Roman" w:hAnsi="Times New Roman" w:cs="Times New Roman"/>
        </w:rPr>
        <w:t xml:space="preserve"> PDF (рекомендуется создавать электронный образ документа с возможностью копирования текста).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69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23.01.2024 N 19)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Файлы документов (материалов), прилагаемых к обращению в суд, представляются в </w:t>
      </w:r>
      <w:proofErr w:type="gramStart"/>
      <w:r w:rsidRPr="0037112D">
        <w:rPr>
          <w:rFonts w:ascii="Times New Roman" w:hAnsi="Times New Roman" w:cs="Times New Roman"/>
        </w:rPr>
        <w:t>формате</w:t>
      </w:r>
      <w:proofErr w:type="gramEnd"/>
      <w:r w:rsidRPr="0037112D">
        <w:rPr>
          <w:rFonts w:ascii="Times New Roman" w:hAnsi="Times New Roman" w:cs="Times New Roman"/>
        </w:rPr>
        <w:t xml:space="preserve"> PDF, если иное не указано в настоящем Порядке подачи документов.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Размер файла электронного образа документа не должен превышать 30 Мб.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2.2.2 в ред. </w:t>
      </w:r>
      <w:hyperlink r:id="rId70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2.2.3. Каждый отдельный документ должен быть представлен в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 w:rsidRPr="0037112D">
        <w:rPr>
          <w:rFonts w:ascii="Times New Roman" w:hAnsi="Times New Roman" w:cs="Times New Roman"/>
        </w:rPr>
        <w:t>документе</w:t>
      </w:r>
      <w:proofErr w:type="gramEnd"/>
      <w:r w:rsidRPr="0037112D">
        <w:rPr>
          <w:rFonts w:ascii="Times New Roman" w:hAnsi="Times New Roman" w:cs="Times New Roman"/>
        </w:rPr>
        <w:t xml:space="preserve"> (например: исковое заявление от 05122016 3л.pdf).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2.2.5. Электронный образ документа заверяется в </w:t>
      </w:r>
      <w:proofErr w:type="gramStart"/>
      <w:r w:rsidRPr="0037112D">
        <w:rPr>
          <w:rFonts w:ascii="Times New Roman" w:hAnsi="Times New Roman" w:cs="Times New Roman"/>
        </w:rPr>
        <w:t>соответствии</w:t>
      </w:r>
      <w:proofErr w:type="gramEnd"/>
      <w:r w:rsidRPr="0037112D">
        <w:rPr>
          <w:rFonts w:ascii="Times New Roman" w:hAnsi="Times New Roman" w:cs="Times New Roman"/>
        </w:rPr>
        <w:t xml:space="preserve"> с Порядком подачи документов простой электронной подписью или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</w:t>
      </w:r>
      <w:r w:rsidRPr="0037112D">
        <w:rPr>
          <w:rFonts w:ascii="Times New Roman" w:hAnsi="Times New Roman" w:cs="Times New Roman"/>
        </w:rPr>
        <w:lastRenderedPageBreak/>
        <w:t>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37112D">
        <w:rPr>
          <w:rFonts w:ascii="Times New Roman" w:hAnsi="Times New Roman" w:cs="Times New Roman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 w:rsidRPr="0037112D">
          <w:rPr>
            <w:rFonts w:ascii="Times New Roman" w:hAnsi="Times New Roman" w:cs="Times New Roman"/>
            <w:color w:val="0000FF"/>
          </w:rPr>
          <w:t>статьи 244.20</w:t>
        </w:r>
      </w:hyperlink>
      <w:r w:rsidRPr="0037112D">
        <w:rPr>
          <w:rFonts w:ascii="Times New Roman" w:hAnsi="Times New Roman" w:cs="Times New Roman"/>
        </w:rPr>
        <w:t xml:space="preserve">, </w:t>
      </w:r>
      <w:hyperlink r:id="rId72">
        <w:r w:rsidRPr="0037112D">
          <w:rPr>
            <w:rFonts w:ascii="Times New Roman" w:hAnsi="Times New Roman" w:cs="Times New Roman"/>
            <w:color w:val="0000FF"/>
          </w:rPr>
          <w:t>244.21</w:t>
        </w:r>
      </w:hyperlink>
      <w:r w:rsidRPr="0037112D">
        <w:rPr>
          <w:rFonts w:ascii="Times New Roman" w:hAnsi="Times New Roman" w:cs="Times New Roman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 w:rsidRPr="0037112D">
          <w:rPr>
            <w:rFonts w:ascii="Times New Roman" w:hAnsi="Times New Roman" w:cs="Times New Roman"/>
            <w:color w:val="0000FF"/>
          </w:rPr>
          <w:t>статья 42</w:t>
        </w:r>
      </w:hyperlink>
      <w:r w:rsidRPr="0037112D">
        <w:rPr>
          <w:rFonts w:ascii="Times New Roman" w:hAnsi="Times New Roman" w:cs="Times New Roman"/>
        </w:rPr>
        <w:t xml:space="preserve"> КАС РФ), то подача такого обращения в суд</w:t>
      </w:r>
      <w:proofErr w:type="gramEnd"/>
      <w:r w:rsidRPr="0037112D">
        <w:rPr>
          <w:rFonts w:ascii="Times New Roman" w:hAnsi="Times New Roman" w:cs="Times New Roman"/>
        </w:rPr>
        <w:t xml:space="preserve"> в форме электронного образа документа может быть </w:t>
      </w:r>
      <w:proofErr w:type="gramStart"/>
      <w:r w:rsidRPr="0037112D">
        <w:rPr>
          <w:rFonts w:ascii="Times New Roman" w:hAnsi="Times New Roman" w:cs="Times New Roman"/>
        </w:rPr>
        <w:t>осуществлена</w:t>
      </w:r>
      <w:proofErr w:type="gramEnd"/>
      <w:r w:rsidRPr="0037112D">
        <w:rPr>
          <w:rFonts w:ascii="Times New Roman" w:hAnsi="Times New Roman" w:cs="Times New Roman"/>
        </w:rPr>
        <w:t xml:space="preserve"> одним из лиц, которому поручено ведение соответствующего дела в интересах группы лиц.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2.2.6 </w:t>
      </w:r>
      <w:proofErr w:type="gramStart"/>
      <w:r w:rsidRPr="0037112D">
        <w:rPr>
          <w:rFonts w:ascii="Times New Roman" w:hAnsi="Times New Roman" w:cs="Times New Roman"/>
        </w:rPr>
        <w:t>введен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hyperlink r:id="rId74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2.3. Требования к электронным документам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2.3.2. Файл обращения в суд должен быть в </w:t>
      </w:r>
      <w:proofErr w:type="gramStart"/>
      <w:r w:rsidRPr="0037112D">
        <w:rPr>
          <w:rFonts w:ascii="Times New Roman" w:hAnsi="Times New Roman" w:cs="Times New Roman"/>
        </w:rPr>
        <w:t>формате</w:t>
      </w:r>
      <w:proofErr w:type="gramEnd"/>
      <w:r w:rsidRPr="0037112D">
        <w:rPr>
          <w:rFonts w:ascii="Times New Roman" w:hAnsi="Times New Roman" w:cs="Times New Roman"/>
        </w:rPr>
        <w:t xml:space="preserve"> PDF с возможностью копирования текста.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1) PDF, RTF, DOC, DOCX, XLS, XLSX, ODT - для документов с текстовым содержанием;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2) PDF, JPEG (JPG), PNG, TIFF - для документов с графическим содержанием.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Размер файла электронного документа не должен превышать 30 Мб.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2.3.3. Каждый отдельный документ должен быть представлен в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отдельного файла. Наименование файла должно позволять идентифицировать документ и количество листов в </w:t>
      </w:r>
      <w:proofErr w:type="gramStart"/>
      <w:r w:rsidRPr="0037112D">
        <w:rPr>
          <w:rFonts w:ascii="Times New Roman" w:hAnsi="Times New Roman" w:cs="Times New Roman"/>
        </w:rPr>
        <w:t>документе</w:t>
      </w:r>
      <w:proofErr w:type="gramEnd"/>
      <w:r w:rsidRPr="0037112D">
        <w:rPr>
          <w:rFonts w:ascii="Times New Roman" w:hAnsi="Times New Roman" w:cs="Times New Roman"/>
        </w:rPr>
        <w:t xml:space="preserve"> (например: исковое заявление от 05122016 3л.pdf).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2.3.5 в ред. </w:t>
      </w:r>
      <w:hyperlink r:id="rId75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lastRenderedPageBreak/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Не допускается представление в суд электронных документов, подписанных электронной подписью лица, которое не указано в </w:t>
      </w:r>
      <w:proofErr w:type="gramStart"/>
      <w:r w:rsidRPr="0037112D">
        <w:rPr>
          <w:rFonts w:ascii="Times New Roman" w:hAnsi="Times New Roman" w:cs="Times New Roman"/>
        </w:rPr>
        <w:t>тексте</w:t>
      </w:r>
      <w:proofErr w:type="gramEnd"/>
      <w:r w:rsidRPr="0037112D">
        <w:rPr>
          <w:rFonts w:ascii="Times New Roman" w:hAnsi="Times New Roman" w:cs="Times New Roman"/>
        </w:rPr>
        <w:t xml:space="preserve"> электронного документа как лицо, его подписавшее.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2.3.6 в ред. </w:t>
      </w:r>
      <w:hyperlink r:id="rId76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2.3.7 </w:t>
      </w:r>
      <w:proofErr w:type="gramStart"/>
      <w:r w:rsidRPr="0037112D">
        <w:rPr>
          <w:rFonts w:ascii="Times New Roman" w:hAnsi="Times New Roman" w:cs="Times New Roman"/>
        </w:rPr>
        <w:t>введен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hyperlink r:id="rId77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 ПОДАЧА ДОКУМЕНТОВ В ЭЛЕКТРОННОМ ВИДЕ</w:t>
      </w:r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(в ред. </w:t>
      </w:r>
      <w:hyperlink r:id="rId78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</w:t>
      </w:r>
      <w:proofErr w:type="gramEnd"/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3.1. Общие требования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3.1.1. Требования к форме и содержанию документов, подаваемых в </w:t>
      </w:r>
      <w:proofErr w:type="gramStart"/>
      <w:r w:rsidRPr="0037112D">
        <w:rPr>
          <w:rFonts w:ascii="Times New Roman" w:hAnsi="Times New Roman" w:cs="Times New Roman"/>
        </w:rPr>
        <w:t>соответствии</w:t>
      </w:r>
      <w:proofErr w:type="gramEnd"/>
      <w:r w:rsidRPr="0037112D">
        <w:rPr>
          <w:rFonts w:ascii="Times New Roman" w:hAnsi="Times New Roman" w:cs="Times New Roman"/>
        </w:rPr>
        <w:t xml:space="preserve"> с Порядком подачи документов, определяются процессуальным законодательством Российской Федерации.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2) выбрать способ подачи (лично либо как представитель заявителя), вид судопроизводства, в </w:t>
      </w:r>
      <w:proofErr w:type="gramStart"/>
      <w:r w:rsidRPr="0037112D">
        <w:rPr>
          <w:rFonts w:ascii="Times New Roman" w:hAnsi="Times New Roman" w:cs="Times New Roman"/>
        </w:rPr>
        <w:t>рамках</w:t>
      </w:r>
      <w:proofErr w:type="gramEnd"/>
      <w:r w:rsidRPr="0037112D">
        <w:rPr>
          <w:rFonts w:ascii="Times New Roman" w:hAnsi="Times New Roman" w:cs="Times New Roman"/>
        </w:rPr>
        <w:t xml:space="preserve">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79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37112D">
        <w:rPr>
          <w:rFonts w:ascii="Times New Roman" w:hAnsi="Times New Roman" w:cs="Times New Roman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если заявителем является юридическое лицо, указываются его полное наименование, ИНН, </w:t>
      </w:r>
      <w:r w:rsidRPr="0037112D">
        <w:rPr>
          <w:rFonts w:ascii="Times New Roman" w:hAnsi="Times New Roman" w:cs="Times New Roman"/>
        </w:rPr>
        <w:lastRenderedPageBreak/>
        <w:t>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заявителем является иностранное юридическое лицо, требование об указании ИНН и ОГРН не применяется;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lastRenderedPageBreak/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5) указывается адресат обращения;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6) указывается (выбирается) наименование суда, в который адресовано обращение;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7) выбирается вид обращения в суд, указываются его реквизиты и загружаются файлы подаваемых документов;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8) вводится номер дела (производства, материала) в </w:t>
      </w:r>
      <w:proofErr w:type="gramStart"/>
      <w:r w:rsidRPr="0037112D">
        <w:rPr>
          <w:rFonts w:ascii="Times New Roman" w:hAnsi="Times New Roman" w:cs="Times New Roman"/>
        </w:rPr>
        <w:t>случае</w:t>
      </w:r>
      <w:proofErr w:type="gramEnd"/>
      <w:r w:rsidRPr="0037112D">
        <w:rPr>
          <w:rFonts w:ascii="Times New Roman" w:hAnsi="Times New Roman" w:cs="Times New Roman"/>
        </w:rPr>
        <w:t>, если производство по делу возбуждено в суде;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8 в ред. </w:t>
      </w:r>
      <w:hyperlink r:id="rId80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8.1 </w:t>
      </w:r>
      <w:proofErr w:type="gramStart"/>
      <w:r w:rsidRPr="0037112D">
        <w:rPr>
          <w:rFonts w:ascii="Times New Roman" w:hAnsi="Times New Roman" w:cs="Times New Roman"/>
        </w:rPr>
        <w:t>введен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hyperlink r:id="rId81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8.2 </w:t>
      </w:r>
      <w:proofErr w:type="gramStart"/>
      <w:r w:rsidRPr="0037112D">
        <w:rPr>
          <w:rFonts w:ascii="Times New Roman" w:hAnsi="Times New Roman" w:cs="Times New Roman"/>
        </w:rPr>
        <w:t>введен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hyperlink r:id="rId82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28.10.2025 N 192)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3.1.2 в ред. </w:t>
      </w:r>
      <w:hyperlink r:id="rId83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3.1.3. </w:t>
      </w:r>
      <w:proofErr w:type="gramStart"/>
      <w:r w:rsidRPr="0037112D">
        <w:rPr>
          <w:rFonts w:ascii="Times New Roman" w:hAnsi="Times New Roman" w:cs="Times New Roman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В соответствии с </w:t>
      </w:r>
      <w:hyperlink r:id="rId84">
        <w:r w:rsidRPr="0037112D">
          <w:rPr>
            <w:rFonts w:ascii="Times New Roman" w:hAnsi="Times New Roman" w:cs="Times New Roman"/>
            <w:color w:val="0000FF"/>
          </w:rPr>
          <w:t>ГПК</w:t>
        </w:r>
      </w:hyperlink>
      <w:r w:rsidRPr="0037112D">
        <w:rPr>
          <w:rFonts w:ascii="Times New Roman" w:hAnsi="Times New Roman" w:cs="Times New Roman"/>
        </w:rPr>
        <w:t xml:space="preserve"> РФ, </w:t>
      </w:r>
      <w:hyperlink r:id="rId85">
        <w:r w:rsidRPr="0037112D">
          <w:rPr>
            <w:rFonts w:ascii="Times New Roman" w:hAnsi="Times New Roman" w:cs="Times New Roman"/>
            <w:color w:val="0000FF"/>
          </w:rPr>
          <w:t>КАС</w:t>
        </w:r>
      </w:hyperlink>
      <w:r w:rsidRPr="0037112D">
        <w:rPr>
          <w:rFonts w:ascii="Times New Roman" w:hAnsi="Times New Roman" w:cs="Times New Roman"/>
        </w:rPr>
        <w:t xml:space="preserve"> РФ, </w:t>
      </w:r>
      <w:hyperlink r:id="rId86">
        <w:r w:rsidRPr="0037112D">
          <w:rPr>
            <w:rFonts w:ascii="Times New Roman" w:hAnsi="Times New Roman" w:cs="Times New Roman"/>
            <w:color w:val="0000FF"/>
          </w:rPr>
          <w:t>КоАП</w:t>
        </w:r>
      </w:hyperlink>
      <w:r w:rsidRPr="0037112D">
        <w:rPr>
          <w:rFonts w:ascii="Times New Roman" w:hAnsi="Times New Roman" w:cs="Times New Roman"/>
        </w:rPr>
        <w:t xml:space="preserve"> РФ: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lastRenderedPageBreak/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В соответствии с </w:t>
      </w:r>
      <w:hyperlink r:id="rId87">
        <w:r w:rsidRPr="0037112D">
          <w:rPr>
            <w:rFonts w:ascii="Times New Roman" w:hAnsi="Times New Roman" w:cs="Times New Roman"/>
            <w:color w:val="0000FF"/>
          </w:rPr>
          <w:t>УПК</w:t>
        </w:r>
      </w:hyperlink>
      <w:r w:rsidRPr="0037112D">
        <w:rPr>
          <w:rFonts w:ascii="Times New Roman" w:hAnsi="Times New Roman" w:cs="Times New Roman"/>
        </w:rPr>
        <w:t xml:space="preserve"> РФ: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3.1.3 в ред. </w:t>
      </w:r>
      <w:hyperlink r:id="rId88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3.2. Подача документов в рамках </w:t>
      </w:r>
      <w:proofErr w:type="gramStart"/>
      <w:r w:rsidRPr="0037112D">
        <w:rPr>
          <w:rFonts w:ascii="Times New Roman" w:hAnsi="Times New Roman" w:cs="Times New Roman"/>
        </w:rPr>
        <w:t>гражданского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судопроизводства (в соответствии с Гражданским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процессуальным кодексом Российской Федерации)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3.2.1 в ред. </w:t>
      </w:r>
      <w:hyperlink r:id="rId89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3.2.2. </w:t>
      </w:r>
      <w:proofErr w:type="gramStart"/>
      <w:r w:rsidRPr="0037112D">
        <w:rPr>
          <w:rFonts w:ascii="Times New Roman" w:hAnsi="Times New Roman" w:cs="Times New Roman"/>
        </w:rPr>
        <w:t xml:space="preserve">Обращение в суд, которое согласно </w:t>
      </w:r>
      <w:hyperlink r:id="rId90">
        <w:r w:rsidRPr="0037112D">
          <w:rPr>
            <w:rFonts w:ascii="Times New Roman" w:hAnsi="Times New Roman" w:cs="Times New Roman"/>
            <w:color w:val="0000FF"/>
          </w:rPr>
          <w:t>ГПК</w:t>
        </w:r>
      </w:hyperlink>
      <w:r w:rsidRPr="0037112D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 w:rsidRPr="0037112D">
          <w:rPr>
            <w:rFonts w:ascii="Times New Roman" w:hAnsi="Times New Roman" w:cs="Times New Roman"/>
            <w:color w:val="0000FF"/>
          </w:rPr>
          <w:t>часть 4 статьи 131</w:t>
        </w:r>
      </w:hyperlink>
      <w:r w:rsidRPr="0037112D">
        <w:rPr>
          <w:rFonts w:ascii="Times New Roman" w:hAnsi="Times New Roman" w:cs="Times New Roman"/>
        </w:rPr>
        <w:t xml:space="preserve"> и </w:t>
      </w:r>
      <w:hyperlink r:id="rId92">
        <w:r w:rsidRPr="0037112D">
          <w:rPr>
            <w:rFonts w:ascii="Times New Roman" w:hAnsi="Times New Roman" w:cs="Times New Roman"/>
            <w:color w:val="0000FF"/>
          </w:rPr>
          <w:t>часть 1 статьи 139</w:t>
        </w:r>
      </w:hyperlink>
      <w:r w:rsidRPr="0037112D">
        <w:rPr>
          <w:rFonts w:ascii="Times New Roman" w:hAnsi="Times New Roman" w:cs="Times New Roman"/>
        </w:rPr>
        <w:t xml:space="preserve"> ГПК РФ), ходатайство о приостановлении исполнения судебных актов (</w:t>
      </w:r>
      <w:hyperlink r:id="rId93">
        <w:r w:rsidRPr="0037112D">
          <w:rPr>
            <w:rFonts w:ascii="Times New Roman" w:hAnsi="Times New Roman" w:cs="Times New Roman"/>
            <w:color w:val="0000FF"/>
          </w:rPr>
          <w:t>статья 379.3</w:t>
        </w:r>
      </w:hyperlink>
      <w:r w:rsidRPr="0037112D">
        <w:rPr>
          <w:rFonts w:ascii="Times New Roman" w:hAnsi="Times New Roman" w:cs="Times New Roman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37112D">
        <w:rPr>
          <w:rFonts w:ascii="Times New Roman" w:hAnsi="Times New Roman" w:cs="Times New Roman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3.2.2 в ред. </w:t>
      </w:r>
      <w:hyperlink r:id="rId94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3.2.3 в ред. </w:t>
      </w:r>
      <w:hyperlink r:id="rId95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3.2.4. Исключен. - </w:t>
      </w:r>
      <w:hyperlink r:id="rId96">
        <w:r w:rsidRPr="0037112D">
          <w:rPr>
            <w:rFonts w:ascii="Times New Roman" w:hAnsi="Times New Roman" w:cs="Times New Roman"/>
            <w:color w:val="0000FF"/>
          </w:rPr>
          <w:t>Приказ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05.11.2019 N 255.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3.3. Подача документов в рамках </w:t>
      </w:r>
      <w:proofErr w:type="gramStart"/>
      <w:r w:rsidRPr="0037112D">
        <w:rPr>
          <w:rFonts w:ascii="Times New Roman" w:hAnsi="Times New Roman" w:cs="Times New Roman"/>
        </w:rPr>
        <w:t>административного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судопроизводства (в соответствии с Кодексом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административного судопроизводства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Российской Федерации)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lastRenderedPageBreak/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3.3.1 в ред. </w:t>
      </w:r>
      <w:hyperlink r:id="rId97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3.3.2. </w:t>
      </w:r>
      <w:proofErr w:type="gramStart"/>
      <w:r w:rsidRPr="0037112D">
        <w:rPr>
          <w:rFonts w:ascii="Times New Roman" w:hAnsi="Times New Roman" w:cs="Times New Roman"/>
        </w:rPr>
        <w:t xml:space="preserve">Обращение в суд, которое согласно </w:t>
      </w:r>
      <w:hyperlink r:id="rId98">
        <w:r w:rsidRPr="0037112D">
          <w:rPr>
            <w:rFonts w:ascii="Times New Roman" w:hAnsi="Times New Roman" w:cs="Times New Roman"/>
            <w:color w:val="0000FF"/>
          </w:rPr>
          <w:t>КАС</w:t>
        </w:r>
      </w:hyperlink>
      <w:r w:rsidRPr="0037112D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 w:rsidRPr="0037112D">
          <w:rPr>
            <w:rFonts w:ascii="Times New Roman" w:hAnsi="Times New Roman" w:cs="Times New Roman"/>
            <w:color w:val="0000FF"/>
          </w:rPr>
          <w:t>часть 9 статьи 125</w:t>
        </w:r>
      </w:hyperlink>
      <w:r w:rsidRPr="0037112D">
        <w:rPr>
          <w:rFonts w:ascii="Times New Roman" w:hAnsi="Times New Roman" w:cs="Times New Roman"/>
        </w:rPr>
        <w:t xml:space="preserve"> и </w:t>
      </w:r>
      <w:hyperlink r:id="rId100">
        <w:r w:rsidRPr="0037112D">
          <w:rPr>
            <w:rFonts w:ascii="Times New Roman" w:hAnsi="Times New Roman" w:cs="Times New Roman"/>
            <w:color w:val="0000FF"/>
          </w:rPr>
          <w:t>часть 1.1 статьи 86</w:t>
        </w:r>
      </w:hyperlink>
      <w:r w:rsidRPr="0037112D">
        <w:rPr>
          <w:rFonts w:ascii="Times New Roman" w:hAnsi="Times New Roman" w:cs="Times New Roman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37112D">
        <w:rPr>
          <w:rFonts w:ascii="Times New Roman" w:hAnsi="Times New Roman" w:cs="Times New Roman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3.3.2 в ред. </w:t>
      </w:r>
      <w:hyperlink r:id="rId101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3.3.3 в ред. </w:t>
      </w:r>
      <w:hyperlink r:id="rId102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3.3.4. </w:t>
      </w:r>
      <w:proofErr w:type="gramStart"/>
      <w:r w:rsidRPr="0037112D">
        <w:rPr>
          <w:rFonts w:ascii="Times New Roman" w:hAnsi="Times New Roman" w:cs="Times New Roman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К кассационной жалобе, представлению, </w:t>
      </w:r>
      <w:proofErr w:type="gramStart"/>
      <w:r w:rsidRPr="0037112D">
        <w:rPr>
          <w:rFonts w:ascii="Times New Roman" w:hAnsi="Times New Roman" w:cs="Times New Roman"/>
        </w:rPr>
        <w:t>подаваемым</w:t>
      </w:r>
      <w:proofErr w:type="gramEnd"/>
      <w:r w:rsidRPr="0037112D">
        <w:rPr>
          <w:rFonts w:ascii="Times New Roman" w:hAnsi="Times New Roman" w:cs="Times New Roman"/>
        </w:rPr>
        <w:t xml:space="preserve"> в суд кассационной инстанции, заявитель вправе не прилагать обжалуемые судебные акты.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3.3.4 в ред. </w:t>
      </w:r>
      <w:hyperlink r:id="rId103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3.4. Подача документов в </w:t>
      </w:r>
      <w:proofErr w:type="gramStart"/>
      <w:r w:rsidRPr="0037112D">
        <w:rPr>
          <w:rFonts w:ascii="Times New Roman" w:hAnsi="Times New Roman" w:cs="Times New Roman"/>
        </w:rPr>
        <w:t>рамках</w:t>
      </w:r>
      <w:proofErr w:type="gramEnd"/>
      <w:r w:rsidRPr="0037112D">
        <w:rPr>
          <w:rFonts w:ascii="Times New Roman" w:hAnsi="Times New Roman" w:cs="Times New Roman"/>
        </w:rPr>
        <w:t xml:space="preserve"> уголовного судопроизводства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(в соответствии с Уголовно-процессуальным кодексом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Российской Федерации)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 w:rsidRPr="0037112D">
          <w:rPr>
            <w:rFonts w:ascii="Times New Roman" w:hAnsi="Times New Roman" w:cs="Times New Roman"/>
            <w:color w:val="0000FF"/>
          </w:rPr>
          <w:t xml:space="preserve">пунктом 21.1 части второй </w:t>
        </w:r>
        <w:r w:rsidRPr="0037112D">
          <w:rPr>
            <w:rFonts w:ascii="Times New Roman" w:hAnsi="Times New Roman" w:cs="Times New Roman"/>
            <w:color w:val="0000FF"/>
          </w:rPr>
          <w:lastRenderedPageBreak/>
          <w:t>статьи 42</w:t>
        </w:r>
      </w:hyperlink>
      <w:r w:rsidRPr="0037112D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37112D">
        <w:rPr>
          <w:rFonts w:ascii="Times New Roman" w:hAnsi="Times New Roman" w:cs="Times New Roman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3.4.1 в ред. </w:t>
      </w:r>
      <w:hyperlink r:id="rId105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3.4.2. </w:t>
      </w:r>
      <w:proofErr w:type="gramStart"/>
      <w:r w:rsidRPr="0037112D">
        <w:rPr>
          <w:rFonts w:ascii="Times New Roman" w:hAnsi="Times New Roman" w:cs="Times New Roman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3.4.2 в ред. </w:t>
      </w:r>
      <w:hyperlink r:id="rId106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3.5. Подача документов участниками производства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>по делу об административном правонарушении (в соответствии</w:t>
      </w:r>
      <w:proofErr w:type="gramEnd"/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с Кодексом Российской Федерации</w:t>
      </w:r>
    </w:p>
    <w:p w:rsidR="0037112D" w:rsidRPr="0037112D" w:rsidRDefault="0037112D">
      <w:pPr>
        <w:pStyle w:val="ConsPlusTitle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об административных правонарушениях)</w:t>
      </w:r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(в ред. </w:t>
      </w:r>
      <w:hyperlink r:id="rId107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</w:t>
      </w:r>
      <w:proofErr w:type="gramEnd"/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от 24.07.2025 N 116)</w:t>
      </w:r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7112D">
        <w:rPr>
          <w:rFonts w:ascii="Times New Roman" w:hAnsi="Times New Roman" w:cs="Times New Roman"/>
        </w:rPr>
        <w:t xml:space="preserve">(введен </w:t>
      </w:r>
      <w:hyperlink r:id="rId108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</w:t>
      </w:r>
      <w:proofErr w:type="gramEnd"/>
    </w:p>
    <w:p w:rsidR="0037112D" w:rsidRPr="0037112D" w:rsidRDefault="0037112D">
      <w:pPr>
        <w:pStyle w:val="ConsPlusNormal"/>
        <w:jc w:val="center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 Верховном Суде РФ от 17.11.2021 N 223)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Обращение в суд, которое согласно </w:t>
      </w:r>
      <w:hyperlink r:id="rId109">
        <w:r w:rsidRPr="0037112D">
          <w:rPr>
            <w:rFonts w:ascii="Times New Roman" w:hAnsi="Times New Roman" w:cs="Times New Roman"/>
            <w:color w:val="0000FF"/>
          </w:rPr>
          <w:t>КоАП</w:t>
        </w:r>
      </w:hyperlink>
      <w:r w:rsidRPr="0037112D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3.5.1 в ред. </w:t>
      </w:r>
      <w:hyperlink r:id="rId110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3.5.2 в ред. </w:t>
      </w:r>
      <w:hyperlink r:id="rId111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3.5.3. </w:t>
      </w:r>
      <w:proofErr w:type="gramStart"/>
      <w:r w:rsidRPr="0037112D">
        <w:rPr>
          <w:rFonts w:ascii="Times New Roman" w:hAnsi="Times New Roman" w:cs="Times New Roman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 w:rsidRPr="0037112D">
          <w:rPr>
            <w:rFonts w:ascii="Times New Roman" w:hAnsi="Times New Roman" w:cs="Times New Roman"/>
            <w:color w:val="0000FF"/>
          </w:rPr>
          <w:t>статья 30.13</w:t>
        </w:r>
      </w:hyperlink>
      <w:r w:rsidRPr="0037112D">
        <w:rPr>
          <w:rFonts w:ascii="Times New Roman" w:hAnsi="Times New Roman" w:cs="Times New Roman"/>
        </w:rPr>
        <w:t xml:space="preserve"> КоАП РФ, </w:t>
      </w:r>
      <w:hyperlink r:id="rId113">
        <w:r w:rsidRPr="0037112D">
          <w:rPr>
            <w:rFonts w:ascii="Times New Roman" w:hAnsi="Times New Roman" w:cs="Times New Roman"/>
            <w:color w:val="0000FF"/>
          </w:rPr>
          <w:t>статья 30.14</w:t>
        </w:r>
      </w:hyperlink>
      <w:r w:rsidRPr="0037112D">
        <w:rPr>
          <w:rFonts w:ascii="Times New Roman" w:hAnsi="Times New Roman" w:cs="Times New Roman"/>
        </w:rPr>
        <w:t xml:space="preserve"> КоАП РФ) прилагаются обжалуемые определение, </w:t>
      </w:r>
      <w:r w:rsidRPr="0037112D">
        <w:rPr>
          <w:rFonts w:ascii="Times New Roman" w:hAnsi="Times New Roman" w:cs="Times New Roman"/>
        </w:rPr>
        <w:lastRenderedPageBreak/>
        <w:t>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37112D">
        <w:rPr>
          <w:rFonts w:ascii="Times New Roman" w:hAnsi="Times New Roman" w:cs="Times New Roman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(п. 3.5.3 в ред. </w:t>
      </w:r>
      <w:hyperlink r:id="rId114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24.07.2025 N 116)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4. ЗАВЕРШЕНИЕ ПОДАЧИ ДОКУМЕНТОВ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4.3. </w:t>
      </w:r>
      <w:proofErr w:type="gramStart"/>
      <w:r w:rsidRPr="0037112D">
        <w:rPr>
          <w:rFonts w:ascii="Times New Roman" w:hAnsi="Times New Roman" w:cs="Times New Roman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 w:rsidRPr="0037112D">
          <w:rPr>
            <w:rFonts w:ascii="Times New Roman" w:hAnsi="Times New Roman" w:cs="Times New Roman"/>
            <w:color w:val="0000FF"/>
          </w:rPr>
          <w:t>часть 3 статьи 108</w:t>
        </w:r>
      </w:hyperlink>
      <w:r w:rsidRPr="0037112D">
        <w:rPr>
          <w:rFonts w:ascii="Times New Roman" w:hAnsi="Times New Roman" w:cs="Times New Roman"/>
        </w:rPr>
        <w:t xml:space="preserve"> ГПК РФ, </w:t>
      </w:r>
      <w:hyperlink r:id="rId116">
        <w:r w:rsidRPr="0037112D">
          <w:rPr>
            <w:rFonts w:ascii="Times New Roman" w:hAnsi="Times New Roman" w:cs="Times New Roman"/>
            <w:color w:val="0000FF"/>
          </w:rPr>
          <w:t>часть 4 статьи 93</w:t>
        </w:r>
      </w:hyperlink>
      <w:r w:rsidRPr="0037112D">
        <w:rPr>
          <w:rFonts w:ascii="Times New Roman" w:hAnsi="Times New Roman" w:cs="Times New Roman"/>
        </w:rPr>
        <w:t xml:space="preserve"> КАС РФ, </w:t>
      </w:r>
      <w:hyperlink r:id="rId117">
        <w:r w:rsidRPr="0037112D">
          <w:rPr>
            <w:rFonts w:ascii="Times New Roman" w:hAnsi="Times New Roman" w:cs="Times New Roman"/>
            <w:color w:val="0000FF"/>
          </w:rPr>
          <w:t>статья 129</w:t>
        </w:r>
      </w:hyperlink>
      <w:r w:rsidRPr="0037112D">
        <w:rPr>
          <w:rFonts w:ascii="Times New Roman" w:hAnsi="Times New Roman" w:cs="Times New Roman"/>
        </w:rPr>
        <w:t xml:space="preserve"> УПК РФ, </w:t>
      </w:r>
      <w:hyperlink r:id="rId118">
        <w:r w:rsidRPr="0037112D">
          <w:rPr>
            <w:rFonts w:ascii="Times New Roman" w:hAnsi="Times New Roman" w:cs="Times New Roman"/>
            <w:color w:val="0000FF"/>
          </w:rPr>
          <w:t>статья 4.8</w:t>
        </w:r>
        <w:proofErr w:type="gramEnd"/>
      </w:hyperlink>
      <w:r w:rsidRPr="0037112D">
        <w:rPr>
          <w:rFonts w:ascii="Times New Roman" w:hAnsi="Times New Roman" w:cs="Times New Roman"/>
        </w:rPr>
        <w:t xml:space="preserve"> </w:t>
      </w:r>
      <w:proofErr w:type="gramStart"/>
      <w:r w:rsidRPr="0037112D">
        <w:rPr>
          <w:rFonts w:ascii="Times New Roman" w:hAnsi="Times New Roman" w:cs="Times New Roman"/>
        </w:rPr>
        <w:t>КоАП РФ).</w:t>
      </w:r>
      <w:proofErr w:type="gramEnd"/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119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17.11.2021 N 223)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4.4. </w:t>
      </w:r>
      <w:proofErr w:type="gramStart"/>
      <w:r w:rsidRPr="0037112D">
        <w:rPr>
          <w:rFonts w:ascii="Times New Roman" w:hAnsi="Times New Roman" w:cs="Times New Roman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37112D">
        <w:rPr>
          <w:rFonts w:ascii="Times New Roman" w:hAnsi="Times New Roman" w:cs="Times New Roman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4.5. Документы отклоняются по следующим причинам: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1) обращение в суд не адресовано данному суду;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2) обращение в суд является идентичным ранее направленному обращению;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lastRenderedPageBreak/>
        <w:t xml:space="preserve">3) документы </w:t>
      </w:r>
      <w:proofErr w:type="spellStart"/>
      <w:r w:rsidRPr="0037112D">
        <w:rPr>
          <w:rFonts w:ascii="Times New Roman" w:hAnsi="Times New Roman" w:cs="Times New Roman"/>
        </w:rPr>
        <w:t>нечитаемы</w:t>
      </w:r>
      <w:proofErr w:type="spellEnd"/>
      <w:r w:rsidRPr="0037112D">
        <w:rPr>
          <w:rFonts w:ascii="Times New Roman" w:hAnsi="Times New Roman" w:cs="Times New Roman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4) файл обращения в суд и (или) файлы прилагаемых к нему документов представлены в </w:t>
      </w:r>
      <w:proofErr w:type="gramStart"/>
      <w:r w:rsidRPr="0037112D">
        <w:rPr>
          <w:rFonts w:ascii="Times New Roman" w:hAnsi="Times New Roman" w:cs="Times New Roman"/>
        </w:rPr>
        <w:t>форматах</w:t>
      </w:r>
      <w:proofErr w:type="gramEnd"/>
      <w:r w:rsidRPr="0037112D">
        <w:rPr>
          <w:rFonts w:ascii="Times New Roman" w:hAnsi="Times New Roman" w:cs="Times New Roman"/>
        </w:rPr>
        <w:t>, не предусмотренных Порядком подачи документов;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5) обращение в суд и (или) прилагаемые к нему документы не представлены в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37112D">
        <w:rPr>
          <w:rFonts w:ascii="Times New Roman" w:hAnsi="Times New Roman" w:cs="Times New Roman"/>
        </w:rPr>
        <w:t xml:space="preserve">или) </w:t>
      </w:r>
      <w:proofErr w:type="gramEnd"/>
      <w:r w:rsidRPr="0037112D">
        <w:rPr>
          <w:rFonts w:ascii="Times New Roman" w:hAnsi="Times New Roman" w:cs="Times New Roman"/>
        </w:rPr>
        <w:t>печати, содержат интерактивные или мультимедийные элементы, внедренные сценарии;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7 в ред. </w:t>
      </w:r>
      <w:hyperlink r:id="rId120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8) электронный образ обращения в суд не содержит графической подписи лица, обратившегося в суд;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(</w:t>
      </w:r>
      <w:proofErr w:type="spellStart"/>
      <w:r w:rsidRPr="0037112D">
        <w:rPr>
          <w:rFonts w:ascii="Times New Roman" w:hAnsi="Times New Roman" w:cs="Times New Roman"/>
        </w:rPr>
        <w:t>пп</w:t>
      </w:r>
      <w:proofErr w:type="spellEnd"/>
      <w:r w:rsidRPr="0037112D">
        <w:rPr>
          <w:rFonts w:ascii="Times New Roman" w:hAnsi="Times New Roman" w:cs="Times New Roman"/>
        </w:rPr>
        <w:t xml:space="preserve">. 12 </w:t>
      </w:r>
      <w:proofErr w:type="gramStart"/>
      <w:r w:rsidRPr="0037112D">
        <w:rPr>
          <w:rFonts w:ascii="Times New Roman" w:hAnsi="Times New Roman" w:cs="Times New Roman"/>
        </w:rPr>
        <w:t>введен</w:t>
      </w:r>
      <w:proofErr w:type="gramEnd"/>
      <w:r w:rsidRPr="0037112D">
        <w:rPr>
          <w:rFonts w:ascii="Times New Roman" w:hAnsi="Times New Roman" w:cs="Times New Roman"/>
        </w:rPr>
        <w:t xml:space="preserve"> </w:t>
      </w:r>
      <w:hyperlink r:id="rId121">
        <w:r w:rsidRPr="0037112D">
          <w:rPr>
            <w:rFonts w:ascii="Times New Roman" w:hAnsi="Times New Roman" w:cs="Times New Roman"/>
            <w:color w:val="0000FF"/>
          </w:rPr>
          <w:t>Приказом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2">
        <w:r w:rsidRPr="0037112D">
          <w:rPr>
            <w:rFonts w:ascii="Times New Roman" w:hAnsi="Times New Roman" w:cs="Times New Roman"/>
            <w:color w:val="0000FF"/>
          </w:rPr>
          <w:t>13</w:t>
        </w:r>
      </w:hyperlink>
      <w:r w:rsidRPr="0037112D">
        <w:rPr>
          <w:rFonts w:ascii="Times New Roman" w:hAnsi="Times New Roman" w:cs="Times New Roman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4.6. В целях приобщения к судебному делу (производству) распечатываются: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копия обращения в суд, поступившего в форме электронного образа документа или электронного документа;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(в ред. </w:t>
      </w:r>
      <w:hyperlink r:id="rId123">
        <w:r w:rsidRPr="0037112D">
          <w:rPr>
            <w:rFonts w:ascii="Times New Roman" w:hAnsi="Times New Roman" w:cs="Times New Roman"/>
            <w:color w:val="0000FF"/>
          </w:rPr>
          <w:t>Приказа</w:t>
        </w:r>
      </w:hyperlink>
      <w:r w:rsidRPr="0037112D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lastRenderedPageBreak/>
        <w:t>сведения о простой электронной подписи, которой заверен электронный образ документа.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4.7. Документы, поступившие в информационную систему, должны быть зарегистрированы в специальных программных </w:t>
      </w:r>
      <w:proofErr w:type="gramStart"/>
      <w:r w:rsidRPr="0037112D">
        <w:rPr>
          <w:rFonts w:ascii="Times New Roman" w:hAnsi="Times New Roman" w:cs="Times New Roman"/>
        </w:rPr>
        <w:t>средствах</w:t>
      </w:r>
      <w:proofErr w:type="gramEnd"/>
      <w:r w:rsidRPr="0037112D">
        <w:rPr>
          <w:rFonts w:ascii="Times New Roman" w:hAnsi="Times New Roman" w:cs="Times New Roman"/>
        </w:rPr>
        <w:t xml:space="preserve"> ГАС "Правосудие", обеспечивающих ведение автоматизированного судебного делопроизводства.</w:t>
      </w:r>
    </w:p>
    <w:p w:rsidR="0037112D" w:rsidRPr="0037112D" w:rsidRDefault="003711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7112D">
        <w:rPr>
          <w:rFonts w:ascii="Times New Roman" w:hAnsi="Times New Roman" w:cs="Times New Roman"/>
        </w:rPr>
        <w:t xml:space="preserve">4.8. Прием, учет и регистрация поступивших в электронном </w:t>
      </w:r>
      <w:proofErr w:type="gramStart"/>
      <w:r w:rsidRPr="0037112D">
        <w:rPr>
          <w:rFonts w:ascii="Times New Roman" w:hAnsi="Times New Roman" w:cs="Times New Roman"/>
        </w:rPr>
        <w:t>виде</w:t>
      </w:r>
      <w:proofErr w:type="gramEnd"/>
      <w:r w:rsidRPr="0037112D">
        <w:rPr>
          <w:rFonts w:ascii="Times New Roman" w:hAnsi="Times New Roman" w:cs="Times New Roman"/>
        </w:rPr>
        <w:t xml:space="preserve">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jc w:val="both"/>
        <w:rPr>
          <w:rFonts w:ascii="Times New Roman" w:hAnsi="Times New Roman" w:cs="Times New Roman"/>
        </w:rPr>
      </w:pPr>
    </w:p>
    <w:p w:rsidR="0037112D" w:rsidRPr="0037112D" w:rsidRDefault="0037112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93CD1" w:rsidRPr="0037112D" w:rsidRDefault="00593CD1">
      <w:pPr>
        <w:rPr>
          <w:rFonts w:ascii="Times New Roman" w:hAnsi="Times New Roman" w:cs="Times New Roman"/>
        </w:rPr>
      </w:pPr>
    </w:p>
    <w:sectPr w:rsidR="00593CD1" w:rsidRPr="0037112D" w:rsidSect="0012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2D"/>
    <w:rsid w:val="0037112D"/>
    <w:rsid w:val="005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28385&amp;dst=100995" TargetMode="External"/><Relationship Id="rId21" Type="http://schemas.openxmlformats.org/officeDocument/2006/relationships/hyperlink" Target="https://login.consultant.ru/link/?req=doc&amp;base=LAW&amp;n=529664&amp;dst=1947" TargetMode="External"/><Relationship Id="rId42" Type="http://schemas.openxmlformats.org/officeDocument/2006/relationships/hyperlink" Target="https://login.consultant.ru/link/?req=doc&amp;base=LAW&amp;n=528385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29664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29862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11602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29664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29862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29664&amp;dst=1947" TargetMode="External"/><Relationship Id="rId43" Type="http://schemas.openxmlformats.org/officeDocument/2006/relationships/hyperlink" Target="https://login.consultant.ru/link/?req=doc&amp;base=LAW&amp;n=528385" TargetMode="External"/><Relationship Id="rId48" Type="http://schemas.openxmlformats.org/officeDocument/2006/relationships/hyperlink" Target="https://login.consultant.ru/link/?req=doc&amp;base=LAW&amp;n=529862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29862&amp;dst=5445" TargetMode="External"/><Relationship Id="rId118" Type="http://schemas.openxmlformats.org/officeDocument/2006/relationships/hyperlink" Target="https://login.consultant.ru/link/?req=doc&amp;base=LAW&amp;n=529862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29664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29664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28385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29862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28385" TargetMode="External"/><Relationship Id="rId54" Type="http://schemas.openxmlformats.org/officeDocument/2006/relationships/hyperlink" Target="https://login.consultant.ru/link/?req=doc&amp;base=LAW&amp;n=528385" TargetMode="External"/><Relationship Id="rId62" Type="http://schemas.openxmlformats.org/officeDocument/2006/relationships/hyperlink" Target="https://login.consultant.ru/link/?req=doc&amp;base=LAW&amp;n=511602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29664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29664" TargetMode="External"/><Relationship Id="rId49" Type="http://schemas.openxmlformats.org/officeDocument/2006/relationships/hyperlink" Target="https://login.consultant.ru/link/?req=doc&amp;base=LAW&amp;n=529862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29862&amp;dst=11469" TargetMode="External"/><Relationship Id="rId52" Type="http://schemas.openxmlformats.org/officeDocument/2006/relationships/hyperlink" Target="https://login.consultant.ru/link/?req=doc&amp;base=LAW&amp;n=529664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29862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28385&amp;dst=2527" TargetMode="External"/><Relationship Id="rId109" Type="http://schemas.openxmlformats.org/officeDocument/2006/relationships/hyperlink" Target="https://login.consultant.ru/link/?req=doc&amp;base=LAW&amp;n=529862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29862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28385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29664&amp;dst=1726" TargetMode="External"/><Relationship Id="rId92" Type="http://schemas.openxmlformats.org/officeDocument/2006/relationships/hyperlink" Target="https://login.consultant.ru/link/?req=doc&amp;base=LAW&amp;n=529664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28385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28385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29664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9309</Words>
  <Characters>53062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2026-04-20T12:31:00Z</dcterms:created>
  <dcterms:modified xsi:type="dcterms:W3CDTF">2026-04-20T12:33:00Z</dcterms:modified>
</cp:coreProperties>
</file>