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2E1" w:rsidRDefault="00DA62E1">
      <w:pPr>
        <w:spacing w:before="137"/>
        <w:rPr>
          <w:sz w:val="32"/>
        </w:rPr>
      </w:pPr>
      <w:bookmarkStart w:id="0" w:name="_GoBack"/>
      <w:bookmarkEnd w:id="0"/>
    </w:p>
    <w:p w:rsidR="00DA62E1" w:rsidRDefault="00502C29">
      <w:pPr>
        <w:pStyle w:val="a3"/>
        <w:spacing w:before="0"/>
        <w:ind w:right="106"/>
        <w:jc w:val="right"/>
      </w:pPr>
      <w:r>
        <w:rPr>
          <w:spacing w:val="-2"/>
        </w:rPr>
        <w:t>ПРИЛОЖЕНИЕ</w:t>
      </w:r>
    </w:p>
    <w:p w:rsidR="00DA62E1" w:rsidRDefault="00502C29">
      <w:pPr>
        <w:pStyle w:val="a3"/>
        <w:spacing w:before="179"/>
        <w:ind w:right="165"/>
        <w:jc w:val="right"/>
      </w:pPr>
      <w:r>
        <w:t>к</w:t>
      </w:r>
      <w:r>
        <w:rPr>
          <w:spacing w:val="-7"/>
        </w:rPr>
        <w:t xml:space="preserve"> </w:t>
      </w:r>
      <w:r>
        <w:t>приказу</w:t>
      </w:r>
      <w:r>
        <w:rPr>
          <w:spacing w:val="-5"/>
        </w:rPr>
        <w:t xml:space="preserve"> </w:t>
      </w:r>
      <w:proofErr w:type="spellStart"/>
      <w:r>
        <w:t>Марьяновского</w:t>
      </w:r>
      <w:proofErr w:type="spellEnd"/>
      <w:r>
        <w:rPr>
          <w:spacing w:val="-5"/>
        </w:rPr>
        <w:t xml:space="preserve"> </w:t>
      </w:r>
      <w:r>
        <w:t>районного</w:t>
      </w:r>
      <w:r>
        <w:rPr>
          <w:spacing w:val="-5"/>
        </w:rPr>
        <w:t xml:space="preserve"> </w:t>
      </w:r>
      <w:r>
        <w:t>суда</w:t>
      </w:r>
      <w:r>
        <w:rPr>
          <w:spacing w:val="-5"/>
        </w:rPr>
        <w:t xml:space="preserve"> </w:t>
      </w:r>
      <w:r>
        <w:t>Омской</w:t>
      </w:r>
      <w:r>
        <w:rPr>
          <w:spacing w:val="-4"/>
        </w:rPr>
        <w:t xml:space="preserve"> </w:t>
      </w:r>
      <w:r>
        <w:rPr>
          <w:spacing w:val="-2"/>
        </w:rPr>
        <w:t>области</w:t>
      </w:r>
    </w:p>
    <w:p w:rsidR="00DA62E1" w:rsidRDefault="00502C29">
      <w:pPr>
        <w:pStyle w:val="a3"/>
        <w:spacing w:before="179"/>
        <w:ind w:right="106"/>
        <w:jc w:val="right"/>
      </w:pPr>
      <w:r>
        <w:t>№</w:t>
      </w:r>
      <w:r>
        <w:rPr>
          <w:spacing w:val="-3"/>
        </w:rPr>
        <w:t xml:space="preserve"> </w:t>
      </w:r>
      <w:r>
        <w:t>7-од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января</w:t>
      </w:r>
      <w:r>
        <w:rPr>
          <w:spacing w:val="-3"/>
        </w:rPr>
        <w:t xml:space="preserve"> </w:t>
      </w:r>
      <w:r>
        <w:t>2024</w:t>
      </w:r>
      <w:r>
        <w:rPr>
          <w:spacing w:val="-2"/>
        </w:rPr>
        <w:t xml:space="preserve"> </w:t>
      </w:r>
      <w:r>
        <w:rPr>
          <w:spacing w:val="-4"/>
        </w:rPr>
        <w:t>года</w:t>
      </w:r>
    </w:p>
    <w:p w:rsidR="00DA62E1" w:rsidRDefault="00DA62E1">
      <w:pPr>
        <w:pStyle w:val="a3"/>
        <w:spacing w:before="41"/>
      </w:pPr>
    </w:p>
    <w:p w:rsidR="00DA62E1" w:rsidRDefault="00502C29">
      <w:pPr>
        <w:pStyle w:val="a3"/>
        <w:spacing w:before="1"/>
        <w:ind w:left="152"/>
        <w:jc w:val="center"/>
      </w:pPr>
      <w:r>
        <w:rPr>
          <w:spacing w:val="-4"/>
        </w:rPr>
        <w:t>ПЛАН</w:t>
      </w:r>
    </w:p>
    <w:p w:rsidR="00DA62E1" w:rsidRDefault="00502C29">
      <w:pPr>
        <w:pStyle w:val="a3"/>
        <w:spacing w:before="178"/>
        <w:ind w:left="152"/>
        <w:jc w:val="center"/>
      </w:pP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противодействию</w:t>
      </w:r>
      <w:r>
        <w:rPr>
          <w:spacing w:val="-4"/>
        </w:rPr>
        <w:t xml:space="preserve"> </w:t>
      </w:r>
      <w:r>
        <w:t>коррупции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spellStart"/>
      <w:r>
        <w:t>Марьяновском</w:t>
      </w:r>
      <w:proofErr w:type="spellEnd"/>
      <w:r>
        <w:rPr>
          <w:spacing w:val="-5"/>
        </w:rPr>
        <w:t xml:space="preserve"> </w:t>
      </w:r>
      <w:r>
        <w:t>районном</w:t>
      </w:r>
      <w:r>
        <w:rPr>
          <w:spacing w:val="-5"/>
        </w:rPr>
        <w:t xml:space="preserve"> </w:t>
      </w:r>
      <w:r>
        <w:t>суде</w:t>
      </w:r>
      <w:r>
        <w:rPr>
          <w:spacing w:val="-4"/>
        </w:rPr>
        <w:t xml:space="preserve"> </w:t>
      </w:r>
      <w:r>
        <w:t>Омской</w:t>
      </w:r>
      <w:r>
        <w:rPr>
          <w:spacing w:val="-5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2024</w:t>
      </w:r>
      <w:r>
        <w:rPr>
          <w:spacing w:val="-4"/>
        </w:rPr>
        <w:t xml:space="preserve"> </w:t>
      </w:r>
      <w:r>
        <w:rPr>
          <w:spacing w:val="-5"/>
        </w:rPr>
        <w:t>год</w:t>
      </w:r>
    </w:p>
    <w:p w:rsidR="00DA62E1" w:rsidRDefault="00DA62E1">
      <w:pPr>
        <w:pStyle w:val="a3"/>
        <w:rPr>
          <w:sz w:val="9"/>
        </w:rPr>
      </w:pPr>
    </w:p>
    <w:tbl>
      <w:tblPr>
        <w:tblStyle w:val="TableNormal"/>
        <w:tblW w:w="0" w:type="auto"/>
        <w:tblInd w:w="2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5205"/>
        <w:gridCol w:w="90"/>
        <w:gridCol w:w="2490"/>
        <w:gridCol w:w="2385"/>
      </w:tblGrid>
      <w:tr w:rsidR="00DA62E1">
        <w:trPr>
          <w:trHeight w:val="419"/>
        </w:trPr>
        <w:tc>
          <w:tcPr>
            <w:tcW w:w="690" w:type="dxa"/>
          </w:tcPr>
          <w:p w:rsidR="00DA62E1" w:rsidRDefault="00502C29">
            <w:pPr>
              <w:pStyle w:val="TableParagraph"/>
              <w:ind w:left="65"/>
              <w:jc w:val="left"/>
              <w:rPr>
                <w:sz w:val="21"/>
              </w:rPr>
            </w:pPr>
            <w:r>
              <w:rPr>
                <w:sz w:val="21"/>
              </w:rPr>
              <w:t>№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п/п</w:t>
            </w:r>
          </w:p>
        </w:tc>
        <w:tc>
          <w:tcPr>
            <w:tcW w:w="5205" w:type="dxa"/>
          </w:tcPr>
          <w:p w:rsidR="00DA62E1" w:rsidRDefault="00502C29">
            <w:pPr>
              <w:pStyle w:val="TableParagraph"/>
              <w:ind w:left="1208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мероприятия</w:t>
            </w:r>
          </w:p>
        </w:tc>
        <w:tc>
          <w:tcPr>
            <w:tcW w:w="2580" w:type="dxa"/>
            <w:gridSpan w:val="2"/>
          </w:tcPr>
          <w:p w:rsidR="00DA62E1" w:rsidRDefault="00502C29">
            <w:pPr>
              <w:pStyle w:val="TableParagraph"/>
              <w:ind w:left="65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Исполнители</w:t>
            </w:r>
          </w:p>
        </w:tc>
        <w:tc>
          <w:tcPr>
            <w:tcW w:w="2385" w:type="dxa"/>
          </w:tcPr>
          <w:p w:rsidR="00DA62E1" w:rsidRDefault="00502C29">
            <w:pPr>
              <w:pStyle w:val="TableParagraph"/>
              <w:ind w:left="102" w:right="84"/>
              <w:rPr>
                <w:sz w:val="21"/>
              </w:rPr>
            </w:pPr>
            <w:r>
              <w:rPr>
                <w:sz w:val="21"/>
              </w:rPr>
              <w:t>Срок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исполнения</w:t>
            </w:r>
          </w:p>
        </w:tc>
      </w:tr>
      <w:tr w:rsidR="00DA62E1">
        <w:trPr>
          <w:trHeight w:val="419"/>
        </w:trPr>
        <w:tc>
          <w:tcPr>
            <w:tcW w:w="10860" w:type="dxa"/>
            <w:gridSpan w:val="5"/>
          </w:tcPr>
          <w:p w:rsidR="00DA62E1" w:rsidRDefault="00502C29">
            <w:pPr>
              <w:pStyle w:val="TableParagraph"/>
              <w:spacing w:before="73"/>
              <w:ind w:left="743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1.</w:t>
            </w:r>
            <w:r>
              <w:rPr>
                <w:rFonts w:ascii="Arial" w:hAnsi="Arial"/>
                <w:b/>
                <w:spacing w:val="-8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Организационно-методическое</w:t>
            </w:r>
            <w:r>
              <w:rPr>
                <w:rFonts w:ascii="Arial" w:hAnsi="Arial"/>
                <w:b/>
                <w:spacing w:val="-7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обеспечение</w:t>
            </w:r>
            <w:r>
              <w:rPr>
                <w:rFonts w:ascii="Arial" w:hAnsi="Arial"/>
                <w:b/>
                <w:spacing w:val="-7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реализации</w:t>
            </w:r>
            <w:r>
              <w:rPr>
                <w:rFonts w:ascii="Arial" w:hAnsi="Arial"/>
                <w:b/>
                <w:spacing w:val="-7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антикоррупционной</w:t>
            </w:r>
            <w:r>
              <w:rPr>
                <w:rFonts w:ascii="Arial" w:hAnsi="Arial"/>
                <w:b/>
                <w:spacing w:val="-7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1"/>
              </w:rPr>
              <w:t>политики</w:t>
            </w:r>
          </w:p>
        </w:tc>
      </w:tr>
      <w:tr w:rsidR="00DA62E1">
        <w:trPr>
          <w:trHeight w:val="2939"/>
        </w:trPr>
        <w:tc>
          <w:tcPr>
            <w:tcW w:w="690" w:type="dxa"/>
          </w:tcPr>
          <w:p w:rsidR="00DA62E1" w:rsidRDefault="00502C29">
            <w:pPr>
              <w:pStyle w:val="TableParagraph"/>
              <w:ind w:left="64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1.1.</w:t>
            </w:r>
          </w:p>
        </w:tc>
        <w:tc>
          <w:tcPr>
            <w:tcW w:w="5295" w:type="dxa"/>
            <w:gridSpan w:val="2"/>
          </w:tcPr>
          <w:p w:rsidR="00DA62E1" w:rsidRDefault="00502C29">
            <w:pPr>
              <w:pStyle w:val="TableParagraph"/>
              <w:tabs>
                <w:tab w:val="left" w:pos="2117"/>
                <w:tab w:val="left" w:pos="3563"/>
              </w:tabs>
              <w:spacing w:before="19" w:line="314" w:lineRule="exact"/>
              <w:ind w:right="35"/>
              <w:jc w:val="both"/>
              <w:rPr>
                <w:sz w:val="21"/>
              </w:rPr>
            </w:pPr>
            <w:r>
              <w:rPr>
                <w:sz w:val="21"/>
              </w:rPr>
              <w:t>Осуществлять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разработку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проектов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организационно </w:t>
            </w:r>
            <w:r>
              <w:rPr>
                <w:w w:val="160"/>
                <w:sz w:val="21"/>
              </w:rPr>
              <w:t xml:space="preserve">– </w:t>
            </w:r>
            <w:r>
              <w:rPr>
                <w:sz w:val="21"/>
              </w:rPr>
              <w:t xml:space="preserve">распорядительных документов суда и вносить изменения в действующие документы, </w:t>
            </w:r>
            <w:r>
              <w:rPr>
                <w:spacing w:val="-2"/>
                <w:sz w:val="21"/>
              </w:rPr>
              <w:t>регулирующие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вопросы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 xml:space="preserve">противодействия </w:t>
            </w:r>
            <w:r>
              <w:rPr>
                <w:sz w:val="21"/>
              </w:rPr>
              <w:t>коррупции, в соответствии с вносимыми изменениями в законодательство РФ, приказами Судебного департамента при Верховном Суде Российской Федерации, приказами Управления Судебного департамента в Омской области.</w:t>
            </w:r>
          </w:p>
        </w:tc>
        <w:tc>
          <w:tcPr>
            <w:tcW w:w="2490" w:type="dxa"/>
          </w:tcPr>
          <w:p w:rsidR="00DA62E1" w:rsidRDefault="00502C29">
            <w:pPr>
              <w:pStyle w:val="TableParagraph"/>
              <w:spacing w:line="319" w:lineRule="auto"/>
              <w:ind w:left="663" w:right="374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Помощник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судьи, консультант</w:t>
            </w:r>
          </w:p>
        </w:tc>
        <w:tc>
          <w:tcPr>
            <w:tcW w:w="2385" w:type="dxa"/>
          </w:tcPr>
          <w:p w:rsidR="00DA62E1" w:rsidRDefault="00502C29">
            <w:pPr>
              <w:pStyle w:val="TableParagraph"/>
              <w:ind w:left="102" w:right="84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</w:tr>
      <w:tr w:rsidR="00DA62E1">
        <w:trPr>
          <w:trHeight w:val="1994"/>
        </w:trPr>
        <w:tc>
          <w:tcPr>
            <w:tcW w:w="690" w:type="dxa"/>
          </w:tcPr>
          <w:p w:rsidR="00DA62E1" w:rsidRDefault="00502C29">
            <w:pPr>
              <w:pStyle w:val="TableParagraph"/>
              <w:ind w:left="64"/>
              <w:jc w:val="left"/>
              <w:rPr>
                <w:sz w:val="21"/>
              </w:rPr>
            </w:pPr>
            <w:r>
              <w:rPr>
                <w:spacing w:val="-5"/>
                <w:sz w:val="21"/>
              </w:rPr>
              <w:t>1.2</w:t>
            </w:r>
          </w:p>
        </w:tc>
        <w:tc>
          <w:tcPr>
            <w:tcW w:w="5295" w:type="dxa"/>
            <w:gridSpan w:val="2"/>
          </w:tcPr>
          <w:p w:rsidR="00DA62E1" w:rsidRDefault="00502C29">
            <w:pPr>
              <w:pStyle w:val="TableParagraph"/>
              <w:spacing w:line="319" w:lineRule="auto"/>
              <w:ind w:right="35"/>
              <w:jc w:val="both"/>
              <w:rPr>
                <w:sz w:val="21"/>
              </w:rPr>
            </w:pPr>
            <w:r>
              <w:rPr>
                <w:sz w:val="21"/>
              </w:rPr>
              <w:t>Осуществлять комплекс организационных, разъяснительных и иных мер по соблюдению ограничений, запретов и по исполнению обязанностей, установленных в целях противодействия коррупции, федеральными государственными гражданскими служащими суда.</w:t>
            </w:r>
          </w:p>
        </w:tc>
        <w:tc>
          <w:tcPr>
            <w:tcW w:w="2490" w:type="dxa"/>
          </w:tcPr>
          <w:p w:rsidR="00DA62E1" w:rsidRDefault="00502C29">
            <w:pPr>
              <w:pStyle w:val="TableParagraph"/>
              <w:spacing w:line="319" w:lineRule="auto"/>
              <w:ind w:left="24" w:right="1"/>
              <w:rPr>
                <w:sz w:val="21"/>
              </w:rPr>
            </w:pPr>
            <w:r>
              <w:rPr>
                <w:sz w:val="21"/>
              </w:rPr>
              <w:t xml:space="preserve">Комиссия по </w:t>
            </w:r>
            <w:r>
              <w:rPr>
                <w:spacing w:val="-2"/>
                <w:sz w:val="21"/>
              </w:rPr>
              <w:t xml:space="preserve">противодействию </w:t>
            </w:r>
            <w:r>
              <w:rPr>
                <w:spacing w:val="-4"/>
                <w:sz w:val="21"/>
              </w:rPr>
              <w:t>коррупции, консультант</w:t>
            </w:r>
          </w:p>
        </w:tc>
        <w:tc>
          <w:tcPr>
            <w:tcW w:w="2385" w:type="dxa"/>
          </w:tcPr>
          <w:p w:rsidR="00DA62E1" w:rsidRDefault="00502C29">
            <w:pPr>
              <w:pStyle w:val="TableParagraph"/>
              <w:ind w:left="102" w:right="84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</w:tr>
      <w:tr w:rsidR="00DA62E1">
        <w:trPr>
          <w:trHeight w:val="1469"/>
        </w:trPr>
        <w:tc>
          <w:tcPr>
            <w:tcW w:w="690" w:type="dxa"/>
          </w:tcPr>
          <w:p w:rsidR="00DA62E1" w:rsidRDefault="00502C29">
            <w:pPr>
              <w:pStyle w:val="TableParagraph"/>
              <w:ind w:left="64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1.3.</w:t>
            </w:r>
          </w:p>
        </w:tc>
        <w:tc>
          <w:tcPr>
            <w:tcW w:w="5295" w:type="dxa"/>
            <w:gridSpan w:val="2"/>
          </w:tcPr>
          <w:p w:rsidR="00DA62E1" w:rsidRDefault="00502C29">
            <w:pPr>
              <w:pStyle w:val="TableParagraph"/>
              <w:spacing w:line="319" w:lineRule="auto"/>
              <w:ind w:right="37"/>
              <w:jc w:val="both"/>
              <w:rPr>
                <w:sz w:val="21"/>
              </w:rPr>
            </w:pPr>
            <w:r>
              <w:rPr>
                <w:sz w:val="21"/>
              </w:rPr>
              <w:t>Обобщить практику рассмотрения обращений граждан и организаций по фактам коррупции и принять меры по повышению результативности и эффективности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работы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указанными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обращениями</w:t>
            </w:r>
          </w:p>
        </w:tc>
        <w:tc>
          <w:tcPr>
            <w:tcW w:w="2490" w:type="dxa"/>
          </w:tcPr>
          <w:p w:rsidR="00DA62E1" w:rsidRDefault="00502C29">
            <w:pPr>
              <w:pStyle w:val="TableParagraph"/>
              <w:ind w:left="24" w:right="3"/>
              <w:rPr>
                <w:sz w:val="21"/>
              </w:rPr>
            </w:pPr>
            <w:r>
              <w:rPr>
                <w:spacing w:val="-2"/>
                <w:sz w:val="21"/>
              </w:rPr>
              <w:t>Консультант,</w:t>
            </w:r>
          </w:p>
          <w:p w:rsidR="00DA62E1" w:rsidRDefault="00502C29">
            <w:pPr>
              <w:pStyle w:val="TableParagraph"/>
              <w:spacing w:before="182" w:line="319" w:lineRule="auto"/>
              <w:ind w:left="24"/>
              <w:rPr>
                <w:sz w:val="21"/>
              </w:rPr>
            </w:pPr>
            <w:r>
              <w:rPr>
                <w:sz w:val="21"/>
              </w:rPr>
              <w:t xml:space="preserve">Комиссия по </w:t>
            </w:r>
            <w:r>
              <w:rPr>
                <w:spacing w:val="-2"/>
                <w:sz w:val="21"/>
              </w:rPr>
              <w:t>противодействию коррупции</w:t>
            </w:r>
          </w:p>
        </w:tc>
        <w:tc>
          <w:tcPr>
            <w:tcW w:w="2385" w:type="dxa"/>
          </w:tcPr>
          <w:p w:rsidR="00DA62E1" w:rsidRDefault="00502C29">
            <w:pPr>
              <w:pStyle w:val="TableParagraph"/>
              <w:ind w:left="102" w:right="84"/>
              <w:rPr>
                <w:sz w:val="21"/>
              </w:rPr>
            </w:pPr>
            <w:r>
              <w:rPr>
                <w:spacing w:val="-2"/>
                <w:sz w:val="21"/>
              </w:rPr>
              <w:t>ежеквартально</w:t>
            </w:r>
          </w:p>
        </w:tc>
      </w:tr>
      <w:tr w:rsidR="00DA62E1">
        <w:trPr>
          <w:trHeight w:val="2819"/>
        </w:trPr>
        <w:tc>
          <w:tcPr>
            <w:tcW w:w="690" w:type="dxa"/>
            <w:tcBorders>
              <w:bottom w:val="nil"/>
            </w:tcBorders>
          </w:tcPr>
          <w:p w:rsidR="00DA62E1" w:rsidRDefault="00502C29">
            <w:pPr>
              <w:pStyle w:val="TableParagraph"/>
              <w:ind w:left="64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1.4.</w:t>
            </w:r>
          </w:p>
        </w:tc>
        <w:tc>
          <w:tcPr>
            <w:tcW w:w="5295" w:type="dxa"/>
            <w:gridSpan w:val="2"/>
            <w:tcBorders>
              <w:bottom w:val="nil"/>
            </w:tcBorders>
          </w:tcPr>
          <w:p w:rsidR="00DA62E1" w:rsidRDefault="00502C29">
            <w:pPr>
              <w:pStyle w:val="TableParagraph"/>
              <w:spacing w:line="319" w:lineRule="auto"/>
              <w:ind w:right="36"/>
              <w:jc w:val="both"/>
              <w:rPr>
                <w:sz w:val="21"/>
              </w:rPr>
            </w:pPr>
            <w:r>
              <w:rPr>
                <w:sz w:val="21"/>
              </w:rPr>
              <w:t>Обеспечивать своевременное предоставление в Управление судебного департамента в Омской области информации о</w:t>
            </w:r>
          </w:p>
          <w:p w:rsidR="00DA62E1" w:rsidRDefault="00502C29">
            <w:pPr>
              <w:pStyle w:val="TableParagraph"/>
              <w:tabs>
                <w:tab w:val="left" w:pos="2350"/>
                <w:tab w:val="left" w:pos="4196"/>
              </w:tabs>
              <w:spacing w:before="102" w:line="319" w:lineRule="auto"/>
              <w:ind w:right="37"/>
              <w:jc w:val="both"/>
              <w:rPr>
                <w:sz w:val="21"/>
              </w:rPr>
            </w:pPr>
            <w:r>
              <w:rPr>
                <w:sz w:val="21"/>
              </w:rPr>
              <w:t xml:space="preserve">деятельности комиссии по выявленным </w:t>
            </w:r>
            <w:r>
              <w:rPr>
                <w:sz w:val="21"/>
              </w:rPr>
              <w:t xml:space="preserve">фактам нарушения работниками аппарата суда требований к служебному поведению федеральных </w:t>
            </w:r>
            <w:r>
              <w:rPr>
                <w:spacing w:val="-2"/>
                <w:sz w:val="21"/>
              </w:rPr>
              <w:t>государственных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гражданских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 xml:space="preserve">служащих, </w:t>
            </w:r>
            <w:r>
              <w:rPr>
                <w:sz w:val="21"/>
              </w:rPr>
              <w:t>обращения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ним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целях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склонения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совершению</w:t>
            </w:r>
          </w:p>
        </w:tc>
        <w:tc>
          <w:tcPr>
            <w:tcW w:w="2490" w:type="dxa"/>
            <w:tcBorders>
              <w:bottom w:val="nil"/>
            </w:tcBorders>
          </w:tcPr>
          <w:p w:rsidR="00DA62E1" w:rsidRDefault="00502C29">
            <w:pPr>
              <w:pStyle w:val="TableParagraph"/>
              <w:spacing w:line="319" w:lineRule="auto"/>
              <w:ind w:left="448" w:hanging="175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Председатель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суда, </w:t>
            </w:r>
            <w:r>
              <w:rPr>
                <w:sz w:val="21"/>
              </w:rPr>
              <w:t>помощник судьи</w:t>
            </w:r>
          </w:p>
        </w:tc>
        <w:tc>
          <w:tcPr>
            <w:tcW w:w="2385" w:type="dxa"/>
            <w:tcBorders>
              <w:bottom w:val="nil"/>
            </w:tcBorders>
          </w:tcPr>
          <w:p w:rsidR="00DA62E1" w:rsidRDefault="00502C29">
            <w:pPr>
              <w:pStyle w:val="TableParagraph"/>
              <w:ind w:left="102" w:right="84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</w:tr>
    </w:tbl>
    <w:p w:rsidR="00DA62E1" w:rsidRDefault="00DA62E1">
      <w:pPr>
        <w:pStyle w:val="TableParagraph"/>
        <w:rPr>
          <w:sz w:val="21"/>
        </w:rPr>
        <w:sectPr w:rsidR="00DA62E1">
          <w:type w:val="continuous"/>
          <w:pgSz w:w="11900" w:h="16820"/>
          <w:pgMar w:top="1140" w:right="283" w:bottom="796" w:left="141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5295"/>
        <w:gridCol w:w="2490"/>
        <w:gridCol w:w="2385"/>
      </w:tblGrid>
      <w:tr w:rsidR="00DA62E1">
        <w:trPr>
          <w:trHeight w:val="689"/>
        </w:trPr>
        <w:tc>
          <w:tcPr>
            <w:tcW w:w="690" w:type="dxa"/>
            <w:tcBorders>
              <w:top w:val="nil"/>
            </w:tcBorders>
          </w:tcPr>
          <w:p w:rsidR="00DA62E1" w:rsidRDefault="00DA62E1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295" w:type="dxa"/>
            <w:tcBorders>
              <w:top w:val="nil"/>
            </w:tcBorders>
          </w:tcPr>
          <w:p w:rsidR="00DA62E1" w:rsidRDefault="00502C29">
            <w:pPr>
              <w:pStyle w:val="TableParagraph"/>
              <w:spacing w:before="31" w:line="319" w:lineRule="auto"/>
              <w:jc w:val="left"/>
              <w:rPr>
                <w:sz w:val="21"/>
              </w:rPr>
            </w:pPr>
            <w:r>
              <w:rPr>
                <w:sz w:val="21"/>
              </w:rPr>
              <w:t>коррупционных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правонарушений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урегулированию конфликта интересов</w:t>
            </w:r>
          </w:p>
        </w:tc>
        <w:tc>
          <w:tcPr>
            <w:tcW w:w="2490" w:type="dxa"/>
            <w:tcBorders>
              <w:top w:val="nil"/>
            </w:tcBorders>
          </w:tcPr>
          <w:p w:rsidR="00DA62E1" w:rsidRDefault="00DA62E1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385" w:type="dxa"/>
            <w:tcBorders>
              <w:top w:val="nil"/>
            </w:tcBorders>
          </w:tcPr>
          <w:p w:rsidR="00DA62E1" w:rsidRDefault="00DA62E1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</w:tr>
      <w:tr w:rsidR="00DA62E1">
        <w:trPr>
          <w:trHeight w:val="1364"/>
        </w:trPr>
        <w:tc>
          <w:tcPr>
            <w:tcW w:w="690" w:type="dxa"/>
          </w:tcPr>
          <w:p w:rsidR="00DA62E1" w:rsidRDefault="00502C29">
            <w:pPr>
              <w:pStyle w:val="TableParagraph"/>
              <w:ind w:left="64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1.5.</w:t>
            </w:r>
          </w:p>
        </w:tc>
        <w:tc>
          <w:tcPr>
            <w:tcW w:w="5295" w:type="dxa"/>
          </w:tcPr>
          <w:p w:rsidR="00DA62E1" w:rsidRDefault="00502C29">
            <w:pPr>
              <w:pStyle w:val="TableParagraph"/>
              <w:jc w:val="both"/>
              <w:rPr>
                <w:sz w:val="21"/>
              </w:rPr>
            </w:pPr>
            <w:proofErr w:type="gramStart"/>
            <w:r>
              <w:rPr>
                <w:sz w:val="21"/>
              </w:rPr>
              <w:t>Осуществлять</w:t>
            </w:r>
            <w:r>
              <w:rPr>
                <w:spacing w:val="49"/>
                <w:sz w:val="21"/>
              </w:rPr>
              <w:t xml:space="preserve">  </w:t>
            </w:r>
            <w:r>
              <w:rPr>
                <w:sz w:val="21"/>
              </w:rPr>
              <w:t>ведение</w:t>
            </w:r>
            <w:proofErr w:type="gramEnd"/>
            <w:r>
              <w:rPr>
                <w:spacing w:val="50"/>
                <w:sz w:val="21"/>
              </w:rPr>
              <w:t xml:space="preserve">  </w:t>
            </w:r>
            <w:r>
              <w:rPr>
                <w:sz w:val="21"/>
              </w:rPr>
              <w:t>и</w:t>
            </w:r>
            <w:r>
              <w:rPr>
                <w:spacing w:val="49"/>
                <w:sz w:val="21"/>
              </w:rPr>
              <w:t xml:space="preserve">  </w:t>
            </w:r>
            <w:r>
              <w:rPr>
                <w:sz w:val="21"/>
              </w:rPr>
              <w:t>наполнение</w:t>
            </w:r>
            <w:r>
              <w:rPr>
                <w:spacing w:val="50"/>
                <w:sz w:val="21"/>
              </w:rPr>
              <w:t xml:space="preserve">  </w:t>
            </w:r>
            <w:r>
              <w:rPr>
                <w:spacing w:val="-2"/>
                <w:sz w:val="21"/>
              </w:rPr>
              <w:t>раздела</w:t>
            </w:r>
          </w:p>
          <w:p w:rsidR="00DA62E1" w:rsidRDefault="00502C29">
            <w:pPr>
              <w:pStyle w:val="TableParagraph"/>
              <w:spacing w:before="77" w:line="319" w:lineRule="auto"/>
              <w:ind w:right="36"/>
              <w:jc w:val="both"/>
              <w:rPr>
                <w:sz w:val="21"/>
              </w:rPr>
            </w:pPr>
            <w:r>
              <w:rPr>
                <w:sz w:val="21"/>
              </w:rPr>
              <w:t>«Противодействие коррупции» на официальном сайте суда, проводить мониторинг раздела, устранять выявленные недостатки</w:t>
            </w:r>
          </w:p>
        </w:tc>
        <w:tc>
          <w:tcPr>
            <w:tcW w:w="2490" w:type="dxa"/>
          </w:tcPr>
          <w:p w:rsidR="00DA62E1" w:rsidRDefault="00502C29">
            <w:pPr>
              <w:pStyle w:val="TableParagraph"/>
              <w:ind w:left="24" w:right="3"/>
              <w:rPr>
                <w:sz w:val="21"/>
              </w:rPr>
            </w:pPr>
            <w:r>
              <w:rPr>
                <w:spacing w:val="-2"/>
                <w:sz w:val="21"/>
              </w:rPr>
              <w:t>Помощник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судьи</w:t>
            </w:r>
          </w:p>
        </w:tc>
        <w:tc>
          <w:tcPr>
            <w:tcW w:w="2385" w:type="dxa"/>
          </w:tcPr>
          <w:p w:rsidR="00DA62E1" w:rsidRDefault="00502C29">
            <w:pPr>
              <w:pStyle w:val="TableParagraph"/>
              <w:ind w:left="102" w:right="84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</w:tr>
      <w:tr w:rsidR="00DA62E1">
        <w:trPr>
          <w:trHeight w:val="2309"/>
        </w:trPr>
        <w:tc>
          <w:tcPr>
            <w:tcW w:w="690" w:type="dxa"/>
          </w:tcPr>
          <w:p w:rsidR="00DA62E1" w:rsidRDefault="00502C29">
            <w:pPr>
              <w:pStyle w:val="TableParagraph"/>
              <w:ind w:left="64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lastRenderedPageBreak/>
              <w:t>1.6.</w:t>
            </w:r>
          </w:p>
        </w:tc>
        <w:tc>
          <w:tcPr>
            <w:tcW w:w="5295" w:type="dxa"/>
          </w:tcPr>
          <w:p w:rsidR="00DA62E1" w:rsidRDefault="00502C29">
            <w:pPr>
              <w:pStyle w:val="TableParagraph"/>
              <w:spacing w:line="319" w:lineRule="auto"/>
              <w:ind w:right="35"/>
              <w:jc w:val="both"/>
              <w:rPr>
                <w:sz w:val="21"/>
              </w:rPr>
            </w:pPr>
            <w:r>
              <w:rPr>
                <w:sz w:val="21"/>
              </w:rPr>
              <w:t xml:space="preserve">Проводить мониторинг печатных и электронных СМИ по выявлению публикаций о проявлении коррупции в </w:t>
            </w:r>
            <w:proofErr w:type="spellStart"/>
            <w:r>
              <w:rPr>
                <w:sz w:val="21"/>
              </w:rPr>
              <w:t>Марьяновском</w:t>
            </w:r>
            <w:proofErr w:type="spellEnd"/>
            <w:r>
              <w:rPr>
                <w:sz w:val="21"/>
              </w:rPr>
              <w:t xml:space="preserve"> районном суде Омской области. Проводить проверки указанных фактов и принимать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соответствующие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меры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реагирования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по результатам проверок в соо</w:t>
            </w:r>
            <w:r>
              <w:rPr>
                <w:sz w:val="21"/>
              </w:rPr>
              <w:t>тветствии с законодательством РФ</w:t>
            </w:r>
          </w:p>
        </w:tc>
        <w:tc>
          <w:tcPr>
            <w:tcW w:w="2490" w:type="dxa"/>
          </w:tcPr>
          <w:p w:rsidR="00DA62E1" w:rsidRDefault="00502C29">
            <w:pPr>
              <w:pStyle w:val="TableParagraph"/>
              <w:spacing w:line="319" w:lineRule="auto"/>
              <w:ind w:left="24"/>
              <w:rPr>
                <w:sz w:val="21"/>
              </w:rPr>
            </w:pPr>
            <w:r>
              <w:rPr>
                <w:sz w:val="21"/>
              </w:rPr>
              <w:t xml:space="preserve">Комиссия по </w:t>
            </w:r>
            <w:r>
              <w:rPr>
                <w:spacing w:val="-2"/>
                <w:sz w:val="21"/>
              </w:rPr>
              <w:t>противодействию коррупции</w:t>
            </w:r>
          </w:p>
        </w:tc>
        <w:tc>
          <w:tcPr>
            <w:tcW w:w="2385" w:type="dxa"/>
          </w:tcPr>
          <w:p w:rsidR="00DA62E1" w:rsidRDefault="00502C29">
            <w:pPr>
              <w:pStyle w:val="TableParagraph"/>
              <w:ind w:left="102" w:right="84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</w:tr>
      <w:tr w:rsidR="00DA62E1">
        <w:trPr>
          <w:trHeight w:val="1364"/>
        </w:trPr>
        <w:tc>
          <w:tcPr>
            <w:tcW w:w="690" w:type="dxa"/>
          </w:tcPr>
          <w:p w:rsidR="00DA62E1" w:rsidRDefault="00502C29">
            <w:pPr>
              <w:pStyle w:val="TableParagraph"/>
              <w:ind w:left="64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1.7.</w:t>
            </w:r>
          </w:p>
        </w:tc>
        <w:tc>
          <w:tcPr>
            <w:tcW w:w="5295" w:type="dxa"/>
          </w:tcPr>
          <w:p w:rsidR="00DA62E1" w:rsidRDefault="00502C29">
            <w:pPr>
              <w:pStyle w:val="TableParagraph"/>
              <w:spacing w:line="319" w:lineRule="auto"/>
              <w:ind w:right="36"/>
              <w:jc w:val="both"/>
              <w:rPr>
                <w:sz w:val="21"/>
              </w:rPr>
            </w:pPr>
            <w:r>
              <w:rPr>
                <w:sz w:val="21"/>
              </w:rPr>
              <w:t>Подготовить и направить в Управление Судебного департамента в Омской области отчеты о ходе реализации мер по противодействию коррупции</w:t>
            </w:r>
          </w:p>
        </w:tc>
        <w:tc>
          <w:tcPr>
            <w:tcW w:w="2490" w:type="dxa"/>
          </w:tcPr>
          <w:p w:rsidR="00DA62E1" w:rsidRDefault="00502C29">
            <w:pPr>
              <w:pStyle w:val="TableParagraph"/>
              <w:ind w:left="24" w:right="3"/>
              <w:rPr>
                <w:sz w:val="21"/>
              </w:rPr>
            </w:pPr>
            <w:r>
              <w:rPr>
                <w:spacing w:val="-2"/>
                <w:sz w:val="21"/>
              </w:rPr>
              <w:t>Помощник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судьи</w:t>
            </w:r>
          </w:p>
        </w:tc>
        <w:tc>
          <w:tcPr>
            <w:tcW w:w="2385" w:type="dxa"/>
          </w:tcPr>
          <w:p w:rsidR="00DA62E1" w:rsidRDefault="00502C29">
            <w:pPr>
              <w:pStyle w:val="TableParagraph"/>
              <w:spacing w:line="319" w:lineRule="auto"/>
              <w:ind w:left="102" w:right="82"/>
              <w:rPr>
                <w:sz w:val="21"/>
              </w:rPr>
            </w:pPr>
            <w:r>
              <w:rPr>
                <w:sz w:val="21"/>
              </w:rPr>
              <w:t xml:space="preserve">ежеквартально (не позднее 15 числа </w:t>
            </w:r>
            <w:r>
              <w:rPr>
                <w:spacing w:val="-2"/>
                <w:sz w:val="21"/>
              </w:rPr>
              <w:t>месяца,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следующего </w:t>
            </w:r>
            <w:r>
              <w:rPr>
                <w:sz w:val="21"/>
              </w:rPr>
              <w:t>за отчетным)</w:t>
            </w:r>
          </w:p>
        </w:tc>
      </w:tr>
      <w:tr w:rsidR="00DA62E1">
        <w:trPr>
          <w:trHeight w:val="1679"/>
        </w:trPr>
        <w:tc>
          <w:tcPr>
            <w:tcW w:w="690" w:type="dxa"/>
          </w:tcPr>
          <w:p w:rsidR="00DA62E1" w:rsidRDefault="00502C29">
            <w:pPr>
              <w:pStyle w:val="TableParagraph"/>
              <w:ind w:left="64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1.8.</w:t>
            </w:r>
          </w:p>
        </w:tc>
        <w:tc>
          <w:tcPr>
            <w:tcW w:w="5295" w:type="dxa"/>
          </w:tcPr>
          <w:p w:rsidR="00DA62E1" w:rsidRDefault="00502C29">
            <w:pPr>
              <w:pStyle w:val="TableParagraph"/>
              <w:spacing w:line="319" w:lineRule="auto"/>
              <w:ind w:right="36"/>
              <w:jc w:val="both"/>
              <w:rPr>
                <w:sz w:val="21"/>
              </w:rPr>
            </w:pPr>
            <w:r>
              <w:rPr>
                <w:sz w:val="21"/>
              </w:rPr>
              <w:t>Обеспечить действенное функционирование аттестационной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комиссии,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конкурсной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комиссии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для проведения конкурса на замещение вакантной должности государственной гражданской службы в суде,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комиссии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проведению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служебных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проверок</w:t>
            </w:r>
          </w:p>
        </w:tc>
        <w:tc>
          <w:tcPr>
            <w:tcW w:w="2490" w:type="dxa"/>
          </w:tcPr>
          <w:p w:rsidR="00DA62E1" w:rsidRDefault="00502C29">
            <w:pPr>
              <w:pStyle w:val="TableParagraph"/>
              <w:spacing w:line="319" w:lineRule="auto"/>
              <w:ind w:left="663" w:hanging="39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Председатель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суда, консультант</w:t>
            </w:r>
          </w:p>
        </w:tc>
        <w:tc>
          <w:tcPr>
            <w:tcW w:w="2385" w:type="dxa"/>
          </w:tcPr>
          <w:p w:rsidR="00DA62E1" w:rsidRDefault="00502C29">
            <w:pPr>
              <w:pStyle w:val="TableParagraph"/>
              <w:ind w:left="102" w:right="84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</w:tr>
      <w:tr w:rsidR="00DA62E1">
        <w:trPr>
          <w:trHeight w:val="734"/>
        </w:trPr>
        <w:tc>
          <w:tcPr>
            <w:tcW w:w="690" w:type="dxa"/>
          </w:tcPr>
          <w:p w:rsidR="00DA62E1" w:rsidRDefault="00502C29">
            <w:pPr>
              <w:pStyle w:val="TableParagraph"/>
              <w:ind w:left="64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1.9.</w:t>
            </w:r>
          </w:p>
        </w:tc>
        <w:tc>
          <w:tcPr>
            <w:tcW w:w="5295" w:type="dxa"/>
          </w:tcPr>
          <w:p w:rsidR="00DA62E1" w:rsidRDefault="00502C29">
            <w:pPr>
              <w:pStyle w:val="TableParagraph"/>
              <w:spacing w:line="319" w:lineRule="auto"/>
              <w:jc w:val="left"/>
              <w:rPr>
                <w:sz w:val="21"/>
              </w:rPr>
            </w:pPr>
            <w:r>
              <w:rPr>
                <w:sz w:val="21"/>
              </w:rPr>
              <w:t>Продолжить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деятельность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постоянно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действующей комиссии по противодействию коррупции в суде</w:t>
            </w:r>
          </w:p>
        </w:tc>
        <w:tc>
          <w:tcPr>
            <w:tcW w:w="2490" w:type="dxa"/>
          </w:tcPr>
          <w:p w:rsidR="00DA62E1" w:rsidRDefault="00502C29">
            <w:pPr>
              <w:pStyle w:val="TableParagraph"/>
              <w:ind w:left="24" w:right="3"/>
              <w:rPr>
                <w:sz w:val="21"/>
              </w:rPr>
            </w:pPr>
            <w:r>
              <w:rPr>
                <w:sz w:val="21"/>
              </w:rPr>
              <w:t>Члены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комиссии</w:t>
            </w:r>
          </w:p>
        </w:tc>
        <w:tc>
          <w:tcPr>
            <w:tcW w:w="2385" w:type="dxa"/>
          </w:tcPr>
          <w:p w:rsidR="00DA62E1" w:rsidRDefault="00502C29">
            <w:pPr>
              <w:pStyle w:val="TableParagraph"/>
              <w:ind w:left="102" w:right="84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</w:tr>
      <w:tr w:rsidR="00DA62E1">
        <w:trPr>
          <w:trHeight w:val="1049"/>
        </w:trPr>
        <w:tc>
          <w:tcPr>
            <w:tcW w:w="690" w:type="dxa"/>
          </w:tcPr>
          <w:p w:rsidR="00DA62E1" w:rsidRDefault="00502C29">
            <w:pPr>
              <w:pStyle w:val="TableParagraph"/>
              <w:ind w:left="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1.10.</w:t>
            </w:r>
          </w:p>
        </w:tc>
        <w:tc>
          <w:tcPr>
            <w:tcW w:w="5295" w:type="dxa"/>
          </w:tcPr>
          <w:p w:rsidR="00DA62E1" w:rsidRDefault="00502C29">
            <w:pPr>
              <w:pStyle w:val="TableParagraph"/>
              <w:spacing w:line="319" w:lineRule="auto"/>
              <w:ind w:right="37"/>
              <w:jc w:val="both"/>
              <w:rPr>
                <w:sz w:val="21"/>
              </w:rPr>
            </w:pPr>
            <w:r>
              <w:rPr>
                <w:sz w:val="21"/>
              </w:rPr>
              <w:t>Продолжить работу по формированию у государственных гражданских служащих суда отрицательного отношения к коррупции</w:t>
            </w:r>
          </w:p>
        </w:tc>
        <w:tc>
          <w:tcPr>
            <w:tcW w:w="2490" w:type="dxa"/>
          </w:tcPr>
          <w:p w:rsidR="00DA62E1" w:rsidRDefault="00502C29">
            <w:pPr>
              <w:pStyle w:val="TableParagraph"/>
              <w:spacing w:line="319" w:lineRule="auto"/>
              <w:ind w:left="24"/>
              <w:rPr>
                <w:sz w:val="21"/>
              </w:rPr>
            </w:pPr>
            <w:r>
              <w:rPr>
                <w:sz w:val="21"/>
              </w:rPr>
              <w:t xml:space="preserve">Комиссия по </w:t>
            </w:r>
            <w:r>
              <w:rPr>
                <w:spacing w:val="-2"/>
                <w:sz w:val="21"/>
              </w:rPr>
              <w:t>противодействию коррупции</w:t>
            </w:r>
          </w:p>
        </w:tc>
        <w:tc>
          <w:tcPr>
            <w:tcW w:w="2385" w:type="dxa"/>
          </w:tcPr>
          <w:p w:rsidR="00DA62E1" w:rsidRDefault="00502C29">
            <w:pPr>
              <w:pStyle w:val="TableParagraph"/>
              <w:ind w:left="102" w:right="84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</w:tr>
      <w:tr w:rsidR="00DA62E1">
        <w:trPr>
          <w:trHeight w:val="1049"/>
        </w:trPr>
        <w:tc>
          <w:tcPr>
            <w:tcW w:w="690" w:type="dxa"/>
          </w:tcPr>
          <w:p w:rsidR="00DA62E1" w:rsidRDefault="00502C29">
            <w:pPr>
              <w:pStyle w:val="TableParagraph"/>
              <w:ind w:left="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1.11.</w:t>
            </w:r>
          </w:p>
        </w:tc>
        <w:tc>
          <w:tcPr>
            <w:tcW w:w="5295" w:type="dxa"/>
          </w:tcPr>
          <w:p w:rsidR="00DA62E1" w:rsidRDefault="00502C29">
            <w:pPr>
              <w:pStyle w:val="TableParagraph"/>
              <w:tabs>
                <w:tab w:val="left" w:pos="2506"/>
                <w:tab w:val="left" w:pos="5136"/>
              </w:tabs>
              <w:spacing w:line="319" w:lineRule="auto"/>
              <w:ind w:right="36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Осуществлять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взаимодействие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 xml:space="preserve">с </w:t>
            </w:r>
            <w:r>
              <w:rPr>
                <w:sz w:val="21"/>
              </w:rPr>
              <w:t>правоохранительными органами по вопросам противодействия коррупции</w:t>
            </w:r>
          </w:p>
        </w:tc>
        <w:tc>
          <w:tcPr>
            <w:tcW w:w="2490" w:type="dxa"/>
          </w:tcPr>
          <w:p w:rsidR="00DA62E1" w:rsidRDefault="00502C29">
            <w:pPr>
              <w:pStyle w:val="TableParagraph"/>
              <w:spacing w:line="319" w:lineRule="auto"/>
              <w:ind w:left="24"/>
              <w:rPr>
                <w:sz w:val="21"/>
              </w:rPr>
            </w:pPr>
            <w:r>
              <w:rPr>
                <w:sz w:val="21"/>
              </w:rPr>
              <w:t xml:space="preserve">Комиссия по </w:t>
            </w:r>
            <w:r>
              <w:rPr>
                <w:spacing w:val="-2"/>
                <w:sz w:val="21"/>
              </w:rPr>
              <w:t>противодействию коррупции</w:t>
            </w:r>
          </w:p>
        </w:tc>
        <w:tc>
          <w:tcPr>
            <w:tcW w:w="2385" w:type="dxa"/>
          </w:tcPr>
          <w:p w:rsidR="00DA62E1" w:rsidRDefault="00502C29">
            <w:pPr>
              <w:pStyle w:val="TableParagraph"/>
              <w:ind w:left="102" w:right="84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</w:tr>
      <w:tr w:rsidR="00DA62E1">
        <w:trPr>
          <w:trHeight w:val="2309"/>
        </w:trPr>
        <w:tc>
          <w:tcPr>
            <w:tcW w:w="690" w:type="dxa"/>
          </w:tcPr>
          <w:p w:rsidR="00DA62E1" w:rsidRDefault="00502C29">
            <w:pPr>
              <w:pStyle w:val="TableParagraph"/>
              <w:ind w:left="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1.12.</w:t>
            </w:r>
          </w:p>
        </w:tc>
        <w:tc>
          <w:tcPr>
            <w:tcW w:w="5295" w:type="dxa"/>
          </w:tcPr>
          <w:p w:rsidR="00DA62E1" w:rsidRDefault="00502C29">
            <w:pPr>
              <w:pStyle w:val="TableParagraph"/>
              <w:spacing w:line="319" w:lineRule="auto"/>
              <w:ind w:right="35"/>
              <w:jc w:val="both"/>
              <w:rPr>
                <w:sz w:val="21"/>
              </w:rPr>
            </w:pPr>
            <w:r>
              <w:rPr>
                <w:sz w:val="21"/>
              </w:rPr>
              <w:t xml:space="preserve">Осуществлять взаимодействие с </w:t>
            </w:r>
            <w:r>
              <w:rPr>
                <w:sz w:val="21"/>
              </w:rPr>
              <w:t>органами судейского сообщества Омской области, Управлением судебного департамента в Омской области по реализации мероприятий противодействия коррупции, урегулированию конфликта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интересов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внеслужебных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отношениях и при исполнении судьями своих полномочий</w:t>
            </w:r>
          </w:p>
        </w:tc>
        <w:tc>
          <w:tcPr>
            <w:tcW w:w="2490" w:type="dxa"/>
          </w:tcPr>
          <w:p w:rsidR="00DA62E1" w:rsidRDefault="00502C29">
            <w:pPr>
              <w:pStyle w:val="TableParagraph"/>
              <w:spacing w:line="319" w:lineRule="auto"/>
              <w:ind w:left="24"/>
              <w:rPr>
                <w:sz w:val="21"/>
              </w:rPr>
            </w:pPr>
            <w:r>
              <w:rPr>
                <w:sz w:val="21"/>
              </w:rPr>
              <w:t xml:space="preserve">Комиссия по </w:t>
            </w:r>
            <w:r>
              <w:rPr>
                <w:spacing w:val="-2"/>
                <w:sz w:val="21"/>
              </w:rPr>
              <w:t>противодействию коррупции</w:t>
            </w:r>
          </w:p>
        </w:tc>
        <w:tc>
          <w:tcPr>
            <w:tcW w:w="2385" w:type="dxa"/>
          </w:tcPr>
          <w:p w:rsidR="00DA62E1" w:rsidRDefault="00502C29">
            <w:pPr>
              <w:pStyle w:val="TableParagraph"/>
              <w:ind w:left="102" w:right="84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</w:tr>
      <w:tr w:rsidR="00DA62E1">
        <w:trPr>
          <w:trHeight w:val="1679"/>
        </w:trPr>
        <w:tc>
          <w:tcPr>
            <w:tcW w:w="690" w:type="dxa"/>
          </w:tcPr>
          <w:p w:rsidR="00DA62E1" w:rsidRDefault="00502C29">
            <w:pPr>
              <w:pStyle w:val="TableParagraph"/>
              <w:ind w:left="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1.13.</w:t>
            </w:r>
          </w:p>
        </w:tc>
        <w:tc>
          <w:tcPr>
            <w:tcW w:w="5295" w:type="dxa"/>
          </w:tcPr>
          <w:p w:rsidR="00DA62E1" w:rsidRDefault="00502C29">
            <w:pPr>
              <w:pStyle w:val="TableParagraph"/>
              <w:tabs>
                <w:tab w:val="left" w:pos="2051"/>
                <w:tab w:val="left" w:pos="3723"/>
              </w:tabs>
              <w:spacing w:line="319" w:lineRule="auto"/>
              <w:ind w:right="35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Принимать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участие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 xml:space="preserve">федеральными </w:t>
            </w:r>
            <w:r>
              <w:rPr>
                <w:sz w:val="21"/>
              </w:rPr>
              <w:t>государственными гражданскими служащими участие в мероприятиях, проводимых Управлением Судебного департамента в Омской области по вопросам противодействия коррупции</w:t>
            </w:r>
          </w:p>
        </w:tc>
        <w:tc>
          <w:tcPr>
            <w:tcW w:w="2490" w:type="dxa"/>
          </w:tcPr>
          <w:p w:rsidR="00DA62E1" w:rsidRDefault="00502C29">
            <w:pPr>
              <w:pStyle w:val="TableParagraph"/>
              <w:ind w:left="24" w:right="3"/>
              <w:rPr>
                <w:sz w:val="21"/>
              </w:rPr>
            </w:pPr>
            <w:r>
              <w:rPr>
                <w:spacing w:val="-2"/>
                <w:sz w:val="21"/>
              </w:rPr>
              <w:t>Помощник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судьи</w:t>
            </w:r>
          </w:p>
        </w:tc>
        <w:tc>
          <w:tcPr>
            <w:tcW w:w="2385" w:type="dxa"/>
          </w:tcPr>
          <w:p w:rsidR="00DA62E1" w:rsidRDefault="00502C29">
            <w:pPr>
              <w:pStyle w:val="TableParagraph"/>
              <w:spacing w:line="319" w:lineRule="auto"/>
              <w:ind w:left="102" w:right="82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в соответствии с </w:t>
            </w:r>
            <w:r>
              <w:rPr>
                <w:spacing w:val="-2"/>
                <w:sz w:val="21"/>
              </w:rPr>
              <w:t>графиком</w:t>
            </w:r>
          </w:p>
        </w:tc>
      </w:tr>
    </w:tbl>
    <w:p w:rsidR="00DA62E1" w:rsidRDefault="00DA62E1">
      <w:pPr>
        <w:pStyle w:val="TableParagraph"/>
        <w:spacing w:line="319" w:lineRule="auto"/>
        <w:rPr>
          <w:sz w:val="21"/>
        </w:rPr>
        <w:sectPr w:rsidR="00DA62E1">
          <w:type w:val="continuous"/>
          <w:pgSz w:w="11900" w:h="16820"/>
          <w:pgMar w:top="1100" w:right="283" w:bottom="820" w:left="141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5205"/>
        <w:gridCol w:w="90"/>
        <w:gridCol w:w="2490"/>
        <w:gridCol w:w="2385"/>
      </w:tblGrid>
      <w:tr w:rsidR="00DA62E1">
        <w:trPr>
          <w:trHeight w:val="1049"/>
        </w:trPr>
        <w:tc>
          <w:tcPr>
            <w:tcW w:w="690" w:type="dxa"/>
          </w:tcPr>
          <w:p w:rsidR="00DA62E1" w:rsidRDefault="00502C29">
            <w:pPr>
              <w:pStyle w:val="TableParagraph"/>
              <w:ind w:left="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1.14.</w:t>
            </w:r>
          </w:p>
        </w:tc>
        <w:tc>
          <w:tcPr>
            <w:tcW w:w="5295" w:type="dxa"/>
            <w:gridSpan w:val="2"/>
          </w:tcPr>
          <w:p w:rsidR="00DA62E1" w:rsidRDefault="00502C29">
            <w:pPr>
              <w:pStyle w:val="TableParagraph"/>
              <w:spacing w:line="319" w:lineRule="auto"/>
              <w:ind w:right="36"/>
              <w:jc w:val="both"/>
              <w:rPr>
                <w:sz w:val="21"/>
              </w:rPr>
            </w:pPr>
            <w:r>
              <w:rPr>
                <w:sz w:val="21"/>
              </w:rPr>
              <w:t>Разработать проект плана противодействия коррупции на 2025 год и представить его на утверждение в установленном порядке</w:t>
            </w:r>
          </w:p>
        </w:tc>
        <w:tc>
          <w:tcPr>
            <w:tcW w:w="2490" w:type="dxa"/>
          </w:tcPr>
          <w:p w:rsidR="00DA62E1" w:rsidRDefault="00502C29">
            <w:pPr>
              <w:pStyle w:val="TableParagraph"/>
              <w:ind w:left="24" w:right="3"/>
              <w:rPr>
                <w:sz w:val="21"/>
              </w:rPr>
            </w:pPr>
            <w:r>
              <w:rPr>
                <w:spacing w:val="-2"/>
                <w:sz w:val="21"/>
              </w:rPr>
              <w:t>Помощник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судьи</w:t>
            </w:r>
          </w:p>
        </w:tc>
        <w:tc>
          <w:tcPr>
            <w:tcW w:w="2385" w:type="dxa"/>
          </w:tcPr>
          <w:p w:rsidR="00DA62E1" w:rsidRDefault="00502C29">
            <w:pPr>
              <w:pStyle w:val="TableParagraph"/>
              <w:ind w:left="102" w:right="84"/>
              <w:rPr>
                <w:sz w:val="21"/>
              </w:rPr>
            </w:pPr>
            <w:r>
              <w:rPr>
                <w:sz w:val="21"/>
              </w:rPr>
              <w:t>январь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2025</w:t>
            </w:r>
          </w:p>
        </w:tc>
      </w:tr>
      <w:tr w:rsidR="00DA62E1">
        <w:trPr>
          <w:trHeight w:val="2939"/>
        </w:trPr>
        <w:tc>
          <w:tcPr>
            <w:tcW w:w="690" w:type="dxa"/>
          </w:tcPr>
          <w:p w:rsidR="00DA62E1" w:rsidRDefault="00502C29">
            <w:pPr>
              <w:pStyle w:val="TableParagraph"/>
              <w:ind w:left="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lastRenderedPageBreak/>
              <w:t>1.15.</w:t>
            </w:r>
          </w:p>
        </w:tc>
        <w:tc>
          <w:tcPr>
            <w:tcW w:w="5295" w:type="dxa"/>
            <w:gridSpan w:val="2"/>
          </w:tcPr>
          <w:p w:rsidR="00DA62E1" w:rsidRDefault="00502C29">
            <w:pPr>
              <w:pStyle w:val="TableParagraph"/>
              <w:spacing w:before="17" w:line="316" w:lineRule="exact"/>
              <w:ind w:right="36"/>
              <w:jc w:val="both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соответствии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приказом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Судебного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департамента при Верховном Суде РФ от 22.11.2005 №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146 «О порядке предоставления информации о чрезвычайных происшествиях», обеспечить своевременное предоставление в Управление судебного департамента в Омской области информации о противоп</w:t>
            </w:r>
            <w:r>
              <w:rPr>
                <w:sz w:val="21"/>
              </w:rPr>
              <w:t>равных действиях в отношении судей и членов их семей, работников аппарата суда за 2024 год.</w:t>
            </w:r>
          </w:p>
        </w:tc>
        <w:tc>
          <w:tcPr>
            <w:tcW w:w="2490" w:type="dxa"/>
          </w:tcPr>
          <w:p w:rsidR="00DA62E1" w:rsidRDefault="00502C29">
            <w:pPr>
              <w:pStyle w:val="TableParagraph"/>
              <w:spacing w:line="319" w:lineRule="auto"/>
              <w:ind w:left="448" w:hanging="237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Администратор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суда, </w:t>
            </w:r>
            <w:r>
              <w:rPr>
                <w:sz w:val="21"/>
              </w:rPr>
              <w:t>помощник судьи</w:t>
            </w:r>
          </w:p>
        </w:tc>
        <w:tc>
          <w:tcPr>
            <w:tcW w:w="2385" w:type="dxa"/>
          </w:tcPr>
          <w:p w:rsidR="00DA62E1" w:rsidRDefault="00502C29">
            <w:pPr>
              <w:pStyle w:val="TableParagraph"/>
              <w:ind w:left="102" w:right="84"/>
              <w:rPr>
                <w:sz w:val="21"/>
              </w:rPr>
            </w:pPr>
            <w:r>
              <w:rPr>
                <w:sz w:val="21"/>
              </w:rPr>
              <w:t>до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15.01.2025</w:t>
            </w:r>
          </w:p>
        </w:tc>
      </w:tr>
      <w:tr w:rsidR="00DA62E1">
        <w:trPr>
          <w:trHeight w:val="3884"/>
        </w:trPr>
        <w:tc>
          <w:tcPr>
            <w:tcW w:w="690" w:type="dxa"/>
          </w:tcPr>
          <w:p w:rsidR="00DA62E1" w:rsidRDefault="00502C29">
            <w:pPr>
              <w:pStyle w:val="TableParagraph"/>
              <w:ind w:left="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1.16.</w:t>
            </w:r>
          </w:p>
        </w:tc>
        <w:tc>
          <w:tcPr>
            <w:tcW w:w="5295" w:type="dxa"/>
            <w:gridSpan w:val="2"/>
          </w:tcPr>
          <w:p w:rsidR="00DA62E1" w:rsidRDefault="00502C29">
            <w:pPr>
              <w:pStyle w:val="TableParagraph"/>
              <w:spacing w:before="19" w:line="314" w:lineRule="exact"/>
              <w:ind w:right="35"/>
              <w:jc w:val="both"/>
              <w:rPr>
                <w:sz w:val="21"/>
              </w:rPr>
            </w:pPr>
            <w:r>
              <w:rPr>
                <w:sz w:val="21"/>
              </w:rPr>
              <w:t xml:space="preserve">Обеспечивать возможность </w:t>
            </w:r>
            <w:r>
              <w:rPr>
                <w:sz w:val="21"/>
              </w:rPr>
              <w:t>использования специального программного обеспечения «Справки БК», размещенного на официальном сайте Президента РФ, федеральными государственными гражданскими служащими суда, а также гражданами, претендующими на замещение должностей федеральной государствен</w:t>
            </w:r>
            <w:r>
              <w:rPr>
                <w:sz w:val="21"/>
              </w:rPr>
              <w:t xml:space="preserve">ной гражданской службы в </w:t>
            </w:r>
            <w:proofErr w:type="spellStart"/>
            <w:r>
              <w:rPr>
                <w:sz w:val="21"/>
              </w:rPr>
              <w:t>Марьяновском</w:t>
            </w:r>
            <w:proofErr w:type="spellEnd"/>
            <w:r>
              <w:rPr>
                <w:sz w:val="21"/>
              </w:rPr>
              <w:t xml:space="preserve"> районном суде Омской области, для заполнения справок о своих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2490" w:type="dxa"/>
          </w:tcPr>
          <w:p w:rsidR="00DA62E1" w:rsidRDefault="00502C29">
            <w:pPr>
              <w:pStyle w:val="TableParagraph"/>
              <w:spacing w:line="319" w:lineRule="auto"/>
              <w:ind w:left="448" w:hanging="237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Администратор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суда, </w:t>
            </w:r>
            <w:r>
              <w:rPr>
                <w:sz w:val="21"/>
              </w:rPr>
              <w:t>помощник суд</w:t>
            </w:r>
            <w:r>
              <w:rPr>
                <w:sz w:val="21"/>
              </w:rPr>
              <w:t>ьи</w:t>
            </w:r>
          </w:p>
        </w:tc>
        <w:tc>
          <w:tcPr>
            <w:tcW w:w="2385" w:type="dxa"/>
          </w:tcPr>
          <w:p w:rsidR="00DA62E1" w:rsidRDefault="00502C29">
            <w:pPr>
              <w:pStyle w:val="TableParagraph"/>
              <w:ind w:left="102" w:right="84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</w:tr>
      <w:tr w:rsidR="00DA62E1">
        <w:trPr>
          <w:trHeight w:val="1049"/>
        </w:trPr>
        <w:tc>
          <w:tcPr>
            <w:tcW w:w="690" w:type="dxa"/>
          </w:tcPr>
          <w:p w:rsidR="00DA62E1" w:rsidRDefault="00502C29">
            <w:pPr>
              <w:pStyle w:val="TableParagraph"/>
              <w:ind w:left="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1.17.</w:t>
            </w:r>
          </w:p>
        </w:tc>
        <w:tc>
          <w:tcPr>
            <w:tcW w:w="5295" w:type="dxa"/>
            <w:gridSpan w:val="2"/>
          </w:tcPr>
          <w:p w:rsidR="00DA62E1" w:rsidRDefault="00502C29">
            <w:pPr>
              <w:pStyle w:val="TableParagraph"/>
              <w:spacing w:line="319" w:lineRule="auto"/>
              <w:ind w:right="36"/>
              <w:jc w:val="both"/>
              <w:rPr>
                <w:sz w:val="21"/>
              </w:rPr>
            </w:pPr>
            <w:r>
              <w:rPr>
                <w:sz w:val="21"/>
              </w:rPr>
              <w:t>Подготовить отчет об исполнении плана работы по противодействию коррупции на 2024 год и предоставить его председателю суда</w:t>
            </w:r>
          </w:p>
        </w:tc>
        <w:tc>
          <w:tcPr>
            <w:tcW w:w="2490" w:type="dxa"/>
          </w:tcPr>
          <w:p w:rsidR="00DA62E1" w:rsidRDefault="00502C29">
            <w:pPr>
              <w:pStyle w:val="TableParagraph"/>
              <w:ind w:left="24" w:right="3"/>
              <w:rPr>
                <w:sz w:val="21"/>
              </w:rPr>
            </w:pPr>
            <w:r>
              <w:rPr>
                <w:spacing w:val="-2"/>
                <w:sz w:val="21"/>
              </w:rPr>
              <w:t>Помощник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судьи</w:t>
            </w:r>
          </w:p>
        </w:tc>
        <w:tc>
          <w:tcPr>
            <w:tcW w:w="2385" w:type="dxa"/>
          </w:tcPr>
          <w:p w:rsidR="00DA62E1" w:rsidRDefault="00502C29">
            <w:pPr>
              <w:pStyle w:val="TableParagraph"/>
              <w:ind w:left="102" w:right="84"/>
              <w:rPr>
                <w:sz w:val="21"/>
              </w:rPr>
            </w:pPr>
            <w:r>
              <w:rPr>
                <w:sz w:val="21"/>
              </w:rPr>
              <w:t>до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30.12.2024</w:t>
            </w:r>
          </w:p>
        </w:tc>
      </w:tr>
      <w:tr w:rsidR="00DA62E1">
        <w:trPr>
          <w:trHeight w:val="1364"/>
        </w:trPr>
        <w:tc>
          <w:tcPr>
            <w:tcW w:w="690" w:type="dxa"/>
          </w:tcPr>
          <w:p w:rsidR="00DA62E1" w:rsidRDefault="00502C29">
            <w:pPr>
              <w:pStyle w:val="TableParagraph"/>
              <w:ind w:left="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1.18.</w:t>
            </w:r>
          </w:p>
        </w:tc>
        <w:tc>
          <w:tcPr>
            <w:tcW w:w="5295" w:type="dxa"/>
            <w:gridSpan w:val="2"/>
          </w:tcPr>
          <w:p w:rsidR="00DA62E1" w:rsidRDefault="00502C29">
            <w:pPr>
              <w:pStyle w:val="TableParagraph"/>
              <w:spacing w:line="319" w:lineRule="auto"/>
              <w:ind w:right="36"/>
              <w:jc w:val="both"/>
              <w:rPr>
                <w:sz w:val="21"/>
              </w:rPr>
            </w:pPr>
            <w:r>
              <w:rPr>
                <w:sz w:val="21"/>
              </w:rPr>
              <w:t xml:space="preserve">Подготовить и направить в Управление </w:t>
            </w:r>
            <w:r>
              <w:rPr>
                <w:sz w:val="21"/>
              </w:rPr>
              <w:t>Судебного департамента в Омской области отчет об исполнении плана работы по противодействию коррупции на 2024 год</w:t>
            </w:r>
          </w:p>
        </w:tc>
        <w:tc>
          <w:tcPr>
            <w:tcW w:w="2490" w:type="dxa"/>
          </w:tcPr>
          <w:p w:rsidR="00DA62E1" w:rsidRDefault="00502C29">
            <w:pPr>
              <w:pStyle w:val="TableParagraph"/>
              <w:ind w:left="24" w:right="3"/>
              <w:rPr>
                <w:sz w:val="21"/>
              </w:rPr>
            </w:pPr>
            <w:r>
              <w:rPr>
                <w:spacing w:val="-2"/>
                <w:sz w:val="21"/>
              </w:rPr>
              <w:t>Помощник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судьи</w:t>
            </w:r>
          </w:p>
        </w:tc>
        <w:tc>
          <w:tcPr>
            <w:tcW w:w="2385" w:type="dxa"/>
          </w:tcPr>
          <w:p w:rsidR="00DA62E1" w:rsidRDefault="00502C29">
            <w:pPr>
              <w:pStyle w:val="TableParagraph"/>
              <w:ind w:left="102" w:right="84"/>
              <w:rPr>
                <w:sz w:val="21"/>
              </w:rPr>
            </w:pPr>
            <w:r>
              <w:rPr>
                <w:sz w:val="21"/>
              </w:rPr>
              <w:t>до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20.12.2024</w:t>
            </w:r>
          </w:p>
        </w:tc>
      </w:tr>
      <w:tr w:rsidR="00DA62E1">
        <w:trPr>
          <w:trHeight w:val="734"/>
        </w:trPr>
        <w:tc>
          <w:tcPr>
            <w:tcW w:w="10860" w:type="dxa"/>
            <w:gridSpan w:val="5"/>
          </w:tcPr>
          <w:p w:rsidR="00DA62E1" w:rsidRDefault="00502C29">
            <w:pPr>
              <w:pStyle w:val="TableParagraph"/>
              <w:spacing w:before="73" w:line="312" w:lineRule="auto"/>
              <w:ind w:left="5021" w:right="455" w:hanging="4542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2.</w:t>
            </w:r>
            <w:r>
              <w:rPr>
                <w:rFonts w:ascii="Arial" w:hAnsi="Arial"/>
                <w:b/>
                <w:spacing w:val="-13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Противодействие</w:t>
            </w:r>
            <w:r>
              <w:rPr>
                <w:rFonts w:ascii="Arial" w:hAnsi="Arial"/>
                <w:b/>
                <w:spacing w:val="-13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коррупции</w:t>
            </w:r>
            <w:r>
              <w:rPr>
                <w:rFonts w:ascii="Arial" w:hAnsi="Arial"/>
                <w:b/>
                <w:spacing w:val="-13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при</w:t>
            </w:r>
            <w:r>
              <w:rPr>
                <w:rFonts w:ascii="Arial" w:hAnsi="Arial"/>
                <w:b/>
                <w:spacing w:val="-13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прохождении</w:t>
            </w:r>
            <w:r>
              <w:rPr>
                <w:rFonts w:ascii="Arial" w:hAnsi="Arial"/>
                <w:b/>
                <w:spacing w:val="-13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федеральной</w:t>
            </w:r>
            <w:r>
              <w:rPr>
                <w:rFonts w:ascii="Arial" w:hAnsi="Arial"/>
                <w:b/>
                <w:spacing w:val="-13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государственной</w:t>
            </w:r>
            <w:r>
              <w:rPr>
                <w:rFonts w:ascii="Arial" w:hAnsi="Arial"/>
                <w:b/>
                <w:spacing w:val="-13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 xml:space="preserve">гражданской </w:t>
            </w:r>
            <w:r>
              <w:rPr>
                <w:rFonts w:ascii="Arial" w:hAnsi="Arial"/>
                <w:b/>
                <w:spacing w:val="-2"/>
                <w:sz w:val="21"/>
              </w:rPr>
              <w:t>службы</w:t>
            </w:r>
          </w:p>
        </w:tc>
      </w:tr>
      <w:tr w:rsidR="00DA62E1">
        <w:trPr>
          <w:trHeight w:val="2939"/>
        </w:trPr>
        <w:tc>
          <w:tcPr>
            <w:tcW w:w="690" w:type="dxa"/>
          </w:tcPr>
          <w:p w:rsidR="00DA62E1" w:rsidRDefault="00502C29">
            <w:pPr>
              <w:pStyle w:val="TableParagraph"/>
              <w:ind w:left="64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2.1.</w:t>
            </w:r>
          </w:p>
        </w:tc>
        <w:tc>
          <w:tcPr>
            <w:tcW w:w="5205" w:type="dxa"/>
          </w:tcPr>
          <w:p w:rsidR="00DA62E1" w:rsidRDefault="00502C29">
            <w:pPr>
              <w:pStyle w:val="TableParagraph"/>
              <w:tabs>
                <w:tab w:val="left" w:pos="1827"/>
                <w:tab w:val="left" w:pos="3629"/>
              </w:tabs>
              <w:spacing w:before="17" w:line="316" w:lineRule="exact"/>
              <w:ind w:right="4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Обеспечить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реализацию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 xml:space="preserve">федеральными </w:t>
            </w:r>
            <w:r>
              <w:rPr>
                <w:sz w:val="21"/>
              </w:rPr>
              <w:t>государственными гражданскими служащими районного суда обязанности по уведомлению представителя нанимателя, органов прокуратуры Российской Федерации и иных федеральных государственных органов обо всех случаях обращения к ним каких-л</w:t>
            </w:r>
            <w:r>
              <w:rPr>
                <w:sz w:val="21"/>
              </w:rPr>
              <w:t>ибо лиц в целях склонения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совершению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коррупционных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иных </w:t>
            </w:r>
            <w:r>
              <w:rPr>
                <w:spacing w:val="-2"/>
                <w:sz w:val="21"/>
              </w:rPr>
              <w:t>правонарушений.</w:t>
            </w:r>
          </w:p>
        </w:tc>
        <w:tc>
          <w:tcPr>
            <w:tcW w:w="2580" w:type="dxa"/>
            <w:gridSpan w:val="2"/>
          </w:tcPr>
          <w:p w:rsidR="00DA62E1" w:rsidRDefault="00502C29">
            <w:pPr>
              <w:pStyle w:val="TableParagraph"/>
              <w:spacing w:line="319" w:lineRule="auto"/>
              <w:ind w:left="20"/>
              <w:rPr>
                <w:sz w:val="21"/>
              </w:rPr>
            </w:pPr>
            <w:r>
              <w:rPr>
                <w:sz w:val="21"/>
              </w:rPr>
              <w:t xml:space="preserve">Комиссия по </w:t>
            </w:r>
            <w:r>
              <w:rPr>
                <w:spacing w:val="-2"/>
                <w:sz w:val="21"/>
              </w:rPr>
              <w:t>противодействию коррупции</w:t>
            </w:r>
          </w:p>
        </w:tc>
        <w:tc>
          <w:tcPr>
            <w:tcW w:w="2385" w:type="dxa"/>
          </w:tcPr>
          <w:p w:rsidR="00DA62E1" w:rsidRDefault="00502C29">
            <w:pPr>
              <w:pStyle w:val="TableParagraph"/>
              <w:ind w:left="102" w:right="84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</w:tr>
    </w:tbl>
    <w:p w:rsidR="00DA62E1" w:rsidRDefault="00DA62E1">
      <w:pPr>
        <w:pStyle w:val="TableParagraph"/>
        <w:rPr>
          <w:sz w:val="21"/>
        </w:rPr>
        <w:sectPr w:rsidR="00DA62E1">
          <w:type w:val="continuous"/>
          <w:pgSz w:w="11900" w:h="16820"/>
          <w:pgMar w:top="1100" w:right="283" w:bottom="802" w:left="141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5205"/>
        <w:gridCol w:w="2580"/>
        <w:gridCol w:w="2385"/>
      </w:tblGrid>
      <w:tr w:rsidR="00DA62E1">
        <w:trPr>
          <w:trHeight w:val="1679"/>
        </w:trPr>
        <w:tc>
          <w:tcPr>
            <w:tcW w:w="690" w:type="dxa"/>
          </w:tcPr>
          <w:p w:rsidR="00DA62E1" w:rsidRDefault="00502C29">
            <w:pPr>
              <w:pStyle w:val="TableParagraph"/>
              <w:ind w:left="64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2.2.</w:t>
            </w:r>
          </w:p>
        </w:tc>
        <w:tc>
          <w:tcPr>
            <w:tcW w:w="5205" w:type="dxa"/>
          </w:tcPr>
          <w:p w:rsidR="00DA62E1" w:rsidRDefault="00502C29">
            <w:pPr>
              <w:pStyle w:val="TableParagraph"/>
              <w:tabs>
                <w:tab w:val="left" w:pos="1827"/>
                <w:tab w:val="left" w:pos="3629"/>
              </w:tabs>
              <w:spacing w:line="319" w:lineRule="auto"/>
              <w:ind w:right="4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Обеспечить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реализацию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 xml:space="preserve">федеральными </w:t>
            </w:r>
            <w:r>
              <w:rPr>
                <w:sz w:val="21"/>
              </w:rPr>
              <w:t>государственными гражданскими служащими районного суда обязанности по уведомления представителя нанимателя о намерении выполнять иную оплачиваемую работу</w:t>
            </w:r>
          </w:p>
        </w:tc>
        <w:tc>
          <w:tcPr>
            <w:tcW w:w="2580" w:type="dxa"/>
          </w:tcPr>
          <w:p w:rsidR="00DA62E1" w:rsidRDefault="00502C29">
            <w:pPr>
              <w:pStyle w:val="TableParagraph"/>
              <w:spacing w:line="319" w:lineRule="auto"/>
              <w:ind w:left="20"/>
              <w:rPr>
                <w:sz w:val="21"/>
              </w:rPr>
            </w:pPr>
            <w:r>
              <w:rPr>
                <w:sz w:val="21"/>
              </w:rPr>
              <w:t xml:space="preserve">Комиссия по </w:t>
            </w:r>
            <w:r>
              <w:rPr>
                <w:spacing w:val="-2"/>
                <w:sz w:val="21"/>
              </w:rPr>
              <w:t>противодействию коррупции</w:t>
            </w:r>
          </w:p>
        </w:tc>
        <w:tc>
          <w:tcPr>
            <w:tcW w:w="2385" w:type="dxa"/>
          </w:tcPr>
          <w:p w:rsidR="00DA62E1" w:rsidRDefault="00502C29">
            <w:pPr>
              <w:pStyle w:val="TableParagraph"/>
              <w:ind w:left="102" w:right="84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</w:tr>
      <w:tr w:rsidR="00DA62E1">
        <w:trPr>
          <w:trHeight w:val="1994"/>
        </w:trPr>
        <w:tc>
          <w:tcPr>
            <w:tcW w:w="690" w:type="dxa"/>
          </w:tcPr>
          <w:p w:rsidR="00DA62E1" w:rsidRDefault="00502C29">
            <w:pPr>
              <w:pStyle w:val="TableParagraph"/>
              <w:ind w:left="64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lastRenderedPageBreak/>
              <w:t>2.3.</w:t>
            </w:r>
          </w:p>
        </w:tc>
        <w:tc>
          <w:tcPr>
            <w:tcW w:w="5205" w:type="dxa"/>
          </w:tcPr>
          <w:p w:rsidR="00DA62E1" w:rsidRDefault="00502C29">
            <w:pPr>
              <w:pStyle w:val="TableParagraph"/>
              <w:tabs>
                <w:tab w:val="left" w:pos="1827"/>
                <w:tab w:val="left" w:pos="3629"/>
              </w:tabs>
              <w:spacing w:line="319" w:lineRule="auto"/>
              <w:ind w:right="4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Обеспечить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реализацию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 xml:space="preserve">федеральными </w:t>
            </w:r>
            <w:r>
              <w:rPr>
                <w:sz w:val="21"/>
              </w:rPr>
              <w:t>государственными гражданскими служащими районного суда обязанности по получению разрешения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представителя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нанимателя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участие на безвозмездной основе в управлении некоммерческими организациями</w:t>
            </w:r>
          </w:p>
        </w:tc>
        <w:tc>
          <w:tcPr>
            <w:tcW w:w="2580" w:type="dxa"/>
          </w:tcPr>
          <w:p w:rsidR="00DA62E1" w:rsidRDefault="00502C29">
            <w:pPr>
              <w:pStyle w:val="TableParagraph"/>
              <w:spacing w:line="319" w:lineRule="auto"/>
              <w:ind w:left="20"/>
              <w:rPr>
                <w:sz w:val="21"/>
              </w:rPr>
            </w:pPr>
            <w:r>
              <w:rPr>
                <w:sz w:val="21"/>
              </w:rPr>
              <w:t xml:space="preserve">Комиссия по </w:t>
            </w:r>
            <w:r>
              <w:rPr>
                <w:spacing w:val="-2"/>
                <w:sz w:val="21"/>
              </w:rPr>
              <w:t>противодействию коррупции</w:t>
            </w:r>
          </w:p>
        </w:tc>
        <w:tc>
          <w:tcPr>
            <w:tcW w:w="2385" w:type="dxa"/>
          </w:tcPr>
          <w:p w:rsidR="00DA62E1" w:rsidRDefault="00502C29">
            <w:pPr>
              <w:pStyle w:val="TableParagraph"/>
              <w:ind w:left="102" w:right="84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</w:tr>
      <w:tr w:rsidR="00DA62E1">
        <w:trPr>
          <w:trHeight w:val="1994"/>
        </w:trPr>
        <w:tc>
          <w:tcPr>
            <w:tcW w:w="690" w:type="dxa"/>
          </w:tcPr>
          <w:p w:rsidR="00DA62E1" w:rsidRDefault="00502C29">
            <w:pPr>
              <w:pStyle w:val="TableParagraph"/>
              <w:ind w:left="64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2.4.</w:t>
            </w:r>
          </w:p>
        </w:tc>
        <w:tc>
          <w:tcPr>
            <w:tcW w:w="5205" w:type="dxa"/>
          </w:tcPr>
          <w:p w:rsidR="00DA62E1" w:rsidRDefault="00502C29">
            <w:pPr>
              <w:pStyle w:val="TableParagraph"/>
              <w:tabs>
                <w:tab w:val="left" w:pos="1827"/>
                <w:tab w:val="left" w:pos="3629"/>
              </w:tabs>
              <w:spacing w:line="319" w:lineRule="auto"/>
              <w:ind w:right="4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Обеспечить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реализацию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 xml:space="preserve">федеральными </w:t>
            </w:r>
            <w:r>
              <w:rPr>
                <w:sz w:val="21"/>
              </w:rPr>
              <w:t xml:space="preserve">государственными гражданскими служащими районного суда обязанности по уведомлению представителя нанимателя о возникновении конфликта интересов или о возможности его </w:t>
            </w:r>
            <w:r>
              <w:rPr>
                <w:spacing w:val="-2"/>
                <w:sz w:val="21"/>
              </w:rPr>
              <w:t>возникновения</w:t>
            </w:r>
          </w:p>
        </w:tc>
        <w:tc>
          <w:tcPr>
            <w:tcW w:w="2580" w:type="dxa"/>
          </w:tcPr>
          <w:p w:rsidR="00DA62E1" w:rsidRDefault="00502C29">
            <w:pPr>
              <w:pStyle w:val="TableParagraph"/>
              <w:spacing w:line="319" w:lineRule="auto"/>
              <w:ind w:left="20"/>
              <w:rPr>
                <w:sz w:val="21"/>
              </w:rPr>
            </w:pPr>
            <w:r>
              <w:rPr>
                <w:sz w:val="21"/>
              </w:rPr>
              <w:t xml:space="preserve">Комиссия по </w:t>
            </w:r>
            <w:r>
              <w:rPr>
                <w:spacing w:val="-2"/>
                <w:sz w:val="21"/>
              </w:rPr>
              <w:t>противодействию коррупции</w:t>
            </w:r>
          </w:p>
        </w:tc>
        <w:tc>
          <w:tcPr>
            <w:tcW w:w="2385" w:type="dxa"/>
          </w:tcPr>
          <w:p w:rsidR="00DA62E1" w:rsidRDefault="00502C29">
            <w:pPr>
              <w:pStyle w:val="TableParagraph"/>
              <w:ind w:left="102" w:right="84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те</w:t>
            </w:r>
            <w:r>
              <w:rPr>
                <w:sz w:val="21"/>
              </w:rPr>
              <w:t>чение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</w:tr>
      <w:tr w:rsidR="00DA62E1">
        <w:trPr>
          <w:trHeight w:val="4514"/>
        </w:trPr>
        <w:tc>
          <w:tcPr>
            <w:tcW w:w="690" w:type="dxa"/>
          </w:tcPr>
          <w:p w:rsidR="00DA62E1" w:rsidRDefault="00502C29">
            <w:pPr>
              <w:pStyle w:val="TableParagraph"/>
              <w:ind w:left="64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2.5.</w:t>
            </w:r>
          </w:p>
        </w:tc>
        <w:tc>
          <w:tcPr>
            <w:tcW w:w="5205" w:type="dxa"/>
          </w:tcPr>
          <w:p w:rsidR="00DA62E1" w:rsidRDefault="00502C29">
            <w:pPr>
              <w:pStyle w:val="TableParagraph"/>
              <w:tabs>
                <w:tab w:val="left" w:pos="1851"/>
                <w:tab w:val="left" w:pos="3675"/>
              </w:tabs>
              <w:spacing w:line="319" w:lineRule="auto"/>
              <w:ind w:right="4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Обеспечить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реализацию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 xml:space="preserve">постановления </w:t>
            </w:r>
            <w:r>
              <w:rPr>
                <w:sz w:val="21"/>
              </w:rPr>
              <w:t>Правительства Российской Федерации от 05 октября 2020 г. №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1602 «Об утверждении Положения о порядке участия федерального государственного гражданского служащего на безвозмездной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основе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управлении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коммерческой организацией, являющейся организацией государственной корпорации, государственной компании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или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публично-правовой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компании,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более</w:t>
            </w:r>
          </w:p>
          <w:p w:rsidR="00DA62E1" w:rsidRDefault="00502C29">
            <w:pPr>
              <w:pStyle w:val="TableParagraph"/>
              <w:spacing w:before="0" w:line="319" w:lineRule="auto"/>
              <w:ind w:right="40"/>
              <w:jc w:val="both"/>
              <w:rPr>
                <w:sz w:val="21"/>
              </w:rPr>
            </w:pPr>
            <w:r>
              <w:rPr>
                <w:sz w:val="21"/>
              </w:rPr>
              <w:t>50 процентов акций (долей) которой находится в собственности государственной корпорации, государственной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компании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или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публично-правовой компании,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качестве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члена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коллегиального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органа управления этой организации»</w:t>
            </w:r>
          </w:p>
        </w:tc>
        <w:tc>
          <w:tcPr>
            <w:tcW w:w="2580" w:type="dxa"/>
          </w:tcPr>
          <w:p w:rsidR="00DA62E1" w:rsidRDefault="00502C29">
            <w:pPr>
              <w:pStyle w:val="TableParagraph"/>
              <w:spacing w:line="319" w:lineRule="auto"/>
              <w:ind w:left="430" w:right="410" w:hanging="1"/>
              <w:rPr>
                <w:sz w:val="21"/>
              </w:rPr>
            </w:pPr>
            <w:r>
              <w:rPr>
                <w:sz w:val="21"/>
              </w:rPr>
              <w:t xml:space="preserve">Комиссия </w:t>
            </w:r>
            <w:proofErr w:type="gramStart"/>
            <w:r>
              <w:rPr>
                <w:sz w:val="21"/>
              </w:rPr>
              <w:t xml:space="preserve">о </w:t>
            </w:r>
            <w:r>
              <w:rPr>
                <w:spacing w:val="-2"/>
                <w:sz w:val="21"/>
              </w:rPr>
              <w:t>противодействию</w:t>
            </w:r>
            <w:proofErr w:type="gramEnd"/>
            <w:r>
              <w:rPr>
                <w:spacing w:val="-2"/>
                <w:sz w:val="21"/>
              </w:rPr>
              <w:t xml:space="preserve"> коррупции</w:t>
            </w:r>
          </w:p>
        </w:tc>
        <w:tc>
          <w:tcPr>
            <w:tcW w:w="2385" w:type="dxa"/>
          </w:tcPr>
          <w:p w:rsidR="00DA62E1" w:rsidRDefault="00502C29">
            <w:pPr>
              <w:pStyle w:val="TableParagraph"/>
              <w:ind w:left="102" w:right="84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</w:tr>
      <w:tr w:rsidR="00DA62E1">
        <w:trPr>
          <w:trHeight w:val="1364"/>
        </w:trPr>
        <w:tc>
          <w:tcPr>
            <w:tcW w:w="690" w:type="dxa"/>
          </w:tcPr>
          <w:p w:rsidR="00DA62E1" w:rsidRDefault="00502C29">
            <w:pPr>
              <w:pStyle w:val="TableParagraph"/>
              <w:ind w:left="64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2.6.</w:t>
            </w:r>
          </w:p>
        </w:tc>
        <w:tc>
          <w:tcPr>
            <w:tcW w:w="5205" w:type="dxa"/>
          </w:tcPr>
          <w:p w:rsidR="00DA62E1" w:rsidRDefault="00502C29">
            <w:pPr>
              <w:pStyle w:val="TableParagraph"/>
              <w:tabs>
                <w:tab w:val="left" w:pos="1851"/>
                <w:tab w:val="left" w:pos="3675"/>
              </w:tabs>
              <w:spacing w:line="319" w:lineRule="auto"/>
              <w:ind w:right="4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Обеспечить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реализацию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 xml:space="preserve">постановления </w:t>
            </w:r>
            <w:r>
              <w:rPr>
                <w:sz w:val="21"/>
              </w:rPr>
              <w:t>Правительства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Федерации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от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05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марта 2018 г. № 228 «</w:t>
            </w:r>
            <w:r>
              <w:rPr>
                <w:sz w:val="21"/>
              </w:rPr>
              <w:t>О реестре лиц, уволенных в связи с утратой доверия»</w:t>
            </w:r>
          </w:p>
        </w:tc>
        <w:tc>
          <w:tcPr>
            <w:tcW w:w="2580" w:type="dxa"/>
          </w:tcPr>
          <w:p w:rsidR="00DA62E1" w:rsidRDefault="00502C29">
            <w:pPr>
              <w:pStyle w:val="TableParagraph"/>
              <w:ind w:left="20" w:right="3"/>
              <w:rPr>
                <w:sz w:val="21"/>
              </w:rPr>
            </w:pPr>
            <w:r>
              <w:rPr>
                <w:spacing w:val="-2"/>
                <w:sz w:val="21"/>
              </w:rPr>
              <w:t>Консультант</w:t>
            </w:r>
          </w:p>
        </w:tc>
        <w:tc>
          <w:tcPr>
            <w:tcW w:w="2385" w:type="dxa"/>
          </w:tcPr>
          <w:p w:rsidR="00DA62E1" w:rsidRDefault="00502C29">
            <w:pPr>
              <w:pStyle w:val="TableParagraph"/>
              <w:ind w:left="102" w:right="84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  <w:p w:rsidR="00DA62E1" w:rsidRDefault="00502C29">
            <w:pPr>
              <w:pStyle w:val="TableParagraph"/>
              <w:spacing w:before="182"/>
              <w:ind w:left="102" w:right="84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мере</w:t>
            </w:r>
          </w:p>
          <w:p w:rsidR="00DA62E1" w:rsidRDefault="00502C29">
            <w:pPr>
              <w:pStyle w:val="TableParagraph"/>
              <w:spacing w:before="78"/>
              <w:ind w:left="102" w:right="84"/>
              <w:rPr>
                <w:sz w:val="21"/>
              </w:rPr>
            </w:pPr>
            <w:r>
              <w:rPr>
                <w:spacing w:val="-2"/>
                <w:sz w:val="21"/>
              </w:rPr>
              <w:t>необходимости</w:t>
            </w:r>
          </w:p>
        </w:tc>
      </w:tr>
      <w:tr w:rsidR="00DA62E1">
        <w:trPr>
          <w:trHeight w:val="2924"/>
        </w:trPr>
        <w:tc>
          <w:tcPr>
            <w:tcW w:w="690" w:type="dxa"/>
            <w:tcBorders>
              <w:bottom w:val="nil"/>
            </w:tcBorders>
          </w:tcPr>
          <w:p w:rsidR="00DA62E1" w:rsidRDefault="00502C29">
            <w:pPr>
              <w:pStyle w:val="TableParagraph"/>
              <w:ind w:left="64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2.7.</w:t>
            </w:r>
          </w:p>
        </w:tc>
        <w:tc>
          <w:tcPr>
            <w:tcW w:w="5205" w:type="dxa"/>
            <w:tcBorders>
              <w:bottom w:val="nil"/>
            </w:tcBorders>
          </w:tcPr>
          <w:p w:rsidR="00DA62E1" w:rsidRDefault="00502C29">
            <w:pPr>
              <w:pStyle w:val="TableParagraph"/>
              <w:spacing w:line="319" w:lineRule="auto"/>
              <w:ind w:right="40"/>
              <w:jc w:val="both"/>
              <w:rPr>
                <w:sz w:val="21"/>
              </w:rPr>
            </w:pPr>
            <w:r>
              <w:rPr>
                <w:sz w:val="21"/>
              </w:rPr>
              <w:t>Обеспечить разъяснение порядка заполнения и представления судьями и федеральными государственными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гражданскими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служащими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суда, мировым судьей судебного участка №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12 в </w:t>
            </w:r>
            <w:proofErr w:type="spellStart"/>
            <w:r>
              <w:rPr>
                <w:sz w:val="21"/>
              </w:rPr>
              <w:t>Марьяновском</w:t>
            </w:r>
            <w:proofErr w:type="spellEnd"/>
            <w:r>
              <w:rPr>
                <w:sz w:val="21"/>
              </w:rPr>
              <w:t xml:space="preserve"> судебном районе Омской области справок о доходах, расходах, имуществе и обязательствах имущественного характера, а также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справок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доходах,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расходах,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об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имуществе</w:t>
            </w:r>
          </w:p>
        </w:tc>
        <w:tc>
          <w:tcPr>
            <w:tcW w:w="2580" w:type="dxa"/>
            <w:tcBorders>
              <w:bottom w:val="nil"/>
            </w:tcBorders>
          </w:tcPr>
          <w:p w:rsidR="00DA62E1" w:rsidRDefault="00502C29">
            <w:pPr>
              <w:pStyle w:val="TableParagraph"/>
              <w:ind w:left="20" w:right="3"/>
              <w:rPr>
                <w:sz w:val="21"/>
              </w:rPr>
            </w:pPr>
            <w:r>
              <w:rPr>
                <w:spacing w:val="-2"/>
                <w:sz w:val="21"/>
              </w:rPr>
              <w:t>Помощник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судьи</w:t>
            </w:r>
          </w:p>
        </w:tc>
        <w:tc>
          <w:tcPr>
            <w:tcW w:w="2385" w:type="dxa"/>
            <w:tcBorders>
              <w:bottom w:val="nil"/>
            </w:tcBorders>
          </w:tcPr>
          <w:p w:rsidR="00DA62E1" w:rsidRDefault="00502C29">
            <w:pPr>
              <w:pStyle w:val="TableParagraph"/>
              <w:ind w:left="102" w:right="84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</w:tr>
    </w:tbl>
    <w:p w:rsidR="00DA62E1" w:rsidRDefault="00DA62E1">
      <w:pPr>
        <w:pStyle w:val="TableParagraph"/>
        <w:rPr>
          <w:sz w:val="21"/>
        </w:rPr>
        <w:sectPr w:rsidR="00DA62E1">
          <w:type w:val="continuous"/>
          <w:pgSz w:w="11900" w:h="16820"/>
          <w:pgMar w:top="1100" w:right="283" w:bottom="816" w:left="141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5205"/>
        <w:gridCol w:w="2580"/>
        <w:gridCol w:w="2385"/>
      </w:tblGrid>
      <w:tr w:rsidR="00DA62E1">
        <w:trPr>
          <w:trHeight w:val="689"/>
        </w:trPr>
        <w:tc>
          <w:tcPr>
            <w:tcW w:w="690" w:type="dxa"/>
            <w:tcBorders>
              <w:top w:val="nil"/>
            </w:tcBorders>
          </w:tcPr>
          <w:p w:rsidR="00DA62E1" w:rsidRDefault="00DA62E1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205" w:type="dxa"/>
            <w:tcBorders>
              <w:top w:val="nil"/>
            </w:tcBorders>
          </w:tcPr>
          <w:p w:rsidR="00DA62E1" w:rsidRDefault="00502C29">
            <w:pPr>
              <w:pStyle w:val="TableParagraph"/>
              <w:spacing w:before="31" w:line="319" w:lineRule="auto"/>
              <w:jc w:val="left"/>
              <w:rPr>
                <w:sz w:val="21"/>
              </w:rPr>
            </w:pPr>
            <w:r>
              <w:rPr>
                <w:sz w:val="21"/>
              </w:rPr>
              <w:t>и</w:t>
            </w:r>
            <w:r>
              <w:rPr>
                <w:spacing w:val="71"/>
                <w:sz w:val="21"/>
              </w:rPr>
              <w:t xml:space="preserve"> </w:t>
            </w:r>
            <w:r>
              <w:rPr>
                <w:sz w:val="21"/>
              </w:rPr>
              <w:t>обязательствах</w:t>
            </w:r>
            <w:r>
              <w:rPr>
                <w:spacing w:val="71"/>
                <w:sz w:val="21"/>
              </w:rPr>
              <w:t xml:space="preserve"> </w:t>
            </w:r>
            <w:r>
              <w:rPr>
                <w:sz w:val="21"/>
              </w:rPr>
              <w:t>имущественного</w:t>
            </w:r>
            <w:r>
              <w:rPr>
                <w:spacing w:val="71"/>
                <w:sz w:val="21"/>
              </w:rPr>
              <w:t xml:space="preserve"> </w:t>
            </w:r>
            <w:r>
              <w:rPr>
                <w:sz w:val="21"/>
              </w:rPr>
              <w:t>характера</w:t>
            </w:r>
            <w:r>
              <w:rPr>
                <w:spacing w:val="71"/>
                <w:sz w:val="21"/>
              </w:rPr>
              <w:t xml:space="preserve"> </w:t>
            </w:r>
            <w:r>
              <w:rPr>
                <w:sz w:val="21"/>
              </w:rPr>
              <w:t>их супруг (супругов) и несовершеннолетних детей</w:t>
            </w:r>
          </w:p>
        </w:tc>
        <w:tc>
          <w:tcPr>
            <w:tcW w:w="2580" w:type="dxa"/>
            <w:tcBorders>
              <w:top w:val="nil"/>
            </w:tcBorders>
          </w:tcPr>
          <w:p w:rsidR="00DA62E1" w:rsidRDefault="00DA62E1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385" w:type="dxa"/>
            <w:tcBorders>
              <w:top w:val="nil"/>
            </w:tcBorders>
          </w:tcPr>
          <w:p w:rsidR="00DA62E1" w:rsidRDefault="00DA62E1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</w:tr>
      <w:tr w:rsidR="00DA62E1">
        <w:trPr>
          <w:trHeight w:val="1994"/>
        </w:trPr>
        <w:tc>
          <w:tcPr>
            <w:tcW w:w="690" w:type="dxa"/>
          </w:tcPr>
          <w:p w:rsidR="00DA62E1" w:rsidRDefault="00502C29">
            <w:pPr>
              <w:pStyle w:val="TableParagraph"/>
              <w:ind w:left="64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lastRenderedPageBreak/>
              <w:t>2.8.</w:t>
            </w:r>
          </w:p>
        </w:tc>
        <w:tc>
          <w:tcPr>
            <w:tcW w:w="5205" w:type="dxa"/>
          </w:tcPr>
          <w:p w:rsidR="00DA62E1" w:rsidRDefault="00502C29">
            <w:pPr>
              <w:pStyle w:val="TableParagraph"/>
              <w:tabs>
                <w:tab w:val="left" w:pos="2342"/>
                <w:tab w:val="left" w:pos="3473"/>
                <w:tab w:val="left" w:pos="3629"/>
              </w:tabs>
              <w:spacing w:line="319" w:lineRule="auto"/>
              <w:ind w:right="4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Осуществить сбор сведений о размещении </w:t>
            </w:r>
            <w:r>
              <w:rPr>
                <w:spacing w:val="-2"/>
                <w:sz w:val="21"/>
              </w:rPr>
              <w:t>информации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в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информационно-</w:t>
            </w:r>
            <w:r>
              <w:rPr>
                <w:sz w:val="21"/>
              </w:rPr>
              <w:t xml:space="preserve">телекоммуникационной сети «Интернет», </w:t>
            </w:r>
            <w:r>
              <w:rPr>
                <w:spacing w:val="-2"/>
                <w:sz w:val="21"/>
              </w:rPr>
              <w:t>представляемых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 xml:space="preserve">федеральными </w:t>
            </w:r>
            <w:r>
              <w:rPr>
                <w:sz w:val="21"/>
              </w:rPr>
              <w:t>государственными гражданскими служащими районного суда</w:t>
            </w:r>
          </w:p>
        </w:tc>
        <w:tc>
          <w:tcPr>
            <w:tcW w:w="2580" w:type="dxa"/>
          </w:tcPr>
          <w:p w:rsidR="00DA62E1" w:rsidRDefault="00502C29">
            <w:pPr>
              <w:pStyle w:val="TableParagraph"/>
              <w:ind w:left="20" w:right="3"/>
              <w:rPr>
                <w:sz w:val="21"/>
              </w:rPr>
            </w:pPr>
            <w:r>
              <w:rPr>
                <w:spacing w:val="-2"/>
                <w:sz w:val="21"/>
              </w:rPr>
              <w:t>Консультант</w:t>
            </w:r>
          </w:p>
        </w:tc>
        <w:tc>
          <w:tcPr>
            <w:tcW w:w="2385" w:type="dxa"/>
          </w:tcPr>
          <w:p w:rsidR="00DA62E1" w:rsidRDefault="00502C29">
            <w:pPr>
              <w:pStyle w:val="TableParagraph"/>
              <w:ind w:left="102" w:right="84"/>
              <w:rPr>
                <w:sz w:val="21"/>
              </w:rPr>
            </w:pPr>
            <w:r>
              <w:rPr>
                <w:sz w:val="21"/>
              </w:rPr>
              <w:t>до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01.04.2024</w:t>
            </w:r>
          </w:p>
        </w:tc>
      </w:tr>
      <w:tr w:rsidR="00DA62E1">
        <w:trPr>
          <w:trHeight w:val="2624"/>
        </w:trPr>
        <w:tc>
          <w:tcPr>
            <w:tcW w:w="690" w:type="dxa"/>
          </w:tcPr>
          <w:p w:rsidR="00DA62E1" w:rsidRDefault="00502C29">
            <w:pPr>
              <w:pStyle w:val="TableParagraph"/>
              <w:ind w:left="64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2.9.</w:t>
            </w:r>
          </w:p>
        </w:tc>
        <w:tc>
          <w:tcPr>
            <w:tcW w:w="5205" w:type="dxa"/>
          </w:tcPr>
          <w:p w:rsidR="00DA62E1" w:rsidRDefault="00502C29">
            <w:pPr>
              <w:pStyle w:val="TableParagraph"/>
              <w:spacing w:before="17" w:line="316" w:lineRule="exact"/>
              <w:ind w:right="4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Осуществить сбор сведений о доходах, расходах, об имуществе и обязательствах имущественного характера судей, федеральных </w:t>
            </w:r>
            <w:r>
              <w:rPr>
                <w:sz w:val="21"/>
              </w:rPr>
              <w:t>государственными гражданских служащих районного суда, мирового судьи судебного участка №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12 в </w:t>
            </w:r>
            <w:proofErr w:type="spellStart"/>
            <w:r>
              <w:rPr>
                <w:sz w:val="21"/>
              </w:rPr>
              <w:t>Марьяновском</w:t>
            </w:r>
            <w:proofErr w:type="spellEnd"/>
            <w:r>
              <w:rPr>
                <w:sz w:val="21"/>
              </w:rPr>
              <w:t xml:space="preserve"> судебном районе Омской области, а также их супруг (супругов) и несовершеннолетних детей за период с 1 января по 31 декабря 2023 года.</w:t>
            </w:r>
          </w:p>
        </w:tc>
        <w:tc>
          <w:tcPr>
            <w:tcW w:w="2580" w:type="dxa"/>
          </w:tcPr>
          <w:p w:rsidR="00DA62E1" w:rsidRDefault="00502C29">
            <w:pPr>
              <w:pStyle w:val="TableParagraph"/>
              <w:ind w:left="20" w:right="3"/>
              <w:rPr>
                <w:sz w:val="21"/>
              </w:rPr>
            </w:pPr>
            <w:r>
              <w:rPr>
                <w:spacing w:val="-2"/>
                <w:sz w:val="21"/>
              </w:rPr>
              <w:t>Помощник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судьи</w:t>
            </w:r>
          </w:p>
        </w:tc>
        <w:tc>
          <w:tcPr>
            <w:tcW w:w="2385" w:type="dxa"/>
          </w:tcPr>
          <w:p w:rsidR="00DA62E1" w:rsidRDefault="00502C29">
            <w:pPr>
              <w:pStyle w:val="TableParagraph"/>
              <w:ind w:left="519"/>
              <w:jc w:val="left"/>
              <w:rPr>
                <w:sz w:val="21"/>
              </w:rPr>
            </w:pPr>
            <w:r>
              <w:rPr>
                <w:sz w:val="21"/>
              </w:rPr>
              <w:t>до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30.04.2024</w:t>
            </w:r>
          </w:p>
          <w:p w:rsidR="00DA62E1" w:rsidRDefault="00502C29">
            <w:pPr>
              <w:pStyle w:val="TableParagraph"/>
              <w:spacing w:before="77"/>
              <w:ind w:left="506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включительно</w:t>
            </w:r>
          </w:p>
        </w:tc>
      </w:tr>
      <w:tr w:rsidR="00DA62E1">
        <w:trPr>
          <w:trHeight w:val="2819"/>
        </w:trPr>
        <w:tc>
          <w:tcPr>
            <w:tcW w:w="690" w:type="dxa"/>
          </w:tcPr>
          <w:p w:rsidR="00DA62E1" w:rsidRDefault="00502C29">
            <w:pPr>
              <w:pStyle w:val="TableParagraph"/>
              <w:ind w:left="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2.10.</w:t>
            </w:r>
          </w:p>
        </w:tc>
        <w:tc>
          <w:tcPr>
            <w:tcW w:w="5205" w:type="dxa"/>
          </w:tcPr>
          <w:p w:rsidR="00DA62E1" w:rsidRDefault="00502C29">
            <w:pPr>
              <w:pStyle w:val="TableParagraph"/>
              <w:spacing w:before="0" w:line="242" w:lineRule="auto"/>
              <w:ind w:left="13" w:right="-1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Направить в Комиссию по </w:t>
            </w:r>
            <w:r>
              <w:rPr>
                <w:rFonts w:ascii="Times New Roman" w:hAnsi="Times New Roman"/>
                <w:sz w:val="24"/>
              </w:rPr>
              <w:t>проверке достоверности и полноты сведений в Кировском районном суде г. Омска представленные судьями районного суда и мировым судьей сведения о своих доходах, расходах, имуществе и обязательствах имущественного характера, а также сведений о доходах, расхода</w:t>
            </w:r>
            <w:r>
              <w:rPr>
                <w:rFonts w:ascii="Times New Roman" w:hAnsi="Times New Roman"/>
                <w:sz w:val="24"/>
              </w:rPr>
              <w:t>х, имуществе и обязательствах имущественного характера их супруг (супругов), несовершеннолетних детей</w:t>
            </w:r>
          </w:p>
        </w:tc>
        <w:tc>
          <w:tcPr>
            <w:tcW w:w="2580" w:type="dxa"/>
          </w:tcPr>
          <w:p w:rsidR="00DA62E1" w:rsidRDefault="00502C29">
            <w:pPr>
              <w:pStyle w:val="TableParagraph"/>
              <w:ind w:left="20" w:right="3"/>
              <w:rPr>
                <w:sz w:val="21"/>
              </w:rPr>
            </w:pPr>
            <w:r>
              <w:rPr>
                <w:spacing w:val="-2"/>
                <w:sz w:val="21"/>
              </w:rPr>
              <w:t>Помощник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судьи</w:t>
            </w:r>
          </w:p>
        </w:tc>
        <w:tc>
          <w:tcPr>
            <w:tcW w:w="2385" w:type="dxa"/>
          </w:tcPr>
          <w:p w:rsidR="00DA62E1" w:rsidRDefault="00502C29">
            <w:pPr>
              <w:pStyle w:val="TableParagraph"/>
              <w:spacing w:line="319" w:lineRule="auto"/>
              <w:ind w:left="102" w:right="82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позднее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7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рабочих дней по истечении </w:t>
            </w:r>
            <w:r>
              <w:rPr>
                <w:spacing w:val="-2"/>
                <w:sz w:val="21"/>
              </w:rPr>
              <w:t xml:space="preserve">месяца, предоставленного </w:t>
            </w:r>
            <w:r>
              <w:rPr>
                <w:sz w:val="21"/>
              </w:rPr>
              <w:t>судье для подачи уточненных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сведений</w:t>
            </w:r>
          </w:p>
        </w:tc>
      </w:tr>
      <w:tr w:rsidR="00DA62E1">
        <w:trPr>
          <w:trHeight w:val="3569"/>
        </w:trPr>
        <w:tc>
          <w:tcPr>
            <w:tcW w:w="690" w:type="dxa"/>
          </w:tcPr>
          <w:p w:rsidR="00DA62E1" w:rsidRDefault="00502C29">
            <w:pPr>
              <w:pStyle w:val="TableParagraph"/>
              <w:spacing w:before="91"/>
              <w:ind w:left="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2.11.</w:t>
            </w:r>
          </w:p>
        </w:tc>
        <w:tc>
          <w:tcPr>
            <w:tcW w:w="5205" w:type="dxa"/>
          </w:tcPr>
          <w:p w:rsidR="00DA62E1" w:rsidRDefault="00502C29">
            <w:pPr>
              <w:pStyle w:val="TableParagraph"/>
              <w:spacing w:before="91" w:line="319" w:lineRule="auto"/>
              <w:ind w:right="4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В соответствии с требованиями Указа Президента </w:t>
            </w:r>
            <w:proofErr w:type="gramStart"/>
            <w:r>
              <w:rPr>
                <w:sz w:val="21"/>
              </w:rPr>
              <w:t>Российской</w:t>
            </w:r>
            <w:r>
              <w:rPr>
                <w:spacing w:val="29"/>
                <w:sz w:val="21"/>
              </w:rPr>
              <w:t xml:space="preserve">  </w:t>
            </w:r>
            <w:r>
              <w:rPr>
                <w:sz w:val="21"/>
              </w:rPr>
              <w:t>Федерации</w:t>
            </w:r>
            <w:proofErr w:type="gramEnd"/>
            <w:r>
              <w:rPr>
                <w:spacing w:val="29"/>
                <w:sz w:val="21"/>
              </w:rPr>
              <w:t xml:space="preserve">  </w:t>
            </w:r>
            <w:r>
              <w:rPr>
                <w:sz w:val="21"/>
              </w:rPr>
              <w:t>от</w:t>
            </w:r>
            <w:r>
              <w:rPr>
                <w:spacing w:val="29"/>
                <w:sz w:val="21"/>
              </w:rPr>
              <w:t xml:space="preserve">  </w:t>
            </w:r>
            <w:r>
              <w:rPr>
                <w:sz w:val="21"/>
              </w:rPr>
              <w:t>08.07.2013</w:t>
            </w:r>
            <w:r>
              <w:rPr>
                <w:spacing w:val="29"/>
                <w:sz w:val="21"/>
              </w:rPr>
              <w:t xml:space="preserve">  </w:t>
            </w:r>
            <w:r>
              <w:rPr>
                <w:sz w:val="21"/>
              </w:rPr>
              <w:t>№</w:t>
            </w:r>
            <w:r>
              <w:rPr>
                <w:spacing w:val="60"/>
                <w:w w:val="150"/>
                <w:sz w:val="21"/>
              </w:rPr>
              <w:t xml:space="preserve">  </w:t>
            </w:r>
            <w:r>
              <w:rPr>
                <w:spacing w:val="-5"/>
                <w:sz w:val="21"/>
              </w:rPr>
              <w:t>613</w:t>
            </w:r>
          </w:p>
          <w:p w:rsidR="00DA62E1" w:rsidRDefault="00502C29">
            <w:pPr>
              <w:pStyle w:val="TableParagraph"/>
              <w:tabs>
                <w:tab w:val="left" w:pos="1690"/>
                <w:tab w:val="left" w:pos="2332"/>
                <w:tab w:val="left" w:pos="4015"/>
                <w:tab w:val="left" w:pos="4160"/>
              </w:tabs>
              <w:spacing w:before="0" w:line="319" w:lineRule="auto"/>
              <w:ind w:right="4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«Вопросы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противодействия</w:t>
            </w:r>
            <w:r>
              <w:rPr>
                <w:sz w:val="21"/>
              </w:rPr>
              <w:tab/>
            </w:r>
            <w:r>
              <w:rPr>
                <w:spacing w:val="-4"/>
                <w:sz w:val="21"/>
              </w:rPr>
              <w:t xml:space="preserve">коррупции» </w:t>
            </w:r>
            <w:r>
              <w:rPr>
                <w:sz w:val="21"/>
              </w:rPr>
              <w:t xml:space="preserve">подготовить и разместить на официальном сайте </w:t>
            </w:r>
            <w:proofErr w:type="spellStart"/>
            <w:r>
              <w:rPr>
                <w:sz w:val="21"/>
              </w:rPr>
              <w:t>Марьяновского</w:t>
            </w:r>
            <w:proofErr w:type="spellEnd"/>
            <w:r>
              <w:rPr>
                <w:sz w:val="21"/>
              </w:rPr>
              <w:t xml:space="preserve"> районного суда Омской области сведения о доходах, об имуществе и об</w:t>
            </w:r>
            <w:r>
              <w:rPr>
                <w:sz w:val="21"/>
              </w:rPr>
              <w:t xml:space="preserve">язательствах имущественного характера </w:t>
            </w:r>
            <w:r>
              <w:rPr>
                <w:spacing w:val="-2"/>
                <w:sz w:val="21"/>
              </w:rPr>
              <w:t>государственных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гражданских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 xml:space="preserve">служащих </w:t>
            </w:r>
            <w:proofErr w:type="spellStart"/>
            <w:r>
              <w:rPr>
                <w:sz w:val="21"/>
              </w:rPr>
              <w:t>Марьяновского</w:t>
            </w:r>
            <w:proofErr w:type="spellEnd"/>
            <w:r>
              <w:rPr>
                <w:sz w:val="21"/>
              </w:rPr>
              <w:t xml:space="preserve"> районного суда Омской области, а также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супругов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несовершеннолетних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детей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за</w:t>
            </w:r>
          </w:p>
          <w:p w:rsidR="00DA62E1" w:rsidRDefault="00502C29">
            <w:pPr>
              <w:pStyle w:val="TableParagraph"/>
              <w:spacing w:before="0" w:line="229" w:lineRule="exact"/>
              <w:jc w:val="both"/>
              <w:rPr>
                <w:sz w:val="21"/>
              </w:rPr>
            </w:pPr>
            <w:r>
              <w:rPr>
                <w:sz w:val="21"/>
              </w:rPr>
              <w:t>период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1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января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31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декабря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2023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года.</w:t>
            </w:r>
          </w:p>
        </w:tc>
        <w:tc>
          <w:tcPr>
            <w:tcW w:w="2580" w:type="dxa"/>
          </w:tcPr>
          <w:p w:rsidR="00DA62E1" w:rsidRDefault="00502C29">
            <w:pPr>
              <w:pStyle w:val="TableParagraph"/>
              <w:spacing w:before="91"/>
              <w:ind w:left="20" w:right="3"/>
              <w:rPr>
                <w:sz w:val="21"/>
              </w:rPr>
            </w:pPr>
            <w:r>
              <w:rPr>
                <w:spacing w:val="-2"/>
                <w:sz w:val="21"/>
              </w:rPr>
              <w:t>Помощник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судьи</w:t>
            </w:r>
          </w:p>
        </w:tc>
        <w:tc>
          <w:tcPr>
            <w:tcW w:w="2385" w:type="dxa"/>
          </w:tcPr>
          <w:p w:rsidR="00DA62E1" w:rsidRDefault="00502C29">
            <w:pPr>
              <w:pStyle w:val="TableParagraph"/>
              <w:spacing w:before="91" w:line="319" w:lineRule="auto"/>
              <w:ind w:left="78" w:right="57" w:hanging="1"/>
              <w:rPr>
                <w:sz w:val="21"/>
              </w:rPr>
            </w:pPr>
            <w:r>
              <w:rPr>
                <w:sz w:val="21"/>
              </w:rPr>
              <w:t>в срок, не превышающий 14 рабочих дней со дня истечения срока, установленного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их </w:t>
            </w:r>
            <w:r>
              <w:rPr>
                <w:spacing w:val="-2"/>
                <w:sz w:val="21"/>
              </w:rPr>
              <w:t>подачи</w:t>
            </w:r>
          </w:p>
        </w:tc>
      </w:tr>
      <w:tr w:rsidR="00DA62E1">
        <w:trPr>
          <w:trHeight w:val="2624"/>
        </w:trPr>
        <w:tc>
          <w:tcPr>
            <w:tcW w:w="690" w:type="dxa"/>
          </w:tcPr>
          <w:p w:rsidR="00DA62E1" w:rsidRDefault="00502C29">
            <w:pPr>
              <w:pStyle w:val="TableParagraph"/>
              <w:spacing w:before="91"/>
              <w:ind w:left="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2.12.</w:t>
            </w:r>
          </w:p>
        </w:tc>
        <w:tc>
          <w:tcPr>
            <w:tcW w:w="5205" w:type="dxa"/>
          </w:tcPr>
          <w:p w:rsidR="00DA62E1" w:rsidRDefault="00502C29">
            <w:pPr>
              <w:pStyle w:val="TableParagraph"/>
              <w:tabs>
                <w:tab w:val="left" w:pos="2332"/>
                <w:tab w:val="left" w:pos="4160"/>
              </w:tabs>
              <w:spacing w:before="19" w:line="310" w:lineRule="atLeast"/>
              <w:ind w:right="4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Обобщить сведения о доходах, об имуществе и обязательствах имущественного характера </w:t>
            </w:r>
            <w:r>
              <w:rPr>
                <w:spacing w:val="-2"/>
                <w:sz w:val="21"/>
              </w:rPr>
              <w:t>государственных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гражданских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 xml:space="preserve">служащих </w:t>
            </w:r>
            <w:proofErr w:type="spellStart"/>
            <w:r>
              <w:rPr>
                <w:sz w:val="21"/>
              </w:rPr>
              <w:t>Марьяновского</w:t>
            </w:r>
            <w:proofErr w:type="spellEnd"/>
            <w:r>
              <w:rPr>
                <w:sz w:val="21"/>
              </w:rPr>
              <w:t xml:space="preserve"> районного суда Омской </w:t>
            </w:r>
            <w:r>
              <w:rPr>
                <w:sz w:val="21"/>
              </w:rPr>
              <w:t>области, а также их супругов и несовершеннолетних детей за период с 1 января по 31 декабря 2023 года. По результатам обобщения подготовить докладную записку председателю районного суда.</w:t>
            </w:r>
          </w:p>
        </w:tc>
        <w:tc>
          <w:tcPr>
            <w:tcW w:w="2580" w:type="dxa"/>
          </w:tcPr>
          <w:p w:rsidR="00DA62E1" w:rsidRDefault="00502C29">
            <w:pPr>
              <w:pStyle w:val="TableParagraph"/>
              <w:spacing w:before="91"/>
              <w:ind w:left="20" w:right="3"/>
              <w:rPr>
                <w:sz w:val="21"/>
              </w:rPr>
            </w:pPr>
            <w:r>
              <w:rPr>
                <w:spacing w:val="-2"/>
                <w:sz w:val="21"/>
              </w:rPr>
              <w:t>Помощник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судьи</w:t>
            </w:r>
          </w:p>
        </w:tc>
        <w:tc>
          <w:tcPr>
            <w:tcW w:w="2385" w:type="dxa"/>
          </w:tcPr>
          <w:p w:rsidR="00DA62E1" w:rsidRDefault="00502C29">
            <w:pPr>
              <w:pStyle w:val="TableParagraph"/>
              <w:spacing w:before="91"/>
              <w:ind w:left="102" w:right="84"/>
              <w:rPr>
                <w:sz w:val="21"/>
              </w:rPr>
            </w:pPr>
            <w:r>
              <w:rPr>
                <w:sz w:val="21"/>
              </w:rPr>
              <w:t>до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28.06.2024</w:t>
            </w:r>
          </w:p>
        </w:tc>
      </w:tr>
    </w:tbl>
    <w:p w:rsidR="00DA62E1" w:rsidRDefault="00DA62E1">
      <w:pPr>
        <w:pStyle w:val="TableParagraph"/>
        <w:rPr>
          <w:sz w:val="21"/>
        </w:rPr>
        <w:sectPr w:rsidR="00DA62E1">
          <w:type w:val="continuous"/>
          <w:pgSz w:w="11900" w:h="16820"/>
          <w:pgMar w:top="110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5205"/>
        <w:gridCol w:w="2580"/>
        <w:gridCol w:w="2385"/>
      </w:tblGrid>
      <w:tr w:rsidR="00DA62E1">
        <w:trPr>
          <w:trHeight w:val="2624"/>
        </w:trPr>
        <w:tc>
          <w:tcPr>
            <w:tcW w:w="690" w:type="dxa"/>
          </w:tcPr>
          <w:p w:rsidR="00DA62E1" w:rsidRDefault="00502C29">
            <w:pPr>
              <w:pStyle w:val="TableParagraph"/>
              <w:ind w:left="0" w:right="76"/>
              <w:rPr>
                <w:sz w:val="21"/>
              </w:rPr>
            </w:pPr>
            <w:r>
              <w:rPr>
                <w:spacing w:val="-2"/>
                <w:sz w:val="21"/>
              </w:rPr>
              <w:lastRenderedPageBreak/>
              <w:t>2.13.</w:t>
            </w:r>
          </w:p>
        </w:tc>
        <w:tc>
          <w:tcPr>
            <w:tcW w:w="5205" w:type="dxa"/>
          </w:tcPr>
          <w:p w:rsidR="00DA62E1" w:rsidRDefault="00502C29">
            <w:pPr>
              <w:pStyle w:val="TableParagraph"/>
              <w:spacing w:before="17" w:line="316" w:lineRule="exact"/>
              <w:ind w:right="4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Провести анализ сведений доходах, об имуществе и обязательствах имущественного характера судей, государственных гражданских служащих </w:t>
            </w:r>
            <w:proofErr w:type="spellStart"/>
            <w:r>
              <w:rPr>
                <w:sz w:val="21"/>
              </w:rPr>
              <w:t>Марьяновского</w:t>
            </w:r>
            <w:proofErr w:type="spellEnd"/>
            <w:r>
              <w:rPr>
                <w:sz w:val="21"/>
              </w:rPr>
              <w:t xml:space="preserve"> районного суда Омской области, а также их супругов и несовершеннолетних детей за период с 1 января по 31 дека</w:t>
            </w:r>
            <w:r>
              <w:rPr>
                <w:sz w:val="21"/>
              </w:rPr>
              <w:t>бря 2023 года. По результатам анализа подготовить докладную записку председателю районного суда</w:t>
            </w:r>
          </w:p>
        </w:tc>
        <w:tc>
          <w:tcPr>
            <w:tcW w:w="2580" w:type="dxa"/>
          </w:tcPr>
          <w:p w:rsidR="00DA62E1" w:rsidRDefault="00502C29">
            <w:pPr>
              <w:pStyle w:val="TableParagraph"/>
              <w:ind w:left="20" w:right="3"/>
              <w:rPr>
                <w:sz w:val="21"/>
              </w:rPr>
            </w:pPr>
            <w:r>
              <w:rPr>
                <w:spacing w:val="-2"/>
                <w:sz w:val="21"/>
              </w:rPr>
              <w:t>Помощник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судьи</w:t>
            </w:r>
          </w:p>
        </w:tc>
        <w:tc>
          <w:tcPr>
            <w:tcW w:w="2385" w:type="dxa"/>
          </w:tcPr>
          <w:p w:rsidR="00DA62E1" w:rsidRDefault="00502C29">
            <w:pPr>
              <w:pStyle w:val="TableParagraph"/>
              <w:ind w:left="102" w:right="84"/>
              <w:rPr>
                <w:sz w:val="21"/>
              </w:rPr>
            </w:pPr>
            <w:r>
              <w:rPr>
                <w:sz w:val="21"/>
              </w:rPr>
              <w:t>до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30.07.2024</w:t>
            </w:r>
          </w:p>
        </w:tc>
      </w:tr>
      <w:tr w:rsidR="00DA62E1">
        <w:trPr>
          <w:trHeight w:val="6194"/>
        </w:trPr>
        <w:tc>
          <w:tcPr>
            <w:tcW w:w="690" w:type="dxa"/>
          </w:tcPr>
          <w:p w:rsidR="00DA62E1" w:rsidRDefault="00502C29">
            <w:pPr>
              <w:pStyle w:val="TableParagraph"/>
              <w:ind w:left="0" w:right="76"/>
              <w:rPr>
                <w:sz w:val="21"/>
              </w:rPr>
            </w:pPr>
            <w:r>
              <w:rPr>
                <w:spacing w:val="-2"/>
                <w:sz w:val="21"/>
              </w:rPr>
              <w:t>2.14.</w:t>
            </w:r>
          </w:p>
        </w:tc>
        <w:tc>
          <w:tcPr>
            <w:tcW w:w="5205" w:type="dxa"/>
          </w:tcPr>
          <w:p w:rsidR="00DA62E1" w:rsidRDefault="00502C29">
            <w:pPr>
              <w:pStyle w:val="TableParagraph"/>
              <w:spacing w:before="136" w:line="319" w:lineRule="auto"/>
              <w:ind w:left="13" w:right="-15"/>
              <w:jc w:val="both"/>
              <w:rPr>
                <w:sz w:val="21"/>
              </w:rPr>
            </w:pPr>
            <w:r>
              <w:rPr>
                <w:sz w:val="21"/>
              </w:rPr>
              <w:t>Осуществлять в соответствии с Указом Президента РФ от 21 сентября 2009г. №1065</w:t>
            </w:r>
          </w:p>
          <w:p w:rsidR="00DA62E1" w:rsidRDefault="00502C29">
            <w:pPr>
              <w:pStyle w:val="TableParagraph"/>
              <w:tabs>
                <w:tab w:val="left" w:pos="1690"/>
                <w:tab w:val="left" w:pos="1910"/>
                <w:tab w:val="left" w:pos="3860"/>
                <w:tab w:val="left" w:pos="3957"/>
              </w:tabs>
              <w:spacing w:before="0" w:line="319" w:lineRule="auto"/>
              <w:ind w:left="13" w:right="-15"/>
              <w:jc w:val="both"/>
              <w:rPr>
                <w:sz w:val="21"/>
              </w:rPr>
            </w:pPr>
            <w:r>
              <w:rPr>
                <w:sz w:val="21"/>
              </w:rPr>
              <w:t xml:space="preserve">«О проверке достоверности и полноты сведений, представляемых гражданами, претендующими на </w:t>
            </w:r>
            <w:r>
              <w:rPr>
                <w:spacing w:val="-2"/>
                <w:sz w:val="21"/>
              </w:rPr>
              <w:t>замещение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должностей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 xml:space="preserve">федеральной </w:t>
            </w:r>
            <w:r>
              <w:rPr>
                <w:sz w:val="21"/>
              </w:rPr>
              <w:t>государственной службы, и федеральными государственными служащими, и соблюдения федеральными государственными служащими требований к</w:t>
            </w:r>
            <w:r>
              <w:rPr>
                <w:sz w:val="21"/>
              </w:rPr>
              <w:t xml:space="preserve"> служебному поведению» проверки достоверности и полноты сведений о доходах, об имуществе и обязательствах имущественного </w:t>
            </w:r>
            <w:r>
              <w:rPr>
                <w:spacing w:val="-2"/>
                <w:sz w:val="21"/>
              </w:rPr>
              <w:t>характера,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представляемых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4"/>
                <w:sz w:val="21"/>
              </w:rPr>
              <w:t xml:space="preserve">гражданами, </w:t>
            </w:r>
            <w:r>
              <w:rPr>
                <w:sz w:val="21"/>
              </w:rPr>
              <w:t>претендующих на замещение должностей федеральной государственной гражданской службы, и федеральн</w:t>
            </w:r>
            <w:r>
              <w:rPr>
                <w:sz w:val="21"/>
              </w:rPr>
              <w:t xml:space="preserve">ыми государственными гражданскими служащими, а </w:t>
            </w:r>
            <w:proofErr w:type="spellStart"/>
            <w:r>
              <w:rPr>
                <w:sz w:val="21"/>
              </w:rPr>
              <w:t>такжесведений</w:t>
            </w:r>
            <w:proofErr w:type="spellEnd"/>
            <w:r>
              <w:rPr>
                <w:sz w:val="21"/>
              </w:rPr>
              <w:t>, представляемых указанными гражданами в соответствии с нормативно-правовыми актами Российской Федерации.</w:t>
            </w:r>
          </w:p>
        </w:tc>
        <w:tc>
          <w:tcPr>
            <w:tcW w:w="2580" w:type="dxa"/>
          </w:tcPr>
          <w:p w:rsidR="00DA62E1" w:rsidRDefault="00502C29">
            <w:pPr>
              <w:pStyle w:val="TableParagraph"/>
              <w:ind w:left="20" w:right="3"/>
              <w:rPr>
                <w:sz w:val="21"/>
              </w:rPr>
            </w:pPr>
            <w:r>
              <w:rPr>
                <w:spacing w:val="-2"/>
                <w:sz w:val="21"/>
              </w:rPr>
              <w:t>Помощник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судьи</w:t>
            </w:r>
          </w:p>
        </w:tc>
        <w:tc>
          <w:tcPr>
            <w:tcW w:w="2385" w:type="dxa"/>
          </w:tcPr>
          <w:p w:rsidR="00DA62E1" w:rsidRDefault="00502C29">
            <w:pPr>
              <w:pStyle w:val="TableParagraph"/>
              <w:ind w:left="102" w:right="84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  <w:p w:rsidR="00DA62E1" w:rsidRDefault="00502C29">
            <w:pPr>
              <w:pStyle w:val="TableParagraph"/>
              <w:spacing w:before="182"/>
              <w:ind w:left="102" w:right="84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мере</w:t>
            </w:r>
          </w:p>
          <w:p w:rsidR="00DA62E1" w:rsidRDefault="00502C29">
            <w:pPr>
              <w:pStyle w:val="TableParagraph"/>
              <w:spacing w:before="78"/>
              <w:ind w:left="102" w:right="84"/>
              <w:rPr>
                <w:sz w:val="21"/>
              </w:rPr>
            </w:pPr>
            <w:r>
              <w:rPr>
                <w:spacing w:val="-2"/>
                <w:sz w:val="21"/>
              </w:rPr>
              <w:t>необходимости</w:t>
            </w:r>
          </w:p>
        </w:tc>
      </w:tr>
      <w:tr w:rsidR="00DA62E1">
        <w:trPr>
          <w:trHeight w:val="4199"/>
        </w:trPr>
        <w:tc>
          <w:tcPr>
            <w:tcW w:w="690" w:type="dxa"/>
          </w:tcPr>
          <w:p w:rsidR="00DA62E1" w:rsidRDefault="00502C29">
            <w:pPr>
              <w:pStyle w:val="TableParagraph"/>
              <w:ind w:left="0" w:right="76"/>
              <w:rPr>
                <w:sz w:val="21"/>
              </w:rPr>
            </w:pPr>
            <w:r>
              <w:rPr>
                <w:spacing w:val="-2"/>
                <w:sz w:val="21"/>
              </w:rPr>
              <w:t>2.15.</w:t>
            </w:r>
          </w:p>
        </w:tc>
        <w:tc>
          <w:tcPr>
            <w:tcW w:w="5205" w:type="dxa"/>
          </w:tcPr>
          <w:p w:rsidR="00DA62E1" w:rsidRDefault="00502C29">
            <w:pPr>
              <w:pStyle w:val="TableParagraph"/>
              <w:tabs>
                <w:tab w:val="left" w:pos="2332"/>
                <w:tab w:val="left" w:pos="4160"/>
              </w:tabs>
              <w:spacing w:before="17" w:line="316" w:lineRule="exact"/>
              <w:ind w:right="4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Осуществлять контроль за </w:t>
            </w:r>
            <w:r>
              <w:rPr>
                <w:sz w:val="21"/>
              </w:rPr>
              <w:t xml:space="preserve">своевременностью предоставления судьями, федеральными государственными гражданскими служащими районного суда сведений о доходах, об имуществе и обязательствах имущественного характера </w:t>
            </w:r>
            <w:r>
              <w:rPr>
                <w:spacing w:val="-2"/>
                <w:sz w:val="21"/>
              </w:rPr>
              <w:t>государственных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гражданских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 xml:space="preserve">служащих </w:t>
            </w:r>
            <w:proofErr w:type="spellStart"/>
            <w:r>
              <w:rPr>
                <w:sz w:val="21"/>
              </w:rPr>
              <w:t>Марьяновского</w:t>
            </w:r>
            <w:proofErr w:type="spellEnd"/>
            <w:r>
              <w:rPr>
                <w:sz w:val="21"/>
              </w:rPr>
              <w:t xml:space="preserve"> районного суда Омской</w:t>
            </w:r>
            <w:r>
              <w:rPr>
                <w:sz w:val="21"/>
              </w:rPr>
              <w:t xml:space="preserve"> области, а также их супругов и несовершеннолетних детей за период с 1 января по 31 декабря 2023 года. Подготовить информацию о своевременности предоставления указанных сведений и направить информацию в Управление судебного департамента в Омской области</w:t>
            </w:r>
          </w:p>
        </w:tc>
        <w:tc>
          <w:tcPr>
            <w:tcW w:w="2580" w:type="dxa"/>
          </w:tcPr>
          <w:p w:rsidR="00DA62E1" w:rsidRDefault="00502C29">
            <w:pPr>
              <w:pStyle w:val="TableParagraph"/>
              <w:ind w:left="20" w:right="3"/>
              <w:rPr>
                <w:sz w:val="21"/>
              </w:rPr>
            </w:pPr>
            <w:r>
              <w:rPr>
                <w:spacing w:val="-2"/>
                <w:sz w:val="21"/>
              </w:rPr>
              <w:t>По</w:t>
            </w:r>
            <w:r>
              <w:rPr>
                <w:spacing w:val="-2"/>
                <w:sz w:val="21"/>
              </w:rPr>
              <w:t>мощник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судьи</w:t>
            </w:r>
          </w:p>
        </w:tc>
        <w:tc>
          <w:tcPr>
            <w:tcW w:w="2385" w:type="dxa"/>
          </w:tcPr>
          <w:p w:rsidR="00DA62E1" w:rsidRDefault="00502C29">
            <w:pPr>
              <w:pStyle w:val="TableParagraph"/>
              <w:ind w:left="102" w:right="84"/>
              <w:rPr>
                <w:sz w:val="21"/>
              </w:rPr>
            </w:pPr>
            <w:r>
              <w:rPr>
                <w:sz w:val="21"/>
              </w:rPr>
              <w:t>до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30.05.2024</w:t>
            </w:r>
          </w:p>
        </w:tc>
      </w:tr>
      <w:tr w:rsidR="00DA62E1">
        <w:trPr>
          <w:trHeight w:val="1484"/>
        </w:trPr>
        <w:tc>
          <w:tcPr>
            <w:tcW w:w="690" w:type="dxa"/>
            <w:tcBorders>
              <w:bottom w:val="nil"/>
            </w:tcBorders>
          </w:tcPr>
          <w:p w:rsidR="00DA62E1" w:rsidRDefault="00502C29">
            <w:pPr>
              <w:pStyle w:val="TableParagraph"/>
              <w:ind w:left="0" w:right="76"/>
              <w:rPr>
                <w:sz w:val="21"/>
              </w:rPr>
            </w:pPr>
            <w:r>
              <w:rPr>
                <w:spacing w:val="-2"/>
                <w:sz w:val="21"/>
              </w:rPr>
              <w:t>2.16.</w:t>
            </w:r>
          </w:p>
        </w:tc>
        <w:tc>
          <w:tcPr>
            <w:tcW w:w="5205" w:type="dxa"/>
            <w:tcBorders>
              <w:bottom w:val="nil"/>
            </w:tcBorders>
          </w:tcPr>
          <w:p w:rsidR="00DA62E1" w:rsidRDefault="00502C29">
            <w:pPr>
              <w:pStyle w:val="TableParagraph"/>
              <w:spacing w:line="319" w:lineRule="auto"/>
              <w:ind w:right="40"/>
              <w:jc w:val="both"/>
              <w:rPr>
                <w:sz w:val="21"/>
              </w:rPr>
            </w:pPr>
            <w:r>
              <w:rPr>
                <w:sz w:val="21"/>
              </w:rPr>
              <w:t>Осуществлять контроль за соответствием расходов федеральных государственных гражданских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служащих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суда,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также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супругов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и</w:t>
            </w:r>
          </w:p>
        </w:tc>
        <w:tc>
          <w:tcPr>
            <w:tcW w:w="2580" w:type="dxa"/>
            <w:tcBorders>
              <w:bottom w:val="nil"/>
            </w:tcBorders>
          </w:tcPr>
          <w:p w:rsidR="00DA62E1" w:rsidRDefault="00502C29">
            <w:pPr>
              <w:pStyle w:val="TableParagraph"/>
              <w:ind w:left="20" w:right="3"/>
              <w:rPr>
                <w:sz w:val="21"/>
              </w:rPr>
            </w:pPr>
            <w:r>
              <w:rPr>
                <w:spacing w:val="-2"/>
                <w:sz w:val="21"/>
              </w:rPr>
              <w:t>Помощник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судьи</w:t>
            </w:r>
          </w:p>
        </w:tc>
        <w:tc>
          <w:tcPr>
            <w:tcW w:w="2385" w:type="dxa"/>
            <w:tcBorders>
              <w:bottom w:val="nil"/>
            </w:tcBorders>
          </w:tcPr>
          <w:p w:rsidR="00DA62E1" w:rsidRDefault="00502C29">
            <w:pPr>
              <w:pStyle w:val="TableParagraph"/>
              <w:ind w:left="102" w:right="84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  <w:p w:rsidR="00DA62E1" w:rsidRDefault="00502C29">
            <w:pPr>
              <w:pStyle w:val="TableParagraph"/>
              <w:spacing w:before="182"/>
              <w:ind w:left="102" w:right="84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мере</w:t>
            </w:r>
          </w:p>
          <w:p w:rsidR="00DA62E1" w:rsidRDefault="00502C29">
            <w:pPr>
              <w:pStyle w:val="TableParagraph"/>
              <w:spacing w:before="78"/>
              <w:ind w:left="102" w:right="84"/>
              <w:rPr>
                <w:sz w:val="21"/>
              </w:rPr>
            </w:pPr>
            <w:r>
              <w:rPr>
                <w:spacing w:val="-2"/>
                <w:sz w:val="21"/>
              </w:rPr>
              <w:t>необходимости</w:t>
            </w:r>
          </w:p>
        </w:tc>
      </w:tr>
    </w:tbl>
    <w:p w:rsidR="00DA62E1" w:rsidRDefault="00DA62E1">
      <w:pPr>
        <w:pStyle w:val="TableParagraph"/>
        <w:rPr>
          <w:sz w:val="21"/>
        </w:rPr>
        <w:sectPr w:rsidR="00DA62E1">
          <w:type w:val="continuous"/>
          <w:pgSz w:w="11900" w:h="16820"/>
          <w:pgMar w:top="1100" w:right="283" w:bottom="814" w:left="141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5205"/>
        <w:gridCol w:w="2580"/>
        <w:gridCol w:w="2385"/>
      </w:tblGrid>
      <w:tr w:rsidR="00DA62E1">
        <w:trPr>
          <w:trHeight w:val="689"/>
        </w:trPr>
        <w:tc>
          <w:tcPr>
            <w:tcW w:w="690" w:type="dxa"/>
            <w:tcBorders>
              <w:top w:val="nil"/>
            </w:tcBorders>
          </w:tcPr>
          <w:p w:rsidR="00DA62E1" w:rsidRDefault="00DA62E1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205" w:type="dxa"/>
            <w:tcBorders>
              <w:top w:val="nil"/>
            </w:tcBorders>
          </w:tcPr>
          <w:p w:rsidR="00DA62E1" w:rsidRDefault="00502C29">
            <w:pPr>
              <w:pStyle w:val="TableParagraph"/>
              <w:spacing w:before="31" w:line="319" w:lineRule="auto"/>
              <w:jc w:val="left"/>
              <w:rPr>
                <w:sz w:val="21"/>
              </w:rPr>
            </w:pPr>
            <w:r>
              <w:rPr>
                <w:sz w:val="21"/>
              </w:rPr>
              <w:t>несовершеннолетних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детей,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доходу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данных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лиц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и их супругов.</w:t>
            </w:r>
          </w:p>
        </w:tc>
        <w:tc>
          <w:tcPr>
            <w:tcW w:w="2580" w:type="dxa"/>
            <w:tcBorders>
              <w:top w:val="nil"/>
            </w:tcBorders>
          </w:tcPr>
          <w:p w:rsidR="00DA62E1" w:rsidRDefault="00DA62E1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385" w:type="dxa"/>
            <w:tcBorders>
              <w:top w:val="nil"/>
            </w:tcBorders>
          </w:tcPr>
          <w:p w:rsidR="00DA62E1" w:rsidRDefault="00DA62E1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</w:tr>
      <w:tr w:rsidR="00DA62E1">
        <w:trPr>
          <w:trHeight w:val="1994"/>
        </w:trPr>
        <w:tc>
          <w:tcPr>
            <w:tcW w:w="690" w:type="dxa"/>
          </w:tcPr>
          <w:p w:rsidR="00DA62E1" w:rsidRDefault="00502C29">
            <w:pPr>
              <w:pStyle w:val="TableParagraph"/>
              <w:ind w:left="0" w:right="76"/>
              <w:rPr>
                <w:sz w:val="21"/>
              </w:rPr>
            </w:pPr>
            <w:r>
              <w:rPr>
                <w:spacing w:val="-2"/>
                <w:sz w:val="21"/>
              </w:rPr>
              <w:t>2.17.</w:t>
            </w:r>
          </w:p>
        </w:tc>
        <w:tc>
          <w:tcPr>
            <w:tcW w:w="5205" w:type="dxa"/>
          </w:tcPr>
          <w:p w:rsidR="00DA62E1" w:rsidRDefault="00502C29">
            <w:pPr>
              <w:pStyle w:val="TableParagraph"/>
              <w:spacing w:line="319" w:lineRule="auto"/>
              <w:ind w:right="659"/>
              <w:jc w:val="left"/>
              <w:rPr>
                <w:sz w:val="21"/>
              </w:rPr>
            </w:pPr>
            <w:r>
              <w:rPr>
                <w:sz w:val="21"/>
              </w:rPr>
              <w:t xml:space="preserve">Провести анализ сведений о размещении информации в информационно-телекоммуникационной сети «Интернет», предоставляемых федеральными </w:t>
            </w:r>
            <w:r>
              <w:rPr>
                <w:spacing w:val="-2"/>
                <w:sz w:val="21"/>
              </w:rPr>
              <w:t>государственными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гражданскими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служащими </w:t>
            </w:r>
            <w:r>
              <w:rPr>
                <w:sz w:val="21"/>
              </w:rPr>
              <w:t>районного суда</w:t>
            </w:r>
          </w:p>
        </w:tc>
        <w:tc>
          <w:tcPr>
            <w:tcW w:w="2580" w:type="dxa"/>
          </w:tcPr>
          <w:p w:rsidR="00DA62E1" w:rsidRDefault="00502C29">
            <w:pPr>
              <w:pStyle w:val="TableParagraph"/>
              <w:spacing w:line="319" w:lineRule="auto"/>
              <w:ind w:left="705" w:right="422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Помощник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судьи, консультант</w:t>
            </w:r>
          </w:p>
        </w:tc>
        <w:tc>
          <w:tcPr>
            <w:tcW w:w="2385" w:type="dxa"/>
          </w:tcPr>
          <w:p w:rsidR="00DA62E1" w:rsidRDefault="00502C29">
            <w:pPr>
              <w:pStyle w:val="TableParagraph"/>
              <w:ind w:left="102" w:right="84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  <w:p w:rsidR="00DA62E1" w:rsidRDefault="00502C29">
            <w:pPr>
              <w:pStyle w:val="TableParagraph"/>
              <w:spacing w:before="182"/>
              <w:ind w:left="102" w:right="84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мере</w:t>
            </w:r>
          </w:p>
          <w:p w:rsidR="00DA62E1" w:rsidRDefault="00502C29">
            <w:pPr>
              <w:pStyle w:val="TableParagraph"/>
              <w:spacing w:before="78"/>
              <w:ind w:left="102" w:right="84"/>
              <w:rPr>
                <w:sz w:val="21"/>
              </w:rPr>
            </w:pPr>
            <w:r>
              <w:rPr>
                <w:spacing w:val="-2"/>
                <w:sz w:val="21"/>
              </w:rPr>
              <w:t>необходимости</w:t>
            </w:r>
          </w:p>
        </w:tc>
      </w:tr>
      <w:tr w:rsidR="00DA62E1">
        <w:trPr>
          <w:trHeight w:val="1679"/>
        </w:trPr>
        <w:tc>
          <w:tcPr>
            <w:tcW w:w="690" w:type="dxa"/>
          </w:tcPr>
          <w:p w:rsidR="00DA62E1" w:rsidRDefault="00502C29">
            <w:pPr>
              <w:pStyle w:val="TableParagraph"/>
              <w:ind w:left="0" w:right="76"/>
              <w:rPr>
                <w:sz w:val="21"/>
              </w:rPr>
            </w:pPr>
            <w:r>
              <w:rPr>
                <w:spacing w:val="-2"/>
                <w:sz w:val="21"/>
              </w:rPr>
              <w:t>2.18.</w:t>
            </w:r>
          </w:p>
        </w:tc>
        <w:tc>
          <w:tcPr>
            <w:tcW w:w="5205" w:type="dxa"/>
          </w:tcPr>
          <w:p w:rsidR="00DA62E1" w:rsidRDefault="00502C29">
            <w:pPr>
              <w:pStyle w:val="TableParagraph"/>
              <w:spacing w:line="319" w:lineRule="auto"/>
              <w:ind w:right="40"/>
              <w:jc w:val="both"/>
              <w:rPr>
                <w:sz w:val="21"/>
              </w:rPr>
            </w:pPr>
            <w:r>
              <w:rPr>
                <w:sz w:val="21"/>
              </w:rPr>
              <w:t>Проводить работу по выявлению случаев возникновения конфликта интересов. По каждому случаю конфликта интересов применять меры юридической ответственности, предусмотренные законодательством Российской Федерации</w:t>
            </w:r>
          </w:p>
        </w:tc>
        <w:tc>
          <w:tcPr>
            <w:tcW w:w="2580" w:type="dxa"/>
          </w:tcPr>
          <w:p w:rsidR="00DA62E1" w:rsidRDefault="00502C29">
            <w:pPr>
              <w:pStyle w:val="TableParagraph"/>
              <w:spacing w:line="319" w:lineRule="auto"/>
              <w:ind w:left="20"/>
              <w:rPr>
                <w:sz w:val="21"/>
              </w:rPr>
            </w:pPr>
            <w:r>
              <w:rPr>
                <w:sz w:val="21"/>
              </w:rPr>
              <w:t xml:space="preserve">Комиссия по </w:t>
            </w:r>
            <w:r>
              <w:rPr>
                <w:spacing w:val="-2"/>
                <w:sz w:val="21"/>
              </w:rPr>
              <w:t>противодействию коррупции</w:t>
            </w:r>
          </w:p>
        </w:tc>
        <w:tc>
          <w:tcPr>
            <w:tcW w:w="2385" w:type="dxa"/>
          </w:tcPr>
          <w:p w:rsidR="00DA62E1" w:rsidRDefault="00502C29">
            <w:pPr>
              <w:pStyle w:val="TableParagraph"/>
              <w:ind w:left="102" w:right="84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</w:tr>
      <w:tr w:rsidR="00DA62E1">
        <w:trPr>
          <w:trHeight w:val="3569"/>
        </w:trPr>
        <w:tc>
          <w:tcPr>
            <w:tcW w:w="690" w:type="dxa"/>
          </w:tcPr>
          <w:p w:rsidR="00DA62E1" w:rsidRDefault="00502C29">
            <w:pPr>
              <w:pStyle w:val="TableParagraph"/>
              <w:ind w:left="0" w:right="76"/>
              <w:rPr>
                <w:sz w:val="21"/>
              </w:rPr>
            </w:pPr>
            <w:r>
              <w:rPr>
                <w:spacing w:val="-2"/>
                <w:sz w:val="21"/>
              </w:rPr>
              <w:t>2.19.</w:t>
            </w:r>
          </w:p>
        </w:tc>
        <w:tc>
          <w:tcPr>
            <w:tcW w:w="5205" w:type="dxa"/>
          </w:tcPr>
          <w:p w:rsidR="00DA62E1" w:rsidRDefault="00502C29">
            <w:pPr>
              <w:pStyle w:val="TableParagraph"/>
              <w:spacing w:before="19" w:line="314" w:lineRule="exact"/>
              <w:ind w:right="4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Провести анализ соблюдения </w:t>
            </w:r>
            <w:r>
              <w:rPr>
                <w:sz w:val="21"/>
              </w:rPr>
              <w:t>государственными гражданскими служащими районного суда общих принципов служебного поведения, а также ограничений и запретов, связанных с государственной гражданской службой, в том числе касающихся получения подарков федеральными государственными граждански</w:t>
            </w:r>
            <w:r>
              <w:rPr>
                <w:sz w:val="21"/>
              </w:rPr>
              <w:t xml:space="preserve">ми служащими суда, выполнения иной оплачиваемой работы, обязанности уведомлять об обращениях в целях склонения к совершению коррупционных </w:t>
            </w:r>
            <w:r>
              <w:rPr>
                <w:spacing w:val="-2"/>
                <w:sz w:val="21"/>
              </w:rPr>
              <w:t>правонарушений.</w:t>
            </w:r>
          </w:p>
        </w:tc>
        <w:tc>
          <w:tcPr>
            <w:tcW w:w="2580" w:type="dxa"/>
          </w:tcPr>
          <w:p w:rsidR="00DA62E1" w:rsidRDefault="00502C29">
            <w:pPr>
              <w:pStyle w:val="TableParagraph"/>
              <w:ind w:left="20" w:right="3"/>
              <w:rPr>
                <w:sz w:val="21"/>
              </w:rPr>
            </w:pPr>
            <w:r>
              <w:rPr>
                <w:spacing w:val="-2"/>
                <w:sz w:val="21"/>
              </w:rPr>
              <w:t>Помощник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судьи</w:t>
            </w:r>
          </w:p>
        </w:tc>
        <w:tc>
          <w:tcPr>
            <w:tcW w:w="2385" w:type="dxa"/>
          </w:tcPr>
          <w:p w:rsidR="00DA62E1" w:rsidRDefault="00502C29">
            <w:pPr>
              <w:pStyle w:val="TableParagraph"/>
              <w:ind w:left="102" w:right="84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</w:tr>
      <w:tr w:rsidR="00DA62E1">
        <w:trPr>
          <w:trHeight w:val="2939"/>
        </w:trPr>
        <w:tc>
          <w:tcPr>
            <w:tcW w:w="690" w:type="dxa"/>
          </w:tcPr>
          <w:p w:rsidR="00DA62E1" w:rsidRDefault="00502C29">
            <w:pPr>
              <w:pStyle w:val="TableParagraph"/>
              <w:ind w:left="0" w:right="76"/>
              <w:rPr>
                <w:sz w:val="21"/>
              </w:rPr>
            </w:pPr>
            <w:r>
              <w:rPr>
                <w:spacing w:val="-2"/>
                <w:sz w:val="21"/>
              </w:rPr>
              <w:t>2.20.</w:t>
            </w:r>
          </w:p>
        </w:tc>
        <w:tc>
          <w:tcPr>
            <w:tcW w:w="5205" w:type="dxa"/>
          </w:tcPr>
          <w:p w:rsidR="00DA62E1" w:rsidRDefault="00502C29">
            <w:pPr>
              <w:pStyle w:val="TableParagraph"/>
              <w:spacing w:before="17" w:line="316" w:lineRule="exact"/>
              <w:ind w:right="4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Обеспечить принятие мер по </w:t>
            </w:r>
            <w:r>
              <w:rPr>
                <w:sz w:val="21"/>
              </w:rPr>
              <w:t>повышению эффективности контроля за соблюдением федеральными государственными гражданскими служащими суда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</w:t>
            </w:r>
            <w:r>
              <w:rPr>
                <w:sz w:val="21"/>
              </w:rPr>
              <w:t>сле привлечение к ответственности в случае несоблюдения указанных требований</w:t>
            </w:r>
          </w:p>
        </w:tc>
        <w:tc>
          <w:tcPr>
            <w:tcW w:w="2580" w:type="dxa"/>
          </w:tcPr>
          <w:p w:rsidR="00DA62E1" w:rsidRDefault="00502C29">
            <w:pPr>
              <w:pStyle w:val="TableParagraph"/>
              <w:spacing w:line="319" w:lineRule="auto"/>
              <w:ind w:left="20"/>
              <w:rPr>
                <w:sz w:val="21"/>
              </w:rPr>
            </w:pPr>
            <w:r>
              <w:rPr>
                <w:sz w:val="21"/>
              </w:rPr>
              <w:t xml:space="preserve">Комиссия по </w:t>
            </w:r>
            <w:r>
              <w:rPr>
                <w:spacing w:val="-2"/>
                <w:sz w:val="21"/>
              </w:rPr>
              <w:t>противодействию коррупции.</w:t>
            </w:r>
          </w:p>
        </w:tc>
        <w:tc>
          <w:tcPr>
            <w:tcW w:w="2385" w:type="dxa"/>
          </w:tcPr>
          <w:p w:rsidR="00DA62E1" w:rsidRDefault="00502C29">
            <w:pPr>
              <w:pStyle w:val="TableParagraph"/>
              <w:ind w:left="102" w:right="84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</w:tr>
      <w:tr w:rsidR="00DA62E1">
        <w:trPr>
          <w:trHeight w:val="2624"/>
        </w:trPr>
        <w:tc>
          <w:tcPr>
            <w:tcW w:w="690" w:type="dxa"/>
          </w:tcPr>
          <w:p w:rsidR="00DA62E1" w:rsidRDefault="00502C29">
            <w:pPr>
              <w:pStyle w:val="TableParagraph"/>
              <w:ind w:left="0" w:right="76"/>
              <w:rPr>
                <w:sz w:val="21"/>
              </w:rPr>
            </w:pPr>
            <w:r>
              <w:rPr>
                <w:spacing w:val="-2"/>
                <w:sz w:val="21"/>
              </w:rPr>
              <w:t>2.21.</w:t>
            </w:r>
          </w:p>
        </w:tc>
        <w:tc>
          <w:tcPr>
            <w:tcW w:w="5205" w:type="dxa"/>
          </w:tcPr>
          <w:p w:rsidR="00DA62E1" w:rsidRDefault="00502C29">
            <w:pPr>
              <w:pStyle w:val="TableParagraph"/>
              <w:spacing w:before="17" w:line="316" w:lineRule="exact"/>
              <w:ind w:right="4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Проводить проверки по каждому </w:t>
            </w:r>
            <w:r>
              <w:rPr>
                <w:sz w:val="21"/>
              </w:rPr>
              <w:t>случаю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и порядка сдачи подарков, и представлять предложения о применении соответствующих мер юридич</w:t>
            </w:r>
            <w:r>
              <w:rPr>
                <w:sz w:val="21"/>
              </w:rPr>
              <w:t xml:space="preserve">еской </w:t>
            </w:r>
            <w:r>
              <w:rPr>
                <w:spacing w:val="-2"/>
                <w:sz w:val="21"/>
              </w:rPr>
              <w:t>ответственности.</w:t>
            </w:r>
          </w:p>
        </w:tc>
        <w:tc>
          <w:tcPr>
            <w:tcW w:w="2580" w:type="dxa"/>
          </w:tcPr>
          <w:p w:rsidR="00DA62E1" w:rsidRDefault="00502C29">
            <w:pPr>
              <w:pStyle w:val="TableParagraph"/>
              <w:spacing w:line="319" w:lineRule="auto"/>
              <w:ind w:left="20"/>
              <w:rPr>
                <w:sz w:val="21"/>
              </w:rPr>
            </w:pPr>
            <w:r>
              <w:rPr>
                <w:sz w:val="21"/>
              </w:rPr>
              <w:t xml:space="preserve">Комиссия по </w:t>
            </w:r>
            <w:r>
              <w:rPr>
                <w:spacing w:val="-2"/>
                <w:sz w:val="21"/>
              </w:rPr>
              <w:t>противодействию коррупции.</w:t>
            </w:r>
          </w:p>
        </w:tc>
        <w:tc>
          <w:tcPr>
            <w:tcW w:w="2385" w:type="dxa"/>
          </w:tcPr>
          <w:p w:rsidR="00DA62E1" w:rsidRDefault="00502C29">
            <w:pPr>
              <w:pStyle w:val="TableParagraph"/>
              <w:ind w:left="102" w:right="84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</w:tr>
      <w:tr w:rsidR="00DA62E1">
        <w:trPr>
          <w:trHeight w:val="974"/>
        </w:trPr>
        <w:tc>
          <w:tcPr>
            <w:tcW w:w="690" w:type="dxa"/>
            <w:tcBorders>
              <w:bottom w:val="nil"/>
            </w:tcBorders>
          </w:tcPr>
          <w:p w:rsidR="00DA62E1" w:rsidRDefault="00502C29">
            <w:pPr>
              <w:pStyle w:val="TableParagraph"/>
              <w:ind w:left="0" w:right="76"/>
              <w:rPr>
                <w:sz w:val="21"/>
              </w:rPr>
            </w:pPr>
            <w:r>
              <w:rPr>
                <w:spacing w:val="-2"/>
                <w:sz w:val="21"/>
              </w:rPr>
              <w:t>2.23.</w:t>
            </w:r>
          </w:p>
        </w:tc>
        <w:tc>
          <w:tcPr>
            <w:tcW w:w="5205" w:type="dxa"/>
            <w:tcBorders>
              <w:bottom w:val="nil"/>
            </w:tcBorders>
          </w:tcPr>
          <w:p w:rsidR="00DA62E1" w:rsidRDefault="00502C29">
            <w:pPr>
              <w:pStyle w:val="TableParagraph"/>
              <w:tabs>
                <w:tab w:val="left" w:pos="1534"/>
                <w:tab w:val="left" w:pos="1906"/>
                <w:tab w:val="left" w:pos="2751"/>
                <w:tab w:val="left" w:pos="3119"/>
                <w:tab w:val="left" w:pos="3438"/>
                <w:tab w:val="left" w:pos="3978"/>
                <w:tab w:val="left" w:pos="4132"/>
                <w:tab w:val="left" w:pos="4544"/>
              </w:tabs>
              <w:spacing w:line="319" w:lineRule="auto"/>
              <w:ind w:right="4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Обеспечить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принятие</w:t>
            </w:r>
            <w:r>
              <w:rPr>
                <w:sz w:val="21"/>
              </w:rPr>
              <w:tab/>
            </w:r>
            <w:r>
              <w:rPr>
                <w:spacing w:val="-4"/>
                <w:sz w:val="21"/>
              </w:rPr>
              <w:t>мер</w:t>
            </w:r>
            <w:r>
              <w:rPr>
                <w:sz w:val="21"/>
              </w:rPr>
              <w:tab/>
            </w:r>
            <w:r>
              <w:rPr>
                <w:spacing w:val="-6"/>
                <w:sz w:val="21"/>
              </w:rPr>
              <w:t>по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повышению эффективности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кадровой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работы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в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части,</w:t>
            </w:r>
          </w:p>
        </w:tc>
        <w:tc>
          <w:tcPr>
            <w:tcW w:w="2580" w:type="dxa"/>
            <w:tcBorders>
              <w:bottom w:val="nil"/>
            </w:tcBorders>
          </w:tcPr>
          <w:p w:rsidR="00DA62E1" w:rsidRDefault="00502C29">
            <w:pPr>
              <w:pStyle w:val="TableParagraph"/>
              <w:ind w:left="20" w:right="3"/>
              <w:rPr>
                <w:sz w:val="21"/>
              </w:rPr>
            </w:pPr>
            <w:r>
              <w:rPr>
                <w:spacing w:val="-2"/>
                <w:sz w:val="21"/>
              </w:rPr>
              <w:t>консультант</w:t>
            </w:r>
          </w:p>
        </w:tc>
        <w:tc>
          <w:tcPr>
            <w:tcW w:w="2385" w:type="dxa"/>
            <w:tcBorders>
              <w:bottom w:val="nil"/>
            </w:tcBorders>
          </w:tcPr>
          <w:p w:rsidR="00DA62E1" w:rsidRDefault="00502C29">
            <w:pPr>
              <w:pStyle w:val="TableParagraph"/>
              <w:ind w:left="102" w:right="84"/>
              <w:rPr>
                <w:sz w:val="21"/>
              </w:rPr>
            </w:pPr>
            <w:r>
              <w:rPr>
                <w:spacing w:val="-2"/>
                <w:sz w:val="21"/>
              </w:rPr>
              <w:t>постоянно</w:t>
            </w:r>
          </w:p>
        </w:tc>
      </w:tr>
    </w:tbl>
    <w:p w:rsidR="00DA62E1" w:rsidRDefault="00DA62E1">
      <w:pPr>
        <w:pStyle w:val="TableParagraph"/>
        <w:rPr>
          <w:sz w:val="21"/>
        </w:rPr>
        <w:sectPr w:rsidR="00DA62E1">
          <w:type w:val="continuous"/>
          <w:pgSz w:w="11900" w:h="16820"/>
          <w:pgMar w:top="110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5205"/>
        <w:gridCol w:w="2580"/>
        <w:gridCol w:w="2385"/>
      </w:tblGrid>
      <w:tr w:rsidR="00DA62E1">
        <w:trPr>
          <w:trHeight w:val="2579"/>
        </w:trPr>
        <w:tc>
          <w:tcPr>
            <w:tcW w:w="690" w:type="dxa"/>
            <w:tcBorders>
              <w:top w:val="nil"/>
            </w:tcBorders>
          </w:tcPr>
          <w:p w:rsidR="00DA62E1" w:rsidRDefault="00DA62E1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205" w:type="dxa"/>
            <w:tcBorders>
              <w:top w:val="nil"/>
            </w:tcBorders>
          </w:tcPr>
          <w:p w:rsidR="00DA62E1" w:rsidRDefault="00502C29">
            <w:pPr>
              <w:pStyle w:val="TableParagraph"/>
              <w:spacing w:before="31" w:line="319" w:lineRule="auto"/>
              <w:ind w:right="4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касающейся ведения личных дел </w:t>
            </w:r>
            <w:r>
              <w:rPr>
                <w:sz w:val="21"/>
              </w:rPr>
              <w:t>федеральных государственных служащих суда, в том числе контроля за актуализацией сведений, содержащихся в анкетах, предоставляемых при поступлении на федеральную государственную гражданскую службу в суд, об их родственниках и свойственниках</w:t>
            </w:r>
            <w:r>
              <w:rPr>
                <w:spacing w:val="68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68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целях</w:t>
            </w:r>
            <w:r>
              <w:rPr>
                <w:spacing w:val="68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выявлен</w:t>
            </w:r>
            <w:r>
              <w:rPr>
                <w:sz w:val="21"/>
              </w:rPr>
              <w:t>ия</w:t>
            </w:r>
            <w:r>
              <w:rPr>
                <w:spacing w:val="69"/>
                <w:w w:val="15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возможного</w:t>
            </w:r>
          </w:p>
          <w:p w:rsidR="00DA62E1" w:rsidRDefault="00502C29">
            <w:pPr>
              <w:pStyle w:val="TableParagraph"/>
              <w:spacing w:before="0" w:line="230" w:lineRule="exact"/>
              <w:jc w:val="both"/>
              <w:rPr>
                <w:sz w:val="21"/>
              </w:rPr>
            </w:pPr>
            <w:r>
              <w:rPr>
                <w:spacing w:val="-4"/>
                <w:sz w:val="21"/>
              </w:rPr>
              <w:t>конфликта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интересов</w:t>
            </w:r>
          </w:p>
        </w:tc>
        <w:tc>
          <w:tcPr>
            <w:tcW w:w="2580" w:type="dxa"/>
            <w:tcBorders>
              <w:top w:val="nil"/>
            </w:tcBorders>
          </w:tcPr>
          <w:p w:rsidR="00DA62E1" w:rsidRDefault="00DA62E1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385" w:type="dxa"/>
            <w:tcBorders>
              <w:top w:val="nil"/>
            </w:tcBorders>
          </w:tcPr>
          <w:p w:rsidR="00DA62E1" w:rsidRDefault="00DA62E1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</w:tr>
      <w:tr w:rsidR="00DA62E1">
        <w:trPr>
          <w:trHeight w:val="104"/>
        </w:trPr>
        <w:tc>
          <w:tcPr>
            <w:tcW w:w="690" w:type="dxa"/>
          </w:tcPr>
          <w:p w:rsidR="00DA62E1" w:rsidRDefault="00DA62E1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5205" w:type="dxa"/>
          </w:tcPr>
          <w:p w:rsidR="00DA62E1" w:rsidRDefault="00DA62E1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2580" w:type="dxa"/>
          </w:tcPr>
          <w:p w:rsidR="00DA62E1" w:rsidRDefault="00DA62E1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2385" w:type="dxa"/>
          </w:tcPr>
          <w:p w:rsidR="00DA62E1" w:rsidRDefault="00DA62E1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4"/>
              </w:rPr>
            </w:pPr>
          </w:p>
        </w:tc>
      </w:tr>
      <w:tr w:rsidR="00DA62E1">
        <w:trPr>
          <w:trHeight w:val="419"/>
        </w:trPr>
        <w:tc>
          <w:tcPr>
            <w:tcW w:w="10860" w:type="dxa"/>
            <w:gridSpan w:val="4"/>
          </w:tcPr>
          <w:p w:rsidR="00DA62E1" w:rsidRDefault="00502C29">
            <w:pPr>
              <w:pStyle w:val="TableParagraph"/>
              <w:spacing w:before="73"/>
              <w:ind w:left="3551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3.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Антикоррупционное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1"/>
              </w:rPr>
              <w:t>образование</w:t>
            </w:r>
          </w:p>
        </w:tc>
      </w:tr>
      <w:tr w:rsidR="00DA62E1">
        <w:trPr>
          <w:trHeight w:val="2624"/>
        </w:trPr>
        <w:tc>
          <w:tcPr>
            <w:tcW w:w="690" w:type="dxa"/>
          </w:tcPr>
          <w:p w:rsidR="00DA62E1" w:rsidRDefault="00502C29">
            <w:pPr>
              <w:pStyle w:val="TableParagraph"/>
              <w:ind w:left="64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3.1.</w:t>
            </w:r>
          </w:p>
        </w:tc>
        <w:tc>
          <w:tcPr>
            <w:tcW w:w="5205" w:type="dxa"/>
          </w:tcPr>
          <w:p w:rsidR="00DA62E1" w:rsidRDefault="00502C29">
            <w:pPr>
              <w:pStyle w:val="TableParagraph"/>
              <w:tabs>
                <w:tab w:val="left" w:pos="1824"/>
                <w:tab w:val="left" w:pos="2619"/>
                <w:tab w:val="left" w:pos="3339"/>
                <w:tab w:val="left" w:pos="4653"/>
              </w:tabs>
              <w:spacing w:before="17" w:line="316" w:lineRule="exact"/>
              <w:ind w:right="4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Проводить обучающие занятия с судьями, федеральными государственными гражданскими служащими районного суда по вопросам, </w:t>
            </w:r>
            <w:r>
              <w:rPr>
                <w:spacing w:val="-2"/>
                <w:sz w:val="21"/>
              </w:rPr>
              <w:t>связанным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с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соблюдением</w:t>
            </w:r>
            <w:r>
              <w:rPr>
                <w:sz w:val="21"/>
              </w:rPr>
              <w:tab/>
            </w:r>
            <w:r>
              <w:rPr>
                <w:spacing w:val="-4"/>
                <w:sz w:val="21"/>
              </w:rPr>
              <w:t xml:space="preserve">норм </w:t>
            </w:r>
            <w:r>
              <w:rPr>
                <w:spacing w:val="-2"/>
                <w:sz w:val="21"/>
              </w:rPr>
              <w:t>антикоррупционного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4"/>
                <w:sz w:val="21"/>
              </w:rPr>
              <w:t xml:space="preserve">законодательства, </w:t>
            </w:r>
            <w:r>
              <w:rPr>
                <w:sz w:val="21"/>
              </w:rPr>
              <w:t>соблюдением установленных запретов и ограничений, исполнением обязанностей, а также урегулированию конфликта интересов</w:t>
            </w:r>
          </w:p>
        </w:tc>
        <w:tc>
          <w:tcPr>
            <w:tcW w:w="2580" w:type="dxa"/>
          </w:tcPr>
          <w:p w:rsidR="00DA62E1" w:rsidRDefault="00502C29">
            <w:pPr>
              <w:pStyle w:val="TableParagraph"/>
              <w:ind w:left="20" w:right="3"/>
              <w:rPr>
                <w:sz w:val="21"/>
              </w:rPr>
            </w:pPr>
            <w:r>
              <w:rPr>
                <w:spacing w:val="-2"/>
                <w:sz w:val="21"/>
              </w:rPr>
              <w:t>Судья,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помощник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судьи</w:t>
            </w:r>
          </w:p>
        </w:tc>
        <w:tc>
          <w:tcPr>
            <w:tcW w:w="2385" w:type="dxa"/>
          </w:tcPr>
          <w:p w:rsidR="00DA62E1" w:rsidRDefault="00502C29">
            <w:pPr>
              <w:pStyle w:val="TableParagraph"/>
              <w:ind w:left="102" w:right="84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  <w:p w:rsidR="00DA62E1" w:rsidRDefault="00502C29">
            <w:pPr>
              <w:pStyle w:val="TableParagraph"/>
              <w:spacing w:before="182" w:line="319" w:lineRule="auto"/>
              <w:ind w:left="218" w:right="198" w:hanging="1"/>
              <w:rPr>
                <w:sz w:val="21"/>
              </w:rPr>
            </w:pPr>
            <w:r>
              <w:rPr>
                <w:sz w:val="21"/>
              </w:rPr>
              <w:t>в соответствии с Планом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повышения </w:t>
            </w:r>
            <w:r>
              <w:rPr>
                <w:spacing w:val="-2"/>
                <w:sz w:val="21"/>
              </w:rPr>
              <w:t>квалификации</w:t>
            </w:r>
          </w:p>
        </w:tc>
      </w:tr>
      <w:tr w:rsidR="00DA62E1">
        <w:trPr>
          <w:trHeight w:val="1679"/>
        </w:trPr>
        <w:tc>
          <w:tcPr>
            <w:tcW w:w="690" w:type="dxa"/>
          </w:tcPr>
          <w:p w:rsidR="00DA62E1" w:rsidRDefault="00502C29">
            <w:pPr>
              <w:pStyle w:val="TableParagraph"/>
              <w:ind w:left="64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3.2.</w:t>
            </w:r>
          </w:p>
        </w:tc>
        <w:tc>
          <w:tcPr>
            <w:tcW w:w="5205" w:type="dxa"/>
          </w:tcPr>
          <w:p w:rsidR="00DA62E1" w:rsidRDefault="00502C29">
            <w:pPr>
              <w:pStyle w:val="TableParagraph"/>
              <w:spacing w:line="319" w:lineRule="auto"/>
              <w:ind w:right="4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Осуществлять консультирование судей по вопросам противодействия коррупции, входящими в компетенцию лица, ответственного по вопросам противодействия коррупции в соответствии с </w:t>
            </w:r>
            <w:r>
              <w:rPr>
                <w:spacing w:val="-2"/>
                <w:sz w:val="21"/>
              </w:rPr>
              <w:t>Инструкцией</w:t>
            </w:r>
          </w:p>
        </w:tc>
        <w:tc>
          <w:tcPr>
            <w:tcW w:w="2580" w:type="dxa"/>
          </w:tcPr>
          <w:p w:rsidR="00DA62E1" w:rsidRDefault="00502C29">
            <w:pPr>
              <w:pStyle w:val="TableParagraph"/>
              <w:ind w:left="20" w:right="3"/>
              <w:rPr>
                <w:sz w:val="21"/>
              </w:rPr>
            </w:pPr>
            <w:r>
              <w:rPr>
                <w:spacing w:val="-2"/>
                <w:sz w:val="21"/>
              </w:rPr>
              <w:t>Помощник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судьи</w:t>
            </w:r>
          </w:p>
        </w:tc>
        <w:tc>
          <w:tcPr>
            <w:tcW w:w="2385" w:type="dxa"/>
          </w:tcPr>
          <w:p w:rsidR="00DA62E1" w:rsidRDefault="00502C29">
            <w:pPr>
              <w:pStyle w:val="TableParagraph"/>
              <w:ind w:left="102" w:right="84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</w:tr>
      <w:tr w:rsidR="00DA62E1">
        <w:trPr>
          <w:trHeight w:val="3569"/>
        </w:trPr>
        <w:tc>
          <w:tcPr>
            <w:tcW w:w="690" w:type="dxa"/>
          </w:tcPr>
          <w:p w:rsidR="00DA62E1" w:rsidRDefault="00502C29">
            <w:pPr>
              <w:pStyle w:val="TableParagraph"/>
              <w:ind w:left="64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3.3.</w:t>
            </w:r>
          </w:p>
        </w:tc>
        <w:tc>
          <w:tcPr>
            <w:tcW w:w="5205" w:type="dxa"/>
          </w:tcPr>
          <w:p w:rsidR="00DA62E1" w:rsidRDefault="00502C29">
            <w:pPr>
              <w:pStyle w:val="TableParagraph"/>
              <w:tabs>
                <w:tab w:val="left" w:pos="3946"/>
              </w:tabs>
              <w:spacing w:line="319" w:lineRule="auto"/>
              <w:ind w:right="40"/>
              <w:jc w:val="both"/>
              <w:rPr>
                <w:sz w:val="21"/>
              </w:rPr>
            </w:pPr>
            <w:r>
              <w:rPr>
                <w:sz w:val="21"/>
              </w:rPr>
              <w:t>Проводить обязательные вводные занятия с гражданскими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служащими,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впервые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назначенными на должность государственной гражданской службы, с разъяснением основных обязанностей, запретов, ограничений, требований к служебному поведению, устанавливаемыми Федераль</w:t>
            </w:r>
            <w:r>
              <w:rPr>
                <w:sz w:val="21"/>
              </w:rPr>
              <w:t xml:space="preserve">ным </w:t>
            </w:r>
            <w:proofErr w:type="gramStart"/>
            <w:r>
              <w:rPr>
                <w:sz w:val="21"/>
              </w:rPr>
              <w:t>законом</w:t>
            </w:r>
            <w:r>
              <w:rPr>
                <w:spacing w:val="80"/>
                <w:sz w:val="21"/>
              </w:rPr>
              <w:t xml:space="preserve">  </w:t>
            </w:r>
            <w:r>
              <w:rPr>
                <w:sz w:val="21"/>
              </w:rPr>
              <w:t>от</w:t>
            </w:r>
            <w:proofErr w:type="gramEnd"/>
            <w:r>
              <w:rPr>
                <w:spacing w:val="80"/>
                <w:sz w:val="21"/>
              </w:rPr>
              <w:t xml:space="preserve">  </w:t>
            </w:r>
            <w:r>
              <w:rPr>
                <w:sz w:val="21"/>
              </w:rPr>
              <w:t>27.07.2004</w:t>
            </w:r>
            <w:r>
              <w:rPr>
                <w:spacing w:val="80"/>
                <w:sz w:val="21"/>
              </w:rPr>
              <w:t xml:space="preserve">  </w:t>
            </w:r>
            <w:r>
              <w:rPr>
                <w:sz w:val="21"/>
              </w:rPr>
              <w:t>№</w:t>
            </w:r>
            <w:r>
              <w:rPr>
                <w:sz w:val="21"/>
              </w:rPr>
              <w:tab/>
              <w:t>79-ФЗ «О государственной гражданской службе Российской Федерации»,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Федеральным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законом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от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25.12.2008</w:t>
            </w:r>
          </w:p>
          <w:p w:rsidR="00DA62E1" w:rsidRDefault="00502C29">
            <w:pPr>
              <w:pStyle w:val="TableParagraph"/>
              <w:spacing w:before="0" w:line="319" w:lineRule="auto"/>
              <w:ind w:right="40"/>
              <w:jc w:val="both"/>
              <w:rPr>
                <w:sz w:val="21"/>
              </w:rPr>
            </w:pPr>
            <w:r>
              <w:rPr>
                <w:sz w:val="21"/>
              </w:rPr>
              <w:t>№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273-ФЗ «О противодействии коррупции» и иными нормативными правовыми актами</w:t>
            </w:r>
          </w:p>
        </w:tc>
        <w:tc>
          <w:tcPr>
            <w:tcW w:w="2580" w:type="dxa"/>
          </w:tcPr>
          <w:p w:rsidR="00DA62E1" w:rsidRDefault="00502C29">
            <w:pPr>
              <w:pStyle w:val="TableParagraph"/>
              <w:spacing w:line="319" w:lineRule="auto"/>
              <w:ind w:left="705" w:right="422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Помощник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судьи, консультант</w:t>
            </w:r>
          </w:p>
        </w:tc>
        <w:tc>
          <w:tcPr>
            <w:tcW w:w="2385" w:type="dxa"/>
          </w:tcPr>
          <w:p w:rsidR="00DA62E1" w:rsidRDefault="00502C29">
            <w:pPr>
              <w:pStyle w:val="TableParagraph"/>
              <w:ind w:left="102" w:right="84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</w:tr>
      <w:tr w:rsidR="00DA62E1">
        <w:trPr>
          <w:trHeight w:val="734"/>
        </w:trPr>
        <w:tc>
          <w:tcPr>
            <w:tcW w:w="10860" w:type="dxa"/>
            <w:gridSpan w:val="4"/>
          </w:tcPr>
          <w:p w:rsidR="00DA62E1" w:rsidRDefault="00502C29">
            <w:pPr>
              <w:pStyle w:val="TableParagraph"/>
              <w:spacing w:before="73" w:line="312" w:lineRule="auto"/>
              <w:ind w:left="4617" w:hanging="4152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4.</w:t>
            </w:r>
            <w:r>
              <w:rPr>
                <w:rFonts w:ascii="Arial" w:hAnsi="Arial"/>
                <w:b/>
                <w:spacing w:val="-7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Обеспечение</w:t>
            </w:r>
            <w:r>
              <w:rPr>
                <w:rFonts w:ascii="Arial" w:hAnsi="Arial"/>
                <w:b/>
                <w:spacing w:val="-7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доступа</w:t>
            </w:r>
            <w:r>
              <w:rPr>
                <w:rFonts w:ascii="Arial" w:hAnsi="Arial"/>
                <w:b/>
                <w:spacing w:val="-7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граждан</w:t>
            </w:r>
            <w:r>
              <w:rPr>
                <w:rFonts w:ascii="Arial" w:hAnsi="Arial"/>
                <w:b/>
                <w:spacing w:val="-7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и</w:t>
            </w:r>
            <w:r>
              <w:rPr>
                <w:rFonts w:ascii="Arial" w:hAnsi="Arial"/>
                <w:b/>
                <w:spacing w:val="-7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организаций</w:t>
            </w:r>
            <w:r>
              <w:rPr>
                <w:rFonts w:ascii="Arial" w:hAnsi="Arial"/>
                <w:b/>
                <w:spacing w:val="-7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к</w:t>
            </w:r>
            <w:r>
              <w:rPr>
                <w:rFonts w:ascii="Arial" w:hAnsi="Arial"/>
                <w:b/>
                <w:spacing w:val="-7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информации</w:t>
            </w:r>
            <w:r>
              <w:rPr>
                <w:rFonts w:ascii="Arial" w:hAnsi="Arial"/>
                <w:b/>
                <w:spacing w:val="-7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о</w:t>
            </w:r>
            <w:r>
              <w:rPr>
                <w:rFonts w:ascii="Arial" w:hAnsi="Arial"/>
                <w:b/>
                <w:spacing w:val="-7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деятельности</w:t>
            </w:r>
            <w:r>
              <w:rPr>
                <w:rFonts w:ascii="Arial" w:hAnsi="Arial"/>
                <w:b/>
                <w:spacing w:val="-7"/>
                <w:sz w:val="21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1"/>
              </w:rPr>
              <w:t>Марьяновского</w:t>
            </w:r>
            <w:proofErr w:type="spellEnd"/>
            <w:r>
              <w:rPr>
                <w:rFonts w:ascii="Arial" w:hAnsi="Arial"/>
                <w:b/>
                <w:sz w:val="21"/>
              </w:rPr>
              <w:t xml:space="preserve"> районного суда</w:t>
            </w:r>
          </w:p>
        </w:tc>
      </w:tr>
      <w:tr w:rsidR="00DA62E1">
        <w:trPr>
          <w:trHeight w:val="1049"/>
        </w:trPr>
        <w:tc>
          <w:tcPr>
            <w:tcW w:w="690" w:type="dxa"/>
          </w:tcPr>
          <w:p w:rsidR="00DA62E1" w:rsidRDefault="00502C29">
            <w:pPr>
              <w:pStyle w:val="TableParagraph"/>
              <w:ind w:left="64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4.1.</w:t>
            </w:r>
          </w:p>
        </w:tc>
        <w:tc>
          <w:tcPr>
            <w:tcW w:w="5205" w:type="dxa"/>
          </w:tcPr>
          <w:p w:rsidR="00DA62E1" w:rsidRDefault="00502C29">
            <w:pPr>
              <w:pStyle w:val="TableParagraph"/>
              <w:jc w:val="left"/>
              <w:rPr>
                <w:sz w:val="21"/>
              </w:rPr>
            </w:pPr>
            <w:proofErr w:type="gramStart"/>
            <w:r>
              <w:rPr>
                <w:sz w:val="21"/>
              </w:rPr>
              <w:t>Осуществлять</w:t>
            </w:r>
            <w:r>
              <w:rPr>
                <w:spacing w:val="37"/>
                <w:sz w:val="21"/>
              </w:rPr>
              <w:t xml:space="preserve">  </w:t>
            </w:r>
            <w:r>
              <w:rPr>
                <w:sz w:val="21"/>
              </w:rPr>
              <w:t>ведение</w:t>
            </w:r>
            <w:proofErr w:type="gramEnd"/>
            <w:r>
              <w:rPr>
                <w:spacing w:val="38"/>
                <w:sz w:val="21"/>
              </w:rPr>
              <w:t xml:space="preserve">  </w:t>
            </w:r>
            <w:r>
              <w:rPr>
                <w:sz w:val="21"/>
              </w:rPr>
              <w:t>и</w:t>
            </w:r>
            <w:r>
              <w:rPr>
                <w:spacing w:val="37"/>
                <w:sz w:val="21"/>
              </w:rPr>
              <w:t xml:space="preserve">  </w:t>
            </w:r>
            <w:r>
              <w:rPr>
                <w:sz w:val="21"/>
              </w:rPr>
              <w:t>наполнение</w:t>
            </w:r>
            <w:r>
              <w:rPr>
                <w:spacing w:val="38"/>
                <w:sz w:val="21"/>
              </w:rPr>
              <w:t xml:space="preserve">  </w:t>
            </w:r>
            <w:r>
              <w:rPr>
                <w:spacing w:val="-2"/>
                <w:sz w:val="21"/>
              </w:rPr>
              <w:t>раздела</w:t>
            </w:r>
          </w:p>
          <w:p w:rsidR="00DA62E1" w:rsidRDefault="00502C29">
            <w:pPr>
              <w:pStyle w:val="TableParagraph"/>
              <w:spacing w:before="77" w:line="319" w:lineRule="auto"/>
              <w:ind w:right="40"/>
              <w:jc w:val="left"/>
              <w:rPr>
                <w:sz w:val="21"/>
              </w:rPr>
            </w:pPr>
            <w:r>
              <w:rPr>
                <w:sz w:val="21"/>
              </w:rPr>
              <w:t>«Противодействие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коррупции»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официальном интернет-сайте суда</w:t>
            </w:r>
          </w:p>
        </w:tc>
        <w:tc>
          <w:tcPr>
            <w:tcW w:w="2580" w:type="dxa"/>
          </w:tcPr>
          <w:p w:rsidR="00DA62E1" w:rsidRDefault="00502C29">
            <w:pPr>
              <w:pStyle w:val="TableParagraph"/>
              <w:ind w:left="20" w:right="3"/>
              <w:rPr>
                <w:sz w:val="21"/>
              </w:rPr>
            </w:pPr>
            <w:r>
              <w:rPr>
                <w:spacing w:val="-2"/>
                <w:sz w:val="21"/>
              </w:rPr>
              <w:t>Помощник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судьи</w:t>
            </w:r>
          </w:p>
        </w:tc>
        <w:tc>
          <w:tcPr>
            <w:tcW w:w="2385" w:type="dxa"/>
          </w:tcPr>
          <w:p w:rsidR="00DA62E1" w:rsidRDefault="00502C29">
            <w:pPr>
              <w:pStyle w:val="TableParagraph"/>
              <w:ind w:left="102" w:right="84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</w:tr>
      <w:tr w:rsidR="00DA62E1">
        <w:trPr>
          <w:trHeight w:val="1679"/>
        </w:trPr>
        <w:tc>
          <w:tcPr>
            <w:tcW w:w="690" w:type="dxa"/>
            <w:tcBorders>
              <w:bottom w:val="nil"/>
            </w:tcBorders>
          </w:tcPr>
          <w:p w:rsidR="00DA62E1" w:rsidRDefault="00502C29">
            <w:pPr>
              <w:pStyle w:val="TableParagraph"/>
              <w:ind w:left="64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4.2.</w:t>
            </w:r>
          </w:p>
        </w:tc>
        <w:tc>
          <w:tcPr>
            <w:tcW w:w="5205" w:type="dxa"/>
            <w:tcBorders>
              <w:bottom w:val="nil"/>
            </w:tcBorders>
          </w:tcPr>
          <w:p w:rsidR="00DA62E1" w:rsidRDefault="00502C29">
            <w:pPr>
              <w:pStyle w:val="TableParagraph"/>
              <w:spacing w:line="319" w:lineRule="auto"/>
              <w:ind w:right="40"/>
              <w:jc w:val="both"/>
              <w:rPr>
                <w:sz w:val="21"/>
              </w:rPr>
            </w:pPr>
            <w:r>
              <w:rPr>
                <w:sz w:val="21"/>
              </w:rPr>
              <w:t>Обеспечить безусловное выполнение требований Федерального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закона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от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22.12.2008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№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262-</w:t>
            </w:r>
            <w:r>
              <w:rPr>
                <w:spacing w:val="-5"/>
                <w:sz w:val="21"/>
              </w:rPr>
              <w:t>ФЗ</w:t>
            </w:r>
          </w:p>
          <w:p w:rsidR="00DA62E1" w:rsidRDefault="00502C29">
            <w:pPr>
              <w:pStyle w:val="TableParagraph"/>
              <w:spacing w:before="0" w:line="319" w:lineRule="auto"/>
              <w:ind w:right="40"/>
              <w:jc w:val="both"/>
              <w:rPr>
                <w:sz w:val="21"/>
              </w:rPr>
            </w:pPr>
            <w:r>
              <w:rPr>
                <w:sz w:val="21"/>
              </w:rPr>
              <w:t xml:space="preserve">«Об обеспечении доступа к информации о деятельности судов в Российской Федерации» по </w:t>
            </w:r>
            <w:proofErr w:type="gramStart"/>
            <w:r>
              <w:rPr>
                <w:sz w:val="21"/>
              </w:rPr>
              <w:t>размещению</w:t>
            </w:r>
            <w:r>
              <w:rPr>
                <w:spacing w:val="61"/>
                <w:w w:val="150"/>
                <w:sz w:val="21"/>
              </w:rPr>
              <w:t xml:space="preserve">  </w:t>
            </w:r>
            <w:r>
              <w:rPr>
                <w:sz w:val="21"/>
              </w:rPr>
              <w:t>на</w:t>
            </w:r>
            <w:proofErr w:type="gramEnd"/>
            <w:r>
              <w:rPr>
                <w:spacing w:val="63"/>
                <w:w w:val="150"/>
                <w:sz w:val="21"/>
              </w:rPr>
              <w:t xml:space="preserve">  </w:t>
            </w:r>
            <w:r>
              <w:rPr>
                <w:sz w:val="21"/>
              </w:rPr>
              <w:t>официальном</w:t>
            </w:r>
            <w:r>
              <w:rPr>
                <w:spacing w:val="63"/>
                <w:w w:val="150"/>
                <w:sz w:val="21"/>
              </w:rPr>
              <w:t xml:space="preserve">  </w:t>
            </w:r>
            <w:r>
              <w:rPr>
                <w:sz w:val="21"/>
              </w:rPr>
              <w:t>сайте</w:t>
            </w:r>
            <w:r>
              <w:rPr>
                <w:spacing w:val="63"/>
                <w:w w:val="150"/>
                <w:sz w:val="21"/>
              </w:rPr>
              <w:t xml:space="preserve">  </w:t>
            </w:r>
            <w:r>
              <w:rPr>
                <w:spacing w:val="-4"/>
                <w:sz w:val="21"/>
              </w:rPr>
              <w:t>суда</w:t>
            </w:r>
          </w:p>
        </w:tc>
        <w:tc>
          <w:tcPr>
            <w:tcW w:w="2580" w:type="dxa"/>
            <w:tcBorders>
              <w:bottom w:val="nil"/>
            </w:tcBorders>
          </w:tcPr>
          <w:p w:rsidR="00DA62E1" w:rsidRDefault="00502C29">
            <w:pPr>
              <w:pStyle w:val="TableParagraph"/>
              <w:spacing w:line="319" w:lineRule="auto"/>
              <w:ind w:left="20" w:right="1"/>
              <w:rPr>
                <w:sz w:val="21"/>
              </w:rPr>
            </w:pPr>
            <w:r>
              <w:rPr>
                <w:sz w:val="21"/>
              </w:rPr>
              <w:t>Секретари судебных заседаний, секретари суда,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помощники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судей, </w:t>
            </w:r>
            <w:r>
              <w:rPr>
                <w:spacing w:val="-2"/>
                <w:sz w:val="21"/>
              </w:rPr>
              <w:t>помощник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председателя </w:t>
            </w:r>
            <w:r>
              <w:rPr>
                <w:spacing w:val="-4"/>
                <w:sz w:val="21"/>
              </w:rPr>
              <w:t>суда</w:t>
            </w:r>
          </w:p>
        </w:tc>
        <w:tc>
          <w:tcPr>
            <w:tcW w:w="2385" w:type="dxa"/>
            <w:tcBorders>
              <w:bottom w:val="nil"/>
            </w:tcBorders>
          </w:tcPr>
          <w:p w:rsidR="00DA62E1" w:rsidRDefault="00502C29">
            <w:pPr>
              <w:pStyle w:val="TableParagraph"/>
              <w:ind w:left="102" w:right="84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течение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</w:tr>
    </w:tbl>
    <w:p w:rsidR="00DA62E1" w:rsidRDefault="00DA62E1">
      <w:pPr>
        <w:pStyle w:val="TableParagraph"/>
        <w:rPr>
          <w:sz w:val="21"/>
        </w:rPr>
        <w:sectPr w:rsidR="00DA62E1">
          <w:type w:val="continuous"/>
          <w:pgSz w:w="11900" w:h="16820"/>
          <w:pgMar w:top="1100" w:right="283" w:bottom="280" w:left="141" w:header="720" w:footer="720" w:gutter="0"/>
          <w:cols w:space="720"/>
        </w:sectPr>
      </w:pPr>
    </w:p>
    <w:p w:rsidR="00DA62E1" w:rsidRDefault="00DA62E1">
      <w:pPr>
        <w:pStyle w:val="a3"/>
        <w:rPr>
          <w:sz w:val="2"/>
        </w:rPr>
      </w:pPr>
    </w:p>
    <w:tbl>
      <w:tblPr>
        <w:tblStyle w:val="TableNormal"/>
        <w:tblW w:w="0" w:type="auto"/>
        <w:tblInd w:w="2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5205"/>
        <w:gridCol w:w="2580"/>
        <w:gridCol w:w="2385"/>
      </w:tblGrid>
      <w:tr w:rsidR="00DA62E1">
        <w:trPr>
          <w:trHeight w:val="689"/>
        </w:trPr>
        <w:tc>
          <w:tcPr>
            <w:tcW w:w="690" w:type="dxa"/>
            <w:tcBorders>
              <w:top w:val="nil"/>
            </w:tcBorders>
          </w:tcPr>
          <w:p w:rsidR="00DA62E1" w:rsidRDefault="00DA62E1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205" w:type="dxa"/>
            <w:tcBorders>
              <w:top w:val="nil"/>
            </w:tcBorders>
          </w:tcPr>
          <w:p w:rsidR="00DA62E1" w:rsidRDefault="00502C29">
            <w:pPr>
              <w:pStyle w:val="TableParagraph"/>
              <w:spacing w:before="31" w:line="319" w:lineRule="auto"/>
              <w:jc w:val="left"/>
              <w:rPr>
                <w:sz w:val="21"/>
              </w:rPr>
            </w:pPr>
            <w:r>
              <w:rPr>
                <w:sz w:val="21"/>
              </w:rPr>
              <w:t>информации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движении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дел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текстов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 xml:space="preserve">судебных </w:t>
            </w:r>
            <w:r>
              <w:rPr>
                <w:spacing w:val="-2"/>
                <w:sz w:val="21"/>
              </w:rPr>
              <w:t>актов</w:t>
            </w:r>
          </w:p>
        </w:tc>
        <w:tc>
          <w:tcPr>
            <w:tcW w:w="2580" w:type="dxa"/>
            <w:tcBorders>
              <w:top w:val="nil"/>
            </w:tcBorders>
          </w:tcPr>
          <w:p w:rsidR="00DA62E1" w:rsidRDefault="00DA62E1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385" w:type="dxa"/>
            <w:tcBorders>
              <w:top w:val="nil"/>
            </w:tcBorders>
          </w:tcPr>
          <w:p w:rsidR="00DA62E1" w:rsidRDefault="00DA62E1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</w:tr>
      <w:tr w:rsidR="00DA62E1">
        <w:trPr>
          <w:trHeight w:val="1049"/>
        </w:trPr>
        <w:tc>
          <w:tcPr>
            <w:tcW w:w="690" w:type="dxa"/>
            <w:tcBorders>
              <w:bottom w:val="single" w:sz="12" w:space="0" w:color="000000"/>
            </w:tcBorders>
          </w:tcPr>
          <w:p w:rsidR="00DA62E1" w:rsidRDefault="00502C29">
            <w:pPr>
              <w:pStyle w:val="TableParagraph"/>
              <w:ind w:left="64"/>
              <w:jc w:val="left"/>
              <w:rPr>
                <w:sz w:val="21"/>
              </w:rPr>
            </w:pPr>
            <w:r>
              <w:rPr>
                <w:spacing w:val="-5"/>
                <w:sz w:val="21"/>
              </w:rPr>
              <w:t>4.3</w:t>
            </w:r>
          </w:p>
        </w:tc>
        <w:tc>
          <w:tcPr>
            <w:tcW w:w="5205" w:type="dxa"/>
            <w:tcBorders>
              <w:bottom w:val="single" w:sz="12" w:space="0" w:color="000000"/>
            </w:tcBorders>
          </w:tcPr>
          <w:p w:rsidR="00DA62E1" w:rsidRDefault="00502C29">
            <w:pPr>
              <w:pStyle w:val="TableParagraph"/>
              <w:spacing w:line="319" w:lineRule="auto"/>
              <w:ind w:right="40"/>
              <w:jc w:val="both"/>
              <w:rPr>
                <w:sz w:val="21"/>
              </w:rPr>
            </w:pPr>
            <w:r>
              <w:rPr>
                <w:sz w:val="21"/>
              </w:rPr>
              <w:t>Осуществлять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размещение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официальном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сайте суда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судебной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статистики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делам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коррупционной </w:t>
            </w:r>
            <w:r>
              <w:rPr>
                <w:spacing w:val="-2"/>
                <w:sz w:val="21"/>
              </w:rPr>
              <w:t>направленности</w:t>
            </w:r>
          </w:p>
        </w:tc>
        <w:tc>
          <w:tcPr>
            <w:tcW w:w="2580" w:type="dxa"/>
            <w:tcBorders>
              <w:bottom w:val="single" w:sz="12" w:space="0" w:color="000000"/>
            </w:tcBorders>
          </w:tcPr>
          <w:p w:rsidR="00DA62E1" w:rsidRDefault="00502C29">
            <w:pPr>
              <w:pStyle w:val="TableParagraph"/>
              <w:ind w:left="472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Помощник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судьи</w:t>
            </w:r>
          </w:p>
        </w:tc>
        <w:tc>
          <w:tcPr>
            <w:tcW w:w="2385" w:type="dxa"/>
            <w:tcBorders>
              <w:bottom w:val="single" w:sz="12" w:space="0" w:color="000000"/>
            </w:tcBorders>
          </w:tcPr>
          <w:p w:rsidR="00DA62E1" w:rsidRDefault="00502C29">
            <w:pPr>
              <w:pStyle w:val="TableParagraph"/>
              <w:ind w:left="519"/>
              <w:jc w:val="left"/>
              <w:rPr>
                <w:sz w:val="21"/>
              </w:rPr>
            </w:pPr>
            <w:r>
              <w:rPr>
                <w:sz w:val="21"/>
              </w:rPr>
              <w:t>до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30.04.2024</w:t>
            </w:r>
          </w:p>
        </w:tc>
      </w:tr>
    </w:tbl>
    <w:p w:rsidR="00502C29" w:rsidRDefault="00502C29"/>
    <w:sectPr w:rsidR="00502C29">
      <w:pgSz w:w="11900" w:h="16820"/>
      <w:pgMar w:top="1080" w:right="283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A62E1"/>
    <w:rsid w:val="00220856"/>
    <w:rsid w:val="00502C29"/>
    <w:rsid w:val="00DA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EC4AB6-03C1-413A-99E6-8A90F7791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rFonts w:ascii="Arial" w:eastAsia="Arial" w:hAnsi="Arial" w:cs="Arial"/>
      <w:b/>
      <w:bCs/>
      <w:sz w:val="21"/>
      <w:szCs w:val="21"/>
    </w:rPr>
  </w:style>
  <w:style w:type="paragraph" w:styleId="a4">
    <w:name w:val="Title"/>
    <w:basedOn w:val="a"/>
    <w:uiPriority w:val="1"/>
    <w:qFormat/>
    <w:pPr>
      <w:ind w:left="208"/>
    </w:pPr>
    <w:rPr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76"/>
      <w:ind w:left="6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2430</Words>
  <Characters>13857</Characters>
  <Application>Microsoft Office Word</Application>
  <DocSecurity>0</DocSecurity>
  <Lines>115</Lines>
  <Paragraphs>32</Paragraphs>
  <ScaleCrop>false</ScaleCrop>
  <Company>SPecialiST RePack</Company>
  <LinksUpToDate>false</LinksUpToDate>
  <CharactersWithSpaces>16255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2026-06-28T06:38:00Z</dcterms:created>
  <dcterms:modified xsi:type="dcterms:W3CDTF">2026-06-28T06:41:00Z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2026-06-28T00:00:00Z</vt:filetime>
  </property>
  <property fmtid="{D5CDD505-2E9C-101B-9397-08002B2CF9AE}" pid="4" name="Creator">
    <vt:lpwstr>Mozilla/5.0 (Windows NT 10.0; Win64; x64) AppleWebKit/537.36 (KHTML, like Gecko) Chrome/146.0.0.0 YaBrowser/26.4.0.0 Safari/537.36</vt:lpwstr>
  </property>
  <property fmtid="{D5CDD505-2E9C-101B-9397-08002B2CF9AE}" pid="5" name="LastSaved">
    <vt:filetime>2026-06-28T00:00:00Z</vt:filetime>
  </property>
  <property fmtid="{D5CDD505-2E9C-101B-9397-08002B2CF9AE}" pid="6" name="Producer">
    <vt:lpwstr>Skia/PDF m146</vt:lpwstr>
  </property>
</Properties>
</file>