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D9D" w:rsidRDefault="00154D9D" w:rsidP="00154D9D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Председателю </w:t>
      </w:r>
    </w:p>
    <w:p w:rsidR="00154D9D" w:rsidRDefault="00154D9D" w:rsidP="00154D9D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Мантуровского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районного суда</w:t>
      </w:r>
    </w:p>
    <w:p w:rsidR="00154D9D" w:rsidRDefault="00154D9D" w:rsidP="00154D9D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Костромской области</w:t>
      </w:r>
    </w:p>
    <w:p w:rsidR="00154D9D" w:rsidRDefault="00154D9D" w:rsidP="00154D9D">
      <w:pPr>
        <w:pStyle w:val="ConsPlusNonformat"/>
        <w:jc w:val="both"/>
      </w:pPr>
    </w:p>
    <w:p w:rsidR="00154D9D" w:rsidRDefault="00154D9D" w:rsidP="00154D9D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</w:p>
    <w:p w:rsidR="00154D9D" w:rsidRDefault="00154D9D" w:rsidP="00154D9D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от ________________________</w:t>
      </w:r>
    </w:p>
    <w:p w:rsidR="00154D9D" w:rsidRDefault="00154D9D" w:rsidP="00154D9D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</w:t>
      </w:r>
      <w:r>
        <w:rPr>
          <w:rFonts w:ascii="Times New Roman" w:hAnsi="Times New Roman" w:cs="Times New Roman"/>
        </w:rPr>
        <w:t>(наименование должности)</w:t>
      </w:r>
    </w:p>
    <w:p w:rsidR="00154D9D" w:rsidRDefault="00154D9D" w:rsidP="002460D3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</w:p>
    <w:p w:rsidR="00154D9D" w:rsidRDefault="00154D9D" w:rsidP="00154D9D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___________________________</w:t>
      </w:r>
    </w:p>
    <w:p w:rsidR="00154D9D" w:rsidRDefault="00154D9D" w:rsidP="00154D9D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</w:rPr>
        <w:t>(Ф.И.О.)</w:t>
      </w:r>
    </w:p>
    <w:p w:rsidR="00154D9D" w:rsidRDefault="00154D9D" w:rsidP="00154D9D">
      <w:pPr>
        <w:pStyle w:val="ConsPlusNonforma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___________________________</w:t>
      </w:r>
    </w:p>
    <w:p w:rsidR="00154D9D" w:rsidRDefault="00154D9D" w:rsidP="00154D9D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(адрес места жительства)</w:t>
      </w:r>
    </w:p>
    <w:p w:rsidR="00154D9D" w:rsidRDefault="00154D9D" w:rsidP="00154D9D">
      <w:pPr>
        <w:pStyle w:val="ConsPlusNonformat"/>
        <w:jc w:val="both"/>
      </w:pPr>
    </w:p>
    <w:p w:rsidR="00DB19C0" w:rsidRDefault="00DB19C0" w:rsidP="00154D9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80"/>
      <w:bookmarkEnd w:id="0"/>
    </w:p>
    <w:p w:rsidR="00154D9D" w:rsidRPr="00DB19C0" w:rsidRDefault="00154D9D" w:rsidP="00154D9D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19C0">
        <w:rPr>
          <w:rFonts w:ascii="Times New Roman" w:hAnsi="Times New Roman" w:cs="Times New Roman"/>
          <w:b/>
          <w:sz w:val="26"/>
          <w:szCs w:val="26"/>
        </w:rPr>
        <w:t>Уведомление</w:t>
      </w:r>
    </w:p>
    <w:p w:rsidR="00154D9D" w:rsidRPr="00DB19C0" w:rsidRDefault="00154D9D" w:rsidP="00154D9D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19C0">
        <w:rPr>
          <w:rFonts w:ascii="Times New Roman" w:hAnsi="Times New Roman" w:cs="Times New Roman"/>
          <w:b/>
          <w:sz w:val="26"/>
          <w:szCs w:val="26"/>
        </w:rPr>
        <w:t>о намерении выполнять иную оплачиваемую работу</w:t>
      </w:r>
    </w:p>
    <w:p w:rsidR="00DB19C0" w:rsidRDefault="00DB19C0" w:rsidP="00154D9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154D9D" w:rsidRDefault="00154D9D" w:rsidP="00154D9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154D9D" w:rsidRDefault="00154D9D" w:rsidP="00154D9D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частью 2 статьи 14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2004 г.  № 79-ФЗ «О государственной  гражданской службе Российской Федерации» уведомляю  Вас  о  том, что я намерен(а) выполнять иную оплачиваемую работу (указать  сведения  о  деятельности,  которую намерен выполнять гражданский служащий: полное наименование организации, юридический адрес, вид договора, должность,  должностные  обязанности, предполагаемую дату начала выполнения соответствующей  работы,  срок,  в  течение  которого  будет осуществляться соответствующая деятельность, иное).</w:t>
      </w:r>
    </w:p>
    <w:p w:rsidR="00154D9D" w:rsidRDefault="00154D9D" w:rsidP="00154D9D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Выполнение указанной работы не повлечет за собой конфликта интересов.</w:t>
      </w:r>
    </w:p>
    <w:p w:rsidR="00154D9D" w:rsidRDefault="00154D9D" w:rsidP="00154D9D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выполнении указанной работы обязуюсь соблюдать требования, предусмотренные </w:t>
      </w:r>
      <w:hyperlink r:id="rId6" w:history="1">
        <w:r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статьями 17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и </w:t>
      </w:r>
      <w:hyperlink r:id="rId7" w:history="1">
        <w:r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18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Федерального закона от 27 июля 2004 г.  </w:t>
      </w:r>
      <w:bookmarkStart w:id="1" w:name="_GoBack"/>
      <w:bookmarkEnd w:id="1"/>
      <w:r>
        <w:rPr>
          <w:rFonts w:ascii="Times New Roman" w:hAnsi="Times New Roman" w:cs="Times New Roman"/>
          <w:sz w:val="26"/>
          <w:szCs w:val="26"/>
        </w:rPr>
        <w:t>№ 79-ФЗ «О государственной гражданской службе Российской Федерации».</w:t>
      </w:r>
    </w:p>
    <w:p w:rsidR="00154D9D" w:rsidRDefault="00154D9D" w:rsidP="00154D9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DB19C0" w:rsidRDefault="00DB19C0" w:rsidP="00154D9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DB19C0" w:rsidRDefault="00DB19C0" w:rsidP="00154D9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154D9D" w:rsidRDefault="00154D9D" w:rsidP="00154D9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________________             _________________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Ф.И.О.</w:t>
      </w:r>
    </w:p>
    <w:p w:rsidR="00154D9D" w:rsidRDefault="00154D9D" w:rsidP="00154D9D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(дата)                                             (подпись)</w:t>
      </w:r>
    </w:p>
    <w:p w:rsidR="00154D9D" w:rsidRDefault="00154D9D" w:rsidP="00154D9D"/>
    <w:p w:rsidR="004947B8" w:rsidRDefault="004947B8"/>
    <w:sectPr w:rsidR="00494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8AE"/>
    <w:rsid w:val="0005669A"/>
    <w:rsid w:val="00154D9D"/>
    <w:rsid w:val="001B68AE"/>
    <w:rsid w:val="002460D3"/>
    <w:rsid w:val="004947B8"/>
    <w:rsid w:val="00CD5DC1"/>
    <w:rsid w:val="00DB1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4D9D"/>
    <w:rPr>
      <w:color w:val="0000FF" w:themeColor="hyperlink"/>
      <w:u w:val="single"/>
    </w:rPr>
  </w:style>
  <w:style w:type="paragraph" w:customStyle="1" w:styleId="ConsPlusNonformat">
    <w:name w:val="ConsPlusNonformat"/>
    <w:rsid w:val="00154D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54D9D"/>
    <w:rPr>
      <w:color w:val="0000FF" w:themeColor="hyperlink"/>
      <w:u w:val="single"/>
    </w:rPr>
  </w:style>
  <w:style w:type="paragraph" w:customStyle="1" w:styleId="ConsPlusNonformat">
    <w:name w:val="ConsPlusNonformat"/>
    <w:rsid w:val="00154D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621881CFA1001DFFF107839DE85773E8566B2A7CFA82878540933338A55943EE6279EAA4E649D8037b6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621881CFA1001DFFF107839DE85773E8566B2A7CFA82878540933338A55943EE6279EAA4E649D8237bBL" TargetMode="External"/><Relationship Id="rId5" Type="http://schemas.openxmlformats.org/officeDocument/2006/relationships/hyperlink" Target="consultantplus://offline/ref=2621881CFA1001DFFF107839DE85773E8566B2A7CFA82878540933338A55943EE6279EAA4E649D8537bD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333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Мантуровский районный суд</Company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Елизарова Н.А.</dc:creator>
  <cp:keywords/>
  <dc:description/>
  <cp:lastModifiedBy>Елизарова Н.А.</cp:lastModifiedBy>
  <cp:revision>6</cp:revision>
  <dcterms:created xsi:type="dcterms:W3CDTF">2026-06-29T09:09:00Z</dcterms:created>
  <dcterms:modified xsi:type="dcterms:W3CDTF">2026-06-29T11:03:00Z</dcterms:modified>
</cp:coreProperties>
</file>