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05" w:rsidRDefault="001E0B05">
      <w:pPr>
        <w:pStyle w:val="ConsPlusNormal"/>
        <w:jc w:val="right"/>
        <w:outlineLvl w:val="0"/>
      </w:pPr>
      <w:r>
        <w:t>Утвержден</w:t>
      </w:r>
    </w:p>
    <w:p w:rsidR="001E0B05" w:rsidRDefault="001E0B05">
      <w:pPr>
        <w:pStyle w:val="ConsPlusNormal"/>
        <w:jc w:val="right"/>
      </w:pPr>
      <w:r>
        <w:t>приказом Судебного департамента</w:t>
      </w:r>
    </w:p>
    <w:p w:rsidR="001E0B05" w:rsidRDefault="001E0B05">
      <w:pPr>
        <w:pStyle w:val="ConsPlusNormal"/>
        <w:jc w:val="right"/>
      </w:pPr>
      <w:r>
        <w:t>при Верховном Суде</w:t>
      </w:r>
    </w:p>
    <w:p w:rsidR="001E0B05" w:rsidRDefault="001E0B05">
      <w:pPr>
        <w:pStyle w:val="ConsPlusNormal"/>
        <w:jc w:val="right"/>
      </w:pPr>
      <w:r>
        <w:t>Российской Федерации</w:t>
      </w:r>
    </w:p>
    <w:p w:rsidR="001E0B05" w:rsidRDefault="001E0B05">
      <w:pPr>
        <w:pStyle w:val="ConsPlusNormal"/>
        <w:jc w:val="right"/>
      </w:pPr>
      <w:r>
        <w:t>от 27 декабря 2016 г. N 251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</w:pPr>
      <w:bookmarkStart w:id="0" w:name="P32"/>
      <w:bookmarkEnd w:id="0"/>
      <w:r>
        <w:t>ПОРЯДОК</w:t>
      </w:r>
    </w:p>
    <w:p w:rsidR="001E0B05" w:rsidRDefault="001E0B05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1E0B05" w:rsidRDefault="001E0B05">
      <w:pPr>
        <w:pStyle w:val="ConsPlusTitle"/>
        <w:jc w:val="center"/>
      </w:pPr>
      <w:r>
        <w:t>В ЭЛЕКТРОННОМ ВИДЕ, В ТОМ ЧИСЛЕ В ФОРМЕ</w:t>
      </w:r>
    </w:p>
    <w:p w:rsidR="001E0B05" w:rsidRDefault="001E0B05">
      <w:pPr>
        <w:pStyle w:val="ConsPlusTitle"/>
        <w:jc w:val="center"/>
      </w:pPr>
      <w:r>
        <w:t>ЭЛЕКТРОННОГО ДОКУМЕНТА</w:t>
      </w:r>
    </w:p>
    <w:p w:rsidR="001E0B05" w:rsidRDefault="001E0B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E0B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B05" w:rsidRDefault="001E0B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B05" w:rsidRDefault="001E0B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B05" w:rsidRDefault="001E0B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B05" w:rsidRDefault="001E0B0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1E0B05" w:rsidRDefault="001E0B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4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5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6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1E0B05" w:rsidRDefault="001E0B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7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8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B05" w:rsidRDefault="001E0B05">
            <w:pPr>
              <w:pStyle w:val="ConsPlusNormal"/>
            </w:pPr>
          </w:p>
        </w:tc>
      </w:tr>
    </w:tbl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1"/>
      </w:pPr>
      <w:r>
        <w:t>1. ОБЩИЕ ПОЛОЖЕНИЯ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 xml:space="preserve">1.1. 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9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11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РФ),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13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1E0B05" w:rsidRDefault="001E0B05">
      <w:pPr>
        <w:pStyle w:val="ConsPlusNormal"/>
        <w:jc w:val="both"/>
      </w:pPr>
      <w:r>
        <w:t xml:space="preserve">(п. 1.1 в ред. </w:t>
      </w:r>
      <w:hyperlink r:id="rId1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20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</w:t>
      </w:r>
      <w:r>
        <w:lastRenderedPageBreak/>
        <w:t xml:space="preserve">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1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3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24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25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 электронной подписью, если </w:t>
      </w:r>
      <w:hyperlink r:id="rId26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к таким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27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8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9">
        <w:r>
          <w:rPr>
            <w:color w:val="0000FF"/>
          </w:rPr>
          <w:t>частью 3.1 статьи 30.2</w:t>
        </w:r>
      </w:hyperlink>
      <w:r>
        <w:t xml:space="preserve">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 электронной подписью либо простой электронной подписью, ключ которой получен в соответствии с </w:t>
      </w:r>
      <w:hyperlink r:id="rId30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</w:t>
      </w:r>
      <w:r>
        <w:lastRenderedPageBreak/>
        <w:t>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1E0B05" w:rsidRDefault="001E0B05">
      <w:pPr>
        <w:pStyle w:val="ConsPlusNormal"/>
        <w:jc w:val="both"/>
      </w:pPr>
      <w:r>
        <w:t xml:space="preserve">(п. 1.2 в ред. </w:t>
      </w:r>
      <w:hyperlink r:id="rId3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32">
        <w:r>
          <w:rPr>
            <w:color w:val="0000FF"/>
          </w:rPr>
          <w:t>ГПК</w:t>
        </w:r>
      </w:hyperlink>
      <w:r>
        <w:t xml:space="preserve"> РФ, </w:t>
      </w:r>
      <w:hyperlink r:id="rId33">
        <w:r>
          <w:rPr>
            <w:color w:val="0000FF"/>
          </w:rPr>
          <w:t>КАС</w:t>
        </w:r>
      </w:hyperlink>
      <w:r>
        <w:t xml:space="preserve"> РФ, </w:t>
      </w:r>
      <w:hyperlink r:id="rId34">
        <w:r>
          <w:rPr>
            <w:color w:val="0000FF"/>
          </w:rPr>
          <w:t>УПК</w:t>
        </w:r>
      </w:hyperlink>
      <w:r>
        <w:t xml:space="preserve"> РФ, </w:t>
      </w:r>
      <w:hyperlink r:id="rId35">
        <w:r>
          <w:rPr>
            <w:color w:val="0000FF"/>
          </w:rPr>
          <w:t>ст. 30.2</w:t>
        </w:r>
      </w:hyperlink>
      <w:r>
        <w:t xml:space="preserve">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36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37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1E0B05" w:rsidRDefault="001E0B05">
      <w:pPr>
        <w:pStyle w:val="ConsPlusNormal"/>
        <w:jc w:val="both"/>
      </w:pPr>
      <w:r>
        <w:t xml:space="preserve">(п. 1.3 в ред. </w:t>
      </w:r>
      <w:hyperlink r:id="rId3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кассационные жалоба и представление);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lastRenderedPageBreak/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39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40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1E0B05" w:rsidRDefault="001E0B05">
      <w:pPr>
        <w:pStyle w:val="ConsPlusNormal"/>
        <w:jc w:val="both"/>
      </w:pPr>
      <w:r>
        <w:t xml:space="preserve">(п. 1.4 в ред. </w:t>
      </w:r>
      <w:hyperlink r:id="rId4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2.1. Личный кабинет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 xml:space="preserve">2.1.1. Документы в электронном виде подаются через личный кабинет пользователя, </w:t>
      </w:r>
      <w:r>
        <w:lastRenderedPageBreak/>
        <w:t>созданный в модуле "Электронное правосудие" программного изделия "Интернет-портал" ГАС "Правосудие" (</w:t>
      </w:r>
      <w:hyperlink r:id="rId42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</w:p>
    <w:p w:rsidR="001E0B05" w:rsidRDefault="001E0B05">
      <w:pPr>
        <w:pStyle w:val="ConsPlusNormal"/>
        <w:jc w:val="both"/>
      </w:pPr>
      <w:r>
        <w:t xml:space="preserve">(пп. 2.1.1 в ред. </w:t>
      </w:r>
      <w:hyperlink r:id="rId4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1E0B05" w:rsidRDefault="001E0B05">
      <w:pPr>
        <w:pStyle w:val="ConsPlusNormal"/>
        <w:jc w:val="both"/>
      </w:pPr>
      <w:r>
        <w:t xml:space="preserve">(пп. 2.1.2 в ред. </w:t>
      </w:r>
      <w:hyperlink r:id="rId4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1E0B05" w:rsidRDefault="001E0B05">
      <w:pPr>
        <w:pStyle w:val="ConsPlusNormal"/>
        <w:jc w:val="both"/>
      </w:pPr>
      <w:r>
        <w:t xml:space="preserve">(пп. 2.1.3 в ред. </w:t>
      </w:r>
      <w:hyperlink r:id="rId4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1E0B05" w:rsidRDefault="001E0B05">
      <w:pPr>
        <w:pStyle w:val="ConsPlusNormal"/>
        <w:jc w:val="both"/>
      </w:pPr>
      <w:r>
        <w:t xml:space="preserve">(пп. 2.1.4 в ред. </w:t>
      </w:r>
      <w:hyperlink r:id="rId4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2.2.1. Электронный образ документа создается с помощью средств сканирования.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 имеет значение для рассмотрения дела.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1E0B05" w:rsidRDefault="001E0B05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1E0B05" w:rsidRDefault="001E0B05">
      <w:pPr>
        <w:pStyle w:val="ConsPlusNormal"/>
        <w:jc w:val="both"/>
      </w:pPr>
      <w:r>
        <w:lastRenderedPageBreak/>
        <w:t xml:space="preserve">(пп. 2.2.2 в ред. </w:t>
      </w:r>
      <w:hyperlink r:id="rId4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49">
        <w:r>
          <w:rPr>
            <w:color w:val="0000FF"/>
          </w:rPr>
          <w:t>статьи 244.20</w:t>
        </w:r>
      </w:hyperlink>
      <w:r>
        <w:t xml:space="preserve">, </w:t>
      </w:r>
      <w:hyperlink r:id="rId50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51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 в форме электронного образа документа может быть осуществлена одним из лиц, которому поручено ведение соответствующего дела в интересах группы лиц.</w:t>
      </w:r>
    </w:p>
    <w:p w:rsidR="001E0B05" w:rsidRDefault="001E0B05">
      <w:pPr>
        <w:pStyle w:val="ConsPlusNormal"/>
        <w:jc w:val="both"/>
      </w:pPr>
      <w:r>
        <w:t xml:space="preserve">(пп. 2.2.6 введен </w:t>
      </w:r>
      <w:hyperlink r:id="rId5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2.3.3. Каждый отдельный документ должен быть представлен в виде отдельного файла. </w:t>
      </w:r>
      <w:r>
        <w:lastRenderedPageBreak/>
        <w:t>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1E0B05" w:rsidRDefault="001E0B05">
      <w:pPr>
        <w:pStyle w:val="ConsPlusNormal"/>
        <w:jc w:val="both"/>
      </w:pPr>
      <w:r>
        <w:t xml:space="preserve">(пп. 2.3.5 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1E0B05" w:rsidRDefault="001E0B05">
      <w:pPr>
        <w:pStyle w:val="ConsPlusNormal"/>
        <w:jc w:val="both"/>
      </w:pPr>
      <w:r>
        <w:t xml:space="preserve">(пп. 2.3.6 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1E0B05" w:rsidRDefault="001E0B05">
      <w:pPr>
        <w:pStyle w:val="ConsPlusNormal"/>
        <w:jc w:val="both"/>
      </w:pPr>
      <w:r>
        <w:t xml:space="preserve">(пп. 2.3.7 введен </w:t>
      </w:r>
      <w:hyperlink r:id="rId5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1E0B05" w:rsidRDefault="001E0B05">
      <w:pPr>
        <w:pStyle w:val="ConsPlusNormal"/>
        <w:jc w:val="center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Судебного департамента</w:t>
      </w:r>
    </w:p>
    <w:p w:rsidR="001E0B05" w:rsidRDefault="001E0B05">
      <w:pPr>
        <w:pStyle w:val="ConsPlusNormal"/>
        <w:jc w:val="center"/>
      </w:pPr>
      <w:r>
        <w:t>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3.1. Общие требования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lastRenderedPageBreak/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</w:t>
      </w:r>
      <w:r>
        <w:lastRenderedPageBreak/>
        <w:t>известны), номер телефона, адрес электронной почты (если известны);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1E0B05" w:rsidRDefault="001E0B05">
      <w:pPr>
        <w:pStyle w:val="ConsPlusNormal"/>
        <w:jc w:val="both"/>
      </w:pPr>
      <w:r>
        <w:t xml:space="preserve">(пп. 3.1.2 в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3.1.3. 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</w:t>
      </w:r>
      <w:r>
        <w:lastRenderedPageBreak/>
        <w:t>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8">
        <w:r>
          <w:rPr>
            <w:color w:val="0000FF"/>
          </w:rPr>
          <w:t>ГПК</w:t>
        </w:r>
      </w:hyperlink>
      <w:r>
        <w:t xml:space="preserve"> РФ, </w:t>
      </w:r>
      <w:hyperlink r:id="rId59">
        <w:r>
          <w:rPr>
            <w:color w:val="0000FF"/>
          </w:rPr>
          <w:t>КАС</w:t>
        </w:r>
      </w:hyperlink>
      <w:r>
        <w:t xml:space="preserve"> РФ, </w:t>
      </w:r>
      <w:hyperlink r:id="rId60">
        <w:r>
          <w:rPr>
            <w:color w:val="0000FF"/>
          </w:rPr>
          <w:t>КоАП</w:t>
        </w:r>
      </w:hyperlink>
      <w:r>
        <w:t xml:space="preserve"> РФ: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1">
        <w:r>
          <w:rPr>
            <w:color w:val="0000FF"/>
          </w:rPr>
          <w:t>УПК</w:t>
        </w:r>
      </w:hyperlink>
      <w:r>
        <w:t xml:space="preserve"> РФ: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1E0B05" w:rsidRDefault="001E0B05">
      <w:pPr>
        <w:pStyle w:val="ConsPlusNormal"/>
        <w:jc w:val="both"/>
      </w:pPr>
      <w:r>
        <w:t xml:space="preserve">(пп. 3.1.3 в ред. </w:t>
      </w:r>
      <w:hyperlink r:id="rId6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3.2. Подача документов в рамках гражданского</w:t>
      </w:r>
    </w:p>
    <w:p w:rsidR="001E0B05" w:rsidRDefault="001E0B05">
      <w:pPr>
        <w:pStyle w:val="ConsPlusTitle"/>
        <w:jc w:val="center"/>
      </w:pPr>
      <w:r>
        <w:t>судопроизводства (в соответствии с Гражданским</w:t>
      </w:r>
    </w:p>
    <w:p w:rsidR="001E0B05" w:rsidRDefault="001E0B05">
      <w:pPr>
        <w:pStyle w:val="ConsPlusTitle"/>
        <w:jc w:val="center"/>
      </w:pPr>
      <w:r>
        <w:t>процессуальным кодексом Российской Федерации)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1E0B05" w:rsidRDefault="001E0B05">
      <w:pPr>
        <w:pStyle w:val="ConsPlusNormal"/>
        <w:jc w:val="both"/>
      </w:pPr>
      <w:r>
        <w:t xml:space="preserve">(пп. 3.2.1 в ред. </w:t>
      </w:r>
      <w:hyperlink r:id="rId6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3.2.2. Обращение в суд, которое согласно </w:t>
      </w:r>
      <w:hyperlink r:id="rId64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65">
        <w:r>
          <w:rPr>
            <w:color w:val="0000FF"/>
          </w:rPr>
          <w:t>часть 4 статьи 131</w:t>
        </w:r>
      </w:hyperlink>
      <w:r>
        <w:t xml:space="preserve"> и </w:t>
      </w:r>
      <w:hyperlink r:id="rId66">
        <w:r>
          <w:rPr>
            <w:color w:val="0000FF"/>
          </w:rPr>
          <w:t xml:space="preserve">часть 1 </w:t>
        </w:r>
        <w:r>
          <w:rPr>
            <w:color w:val="0000FF"/>
          </w:rPr>
          <w:lastRenderedPageBreak/>
          <w:t>статьи 139</w:t>
        </w:r>
      </w:hyperlink>
      <w:r>
        <w:t xml:space="preserve"> ГПК РФ), ходатайство о приостановлении исполнения судебных актов (</w:t>
      </w:r>
      <w:hyperlink r:id="rId67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1E0B05" w:rsidRDefault="001E0B05">
      <w:pPr>
        <w:pStyle w:val="ConsPlusNormal"/>
        <w:jc w:val="both"/>
      </w:pPr>
      <w:r>
        <w:t xml:space="preserve">(пп. 3.2.2 в ред. </w:t>
      </w:r>
      <w:hyperlink r:id="rId6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1E0B05" w:rsidRDefault="001E0B05">
      <w:pPr>
        <w:pStyle w:val="ConsPlusNormal"/>
        <w:jc w:val="both"/>
      </w:pPr>
      <w:r>
        <w:t xml:space="preserve">(пп. 3.2.3 в ред. </w:t>
      </w:r>
      <w:hyperlink r:id="rId6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70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3.3. Подача документов в рамках административного</w:t>
      </w:r>
    </w:p>
    <w:p w:rsidR="001E0B05" w:rsidRDefault="001E0B05">
      <w:pPr>
        <w:pStyle w:val="ConsPlusTitle"/>
        <w:jc w:val="center"/>
      </w:pPr>
      <w:r>
        <w:t>судопроизводства (в соответствии с Кодексом</w:t>
      </w:r>
    </w:p>
    <w:p w:rsidR="001E0B05" w:rsidRDefault="001E0B05">
      <w:pPr>
        <w:pStyle w:val="ConsPlusTitle"/>
        <w:jc w:val="center"/>
      </w:pPr>
      <w:r>
        <w:t>административного судопроизводства</w:t>
      </w:r>
    </w:p>
    <w:p w:rsidR="001E0B05" w:rsidRDefault="001E0B05">
      <w:pPr>
        <w:pStyle w:val="ConsPlusTitle"/>
        <w:jc w:val="center"/>
      </w:pPr>
      <w:r>
        <w:t>Российской Федерации)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1E0B05" w:rsidRDefault="001E0B05">
      <w:pPr>
        <w:pStyle w:val="ConsPlusNormal"/>
        <w:jc w:val="both"/>
      </w:pPr>
      <w:r>
        <w:t xml:space="preserve">(пп. 3.3.1 в ред. </w:t>
      </w:r>
      <w:hyperlink r:id="rId7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3.3.2. Обращение в суд, которое согласно </w:t>
      </w:r>
      <w:hyperlink r:id="rId72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73">
        <w:r>
          <w:rPr>
            <w:color w:val="0000FF"/>
          </w:rPr>
          <w:t>часть 9 статьи 125</w:t>
        </w:r>
      </w:hyperlink>
      <w:r>
        <w:t xml:space="preserve"> и </w:t>
      </w:r>
      <w:hyperlink r:id="rId74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1E0B05" w:rsidRDefault="001E0B05">
      <w:pPr>
        <w:pStyle w:val="ConsPlusNormal"/>
        <w:jc w:val="both"/>
      </w:pPr>
      <w:r>
        <w:t xml:space="preserve">(пп. 3.3.2 в ред. </w:t>
      </w:r>
      <w:hyperlink r:id="rId7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1E0B05" w:rsidRDefault="001E0B05">
      <w:pPr>
        <w:pStyle w:val="ConsPlusNormal"/>
        <w:jc w:val="both"/>
      </w:pPr>
      <w:r>
        <w:t xml:space="preserve">(пп. 3.3.3 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lastRenderedPageBreak/>
        <w:t>3.3.4. 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К кассационной жалобе, представлению, подаваемым в суд кассационной инстанции, заявитель вправе не прилагать обжалуемые судебные акты.</w:t>
      </w:r>
    </w:p>
    <w:p w:rsidR="001E0B05" w:rsidRDefault="001E0B05">
      <w:pPr>
        <w:pStyle w:val="ConsPlusNormal"/>
        <w:jc w:val="both"/>
      </w:pPr>
      <w:r>
        <w:t xml:space="preserve">(пп. 3.3.4 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1E0B05" w:rsidRDefault="001E0B05">
      <w:pPr>
        <w:pStyle w:val="ConsPlusTitle"/>
        <w:jc w:val="center"/>
      </w:pPr>
      <w:r>
        <w:t>(в соответствии с Уголовно-процессуальным кодексом</w:t>
      </w:r>
    </w:p>
    <w:p w:rsidR="001E0B05" w:rsidRDefault="001E0B05">
      <w:pPr>
        <w:pStyle w:val="ConsPlusTitle"/>
        <w:jc w:val="center"/>
      </w:pPr>
      <w:r>
        <w:t>Российской Федерации)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78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1E0B05" w:rsidRDefault="001E0B05">
      <w:pPr>
        <w:pStyle w:val="ConsPlusNormal"/>
        <w:jc w:val="both"/>
      </w:pPr>
      <w:r>
        <w:t xml:space="preserve">(пп. 3.4.1 в ред. </w:t>
      </w:r>
      <w:hyperlink r:id="rId7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3.4.2. 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</w:p>
    <w:p w:rsidR="001E0B05" w:rsidRDefault="001E0B05">
      <w:pPr>
        <w:pStyle w:val="ConsPlusNormal"/>
        <w:jc w:val="both"/>
      </w:pPr>
      <w:r>
        <w:t xml:space="preserve">(пп. 3.4.2 в ред. </w:t>
      </w:r>
      <w:hyperlink r:id="rId8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ind w:firstLine="540"/>
        <w:jc w:val="both"/>
      </w:pPr>
    </w:p>
    <w:p w:rsidR="001E0B05" w:rsidRDefault="001E0B05">
      <w:pPr>
        <w:pStyle w:val="ConsPlusTitle"/>
        <w:jc w:val="center"/>
        <w:outlineLvl w:val="2"/>
      </w:pPr>
      <w:r>
        <w:t>3.5. Подача жалобы на постановление</w:t>
      </w:r>
    </w:p>
    <w:p w:rsidR="001E0B05" w:rsidRDefault="001E0B05">
      <w:pPr>
        <w:pStyle w:val="ConsPlusTitle"/>
        <w:jc w:val="center"/>
      </w:pPr>
      <w:r>
        <w:t>по делу об административном правонарушении</w:t>
      </w:r>
    </w:p>
    <w:p w:rsidR="001E0B05" w:rsidRDefault="001E0B05">
      <w:pPr>
        <w:pStyle w:val="ConsPlusTitle"/>
        <w:jc w:val="center"/>
      </w:pPr>
      <w:r>
        <w:t xml:space="preserve">(в соответствии со </w:t>
      </w:r>
      <w:hyperlink r:id="rId81">
        <w:r>
          <w:rPr>
            <w:color w:val="0000FF"/>
          </w:rPr>
          <w:t>статьей 30.2</w:t>
        </w:r>
      </w:hyperlink>
      <w:r>
        <w:t xml:space="preserve"> Кодекса Российской Федерации</w:t>
      </w:r>
    </w:p>
    <w:p w:rsidR="001E0B05" w:rsidRDefault="001E0B05">
      <w:pPr>
        <w:pStyle w:val="ConsPlusTitle"/>
        <w:jc w:val="center"/>
      </w:pPr>
      <w:r>
        <w:lastRenderedPageBreak/>
        <w:t>об административных правонарушениях)</w:t>
      </w:r>
    </w:p>
    <w:p w:rsidR="001E0B05" w:rsidRDefault="001E0B05">
      <w:pPr>
        <w:pStyle w:val="ConsPlusNormal"/>
        <w:jc w:val="center"/>
      </w:pPr>
    </w:p>
    <w:p w:rsidR="001E0B05" w:rsidRDefault="001E0B05">
      <w:pPr>
        <w:pStyle w:val="ConsPlusNormal"/>
        <w:jc w:val="center"/>
      </w:pPr>
      <w:r>
        <w:t xml:space="preserve">(введен </w:t>
      </w:r>
      <w:hyperlink r:id="rId8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</w:t>
      </w:r>
    </w:p>
    <w:p w:rsidR="001E0B05" w:rsidRDefault="001E0B05">
      <w:pPr>
        <w:pStyle w:val="ConsPlusNormal"/>
        <w:jc w:val="center"/>
      </w:pPr>
      <w:r>
        <w:t>от 17.11.2021 N 223)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3.5.2. 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</w:p>
    <w:p w:rsidR="001E0B05" w:rsidRDefault="001E0B05">
      <w:pPr>
        <w:pStyle w:val="ConsPlusNormal"/>
        <w:jc w:val="both"/>
      </w:pPr>
      <w:r>
        <w:t xml:space="preserve">(пп. 3.5.2 в ред. </w:t>
      </w:r>
      <w:hyperlink r:id="rId8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1E0B05" w:rsidRDefault="001E0B05">
      <w:pPr>
        <w:pStyle w:val="ConsPlusNormal"/>
        <w:jc w:val="both"/>
      </w:pPr>
      <w:r>
        <w:t xml:space="preserve">(пп. 3.5.3 в ред. </w:t>
      </w:r>
      <w:hyperlink r:id="rId8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1"/>
      </w:pPr>
      <w:r>
        <w:t>4. ЗАВЕРШЕНИЕ ПОДАЧИ ДОКУМЕНТОВ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4.3. 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85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86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87">
        <w:r>
          <w:rPr>
            <w:color w:val="0000FF"/>
          </w:rPr>
          <w:t>статья 129</w:t>
        </w:r>
      </w:hyperlink>
      <w:r>
        <w:t xml:space="preserve"> УПК РФ, </w:t>
      </w:r>
      <w:hyperlink r:id="rId88">
        <w:r>
          <w:rPr>
            <w:color w:val="0000FF"/>
          </w:rPr>
          <w:t>статья 4.8</w:t>
        </w:r>
      </w:hyperlink>
      <w:r>
        <w:t xml:space="preserve"> КоАП РФ).</w:t>
      </w:r>
    </w:p>
    <w:p w:rsidR="001E0B05" w:rsidRDefault="001E0B05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lastRenderedPageBreak/>
        <w:t>4.4. 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(или) печати, содержат интерактивные или мультимедийные элементы, внедренные сценарии;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1E0B05" w:rsidRDefault="001E0B05">
      <w:pPr>
        <w:pStyle w:val="ConsPlusNormal"/>
        <w:jc w:val="both"/>
      </w:pPr>
      <w:r>
        <w:t xml:space="preserve">(пп. 7 в ред. </w:t>
      </w:r>
      <w:hyperlink r:id="rId9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lastRenderedPageBreak/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1E0B05" w:rsidRDefault="001E0B05">
      <w:pPr>
        <w:pStyle w:val="ConsPlusNormal"/>
        <w:jc w:val="both"/>
      </w:pPr>
      <w:r>
        <w:t xml:space="preserve">(пп. 12 введен </w:t>
      </w:r>
      <w:hyperlink r:id="rId9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1E0B05" w:rsidRDefault="00FC4A4B">
      <w:pPr>
        <w:pStyle w:val="ConsPlusNormal"/>
        <w:spacing w:before="220"/>
        <w:ind w:firstLine="540"/>
        <w:jc w:val="both"/>
      </w:pPr>
      <w:hyperlink r:id="rId92">
        <w:r w:rsidR="001E0B05">
          <w:rPr>
            <w:color w:val="0000FF"/>
          </w:rPr>
          <w:t>13</w:t>
        </w:r>
      </w:hyperlink>
      <w:r w:rsidR="001E0B05"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1E0B05" w:rsidRDefault="001E0B05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4.7. Документы, поступившие в информационную систему, должны быть зарегистрированы в специальных программных средствах ГАС "Правосудие", обеспечивающих ведение автоматизированного судебного делопроизводства.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sectPr w:rsidR="001E0B05" w:rsidSect="0079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E0B05"/>
    <w:rsid w:val="001E0B05"/>
    <w:rsid w:val="001F1A56"/>
    <w:rsid w:val="002F00A0"/>
    <w:rsid w:val="00AA3B50"/>
    <w:rsid w:val="00FC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0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0B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1433&amp;dst=2527" TargetMode="External"/><Relationship Id="rId18" Type="http://schemas.openxmlformats.org/officeDocument/2006/relationships/hyperlink" Target="https://login.consultant.ru/link/?req=doc&amp;base=LAW&amp;n=436168" TargetMode="External"/><Relationship Id="rId26" Type="http://schemas.openxmlformats.org/officeDocument/2006/relationships/hyperlink" Target="https://login.consultant.ru/link/?req=doc&amp;base=LAW&amp;n=491433" TargetMode="External"/><Relationship Id="rId39" Type="http://schemas.openxmlformats.org/officeDocument/2006/relationships/hyperlink" Target="https://login.consultant.ru/link/?req=doc&amp;base=LAW&amp;n=468472&amp;dst=100041" TargetMode="External"/><Relationship Id="rId21" Type="http://schemas.openxmlformats.org/officeDocument/2006/relationships/hyperlink" Target="https://login.consultant.ru/link/?req=doc&amp;base=LAW&amp;n=489141" TargetMode="External"/><Relationship Id="rId34" Type="http://schemas.openxmlformats.org/officeDocument/2006/relationships/hyperlink" Target="https://login.consultant.ru/link/?req=doc&amp;base=LAW&amp;n=491433" TargetMode="External"/><Relationship Id="rId42" Type="http://schemas.openxmlformats.org/officeDocument/2006/relationships/hyperlink" Target="file:///C:\Users\KONS_SKREBKOVA\Downloads\www.ej.sudrf.ru" TargetMode="External"/><Relationship Id="rId47" Type="http://schemas.openxmlformats.org/officeDocument/2006/relationships/hyperlink" Target="https://login.consultant.ru/link/?req=doc&amp;base=LAW&amp;n=476482&amp;dst=100006" TargetMode="External"/><Relationship Id="rId50" Type="http://schemas.openxmlformats.org/officeDocument/2006/relationships/hyperlink" Target="https://login.consultant.ru/link/?req=doc&amp;base=LAW&amp;n=489141&amp;dst=1737" TargetMode="External"/><Relationship Id="rId55" Type="http://schemas.openxmlformats.org/officeDocument/2006/relationships/hyperlink" Target="https://login.consultant.ru/link/?req=doc&amp;base=LAW&amp;n=467994&amp;dst=100063" TargetMode="External"/><Relationship Id="rId63" Type="http://schemas.openxmlformats.org/officeDocument/2006/relationships/hyperlink" Target="https://login.consultant.ru/link/?req=doc&amp;base=LAW&amp;n=467994&amp;dst=100101" TargetMode="External"/><Relationship Id="rId68" Type="http://schemas.openxmlformats.org/officeDocument/2006/relationships/hyperlink" Target="https://login.consultant.ru/link/?req=doc&amp;base=LAW&amp;n=467994&amp;dst=100103" TargetMode="External"/><Relationship Id="rId76" Type="http://schemas.openxmlformats.org/officeDocument/2006/relationships/hyperlink" Target="https://login.consultant.ru/link/?req=doc&amp;base=LAW&amp;n=467994&amp;dst=100109" TargetMode="External"/><Relationship Id="rId84" Type="http://schemas.openxmlformats.org/officeDocument/2006/relationships/hyperlink" Target="https://login.consultant.ru/link/?req=doc&amp;base=LAW&amp;n=467994&amp;dst=100121" TargetMode="External"/><Relationship Id="rId89" Type="http://schemas.openxmlformats.org/officeDocument/2006/relationships/hyperlink" Target="https://login.consultant.ru/link/?req=doc&amp;base=LAW&amp;n=405317&amp;dst=100026" TargetMode="External"/><Relationship Id="rId7" Type="http://schemas.openxmlformats.org/officeDocument/2006/relationships/hyperlink" Target="https://login.consultant.ru/link/?req=doc&amp;base=LAW&amp;n=467994&amp;dst=100005" TargetMode="External"/><Relationship Id="rId71" Type="http://schemas.openxmlformats.org/officeDocument/2006/relationships/hyperlink" Target="https://login.consultant.ru/link/?req=doc&amp;base=LAW&amp;n=467994&amp;dst=100106" TargetMode="External"/><Relationship Id="rId92" Type="http://schemas.openxmlformats.org/officeDocument/2006/relationships/hyperlink" Target="https://login.consultant.ru/link/?req=doc&amp;base=LAW&amp;n=467994&amp;dst=1001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2632" TargetMode="External"/><Relationship Id="rId29" Type="http://schemas.openxmlformats.org/officeDocument/2006/relationships/hyperlink" Target="https://login.consultant.ru/link/?req=doc&amp;base=LAW&amp;n=493224&amp;dst=9300" TargetMode="External"/><Relationship Id="rId11" Type="http://schemas.openxmlformats.org/officeDocument/2006/relationships/hyperlink" Target="https://login.consultant.ru/link/?req=doc&amp;base=LAW&amp;n=482733&amp;dst=728" TargetMode="External"/><Relationship Id="rId24" Type="http://schemas.openxmlformats.org/officeDocument/2006/relationships/hyperlink" Target="https://login.consultant.ru/link/?req=doc&amp;base=LAW&amp;n=491433&amp;dst=2527" TargetMode="External"/><Relationship Id="rId32" Type="http://schemas.openxmlformats.org/officeDocument/2006/relationships/hyperlink" Target="https://login.consultant.ru/link/?req=doc&amp;base=LAW&amp;n=489141" TargetMode="External"/><Relationship Id="rId37" Type="http://schemas.openxmlformats.org/officeDocument/2006/relationships/hyperlink" Target="https://login.consultant.ru/link/?req=doc&amp;base=LAW&amp;n=454103" TargetMode="External"/><Relationship Id="rId40" Type="http://schemas.openxmlformats.org/officeDocument/2006/relationships/hyperlink" Target="https://login.consultant.ru/link/?req=doc&amp;base=LAW&amp;n=468472" TargetMode="External"/><Relationship Id="rId45" Type="http://schemas.openxmlformats.org/officeDocument/2006/relationships/hyperlink" Target="https://login.consultant.ru/link/?req=doc&amp;base=LAW&amp;n=467994&amp;dst=100044" TargetMode="External"/><Relationship Id="rId53" Type="http://schemas.openxmlformats.org/officeDocument/2006/relationships/hyperlink" Target="https://login.consultant.ru/link/?req=doc&amp;base=LAW&amp;n=467994&amp;dst=100054" TargetMode="External"/><Relationship Id="rId58" Type="http://schemas.openxmlformats.org/officeDocument/2006/relationships/hyperlink" Target="https://login.consultant.ru/link/?req=doc&amp;base=LAW&amp;n=489141" TargetMode="External"/><Relationship Id="rId66" Type="http://schemas.openxmlformats.org/officeDocument/2006/relationships/hyperlink" Target="https://login.consultant.ru/link/?req=doc&amp;base=LAW&amp;n=489141&amp;dst=902" TargetMode="External"/><Relationship Id="rId74" Type="http://schemas.openxmlformats.org/officeDocument/2006/relationships/hyperlink" Target="https://login.consultant.ru/link/?req=doc&amp;base=LAW&amp;n=482733&amp;dst=735" TargetMode="External"/><Relationship Id="rId79" Type="http://schemas.openxmlformats.org/officeDocument/2006/relationships/hyperlink" Target="https://login.consultant.ru/link/?req=doc&amp;base=LAW&amp;n=467994&amp;dst=100113" TargetMode="External"/><Relationship Id="rId87" Type="http://schemas.openxmlformats.org/officeDocument/2006/relationships/hyperlink" Target="https://login.consultant.ru/link/?req=doc&amp;base=LAW&amp;n=491433&amp;dst=100995" TargetMode="External"/><Relationship Id="rId5" Type="http://schemas.openxmlformats.org/officeDocument/2006/relationships/hyperlink" Target="https://login.consultant.ru/link/?req=doc&amp;base=LAW&amp;n=350923&amp;dst=100004" TargetMode="External"/><Relationship Id="rId61" Type="http://schemas.openxmlformats.org/officeDocument/2006/relationships/hyperlink" Target="https://login.consultant.ru/link/?req=doc&amp;base=LAW&amp;n=491433" TargetMode="External"/><Relationship Id="rId82" Type="http://schemas.openxmlformats.org/officeDocument/2006/relationships/hyperlink" Target="https://login.consultant.ru/link/?req=doc&amp;base=LAW&amp;n=405317&amp;dst=100020" TargetMode="External"/><Relationship Id="rId90" Type="http://schemas.openxmlformats.org/officeDocument/2006/relationships/hyperlink" Target="https://login.consultant.ru/link/?req=doc&amp;base=LAW&amp;n=467994&amp;dst=100125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67994&amp;dst=100006" TargetMode="External"/><Relationship Id="rId14" Type="http://schemas.openxmlformats.org/officeDocument/2006/relationships/hyperlink" Target="https://login.consultant.ru/link/?req=doc&amp;base=LAW&amp;n=453325" TargetMode="External"/><Relationship Id="rId22" Type="http://schemas.openxmlformats.org/officeDocument/2006/relationships/hyperlink" Target="https://login.consultant.ru/link/?req=doc&amp;base=LAW&amp;n=482733&amp;dst=728" TargetMode="External"/><Relationship Id="rId27" Type="http://schemas.openxmlformats.org/officeDocument/2006/relationships/hyperlink" Target="https://login.consultant.ru/link/?req=doc&amp;base=LAW&amp;n=491433&amp;dst=1501" TargetMode="External"/><Relationship Id="rId30" Type="http://schemas.openxmlformats.org/officeDocument/2006/relationships/hyperlink" Target="https://login.consultant.ru/link/?req=doc&amp;base=LAW&amp;n=473074&amp;dst=100013" TargetMode="External"/><Relationship Id="rId35" Type="http://schemas.openxmlformats.org/officeDocument/2006/relationships/hyperlink" Target="https://login.consultant.ru/link/?req=doc&amp;base=LAW&amp;n=493224&amp;dst=102829" TargetMode="External"/><Relationship Id="rId43" Type="http://schemas.openxmlformats.org/officeDocument/2006/relationships/hyperlink" Target="https://login.consultant.ru/link/?req=doc&amp;base=LAW&amp;n=467994&amp;dst=100038" TargetMode="External"/><Relationship Id="rId48" Type="http://schemas.openxmlformats.org/officeDocument/2006/relationships/hyperlink" Target="https://login.consultant.ru/link/?req=doc&amp;base=LAW&amp;n=467994&amp;dst=100046" TargetMode="External"/><Relationship Id="rId56" Type="http://schemas.openxmlformats.org/officeDocument/2006/relationships/hyperlink" Target="https://login.consultant.ru/link/?req=doc&amp;base=LAW&amp;n=467994&amp;dst=100066" TargetMode="External"/><Relationship Id="rId64" Type="http://schemas.openxmlformats.org/officeDocument/2006/relationships/hyperlink" Target="https://login.consultant.ru/link/?req=doc&amp;base=LAW&amp;n=489141" TargetMode="External"/><Relationship Id="rId69" Type="http://schemas.openxmlformats.org/officeDocument/2006/relationships/hyperlink" Target="https://login.consultant.ru/link/?req=doc&amp;base=LAW&amp;n=467994&amp;dst=100104" TargetMode="External"/><Relationship Id="rId77" Type="http://schemas.openxmlformats.org/officeDocument/2006/relationships/hyperlink" Target="https://login.consultant.ru/link/?req=doc&amp;base=LAW&amp;n=467994&amp;dst=100111" TargetMode="External"/><Relationship Id="rId8" Type="http://schemas.openxmlformats.org/officeDocument/2006/relationships/hyperlink" Target="https://login.consultant.ru/link/?req=doc&amp;base=LAW&amp;n=476482&amp;dst=100005" TargetMode="External"/><Relationship Id="rId51" Type="http://schemas.openxmlformats.org/officeDocument/2006/relationships/hyperlink" Target="https://login.consultant.ru/link/?req=doc&amp;base=LAW&amp;n=482733&amp;dst=100289" TargetMode="External"/><Relationship Id="rId72" Type="http://schemas.openxmlformats.org/officeDocument/2006/relationships/hyperlink" Target="https://login.consultant.ru/link/?req=doc&amp;base=LAW&amp;n=482733" TargetMode="External"/><Relationship Id="rId80" Type="http://schemas.openxmlformats.org/officeDocument/2006/relationships/hyperlink" Target="https://login.consultant.ru/link/?req=doc&amp;base=LAW&amp;n=467994&amp;dst=100118" TargetMode="External"/><Relationship Id="rId85" Type="http://schemas.openxmlformats.org/officeDocument/2006/relationships/hyperlink" Target="https://login.consultant.ru/link/?req=doc&amp;base=LAW&amp;n=489141&amp;dst=100515" TargetMode="External"/><Relationship Id="rId93" Type="http://schemas.openxmlformats.org/officeDocument/2006/relationships/hyperlink" Target="https://login.consultant.ru/link/?req=doc&amp;base=LAW&amp;n=467994&amp;dst=1001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05626" TargetMode="External"/><Relationship Id="rId17" Type="http://schemas.openxmlformats.org/officeDocument/2006/relationships/hyperlink" Target="https://login.consultant.ru/link/?req=doc&amp;base=LAW&amp;n=405386" TargetMode="External"/><Relationship Id="rId25" Type="http://schemas.openxmlformats.org/officeDocument/2006/relationships/hyperlink" Target="https://login.consultant.ru/link/?req=doc&amp;base=LAW&amp;n=491433" TargetMode="External"/><Relationship Id="rId33" Type="http://schemas.openxmlformats.org/officeDocument/2006/relationships/hyperlink" Target="https://login.consultant.ru/link/?req=doc&amp;base=LAW&amp;n=482733" TargetMode="External"/><Relationship Id="rId38" Type="http://schemas.openxmlformats.org/officeDocument/2006/relationships/hyperlink" Target="https://login.consultant.ru/link/?req=doc&amp;base=LAW&amp;n=467994&amp;dst=100015" TargetMode="External"/><Relationship Id="rId46" Type="http://schemas.openxmlformats.org/officeDocument/2006/relationships/hyperlink" Target="https://login.consultant.ru/link/?req=doc&amp;base=LAW&amp;n=467994&amp;dst=100045" TargetMode="External"/><Relationship Id="rId59" Type="http://schemas.openxmlformats.org/officeDocument/2006/relationships/hyperlink" Target="https://login.consultant.ru/link/?req=doc&amp;base=LAW&amp;n=482733" TargetMode="External"/><Relationship Id="rId67" Type="http://schemas.openxmlformats.org/officeDocument/2006/relationships/hyperlink" Target="https://login.consultant.ru/link/?req=doc&amp;base=LAW&amp;n=489141&amp;dst=1515" TargetMode="External"/><Relationship Id="rId20" Type="http://schemas.openxmlformats.org/officeDocument/2006/relationships/hyperlink" Target="https://login.consultant.ru/link/?req=doc&amp;base=LAW&amp;n=489141&amp;dst=1947" TargetMode="External"/><Relationship Id="rId41" Type="http://schemas.openxmlformats.org/officeDocument/2006/relationships/hyperlink" Target="https://login.consultant.ru/link/?req=doc&amp;base=LAW&amp;n=467994&amp;dst=100020" TargetMode="External"/><Relationship Id="rId54" Type="http://schemas.openxmlformats.org/officeDocument/2006/relationships/hyperlink" Target="https://login.consultant.ru/link/?req=doc&amp;base=LAW&amp;n=467994&amp;dst=100060" TargetMode="External"/><Relationship Id="rId62" Type="http://schemas.openxmlformats.org/officeDocument/2006/relationships/hyperlink" Target="https://login.consultant.ru/link/?req=doc&amp;base=LAW&amp;n=467994&amp;dst=100092" TargetMode="External"/><Relationship Id="rId70" Type="http://schemas.openxmlformats.org/officeDocument/2006/relationships/hyperlink" Target="https://login.consultant.ru/link/?req=doc&amp;base=LAW&amp;n=350923&amp;dst=100004" TargetMode="External"/><Relationship Id="rId75" Type="http://schemas.openxmlformats.org/officeDocument/2006/relationships/hyperlink" Target="https://login.consultant.ru/link/?req=doc&amp;base=LAW&amp;n=467994&amp;dst=100108" TargetMode="External"/><Relationship Id="rId83" Type="http://schemas.openxmlformats.org/officeDocument/2006/relationships/hyperlink" Target="https://login.consultant.ru/link/?req=doc&amp;base=LAW&amp;n=467994&amp;dst=100119" TargetMode="External"/><Relationship Id="rId88" Type="http://schemas.openxmlformats.org/officeDocument/2006/relationships/hyperlink" Target="https://login.consultant.ru/link/?req=doc&amp;base=LAW&amp;n=493224&amp;dst=3138" TargetMode="External"/><Relationship Id="rId91" Type="http://schemas.openxmlformats.org/officeDocument/2006/relationships/hyperlink" Target="https://login.consultant.ru/link/?req=doc&amp;base=LAW&amp;n=467994&amp;dst=1001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317&amp;dst=100005" TargetMode="External"/><Relationship Id="rId15" Type="http://schemas.openxmlformats.org/officeDocument/2006/relationships/hyperlink" Target="https://login.consultant.ru/link/?req=doc&amp;base=LAW&amp;n=200008" TargetMode="External"/><Relationship Id="rId23" Type="http://schemas.openxmlformats.org/officeDocument/2006/relationships/hyperlink" Target="https://login.consultant.ru/link/?req=doc&amp;base=LAW&amp;n=482733" TargetMode="External"/><Relationship Id="rId28" Type="http://schemas.openxmlformats.org/officeDocument/2006/relationships/hyperlink" Target="https://login.consultant.ru/link/?req=doc&amp;base=LAW&amp;n=491433" TargetMode="External"/><Relationship Id="rId36" Type="http://schemas.openxmlformats.org/officeDocument/2006/relationships/hyperlink" Target="https://login.consultant.ru/link/?req=doc&amp;base=LAW&amp;n=422098" TargetMode="External"/><Relationship Id="rId49" Type="http://schemas.openxmlformats.org/officeDocument/2006/relationships/hyperlink" Target="https://login.consultant.ru/link/?req=doc&amp;base=LAW&amp;n=489141&amp;dst=1726" TargetMode="External"/><Relationship Id="rId57" Type="http://schemas.openxmlformats.org/officeDocument/2006/relationships/hyperlink" Target="https://login.consultant.ru/link/?req=doc&amp;base=LAW&amp;n=467994&amp;dst=100068" TargetMode="External"/><Relationship Id="rId10" Type="http://schemas.openxmlformats.org/officeDocument/2006/relationships/hyperlink" Target="https://login.consultant.ru/link/?req=doc&amp;base=LAW&amp;n=405620&amp;dst=100093" TargetMode="External"/><Relationship Id="rId31" Type="http://schemas.openxmlformats.org/officeDocument/2006/relationships/hyperlink" Target="https://login.consultant.ru/link/?req=doc&amp;base=LAW&amp;n=467994&amp;dst=100008" TargetMode="External"/><Relationship Id="rId44" Type="http://schemas.openxmlformats.org/officeDocument/2006/relationships/hyperlink" Target="https://login.consultant.ru/link/?req=doc&amp;base=LAW&amp;n=467994&amp;dst=100041" TargetMode="External"/><Relationship Id="rId52" Type="http://schemas.openxmlformats.org/officeDocument/2006/relationships/hyperlink" Target="https://login.consultant.ru/link/?req=doc&amp;base=LAW&amp;n=467994&amp;dst=100050" TargetMode="External"/><Relationship Id="rId60" Type="http://schemas.openxmlformats.org/officeDocument/2006/relationships/hyperlink" Target="https://login.consultant.ru/link/?req=doc&amp;base=LAW&amp;n=493224" TargetMode="External"/><Relationship Id="rId65" Type="http://schemas.openxmlformats.org/officeDocument/2006/relationships/hyperlink" Target="https://login.consultant.ru/link/?req=doc&amp;base=LAW&amp;n=489141&amp;dst=100642" TargetMode="External"/><Relationship Id="rId73" Type="http://schemas.openxmlformats.org/officeDocument/2006/relationships/hyperlink" Target="https://login.consultant.ru/link/?req=doc&amp;base=LAW&amp;n=482733&amp;dst=749" TargetMode="External"/><Relationship Id="rId78" Type="http://schemas.openxmlformats.org/officeDocument/2006/relationships/hyperlink" Target="https://login.consultant.ru/link/?req=doc&amp;base=LAW&amp;n=491433&amp;dst=1501" TargetMode="External"/><Relationship Id="rId81" Type="http://schemas.openxmlformats.org/officeDocument/2006/relationships/hyperlink" Target="https://login.consultant.ru/link/?req=doc&amp;base=LAW&amp;n=493224&amp;dst=102829" TargetMode="External"/><Relationship Id="rId86" Type="http://schemas.openxmlformats.org/officeDocument/2006/relationships/hyperlink" Target="https://login.consultant.ru/link/?req=doc&amp;base=LAW&amp;n=482733&amp;dst=100693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36606&amp;dst=100005" TargetMode="External"/><Relationship Id="rId9" Type="http://schemas.openxmlformats.org/officeDocument/2006/relationships/hyperlink" Target="https://login.consultant.ru/link/?req=doc&amp;base=LAW&amp;n=489141&amp;dst=1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8282</Words>
  <Characters>47213</Characters>
  <Application>Microsoft Office Word</Application>
  <DocSecurity>0</DocSecurity>
  <Lines>393</Lines>
  <Paragraphs>110</Paragraphs>
  <ScaleCrop>false</ScaleCrop>
  <Company/>
  <LinksUpToDate>false</LinksUpToDate>
  <CharactersWithSpaces>55385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2025-07-07T09:53:00Z</dcterms:created>
  <dcterms:modified xsi:type="dcterms:W3CDTF">2025-07-07T09:53:00Z</dcterms:modified>
</cp:coreProperties>
</file>