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6F3" w:rsidRDefault="004416F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416F3" w:rsidRDefault="004416F3">
      <w:pPr>
        <w:pStyle w:val="ConsPlusNormal"/>
        <w:ind w:firstLine="540"/>
        <w:jc w:val="both"/>
        <w:outlineLvl w:val="0"/>
      </w:pPr>
    </w:p>
    <w:p w:rsidR="004416F3" w:rsidRDefault="004416F3">
      <w:pPr>
        <w:pStyle w:val="ConsPlusNormal"/>
        <w:jc w:val="right"/>
      </w:pPr>
      <w:r>
        <w:t>Утвержден</w:t>
      </w:r>
    </w:p>
    <w:p w:rsidR="004416F3" w:rsidRDefault="004416F3">
      <w:pPr>
        <w:pStyle w:val="ConsPlusNormal"/>
        <w:jc w:val="right"/>
      </w:pPr>
      <w:r>
        <w:t>VIII Всероссийским съездом судей</w:t>
      </w:r>
    </w:p>
    <w:p w:rsidR="004416F3" w:rsidRDefault="004416F3">
      <w:pPr>
        <w:pStyle w:val="ConsPlusNormal"/>
        <w:jc w:val="right"/>
      </w:pPr>
      <w:r>
        <w:t>19 декабря 2012 года</w:t>
      </w:r>
    </w:p>
    <w:p w:rsidR="004416F3" w:rsidRDefault="004416F3">
      <w:pPr>
        <w:pStyle w:val="ConsPlusNormal"/>
        <w:jc w:val="right"/>
      </w:pPr>
    </w:p>
    <w:p w:rsidR="004416F3" w:rsidRDefault="004416F3">
      <w:pPr>
        <w:pStyle w:val="ConsPlusTitle"/>
        <w:jc w:val="center"/>
      </w:pPr>
      <w:r>
        <w:t>КОДЕКС СУДЕЙСКОЙ ЭТИКИ</w:t>
      </w:r>
    </w:p>
    <w:p w:rsidR="004416F3" w:rsidRDefault="004416F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4416F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6F3" w:rsidRDefault="004416F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6F3" w:rsidRDefault="004416F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16F3" w:rsidRDefault="004416F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416F3" w:rsidRDefault="004416F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Всероссийского съезда судей от 08.12.2016 </w:t>
            </w:r>
            <w:hyperlink r:id="rId5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>,</w:t>
            </w:r>
          </w:p>
          <w:p w:rsidR="004416F3" w:rsidRDefault="004416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01.12.2022 </w:t>
            </w:r>
            <w:hyperlink r:id="rId6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6F3" w:rsidRDefault="004416F3">
            <w:pPr>
              <w:pStyle w:val="ConsPlusNormal"/>
            </w:pPr>
          </w:p>
        </w:tc>
      </w:tr>
    </w:tbl>
    <w:p w:rsidR="004416F3" w:rsidRDefault="004416F3">
      <w:pPr>
        <w:pStyle w:val="ConsPlusNormal"/>
        <w:jc w:val="center"/>
      </w:pPr>
    </w:p>
    <w:p w:rsidR="004416F3" w:rsidRDefault="004416F3">
      <w:pPr>
        <w:pStyle w:val="ConsPlusNormal"/>
        <w:ind w:firstLine="540"/>
        <w:jc w:val="both"/>
      </w:pPr>
      <w:r>
        <w:t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 xml:space="preserve">Судьи Российской Федерации, основываясь на положениях </w:t>
      </w:r>
      <w:hyperlink r:id="rId7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правосудия, осознавая свою ответственность перед обществом за надлежащее отправление правосудия, принимают Кодекс судейской этики.</w:t>
      </w:r>
    </w:p>
    <w:p w:rsidR="004416F3" w:rsidRDefault="004416F3">
      <w:pPr>
        <w:pStyle w:val="ConsPlusNormal"/>
        <w:ind w:firstLine="540"/>
        <w:jc w:val="both"/>
      </w:pPr>
    </w:p>
    <w:p w:rsidR="004416F3" w:rsidRDefault="004416F3">
      <w:pPr>
        <w:pStyle w:val="ConsPlusTitle"/>
        <w:jc w:val="center"/>
        <w:outlineLvl w:val="0"/>
      </w:pPr>
      <w:r>
        <w:t>ГЛАВА 1. ОБЩИЕ ПОЛОЖЕНИЯ</w:t>
      </w:r>
    </w:p>
    <w:p w:rsidR="004416F3" w:rsidRDefault="004416F3">
      <w:pPr>
        <w:pStyle w:val="ConsPlusNormal"/>
        <w:ind w:firstLine="540"/>
        <w:jc w:val="both"/>
      </w:pPr>
    </w:p>
    <w:p w:rsidR="004416F3" w:rsidRDefault="004416F3">
      <w:pPr>
        <w:pStyle w:val="ConsPlusTitle"/>
        <w:ind w:firstLine="540"/>
        <w:jc w:val="both"/>
        <w:outlineLvl w:val="1"/>
      </w:pPr>
      <w:r>
        <w:t>Статья 1. Предмет регулирования</w:t>
      </w:r>
    </w:p>
    <w:p w:rsidR="004416F3" w:rsidRDefault="004416F3">
      <w:pPr>
        <w:pStyle w:val="ConsPlusNormal"/>
        <w:ind w:firstLine="540"/>
        <w:jc w:val="both"/>
      </w:pPr>
    </w:p>
    <w:p w:rsidR="004416F3" w:rsidRDefault="004416F3">
      <w:pPr>
        <w:pStyle w:val="ConsPlusNormal"/>
        <w:ind w:firstLine="540"/>
        <w:jc w:val="both"/>
      </w:pPr>
      <w:r>
        <w:t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 xml:space="preserve">3. Судьи Российской Федерации обладают всеми правами, предусмотренными </w:t>
      </w:r>
      <w:hyperlink r:id="rId8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lastRenderedPageBreak/>
        <w:t xml:space="preserve">4. Положения Кодекса судейской этики, устанавливающие повышенные нравственно-этические требования к судье, обусловленные его статусом, не должны толковаться как ограничивающие гарантируемые </w:t>
      </w:r>
      <w:hyperlink r:id="rId9">
        <w:r>
          <w:rPr>
            <w:color w:val="0000FF"/>
          </w:rPr>
          <w:t>Конституцией</w:t>
        </w:r>
      </w:hyperlink>
      <w:r>
        <w:t xml:space="preserve"> Российской Федерации его общегражданские права и свободы.</w:t>
      </w:r>
    </w:p>
    <w:p w:rsidR="004416F3" w:rsidRDefault="004416F3">
      <w:pPr>
        <w:pStyle w:val="ConsPlusNormal"/>
        <w:ind w:firstLine="540"/>
        <w:jc w:val="both"/>
      </w:pPr>
    </w:p>
    <w:p w:rsidR="004416F3" w:rsidRDefault="004416F3">
      <w:pPr>
        <w:pStyle w:val="ConsPlusTitle"/>
        <w:ind w:firstLine="540"/>
        <w:jc w:val="both"/>
        <w:outlineLvl w:val="1"/>
      </w:pPr>
      <w:r>
        <w:t>Статья 2. Сфера применения</w:t>
      </w:r>
    </w:p>
    <w:p w:rsidR="004416F3" w:rsidRDefault="004416F3">
      <w:pPr>
        <w:pStyle w:val="ConsPlusNormal"/>
        <w:ind w:firstLine="540"/>
        <w:jc w:val="both"/>
      </w:pPr>
    </w:p>
    <w:p w:rsidR="004416F3" w:rsidRDefault="004416F3">
      <w:pPr>
        <w:pStyle w:val="ConsPlusNormal"/>
        <w:ind w:firstLine="540"/>
        <w:jc w:val="both"/>
      </w:pPr>
      <w:r>
        <w:t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5. 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 разъяснением, в котором ему не может быть отказано.</w:t>
      </w:r>
    </w:p>
    <w:p w:rsidR="004416F3" w:rsidRDefault="004416F3">
      <w:pPr>
        <w:pStyle w:val="ConsPlusNormal"/>
        <w:ind w:firstLine="540"/>
        <w:jc w:val="both"/>
      </w:pPr>
    </w:p>
    <w:p w:rsidR="004416F3" w:rsidRDefault="004416F3">
      <w:pPr>
        <w:pStyle w:val="ConsPlusTitle"/>
        <w:ind w:firstLine="540"/>
        <w:jc w:val="both"/>
        <w:outlineLvl w:val="1"/>
      </w:pPr>
      <w:r>
        <w:t>Статья 3. Понятия, используемые в Кодексе судейской этики</w:t>
      </w:r>
    </w:p>
    <w:p w:rsidR="004416F3" w:rsidRDefault="004416F3">
      <w:pPr>
        <w:pStyle w:val="ConsPlusNormal"/>
        <w:ind w:firstLine="540"/>
        <w:jc w:val="both"/>
      </w:pPr>
    </w:p>
    <w:p w:rsidR="004416F3" w:rsidRDefault="004416F3">
      <w:pPr>
        <w:pStyle w:val="ConsPlusNormal"/>
        <w:ind w:firstLine="540"/>
        <w:jc w:val="both"/>
      </w:pPr>
      <w:r>
        <w:t>В Кодексе судейской этики используются следующие понятия: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близкие родственники - супруг, супруга, родители, дети, усыновители, усыновленные, родные братья и сестры, а также дедушки, бабушки, внуки;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супруг (супруга) судьи - лицо, состоящее в зарегистрированном браке;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члены семьи судьи - супруг, супруга, родители, дети, любой другой близкий родственник, проживающий совместно с судьей;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лица, привлекаемые в установленном законом порядке к осуществлению правосудия - присяжные заседатели, арбитражные заседатели;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окончательный судебный акт - судебный акт, которым заканчивается рассмотрение дела по существу в суде соответствующей судебной инстанции.</w:t>
      </w:r>
    </w:p>
    <w:p w:rsidR="004416F3" w:rsidRDefault="004416F3">
      <w:pPr>
        <w:pStyle w:val="ConsPlusNormal"/>
        <w:ind w:firstLine="540"/>
        <w:jc w:val="both"/>
      </w:pPr>
    </w:p>
    <w:p w:rsidR="004416F3" w:rsidRDefault="004416F3">
      <w:pPr>
        <w:pStyle w:val="ConsPlusTitle"/>
        <w:jc w:val="center"/>
        <w:outlineLvl w:val="0"/>
      </w:pPr>
      <w:r>
        <w:t>ГЛАВА 2. ОБЩИЕ ТРЕБОВАНИЯ, ПРЕДЪЯВЛЯЕМЫЕ К ПОВЕДЕНИЮ СУДЬИ</w:t>
      </w:r>
    </w:p>
    <w:p w:rsidR="004416F3" w:rsidRDefault="004416F3">
      <w:pPr>
        <w:pStyle w:val="ConsPlusNormal"/>
        <w:ind w:firstLine="540"/>
        <w:jc w:val="both"/>
      </w:pPr>
    </w:p>
    <w:p w:rsidR="004416F3" w:rsidRDefault="004416F3">
      <w:pPr>
        <w:pStyle w:val="ConsPlusTitle"/>
        <w:ind w:firstLine="540"/>
        <w:jc w:val="both"/>
        <w:outlineLvl w:val="1"/>
      </w:pPr>
      <w:r>
        <w:t>Статья 4. Требования о соблюдении законодательства и Кодекса судейской этики</w:t>
      </w:r>
    </w:p>
    <w:p w:rsidR="004416F3" w:rsidRDefault="004416F3">
      <w:pPr>
        <w:pStyle w:val="ConsPlusNormal"/>
        <w:ind w:firstLine="540"/>
        <w:jc w:val="both"/>
      </w:pPr>
    </w:p>
    <w:p w:rsidR="004416F3" w:rsidRDefault="004416F3">
      <w:pPr>
        <w:pStyle w:val="ConsPlusNormal"/>
        <w:ind w:firstLine="540"/>
        <w:jc w:val="both"/>
      </w:pPr>
      <w:r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 xml:space="preserve">2. В своей профессиональной деятельности и вне службы судья обязан соблюдать </w:t>
      </w:r>
      <w:hyperlink r:id="rId10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законы, федеральные законы, руководствоваться </w:t>
      </w:r>
      <w:hyperlink r:id="rId11">
        <w:r>
          <w:rPr>
            <w:color w:val="0000FF"/>
          </w:rPr>
          <w:t>Законом</w:t>
        </w:r>
      </w:hyperlink>
      <w:r>
        <w:t xml:space="preserve"> 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:rsidR="004416F3" w:rsidRDefault="004416F3">
      <w:pPr>
        <w:pStyle w:val="ConsPlusNormal"/>
        <w:ind w:firstLine="540"/>
        <w:jc w:val="both"/>
      </w:pPr>
    </w:p>
    <w:p w:rsidR="004416F3" w:rsidRDefault="004416F3">
      <w:pPr>
        <w:pStyle w:val="ConsPlusTitle"/>
        <w:ind w:firstLine="540"/>
        <w:jc w:val="both"/>
        <w:outlineLvl w:val="1"/>
      </w:pPr>
      <w:r>
        <w:t>Статья 5. Требования об обеспечении приоритетности в профессиональной деятельности</w:t>
      </w:r>
    </w:p>
    <w:p w:rsidR="004416F3" w:rsidRDefault="004416F3">
      <w:pPr>
        <w:pStyle w:val="ConsPlusNormal"/>
        <w:ind w:firstLine="540"/>
        <w:jc w:val="both"/>
      </w:pPr>
    </w:p>
    <w:p w:rsidR="004416F3" w:rsidRDefault="004416F3">
      <w:pPr>
        <w:pStyle w:val="ConsPlusNormal"/>
        <w:ind w:firstLine="540"/>
        <w:jc w:val="both"/>
      </w:pPr>
      <w:r>
        <w:t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4. Судья помимо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 w:rsidR="004416F3" w:rsidRDefault="004416F3">
      <w:pPr>
        <w:pStyle w:val="ConsPlusNormal"/>
        <w:ind w:firstLine="540"/>
        <w:jc w:val="both"/>
      </w:pPr>
    </w:p>
    <w:p w:rsidR="004416F3" w:rsidRDefault="004416F3">
      <w:pPr>
        <w:pStyle w:val="ConsPlusTitle"/>
        <w:ind w:firstLine="540"/>
        <w:jc w:val="both"/>
        <w:outlineLvl w:val="1"/>
      </w:pPr>
      <w:r>
        <w:t>Статья 6. Требования к судье, направленные на обеспечение его статуса</w:t>
      </w:r>
    </w:p>
    <w:p w:rsidR="004416F3" w:rsidRDefault="004416F3">
      <w:pPr>
        <w:pStyle w:val="ConsPlusNormal"/>
        <w:ind w:firstLine="540"/>
        <w:jc w:val="both"/>
      </w:pPr>
    </w:p>
    <w:p w:rsidR="004416F3" w:rsidRDefault="004416F3">
      <w:pPr>
        <w:pStyle w:val="ConsPlusNormal"/>
        <w:ind w:firstLine="540"/>
        <w:jc w:val="both"/>
      </w:pPr>
      <w:r>
        <w:t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преимуществ в гражданско-правовых отношениях.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3. Судья не должен использовать свой статус в целях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 своих должностных обязанностей.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 xml:space="preserve"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</w:t>
      </w:r>
      <w:r>
        <w:lastRenderedPageBreak/>
        <w:t>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субъекта Российской Федерации.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4. 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:rsidR="004416F3" w:rsidRDefault="004416F3">
      <w:pPr>
        <w:pStyle w:val="ConsPlusNormal"/>
        <w:ind w:firstLine="540"/>
        <w:jc w:val="both"/>
      </w:pPr>
    </w:p>
    <w:p w:rsidR="004416F3" w:rsidRDefault="004416F3">
      <w:pPr>
        <w:pStyle w:val="ConsPlusTitle"/>
        <w:ind w:firstLine="540"/>
        <w:jc w:val="both"/>
        <w:outlineLvl w:val="1"/>
      </w:pPr>
      <w:r>
        <w:t>Статья 7. Требования относительно принятия званий, наград, подарков</w:t>
      </w:r>
    </w:p>
    <w:p w:rsidR="004416F3" w:rsidRDefault="004416F3">
      <w:pPr>
        <w:pStyle w:val="ConsPlusNormal"/>
        <w:ind w:firstLine="540"/>
        <w:jc w:val="both"/>
      </w:pPr>
    </w:p>
    <w:p w:rsidR="004416F3" w:rsidRDefault="004416F3">
      <w:pPr>
        <w:pStyle w:val="ConsPlusNormal"/>
        <w:ind w:firstLine="540"/>
        <w:jc w:val="both"/>
      </w:pPr>
      <w:r>
        <w:t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 w:rsidR="004416F3" w:rsidRDefault="004416F3">
      <w:pPr>
        <w:pStyle w:val="ConsPlusNormal"/>
        <w:ind w:firstLine="540"/>
        <w:jc w:val="both"/>
      </w:pPr>
    </w:p>
    <w:p w:rsidR="004416F3" w:rsidRDefault="004416F3">
      <w:pPr>
        <w:pStyle w:val="ConsPlusTitle"/>
        <w:jc w:val="center"/>
        <w:outlineLvl w:val="0"/>
      </w:pPr>
      <w:r>
        <w:t>ГЛАВА 3. ПРИНЦИПЫ И ПРАВИЛА ПРОФЕССИОНАЛЬНОГО</w:t>
      </w:r>
    </w:p>
    <w:p w:rsidR="004416F3" w:rsidRDefault="004416F3">
      <w:pPr>
        <w:pStyle w:val="ConsPlusTitle"/>
        <w:jc w:val="center"/>
      </w:pPr>
      <w:r>
        <w:t>ПОВЕДЕНИЯ СУДЬИ</w:t>
      </w:r>
    </w:p>
    <w:p w:rsidR="004416F3" w:rsidRDefault="004416F3">
      <w:pPr>
        <w:pStyle w:val="ConsPlusNormal"/>
        <w:ind w:firstLine="540"/>
        <w:jc w:val="both"/>
      </w:pPr>
    </w:p>
    <w:p w:rsidR="004416F3" w:rsidRDefault="004416F3">
      <w:pPr>
        <w:pStyle w:val="ConsPlusTitle"/>
        <w:ind w:firstLine="540"/>
        <w:jc w:val="both"/>
        <w:outlineLvl w:val="1"/>
      </w:pPr>
      <w:r>
        <w:t>Статья 8. Принцип независимости</w:t>
      </w:r>
    </w:p>
    <w:p w:rsidR="004416F3" w:rsidRDefault="004416F3">
      <w:pPr>
        <w:pStyle w:val="ConsPlusNormal"/>
        <w:ind w:firstLine="540"/>
        <w:jc w:val="both"/>
      </w:pPr>
    </w:p>
    <w:p w:rsidR="004416F3" w:rsidRDefault="004416F3">
      <w:pPr>
        <w:pStyle w:val="ConsPlusNormal"/>
        <w:ind w:firstLine="540"/>
        <w:jc w:val="both"/>
      </w:pPr>
      <w:r>
        <w:t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2. Судья при рассмотрении дела обязан придерживаться независимой и беспристрастной позиции в отношении всех участников процесса. 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прямого или косвенного вмешательства в процесс рассмотрения дела, с какой бы стороны оно не оказывалось и какими бы мотивами и целями не было вызвано.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3. Судья должен осуществлять профессиональную деятельность в строгом соответствии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4. Судье следует проинформировать лиц, участвующих в деле, о любых устных либо письменных обращениях непроцессуального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 w:rsidR="004416F3" w:rsidRDefault="004416F3">
      <w:pPr>
        <w:pStyle w:val="ConsPlusNormal"/>
        <w:ind w:firstLine="540"/>
        <w:jc w:val="both"/>
      </w:pPr>
    </w:p>
    <w:p w:rsidR="004416F3" w:rsidRDefault="004416F3">
      <w:pPr>
        <w:pStyle w:val="ConsPlusTitle"/>
        <w:ind w:firstLine="540"/>
        <w:jc w:val="both"/>
        <w:outlineLvl w:val="1"/>
      </w:pPr>
      <w:r>
        <w:t>Статья 9. Принцип объективности и беспристрастности</w:t>
      </w:r>
    </w:p>
    <w:p w:rsidR="004416F3" w:rsidRDefault="004416F3">
      <w:pPr>
        <w:pStyle w:val="ConsPlusNormal"/>
        <w:ind w:firstLine="540"/>
        <w:jc w:val="both"/>
      </w:pPr>
    </w:p>
    <w:p w:rsidR="004416F3" w:rsidRDefault="004416F3">
      <w:pPr>
        <w:pStyle w:val="ConsPlusNormal"/>
        <w:ind w:firstLine="540"/>
        <w:jc w:val="both"/>
      </w:pPr>
      <w:r>
        <w:t xml:space="preserve"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</w:t>
      </w:r>
      <w:r>
        <w:lastRenderedPageBreak/>
        <w:t>процесса в объективности и беспристрастности судьи и органов судебной власти.</w:t>
      </w:r>
    </w:p>
    <w:p w:rsidR="004416F3" w:rsidRDefault="004416F3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Всероссийского съезда судей от 08.12.2016 N 2)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 xml:space="preserve">3 - 5. Исключены. - </w:t>
      </w:r>
      <w:hyperlink r:id="rId13">
        <w:r>
          <w:rPr>
            <w:color w:val="0000FF"/>
          </w:rPr>
          <w:t>Постановление</w:t>
        </w:r>
      </w:hyperlink>
      <w:r>
        <w:t xml:space="preserve"> Всероссийского съезда судей от 08.12.2016 N 2.</w:t>
      </w:r>
    </w:p>
    <w:p w:rsidR="004416F3" w:rsidRDefault="004416F3">
      <w:pPr>
        <w:pStyle w:val="ConsPlusNormal"/>
        <w:ind w:firstLine="540"/>
        <w:jc w:val="both"/>
      </w:pPr>
    </w:p>
    <w:p w:rsidR="004416F3" w:rsidRDefault="004416F3">
      <w:pPr>
        <w:pStyle w:val="ConsPlusTitle"/>
        <w:ind w:firstLine="540"/>
        <w:jc w:val="both"/>
        <w:outlineLvl w:val="1"/>
      </w:pPr>
      <w:r>
        <w:t>Статья 10. Принцип равенства</w:t>
      </w:r>
    </w:p>
    <w:p w:rsidR="004416F3" w:rsidRDefault="004416F3">
      <w:pPr>
        <w:pStyle w:val="ConsPlusNormal"/>
        <w:ind w:firstLine="540"/>
        <w:jc w:val="both"/>
      </w:pPr>
    </w:p>
    <w:p w:rsidR="004416F3" w:rsidRDefault="004416F3">
      <w:pPr>
        <w:pStyle w:val="ConsPlusNormal"/>
        <w:ind w:firstLine="540"/>
        <w:jc w:val="both"/>
      </w:pPr>
      <w:r>
        <w:t>1. 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2. 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4. 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5. Судья при исполнении своих обязанностей не должен демонстрировать свою религиозную принадлежность.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 w:rsidR="004416F3" w:rsidRDefault="004416F3">
      <w:pPr>
        <w:pStyle w:val="ConsPlusNormal"/>
        <w:ind w:firstLine="540"/>
        <w:jc w:val="both"/>
      </w:pPr>
    </w:p>
    <w:p w:rsidR="004416F3" w:rsidRDefault="004416F3">
      <w:pPr>
        <w:pStyle w:val="ConsPlusTitle"/>
        <w:ind w:firstLine="540"/>
        <w:jc w:val="both"/>
        <w:outlineLvl w:val="1"/>
      </w:pPr>
      <w:r>
        <w:t>Статья 11. Компетентность и добросовестность судьи</w:t>
      </w:r>
    </w:p>
    <w:p w:rsidR="004416F3" w:rsidRDefault="004416F3">
      <w:pPr>
        <w:pStyle w:val="ConsPlusNormal"/>
        <w:ind w:firstLine="540"/>
        <w:jc w:val="both"/>
      </w:pPr>
    </w:p>
    <w:p w:rsidR="004416F3" w:rsidRDefault="004416F3">
      <w:pPr>
        <w:pStyle w:val="ConsPlusNormal"/>
        <w:ind w:firstLine="540"/>
        <w:jc w:val="both"/>
      </w:pPr>
      <w:r>
        <w:t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 xml:space="preserve">3. Судья должен принимать меры, направленные на обеспечение права каждого на </w:t>
      </w:r>
      <w:r>
        <w:lastRenderedPageBreak/>
        <w:t>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Федерации.</w:t>
      </w:r>
    </w:p>
    <w:p w:rsidR="004416F3" w:rsidRDefault="004416F3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Всероссийского съезда судей от 01.12.2022 N 4)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7. Судья должен соблюдать высокую культуру поведения в процессе,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:rsidR="004416F3" w:rsidRDefault="004416F3">
      <w:pPr>
        <w:pStyle w:val="ConsPlusNormal"/>
        <w:ind w:firstLine="540"/>
        <w:jc w:val="both"/>
      </w:pPr>
    </w:p>
    <w:p w:rsidR="004416F3" w:rsidRDefault="004416F3">
      <w:pPr>
        <w:pStyle w:val="ConsPlusTitle"/>
        <w:ind w:firstLine="540"/>
        <w:jc w:val="both"/>
        <w:outlineLvl w:val="1"/>
      </w:pPr>
      <w:r>
        <w:t>Статья 12. Правила поведения при осуществлении организационно-распорядительных полномочий</w:t>
      </w:r>
    </w:p>
    <w:p w:rsidR="004416F3" w:rsidRDefault="004416F3">
      <w:pPr>
        <w:pStyle w:val="ConsPlusNormal"/>
        <w:ind w:firstLine="540"/>
        <w:jc w:val="both"/>
      </w:pPr>
    </w:p>
    <w:p w:rsidR="004416F3" w:rsidRDefault="004416F3">
      <w:pPr>
        <w:pStyle w:val="ConsPlusNormal"/>
        <w:ind w:firstLine="540"/>
        <w:jc w:val="both"/>
      </w:pPr>
      <w:r>
        <w:t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2. 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lastRenderedPageBreak/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нереагирование на неправомерные действия).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7. Судья вправе требовать от помощника судьи, секретаря судебного заседания и других работников аппарата суда соблюдения общих принципов служебного поведения государственных гражданских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8. Судья не должен поручать или предписывать работникам аппарата суда выполнять такие действия, которые считались бы нарушением Кодекса судейской этики, если бы были предприняты непосредственно самим судьей.</w:t>
      </w:r>
    </w:p>
    <w:p w:rsidR="004416F3" w:rsidRDefault="004416F3">
      <w:pPr>
        <w:pStyle w:val="ConsPlusNormal"/>
        <w:ind w:firstLine="540"/>
        <w:jc w:val="both"/>
      </w:pPr>
    </w:p>
    <w:p w:rsidR="004416F3" w:rsidRDefault="004416F3">
      <w:pPr>
        <w:pStyle w:val="ConsPlusTitle"/>
        <w:ind w:firstLine="540"/>
        <w:jc w:val="both"/>
        <w:outlineLvl w:val="1"/>
      </w:pPr>
      <w:r>
        <w:t>Статья 13. Взаимодействие со средствами массовой информации</w:t>
      </w:r>
    </w:p>
    <w:p w:rsidR="004416F3" w:rsidRDefault="004416F3">
      <w:pPr>
        <w:pStyle w:val="ConsPlusNormal"/>
        <w:ind w:firstLine="540"/>
        <w:jc w:val="both"/>
      </w:pPr>
    </w:p>
    <w:p w:rsidR="004416F3" w:rsidRDefault="004416F3">
      <w:pPr>
        <w:pStyle w:val="ConsPlusNormal"/>
        <w:ind w:firstLine="540"/>
        <w:jc w:val="both"/>
      </w:pPr>
      <w:r>
        <w:t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2. 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 xml:space="preserve"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</w:t>
      </w:r>
      <w:r>
        <w:lastRenderedPageBreak/>
        <w:t>высказывать мнение о сложившейся практике применения норм материального и/или процессуального права.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нарушений конституционных и международно-правовых принципов публичности (гласности) судопроизводства.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5. Если деятельность судьи освещается в средствах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тогда, когда иные способы реагирования исчерпаны или прибегнуть к ним не представляется возможным.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комментария пресс-службы суда и/или органа Судебного департамента, а также органа судейского сообщества.</w:t>
      </w:r>
    </w:p>
    <w:p w:rsidR="004416F3" w:rsidRDefault="004416F3">
      <w:pPr>
        <w:pStyle w:val="ConsPlusNormal"/>
        <w:ind w:firstLine="540"/>
        <w:jc w:val="both"/>
      </w:pPr>
    </w:p>
    <w:p w:rsidR="004416F3" w:rsidRDefault="004416F3">
      <w:pPr>
        <w:pStyle w:val="ConsPlusTitle"/>
        <w:jc w:val="center"/>
        <w:outlineLvl w:val="0"/>
      </w:pPr>
      <w:r>
        <w:t>ГЛАВА 4. ПРИНЦИПЫ И ПРАВИЛА ПОВЕДЕНИЯ СУДЬИ</w:t>
      </w:r>
    </w:p>
    <w:p w:rsidR="004416F3" w:rsidRDefault="004416F3">
      <w:pPr>
        <w:pStyle w:val="ConsPlusTitle"/>
        <w:jc w:val="center"/>
      </w:pPr>
      <w:r>
        <w:t>ВО ВНЕСУДЕБНОЙ ДЕЯТЕЛЬНОСТИ</w:t>
      </w:r>
    </w:p>
    <w:p w:rsidR="004416F3" w:rsidRDefault="004416F3">
      <w:pPr>
        <w:pStyle w:val="ConsPlusNormal"/>
        <w:ind w:firstLine="540"/>
        <w:jc w:val="both"/>
      </w:pPr>
    </w:p>
    <w:p w:rsidR="004416F3" w:rsidRDefault="004416F3">
      <w:pPr>
        <w:pStyle w:val="ConsPlusTitle"/>
        <w:ind w:firstLine="540"/>
        <w:jc w:val="both"/>
        <w:outlineLvl w:val="1"/>
      </w:pPr>
      <w:r>
        <w:t>Статья 14. Принципы осуществления внесудебной деятельности</w:t>
      </w:r>
    </w:p>
    <w:p w:rsidR="004416F3" w:rsidRDefault="004416F3">
      <w:pPr>
        <w:pStyle w:val="ConsPlusNormal"/>
        <w:ind w:firstLine="540"/>
        <w:jc w:val="both"/>
      </w:pPr>
    </w:p>
    <w:p w:rsidR="004416F3" w:rsidRDefault="004416F3">
      <w:pPr>
        <w:pStyle w:val="ConsPlusNormal"/>
        <w:ind w:firstLine="540"/>
        <w:jc w:val="both"/>
      </w:pPr>
      <w:r>
        <w:t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3. 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 w:rsidR="004416F3" w:rsidRDefault="004416F3">
      <w:pPr>
        <w:pStyle w:val="ConsPlusNormal"/>
        <w:jc w:val="both"/>
      </w:pPr>
      <w:r>
        <w:t xml:space="preserve">(п. 4 введен </w:t>
      </w:r>
      <w:hyperlink r:id="rId15">
        <w:r>
          <w:rPr>
            <w:color w:val="0000FF"/>
          </w:rPr>
          <w:t>Постановлением</w:t>
        </w:r>
      </w:hyperlink>
      <w:r>
        <w:t xml:space="preserve"> Всероссийского съезда судей от 01.12.2022 N 4)</w:t>
      </w:r>
    </w:p>
    <w:p w:rsidR="004416F3" w:rsidRDefault="004416F3">
      <w:pPr>
        <w:pStyle w:val="ConsPlusNormal"/>
        <w:ind w:firstLine="540"/>
        <w:jc w:val="both"/>
      </w:pPr>
    </w:p>
    <w:p w:rsidR="004416F3" w:rsidRDefault="004416F3">
      <w:pPr>
        <w:pStyle w:val="ConsPlusTitle"/>
        <w:ind w:firstLine="540"/>
        <w:jc w:val="both"/>
        <w:outlineLvl w:val="1"/>
      </w:pPr>
      <w:r>
        <w:t>Статья 15. Участие в деятельности, связанной с развитием права и законодательства</w:t>
      </w:r>
    </w:p>
    <w:p w:rsidR="004416F3" w:rsidRDefault="004416F3">
      <w:pPr>
        <w:pStyle w:val="ConsPlusNormal"/>
        <w:ind w:firstLine="540"/>
        <w:jc w:val="both"/>
      </w:pPr>
    </w:p>
    <w:p w:rsidR="004416F3" w:rsidRDefault="004416F3">
      <w:pPr>
        <w:pStyle w:val="ConsPlusNormal"/>
        <w:ind w:firstLine="540"/>
        <w:jc w:val="both"/>
      </w:pPr>
      <w:r>
        <w:t>1. Судья вправе участвовать в мероприятиях, направленных на развитие права и совершенствование законодательства, судебной системы и правосудия.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lastRenderedPageBreak/>
        <w:t>2. 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3. Судья имеет право свободно выражать свое мнение и принимать участие в публичных дискуссиях,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 w:rsidR="004416F3" w:rsidRDefault="004416F3">
      <w:pPr>
        <w:pStyle w:val="ConsPlusNormal"/>
        <w:ind w:firstLine="540"/>
        <w:jc w:val="both"/>
      </w:pPr>
    </w:p>
    <w:p w:rsidR="004416F3" w:rsidRDefault="004416F3">
      <w:pPr>
        <w:pStyle w:val="ConsPlusTitle"/>
        <w:ind w:firstLine="540"/>
        <w:jc w:val="both"/>
        <w:outlineLvl w:val="1"/>
      </w:pPr>
      <w:r>
        <w:t>Статья 16. Ограничения, связанные с осуществлением юридической практики</w:t>
      </w:r>
    </w:p>
    <w:p w:rsidR="004416F3" w:rsidRDefault="004416F3">
      <w:pPr>
        <w:pStyle w:val="ConsPlusNormal"/>
        <w:ind w:firstLine="540"/>
        <w:jc w:val="both"/>
      </w:pPr>
    </w:p>
    <w:p w:rsidR="004416F3" w:rsidRDefault="004416F3">
      <w:pPr>
        <w:pStyle w:val="ConsPlusNormal"/>
        <w:ind w:firstLine="540"/>
        <w:jc w:val="both"/>
      </w:pPr>
      <w:bookmarkStart w:id="0" w:name="P150"/>
      <w:bookmarkEnd w:id="0"/>
      <w:r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 xml:space="preserve">2. Ограничения, установленные </w:t>
      </w:r>
      <w:hyperlink w:anchor="P150">
        <w:r>
          <w:rPr>
            <w:color w:val="0000FF"/>
          </w:rPr>
          <w:t>пунктом 1</w:t>
        </w:r>
      </w:hyperlink>
      <w:r>
        <w:t xml:space="preserve"> настоящей статьи, применяются к судьям, пребывающим в отставке, если иное не предусмотрено федеральным законом.</w:t>
      </w:r>
    </w:p>
    <w:p w:rsidR="004416F3" w:rsidRDefault="004416F3">
      <w:pPr>
        <w:pStyle w:val="ConsPlusNormal"/>
        <w:ind w:firstLine="540"/>
        <w:jc w:val="both"/>
      </w:pPr>
    </w:p>
    <w:p w:rsidR="004416F3" w:rsidRDefault="004416F3">
      <w:pPr>
        <w:pStyle w:val="ConsPlusTitle"/>
        <w:ind w:firstLine="540"/>
        <w:jc w:val="both"/>
        <w:outlineLvl w:val="1"/>
      </w:pPr>
      <w:r>
        <w:t>Статья 17. Участие в общественной деятельности</w:t>
      </w:r>
    </w:p>
    <w:p w:rsidR="004416F3" w:rsidRDefault="004416F3">
      <w:pPr>
        <w:pStyle w:val="ConsPlusNormal"/>
        <w:ind w:firstLine="540"/>
        <w:jc w:val="both"/>
      </w:pPr>
    </w:p>
    <w:p w:rsidR="004416F3" w:rsidRDefault="004416F3">
      <w:pPr>
        <w:pStyle w:val="ConsPlusNormal"/>
        <w:ind w:firstLine="540"/>
        <w:jc w:val="both"/>
      </w:pPr>
      <w:r>
        <w:t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p w:rsidR="004416F3" w:rsidRDefault="004416F3">
      <w:pPr>
        <w:pStyle w:val="ConsPlusNormal"/>
        <w:spacing w:before="220"/>
        <w:ind w:firstLine="540"/>
        <w:jc w:val="both"/>
      </w:pPr>
      <w:bookmarkStart w:id="1" w:name="P156"/>
      <w:bookmarkEnd w:id="1"/>
      <w:r>
        <w:t xml:space="preserve">2. 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</w:t>
      </w:r>
      <w:hyperlink w:anchor="P157">
        <w:r>
          <w:rPr>
            <w:color w:val="0000FF"/>
          </w:rPr>
          <w:t>пунктами 3</w:t>
        </w:r>
      </w:hyperlink>
      <w:r>
        <w:t xml:space="preserve">, </w:t>
      </w:r>
      <w:hyperlink w:anchor="P158">
        <w:r>
          <w:rPr>
            <w:color w:val="0000FF"/>
          </w:rPr>
          <w:t>4</w:t>
        </w:r>
      </w:hyperlink>
      <w:r>
        <w:t xml:space="preserve"> и </w:t>
      </w:r>
      <w:hyperlink w:anchor="P159">
        <w:r>
          <w:rPr>
            <w:color w:val="0000FF"/>
          </w:rPr>
          <w:t>5</w:t>
        </w:r>
      </w:hyperlink>
      <w:r>
        <w:t xml:space="preserve"> настоящей статьи.</w:t>
      </w:r>
    </w:p>
    <w:p w:rsidR="004416F3" w:rsidRDefault="004416F3">
      <w:pPr>
        <w:pStyle w:val="ConsPlusNormal"/>
        <w:spacing w:before="220"/>
        <w:ind w:firstLine="540"/>
        <w:jc w:val="both"/>
      </w:pPr>
      <w:bookmarkStart w:id="2" w:name="P157"/>
      <w:bookmarkEnd w:id="2"/>
      <w:r>
        <w:t xml:space="preserve">3. Судья не должен консультировать названные в </w:t>
      </w:r>
      <w:hyperlink w:anchor="P156">
        <w:r>
          <w:rPr>
            <w:color w:val="0000FF"/>
          </w:rPr>
          <w:t>пункте 2</w:t>
        </w:r>
      </w:hyperlink>
      <w:r>
        <w:t xml:space="preserve"> 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 w:rsidR="004416F3" w:rsidRDefault="004416F3">
      <w:pPr>
        <w:pStyle w:val="ConsPlusNormal"/>
        <w:spacing w:before="220"/>
        <w:ind w:firstLine="540"/>
        <w:jc w:val="both"/>
      </w:pPr>
      <w:bookmarkStart w:id="3" w:name="P158"/>
      <w:bookmarkEnd w:id="3"/>
      <w:r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 w:rsidR="004416F3" w:rsidRDefault="004416F3">
      <w:pPr>
        <w:pStyle w:val="ConsPlusNormal"/>
        <w:spacing w:before="220"/>
        <w:ind w:firstLine="540"/>
        <w:jc w:val="both"/>
      </w:pPr>
      <w:bookmarkStart w:id="4" w:name="P159"/>
      <w:bookmarkEnd w:id="4"/>
      <w:r>
        <w:t>5. 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</w:p>
    <w:p w:rsidR="004416F3" w:rsidRDefault="004416F3">
      <w:pPr>
        <w:pStyle w:val="ConsPlusNormal"/>
        <w:ind w:firstLine="540"/>
        <w:jc w:val="both"/>
      </w:pPr>
    </w:p>
    <w:p w:rsidR="004416F3" w:rsidRDefault="004416F3">
      <w:pPr>
        <w:pStyle w:val="ConsPlusTitle"/>
        <w:ind w:firstLine="540"/>
        <w:jc w:val="both"/>
        <w:outlineLvl w:val="1"/>
      </w:pPr>
      <w:r>
        <w:t>Статья 18. Взаимодействие с органами государственной власти и органами местного самоуправления</w:t>
      </w:r>
    </w:p>
    <w:p w:rsidR="004416F3" w:rsidRDefault="004416F3">
      <w:pPr>
        <w:pStyle w:val="ConsPlusNormal"/>
        <w:ind w:firstLine="540"/>
        <w:jc w:val="both"/>
      </w:pPr>
    </w:p>
    <w:p w:rsidR="004416F3" w:rsidRDefault="004416F3">
      <w:pPr>
        <w:pStyle w:val="ConsPlusNormal"/>
        <w:ind w:firstLine="540"/>
        <w:jc w:val="both"/>
      </w:pPr>
      <w:r>
        <w:t xml:space="preserve">1. 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 влияние на него со стороны должностных лиц </w:t>
      </w:r>
      <w:r>
        <w:lastRenderedPageBreak/>
        <w:t>указанных органов.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2. Судья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3. 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4. Судья может представлять Российскую Федерацию, субъект Российской Федерации на церемониальных встречах или в связи с историческими, образовательными и культурными событиями.</w:t>
      </w:r>
    </w:p>
    <w:p w:rsidR="004416F3" w:rsidRDefault="004416F3">
      <w:pPr>
        <w:pStyle w:val="ConsPlusNormal"/>
        <w:ind w:firstLine="540"/>
        <w:jc w:val="both"/>
      </w:pPr>
    </w:p>
    <w:p w:rsidR="004416F3" w:rsidRDefault="004416F3">
      <w:pPr>
        <w:pStyle w:val="ConsPlusTitle"/>
        <w:ind w:firstLine="540"/>
        <w:jc w:val="both"/>
        <w:outlineLvl w:val="1"/>
      </w:pPr>
      <w:r>
        <w:t>Статья 19. Ограничения, связанные с участием в предпринимательской деятельности</w:t>
      </w:r>
    </w:p>
    <w:p w:rsidR="004416F3" w:rsidRDefault="004416F3">
      <w:pPr>
        <w:pStyle w:val="ConsPlusNormal"/>
        <w:ind w:firstLine="540"/>
        <w:jc w:val="both"/>
      </w:pPr>
    </w:p>
    <w:p w:rsidR="004416F3" w:rsidRDefault="004416F3">
      <w:pPr>
        <w:pStyle w:val="ConsPlusNormal"/>
        <w:ind w:firstLine="540"/>
        <w:jc w:val="both"/>
      </w:pPr>
      <w:r>
        <w:t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4. Судья может являться исполнителем завещания или иным доверенным лицом только в отношении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:rsidR="004416F3" w:rsidRDefault="004416F3">
      <w:pPr>
        <w:pStyle w:val="ConsPlusNormal"/>
        <w:ind w:firstLine="540"/>
        <w:jc w:val="both"/>
      </w:pPr>
    </w:p>
    <w:p w:rsidR="004416F3" w:rsidRDefault="004416F3">
      <w:pPr>
        <w:pStyle w:val="ConsPlusTitle"/>
        <w:ind w:firstLine="540"/>
        <w:jc w:val="both"/>
        <w:outlineLvl w:val="1"/>
      </w:pPr>
      <w:r>
        <w:t>Статья 20. Вознаграждение, получаемое в связи с осуществлением внесудебной деятельности</w:t>
      </w:r>
    </w:p>
    <w:p w:rsidR="004416F3" w:rsidRDefault="004416F3">
      <w:pPr>
        <w:pStyle w:val="ConsPlusNormal"/>
        <w:ind w:firstLine="540"/>
        <w:jc w:val="both"/>
      </w:pPr>
    </w:p>
    <w:p w:rsidR="004416F3" w:rsidRDefault="004416F3">
      <w:pPr>
        <w:pStyle w:val="ConsPlusNormal"/>
        <w:ind w:firstLine="540"/>
        <w:jc w:val="both"/>
      </w:pPr>
      <w:r>
        <w:t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 размеров денежного вознаграждения, получаемого судьей за осуществление своей профессиональной деятельности.</w:t>
      </w:r>
    </w:p>
    <w:p w:rsidR="004416F3" w:rsidRDefault="004416F3">
      <w:pPr>
        <w:pStyle w:val="ConsPlusNormal"/>
        <w:ind w:firstLine="540"/>
        <w:jc w:val="both"/>
      </w:pPr>
    </w:p>
    <w:p w:rsidR="004416F3" w:rsidRDefault="004416F3">
      <w:pPr>
        <w:pStyle w:val="ConsPlusTitle"/>
        <w:ind w:firstLine="540"/>
        <w:jc w:val="both"/>
        <w:outlineLvl w:val="1"/>
      </w:pPr>
      <w:r>
        <w:t>Статья 21. Ограничения, связанные с участием в политической деятельности</w:t>
      </w:r>
    </w:p>
    <w:p w:rsidR="004416F3" w:rsidRDefault="004416F3">
      <w:pPr>
        <w:pStyle w:val="ConsPlusNormal"/>
        <w:ind w:firstLine="540"/>
        <w:jc w:val="both"/>
      </w:pPr>
    </w:p>
    <w:p w:rsidR="004416F3" w:rsidRDefault="004416F3">
      <w:pPr>
        <w:pStyle w:val="ConsPlusNormal"/>
        <w:ind w:firstLine="540"/>
        <w:jc w:val="both"/>
      </w:pPr>
      <w:r>
        <w:t>1. Судья не должен участвовать в политической деятельности.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 xml:space="preserve">2. 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</w:t>
      </w:r>
      <w:r>
        <w:lastRenderedPageBreak/>
        <w:t>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 публично выражать свои политические взгляды, участвовать в шествиях и демонстрациях, имеющих политический характер, или в других политических акциях.</w:t>
      </w:r>
    </w:p>
    <w:p w:rsidR="004416F3" w:rsidRDefault="004416F3">
      <w:pPr>
        <w:pStyle w:val="ConsPlusNormal"/>
        <w:ind w:firstLine="540"/>
        <w:jc w:val="both"/>
      </w:pPr>
    </w:p>
    <w:p w:rsidR="004416F3" w:rsidRDefault="004416F3">
      <w:pPr>
        <w:pStyle w:val="ConsPlusTitle"/>
        <w:ind w:firstLine="540"/>
        <w:jc w:val="both"/>
        <w:outlineLvl w:val="1"/>
      </w:pPr>
      <w:r>
        <w:t>Статья 22. Свобода выражения мнения</w:t>
      </w:r>
    </w:p>
    <w:p w:rsidR="004416F3" w:rsidRDefault="004416F3">
      <w:pPr>
        <w:pStyle w:val="ConsPlusNormal"/>
        <w:ind w:firstLine="540"/>
        <w:jc w:val="both"/>
      </w:pPr>
    </w:p>
    <w:p w:rsidR="004416F3" w:rsidRDefault="004416F3">
      <w:pPr>
        <w:pStyle w:val="ConsPlusNormal"/>
        <w:ind w:firstLine="540"/>
        <w:jc w:val="both"/>
      </w:pPr>
      <w:r>
        <w:t>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:rsidR="004416F3" w:rsidRDefault="004416F3">
      <w:pPr>
        <w:pStyle w:val="ConsPlusNormal"/>
        <w:ind w:firstLine="540"/>
        <w:jc w:val="both"/>
      </w:pPr>
    </w:p>
    <w:p w:rsidR="004416F3" w:rsidRDefault="004416F3">
      <w:pPr>
        <w:pStyle w:val="ConsPlusTitle"/>
        <w:ind w:firstLine="540"/>
        <w:jc w:val="both"/>
        <w:outlineLvl w:val="1"/>
      </w:pPr>
      <w:r>
        <w:t>Статья 23. Участие в профессиональных организациях</w:t>
      </w:r>
    </w:p>
    <w:p w:rsidR="004416F3" w:rsidRDefault="004416F3">
      <w:pPr>
        <w:pStyle w:val="ConsPlusNormal"/>
        <w:ind w:firstLine="540"/>
        <w:jc w:val="both"/>
      </w:pPr>
    </w:p>
    <w:p w:rsidR="004416F3" w:rsidRDefault="004416F3">
      <w:pPr>
        <w:pStyle w:val="ConsPlusNormal"/>
        <w:ind w:firstLine="540"/>
        <w:jc w:val="both"/>
      </w:pPr>
      <w:r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 w:rsidR="004416F3" w:rsidRDefault="004416F3">
      <w:pPr>
        <w:pStyle w:val="ConsPlusNormal"/>
        <w:ind w:firstLine="540"/>
        <w:jc w:val="both"/>
      </w:pPr>
    </w:p>
    <w:p w:rsidR="004416F3" w:rsidRDefault="004416F3">
      <w:pPr>
        <w:pStyle w:val="ConsPlusTitle"/>
        <w:jc w:val="center"/>
        <w:outlineLvl w:val="0"/>
      </w:pPr>
      <w:r>
        <w:t>ГЛАВА 5. ЗАКЛЮЧИТЕЛЬНЫЕ ПОЛОЖЕНИЯ</w:t>
      </w:r>
    </w:p>
    <w:p w:rsidR="004416F3" w:rsidRDefault="004416F3">
      <w:pPr>
        <w:pStyle w:val="ConsPlusNormal"/>
        <w:ind w:firstLine="540"/>
        <w:jc w:val="both"/>
      </w:pPr>
    </w:p>
    <w:p w:rsidR="004416F3" w:rsidRDefault="004416F3">
      <w:pPr>
        <w:pStyle w:val="ConsPlusTitle"/>
        <w:ind w:firstLine="540"/>
        <w:jc w:val="both"/>
        <w:outlineLvl w:val="1"/>
      </w:pPr>
      <w:r>
        <w:t>Статья 24. Вступление в силу Кодекса судейской этики</w:t>
      </w:r>
    </w:p>
    <w:p w:rsidR="004416F3" w:rsidRDefault="004416F3">
      <w:pPr>
        <w:pStyle w:val="ConsPlusNormal"/>
        <w:ind w:firstLine="540"/>
        <w:jc w:val="both"/>
      </w:pPr>
    </w:p>
    <w:p w:rsidR="004416F3" w:rsidRDefault="004416F3">
      <w:pPr>
        <w:pStyle w:val="ConsPlusNormal"/>
        <w:ind w:firstLine="540"/>
        <w:jc w:val="both"/>
      </w:pPr>
      <w:r>
        <w:t>1. Кодекс судейской этики вступает в силу со дня его утверждения VIII Всероссийским съездом судей.</w:t>
      </w:r>
    </w:p>
    <w:p w:rsidR="004416F3" w:rsidRDefault="004416F3">
      <w:pPr>
        <w:pStyle w:val="ConsPlusNormal"/>
        <w:spacing w:before="220"/>
        <w:ind w:firstLine="540"/>
        <w:jc w:val="both"/>
      </w:pPr>
      <w:r>
        <w:t xml:space="preserve">2. Со дня утверждения настоящего Кодекса утрачивает силу </w:t>
      </w:r>
      <w:hyperlink r:id="rId16">
        <w:r>
          <w:rPr>
            <w:color w:val="0000FF"/>
          </w:rPr>
          <w:t>Кодекс</w:t>
        </w:r>
      </w:hyperlink>
      <w:r>
        <w:t xml:space="preserve"> судейской этики, утвержденный VI Всероссийским съездом судей 2 декабря 2004 года.</w:t>
      </w:r>
    </w:p>
    <w:p w:rsidR="004416F3" w:rsidRDefault="004416F3">
      <w:pPr>
        <w:pStyle w:val="ConsPlusNormal"/>
        <w:ind w:firstLine="540"/>
        <w:jc w:val="both"/>
      </w:pPr>
    </w:p>
    <w:p w:rsidR="004416F3" w:rsidRDefault="004416F3">
      <w:pPr>
        <w:pStyle w:val="ConsPlusNormal"/>
        <w:ind w:firstLine="540"/>
        <w:jc w:val="both"/>
      </w:pPr>
    </w:p>
    <w:p w:rsidR="004416F3" w:rsidRDefault="004416F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3B50" w:rsidRDefault="00AA3B50"/>
    <w:sectPr w:rsidR="00AA3B50" w:rsidSect="00004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/>
  <w:rsids>
    <w:rsidRoot w:val="004416F3"/>
    <w:rsid w:val="004416F3"/>
    <w:rsid w:val="00AA3B50"/>
    <w:rsid w:val="00B80D63"/>
    <w:rsid w:val="00E25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16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416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416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208843&amp;dst=10000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yperlink" Target="https://login.consultant.ru/link/?req=doc&amp;base=LAW&amp;n=208843&amp;dst=100007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86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3838&amp;dst=100005" TargetMode="External"/><Relationship Id="rId11" Type="http://schemas.openxmlformats.org/officeDocument/2006/relationships/hyperlink" Target="https://login.consultant.ru/link/?req=doc&amp;base=LAW&amp;n=451742" TargetMode="External"/><Relationship Id="rId5" Type="http://schemas.openxmlformats.org/officeDocument/2006/relationships/hyperlink" Target="https://login.consultant.ru/link/?req=doc&amp;base=LAW&amp;n=208843&amp;dst=100005" TargetMode="External"/><Relationship Id="rId15" Type="http://schemas.openxmlformats.org/officeDocument/2006/relationships/hyperlink" Target="https://login.consultant.ru/link/?req=doc&amp;base=LAW&amp;n=433838&amp;dst=100007" TargetMode="Externa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433838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5128</Words>
  <Characters>29234</Characters>
  <Application>Microsoft Office Word</Application>
  <DocSecurity>0</DocSecurity>
  <Lines>243</Lines>
  <Paragraphs>68</Paragraphs>
  <ScaleCrop>false</ScaleCrop>
  <Company/>
  <LinksUpToDate>false</LinksUpToDate>
  <CharactersWithSpaces>34294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2025-07-09T09:41:00Z</dcterms:created>
  <dcterms:modified xsi:type="dcterms:W3CDTF">2025-07-09T09:41:00Z</dcterms:modified>
</cp:coreProperties>
</file>