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73AD" w:rsidRPr="00C673AD" w:rsidRDefault="00C673AD" w:rsidP="00C673AD">
      <w:pPr>
        <w:framePr w:hSpace="180" w:wrap="auto" w:vAnchor="text" w:hAnchor="page" w:x="5581" w:y="4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73AD" w:rsidRPr="00C673AD" w:rsidRDefault="00C673AD" w:rsidP="00C67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73AD" w:rsidRPr="00C673AD" w:rsidRDefault="00C673AD" w:rsidP="00C673AD">
      <w:pPr>
        <w:keepNext/>
        <w:spacing w:after="0" w:line="240" w:lineRule="auto"/>
        <w:ind w:left="720" w:firstLine="720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673AD" w:rsidRPr="00C673AD" w:rsidRDefault="00C673AD" w:rsidP="00C673A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ЛЕНИНСКИЙ РАЙОННЫЙ СУД</w:t>
      </w:r>
    </w:p>
    <w:p w:rsidR="00C673AD" w:rsidRPr="00C673AD" w:rsidRDefault="00C673AD" w:rsidP="00C673A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ГОРОДА МАГНИТОГОРСКА</w:t>
      </w:r>
    </w:p>
    <w:p w:rsidR="00C673AD" w:rsidRPr="00C673AD" w:rsidRDefault="00C673AD" w:rsidP="00C673A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</w:t>
      </w:r>
      <w:proofErr w:type="gramStart"/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 </w:t>
      </w: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«28» ноября  2022 года</w:t>
      </w: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</w:t>
      </w:r>
      <w:r w:rsidRPr="00C673A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47-о</w:t>
      </w:r>
    </w:p>
    <w:p w:rsidR="00C673AD" w:rsidRPr="00C673AD" w:rsidRDefault="00C673AD" w:rsidP="00C673A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673AD" w:rsidRPr="00C673AD" w:rsidRDefault="00C673AD" w:rsidP="00C673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организации работы «телефона доверия» по вопросам противодействия коррупции  Ленинского районного суда г. Магнитогорска </w:t>
      </w:r>
    </w:p>
    <w:p w:rsidR="00C673AD" w:rsidRPr="00C673AD" w:rsidRDefault="00C673AD" w:rsidP="00C673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Челябинской области»</w:t>
      </w: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673AD" w:rsidRPr="00C673AD" w:rsidRDefault="00C673AD" w:rsidP="00C673AD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приказа Управления Судебного департамента в Челябинской области от 15 ноября 2022 № 162-о «Об организации работы «телефона доверия» по вопросам противодействия коррупции районных (городских) и гарнизонных военных судов Челябинской области, а также в целях реализации антикоррупционных  мероприятий, проводимых Ленинским районным судом  г. Магнитогорска Челябинской области, повышения эффективности обеспечения соблюдения государственными гражданскими служащими и работниками суда запретов, ограничений, обязательств и</w:t>
      </w:r>
      <w:proofErr w:type="gramEnd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служебного поведения, формирования в обществе нетерпимости к коррупционному поведению, </w:t>
      </w:r>
    </w:p>
    <w:p w:rsidR="00C673AD" w:rsidRPr="00C673AD" w:rsidRDefault="00C673AD" w:rsidP="00C673A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C673AD" w:rsidRPr="00C673AD" w:rsidRDefault="00C673AD" w:rsidP="00C67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к настоящему приказу Порядок работы «телефона доверия» по вопросам противодействия коррупции Ленинского районного суда г. Магнитогорска Челябинской области (далее - Порядок).</w:t>
      </w: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73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Начальнику общего отдела Шакуровой Л.М.:</w:t>
      </w: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приказ и утвержденный им Порядок на официальном сайте Суда в разделе «Противодействие коррупции» - «Нормативные правовые и иные акты  в сфере противодействия коррупции».</w:t>
      </w: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информацию</w:t>
      </w:r>
      <w:proofErr w:type="gramEnd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функционировании «телефона доверия» целях его создания, правилах приема обращений  на официальном сайте Суда в разделе «Противодействие коррупции» - «Обратная связь для сообщений о фактах коррупции»,</w:t>
      </w: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Завести и обеспечить ведение Журнала регистрации обращений граждан  и организаций, поступивших по «телефону доверия».</w:t>
      </w: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 оставляю за собой.</w:t>
      </w:r>
    </w:p>
    <w:p w:rsidR="00C673AD" w:rsidRPr="00C673AD" w:rsidRDefault="00C673AD" w:rsidP="00C673A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proofErr w:type="gramStart"/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Ленинского</w:t>
      </w:r>
      <w:proofErr w:type="gramEnd"/>
    </w:p>
    <w:p w:rsidR="00C673AD" w:rsidRPr="00C673AD" w:rsidRDefault="00C673AD" w:rsidP="00C67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районного суда г. Магнитогорска                                                        Т.Г. Васильева </w:t>
      </w:r>
    </w:p>
    <w:p w:rsidR="00C673AD" w:rsidRPr="00C673AD" w:rsidRDefault="00C673AD" w:rsidP="00C67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73AD" w:rsidRPr="00C673AD" w:rsidRDefault="00C673AD" w:rsidP="00C673A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lastRenderedPageBreak/>
        <w:t>П</w:t>
      </w:r>
      <w:proofErr w:type="gramEnd"/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О Р Я Д О К</w:t>
      </w:r>
    </w:p>
    <w:p w:rsidR="00C673AD" w:rsidRPr="00C673AD" w:rsidRDefault="00C673AD" w:rsidP="00C673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организации работы «телефона доверия» по вопросам противодействия коррупции  Ленинского районного суда г. Магнитогорска Челябинской области»</w:t>
      </w:r>
    </w:p>
    <w:p w:rsidR="00C673AD" w:rsidRPr="00C673AD" w:rsidRDefault="00C673AD" w:rsidP="00C673A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 Общие положения</w:t>
      </w:r>
    </w:p>
    <w:p w:rsidR="00C673AD" w:rsidRPr="00C673AD" w:rsidRDefault="00C673AD" w:rsidP="00C673AD">
      <w:pPr>
        <w:widowControl w:val="0"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1. Настоящий Порядок работы «телефона доверия» по вопросам противодействия коррупции (далее - Порядок) устанавливает правила организации работы «телефона доверия» по вопросам противодействия коррупции в Ленинском районом суде г. Магнитогорска Челябинской области (далее - «телефон доверия»).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2. «Телефон доверия» устанавливается у должностного лица, ответственного за работу по профилактике коррупционных и иных правонарушений. 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</w:t>
      </w:r>
      <w:r w:rsidRPr="00C673AD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  <w:t xml:space="preserve"> </w:t>
      </w: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 «телефону доверия» принимаются обращения от граждан и организаций только о фактах: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3.1. Коррупционных и иных правонарушений в деятельности следующих федеральных государственных гражданских служащих (далее - государственные гражданские служащие):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замещающих</w:t>
      </w:r>
      <w:proofErr w:type="gramEnd"/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должности федеральной государственной гражданской службы в Ленинском районом суде г. Магнитогорска Челябинской области;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Нарушений государственными гражданскими служащими и работниками запретов, ограничений, обязательств и правил служебного поведения.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4. Обращения граждан и организаций по вопросам, не предусмотренным пунктом 3 настоящего Порядка, принимаются в письменном  виде по почтовому адресу суда: 455000, пр. Карла Маркса, 39, г. Магнитогорск, либо в электронном виде через раздел «Обращения граждан» официального сайта суда, либо в форме устного обращения к должностному лицу во время личного приема. 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5.  Информация о функционировании «телефона доверия», целях его создания, правилах приема обращений размещается на официальном сайте Ленинского районного суда г. Магнитогорска Челябинской области в информационно-телекоммуникационной сети «Интернет» в подразделе «Обратная связь для сообщений о фактах коррупции» раздела «Противодействие коррупции».</w:t>
      </w:r>
    </w:p>
    <w:p w:rsidR="00C673AD" w:rsidRPr="00C673AD" w:rsidRDefault="00C673AD" w:rsidP="00C673A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 Цели и задачи работы «телефона доверия»</w:t>
      </w:r>
    </w:p>
    <w:p w:rsidR="00C673AD" w:rsidRPr="00C673AD" w:rsidRDefault="00C673AD" w:rsidP="00C673A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pacing w:val="-2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pacing w:val="-2"/>
          <w:sz w:val="28"/>
          <w:szCs w:val="28"/>
          <w:lang w:eastAsia="ru-RU"/>
        </w:rPr>
        <w:t>6. Режим приёма обращений по «телефону доверия»:</w:t>
      </w:r>
    </w:p>
    <w:p w:rsidR="00C673AD" w:rsidRPr="00C673AD" w:rsidRDefault="00C673AD" w:rsidP="00C67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четверг: 09:00 - 18:00</w:t>
      </w:r>
    </w:p>
    <w:p w:rsidR="00C673AD" w:rsidRPr="00C673AD" w:rsidRDefault="00C673AD" w:rsidP="00C67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пятница: 9:00 - 16:45</w:t>
      </w:r>
    </w:p>
    <w:p w:rsidR="00C673AD" w:rsidRPr="00C673AD" w:rsidRDefault="00C673AD" w:rsidP="00C67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перерыв: 13:00 - 13:45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7. «Телефон доверия» создан в целях: 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реализации антикоррупционных мероприятий, проводимых в Ленинском районом суде г. Магнитогорска Челябинской области;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содействия принятию и укреплению мер, направленных на профилактику коррупционных и иных правонарушений в Ленинском районом суде г. Магнитогорска Челябинской области;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создания дополнительных условий, направленных на обеспечение соблюдения государственными гражданскими служащими запретов, ограничений, обязательств и правил служебного поведения, а также для выявления возможных фактов коррупционных и иных правонарушений в Ленинском районом суде г. Магнитогорска Челябинской области;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формирования в обществе нетерпимости к коррупционному поведению.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7. Основными задачами работы «телефона доверия» являются: 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обеспечение своевременного приема, учета, обработки и рассмотрения обращений граждан и организаций, поступивших по «телефону доверия»;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анализ обращений граждан и организаций, поступивших по «телефону доверия», их учет при разработке и реализации антикоррупционных мероприятий в Ленинском районом суде г. Магнитогорска Челябинской области, направленных на обеспечение соблюдения гражданскими служащими запретов, ограничений, обязательств и правил служебного поведения.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spacing w:after="0" w:line="240" w:lineRule="auto"/>
        <w:ind w:firstLine="708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ru-RU"/>
        </w:rPr>
        <w:t>III</w:t>
      </w:r>
      <w:r w:rsidRPr="00C673A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 Порядок организации работы «телефона доверия»</w:t>
      </w:r>
    </w:p>
    <w:p w:rsidR="00C673AD" w:rsidRPr="00C673AD" w:rsidRDefault="00C673AD" w:rsidP="00C673AD">
      <w:pPr>
        <w:widowControl w:val="0"/>
        <w:spacing w:after="0" w:line="240" w:lineRule="auto"/>
        <w:ind w:firstLine="708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673A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8. Все обращения, поступающие по «телефону доверия», не позднее следующего рабочего дня с момента их получения подлежат обязательной регистрации в журнале регистрации обращений по «телефону доверия» (далее - Журнал).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Обращения без указания фамилии, имени и отчества гражданина, направившего обращение, и почтового адреса, по которому должен быть направлен ответ, а также обращения, не предусмотренные пунктом 3 настоящего Порядка, регистрируется в Журнале, рассматриваются и принимаются к сведению, но остаются без ответа.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10. Если в таком обращении содержится информация о подготавливаемом, совершаемом или совершенном противоправном деянии, а также о лице (лицах), его подготавливающем, совершающем или совершившем, такие обращения не позднее следующего рабочего дня с момента их получения передаются в органы прокуратуры или иные государственные органы в соответствии с их компетенцией.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Обращения, в которых содержится нецензурная либо оскорбительная лексика, угрозы жизни, здоровью и имуществу должностных лиц, а также членов их семей, остаются без ответа по существу поставленных в них вопросов.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12. Организацию работы «телефона доверия» осуществляют уполномоченные государственные гражданские служащие суда, которые: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 своевременный прием, обработку и ведение учета поступившей по «телефону доверия» информации;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обращении информации о фактах, указанных в пункте 3 настоящего Порядка, подготавливают председателю суда предложения о принятии мер реагирования на поступившую по «телефону доверия» информацию, в рамках своей компетенции в установленном порядке осуществляют ее рассмотрение и в соответствии с законодательством Российской Федерации направляют ответ заявителю;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анализируют и обобщают обращения, поступившие по «телефону доверия», в целях разработки и реализации антикоррупционных мероприятий в Ленинском районом суде г. Магнитогорска Челябинской области;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осуществляют с учетом требований Федерального закона от 27 июля 2006 г. № 152-ФЗ «О персональных данных» и требований к обеспечению конфиденциальности поступивших сообщений подготовку информации о работе «телефона доверия» для размещения на официальном сайте суда в информационно-телекоммуникационной сети «Интернет»;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взаимодействие со структурными подразделениями Ленинского районного суда г. Магнитогорска Челябинской области по вопросам обеспечения функционирования «телефона доверия».</w:t>
      </w: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13. Государственные гражданские служащие,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14. Использование «телефона доверия» не по назначению, в том числе в служебных и личных целях, запрещено.</w:t>
      </w: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AD" w:rsidRPr="00C673AD" w:rsidRDefault="00C673AD" w:rsidP="00C673AD">
      <w:pPr>
        <w:widowControl w:val="0"/>
        <w:tabs>
          <w:tab w:val="left" w:pos="1831"/>
        </w:tabs>
        <w:spacing w:after="0" w:line="3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C673AD" w:rsidRPr="00C673AD" w:rsidRDefault="00C673AD" w:rsidP="00C673AD">
      <w:pPr>
        <w:widowControl w:val="0"/>
        <w:spacing w:after="0" w:line="30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A3906" w:rsidRDefault="00FA3906"/>
    <w:sectPr w:rsidR="00FA3906" w:rsidSect="00DA3724">
      <w:footerReference w:type="even" r:id="rId8"/>
      <w:footerReference w:type="default" r:id="rId9"/>
      <w:pgSz w:w="11906" w:h="16838"/>
      <w:pgMar w:top="719" w:right="850" w:bottom="54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516E">
      <w:pPr>
        <w:spacing w:after="0" w:line="240" w:lineRule="auto"/>
      </w:pPr>
      <w:r>
        <w:separator/>
      </w:r>
    </w:p>
  </w:endnote>
  <w:endnote w:type="continuationSeparator" w:id="0">
    <w:p w:rsidR="00000000" w:rsidRDefault="00385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946" w:rsidRDefault="00C673A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7946" w:rsidRDefault="0038516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946" w:rsidRDefault="00C673A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516E">
      <w:rPr>
        <w:rStyle w:val="a5"/>
        <w:noProof/>
      </w:rPr>
      <w:t>2</w:t>
    </w:r>
    <w:r>
      <w:rPr>
        <w:rStyle w:val="a5"/>
      </w:rPr>
      <w:fldChar w:fldCharType="end"/>
    </w:r>
  </w:p>
  <w:p w:rsidR="003E7946" w:rsidRDefault="0038516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8516E">
      <w:pPr>
        <w:spacing w:after="0" w:line="240" w:lineRule="auto"/>
      </w:pPr>
      <w:r>
        <w:separator/>
      </w:r>
    </w:p>
  </w:footnote>
  <w:footnote w:type="continuationSeparator" w:id="0">
    <w:p w:rsidR="00000000" w:rsidRDefault="00385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CB"/>
    <w:rsid w:val="0038516E"/>
    <w:rsid w:val="007135CB"/>
    <w:rsid w:val="00C673AD"/>
    <w:rsid w:val="00FA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73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73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73AD"/>
  </w:style>
  <w:style w:type="paragraph" w:styleId="a6">
    <w:name w:val="Balloon Text"/>
    <w:basedOn w:val="a"/>
    <w:link w:val="a7"/>
    <w:uiPriority w:val="99"/>
    <w:semiHidden/>
    <w:unhideWhenUsed/>
    <w:rsid w:val="00C67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73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73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73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73AD"/>
  </w:style>
  <w:style w:type="paragraph" w:styleId="a6">
    <w:name w:val="Balloon Text"/>
    <w:basedOn w:val="a"/>
    <w:link w:val="a7"/>
    <w:uiPriority w:val="99"/>
    <w:semiHidden/>
    <w:unhideWhenUsed/>
    <w:rsid w:val="00C67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73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6911</Characters>
  <Application>Microsoft Office Word</Application>
  <DocSecurity>0</DocSecurity>
  <Lines>57</Lines>
  <Paragraphs>16</Paragraphs>
  <ScaleCrop>false</ScaleCrop>
  <Company>Ленинский районный суд г. Магнитогорска</Company>
  <LinksUpToDate>false</LinksUpToDate>
  <CharactersWithSpaces>8107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Шакурова Людмила</dc:creator>
  <cp:keywords/>
  <dc:description/>
  <cp:lastModifiedBy>Шакурова Людмила</cp:lastModifiedBy>
  <cp:revision>3</cp:revision>
  <dcterms:created xsi:type="dcterms:W3CDTF">2026-10-02T11:12:00Z</dcterms:created>
  <dcterms:modified xsi:type="dcterms:W3CDTF">2026-10-02T11:14:00Z</dcterms:modified>
</cp:coreProperties>
</file>