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8A" w:rsidRPr="006E0DDD" w:rsidRDefault="00D2168A" w:rsidP="00D21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DD">
        <w:rPr>
          <w:rFonts w:ascii="Times New Roman" w:hAnsi="Times New Roman" w:cs="Times New Roman"/>
          <w:b/>
          <w:sz w:val="28"/>
          <w:szCs w:val="28"/>
        </w:rPr>
        <w:t>Нижегородская область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415"/>
        <w:gridCol w:w="3954"/>
        <w:gridCol w:w="1861"/>
        <w:gridCol w:w="2835"/>
        <w:gridCol w:w="3118"/>
        <w:gridCol w:w="2693"/>
      </w:tblGrid>
      <w:tr w:rsidR="006E0DDD" w:rsidTr="006E0DDD">
        <w:trPr>
          <w:trHeight w:val="1405"/>
        </w:trPr>
        <w:tc>
          <w:tcPr>
            <w:tcW w:w="1415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54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61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b/>
                <w:sz w:val="24"/>
                <w:szCs w:val="24"/>
              </w:rPr>
              <w:t>ВЫСЛУГА ЛЕТ</w:t>
            </w:r>
          </w:p>
        </w:tc>
        <w:tc>
          <w:tcPr>
            <w:tcW w:w="2835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3118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0DDD">
              <w:rPr>
                <w:rFonts w:ascii="Times New Roman" w:hAnsi="Times New Roman" w:cs="Times New Roman"/>
                <w:b/>
                <w:sz w:val="24"/>
                <w:szCs w:val="24"/>
              </w:rPr>
              <w:t>- МЕСТО РАБОТЫ ДО УХОДА В ОТСТАВКУ</w:t>
            </w:r>
          </w:p>
        </w:tc>
        <w:tc>
          <w:tcPr>
            <w:tcW w:w="2693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НАСЕЛЕННОГО ПУНКТА И РЕГИОНА ПРОЖИВАНИЯ</w:t>
            </w: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DD" w:rsidTr="006E0DDD">
        <w:tc>
          <w:tcPr>
            <w:tcW w:w="1415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Курепчикова Ольга Сергеевна</w:t>
            </w:r>
          </w:p>
        </w:tc>
        <w:tc>
          <w:tcPr>
            <w:tcW w:w="1861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35 л.</w:t>
            </w:r>
          </w:p>
        </w:tc>
        <w:tc>
          <w:tcPr>
            <w:tcW w:w="2835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гражданское судопроизводство</w:t>
            </w: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Нижегородский областной суд</w:t>
            </w:r>
          </w:p>
        </w:tc>
        <w:tc>
          <w:tcPr>
            <w:tcW w:w="2693" w:type="dxa"/>
          </w:tcPr>
          <w:p w:rsid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Нижний Новгород, Нижегородская область</w:t>
            </w: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DD" w:rsidTr="006E0DDD">
        <w:tc>
          <w:tcPr>
            <w:tcW w:w="1415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Баландин Борис Александрович</w:t>
            </w:r>
          </w:p>
        </w:tc>
        <w:tc>
          <w:tcPr>
            <w:tcW w:w="1861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36 л.</w:t>
            </w:r>
          </w:p>
        </w:tc>
        <w:tc>
          <w:tcPr>
            <w:tcW w:w="2835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гражданское и административное производство</w:t>
            </w:r>
          </w:p>
        </w:tc>
        <w:tc>
          <w:tcPr>
            <w:tcW w:w="3118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Арбитражный суд Волго - Вятского округа</w:t>
            </w:r>
          </w:p>
        </w:tc>
        <w:tc>
          <w:tcPr>
            <w:tcW w:w="2693" w:type="dxa"/>
          </w:tcPr>
          <w:p w:rsid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Нижний Новгород, Нижегородская область</w:t>
            </w: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DD" w:rsidTr="006E0DDD">
        <w:tc>
          <w:tcPr>
            <w:tcW w:w="1415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Каширская Нина Александровна</w:t>
            </w:r>
          </w:p>
        </w:tc>
        <w:tc>
          <w:tcPr>
            <w:tcW w:w="1861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40 л.</w:t>
            </w:r>
          </w:p>
        </w:tc>
        <w:tc>
          <w:tcPr>
            <w:tcW w:w="2835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гражданское и административное производство</w:t>
            </w: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Арбитражный суд Волго - Вятского округа</w:t>
            </w:r>
          </w:p>
        </w:tc>
        <w:tc>
          <w:tcPr>
            <w:tcW w:w="2693" w:type="dxa"/>
          </w:tcPr>
          <w:p w:rsid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Нижний Новгород, Нижегородская область</w:t>
            </w:r>
          </w:p>
        </w:tc>
      </w:tr>
      <w:tr w:rsidR="006E0DDD" w:rsidTr="006E0DDD">
        <w:tc>
          <w:tcPr>
            <w:tcW w:w="1415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4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Цыганова Татьяна Ивановна</w:t>
            </w:r>
          </w:p>
        </w:tc>
        <w:tc>
          <w:tcPr>
            <w:tcW w:w="1861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36 л.</w:t>
            </w:r>
          </w:p>
        </w:tc>
        <w:tc>
          <w:tcPr>
            <w:tcW w:w="2835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гражданское и административное производство</w:t>
            </w:r>
          </w:p>
        </w:tc>
        <w:tc>
          <w:tcPr>
            <w:tcW w:w="3118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Арбитражный суд Нижегородской области</w:t>
            </w:r>
          </w:p>
        </w:tc>
        <w:tc>
          <w:tcPr>
            <w:tcW w:w="2693" w:type="dxa"/>
          </w:tcPr>
          <w:p w:rsid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Нижний Новгород, Нижегородская область</w:t>
            </w: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DD" w:rsidTr="006E0DDD">
        <w:tc>
          <w:tcPr>
            <w:tcW w:w="1415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4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Падалкина Елена Юрьевна</w:t>
            </w:r>
          </w:p>
        </w:tc>
        <w:tc>
          <w:tcPr>
            <w:tcW w:w="1861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28 л.</w:t>
            </w:r>
          </w:p>
        </w:tc>
        <w:tc>
          <w:tcPr>
            <w:tcW w:w="2835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гражданское судопроизводство</w:t>
            </w: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Павловский городской суд Нижегородской области</w:t>
            </w: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DD" w:rsidRPr="006E0DDD" w:rsidRDefault="006E0DDD" w:rsidP="00D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DD">
              <w:rPr>
                <w:rFonts w:ascii="Times New Roman" w:hAnsi="Times New Roman" w:cs="Times New Roman"/>
                <w:sz w:val="24"/>
                <w:szCs w:val="24"/>
              </w:rPr>
              <w:t>Нижний Новгород, Нижегородская область</w:t>
            </w:r>
          </w:p>
        </w:tc>
      </w:tr>
    </w:tbl>
    <w:p w:rsidR="00D2168A" w:rsidRDefault="00D2168A" w:rsidP="00D2168A">
      <w:pPr>
        <w:jc w:val="center"/>
      </w:pPr>
    </w:p>
    <w:sectPr w:rsidR="00D2168A" w:rsidSect="006E0DDD">
      <w:pgSz w:w="16838" w:h="11906" w:orient="landscape"/>
      <w:pgMar w:top="430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836" w:rsidRDefault="00086836" w:rsidP="006E0DDD">
      <w:pPr>
        <w:spacing w:after="0" w:line="240" w:lineRule="auto"/>
      </w:pPr>
      <w:r>
        <w:separator/>
      </w:r>
    </w:p>
  </w:endnote>
  <w:endnote w:type="continuationSeparator" w:id="1">
    <w:p w:rsidR="00086836" w:rsidRDefault="00086836" w:rsidP="006E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836" w:rsidRDefault="00086836" w:rsidP="006E0DDD">
      <w:pPr>
        <w:spacing w:after="0" w:line="240" w:lineRule="auto"/>
      </w:pPr>
      <w:r>
        <w:separator/>
      </w:r>
    </w:p>
  </w:footnote>
  <w:footnote w:type="continuationSeparator" w:id="1">
    <w:p w:rsidR="00086836" w:rsidRDefault="00086836" w:rsidP="006E0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168A"/>
    <w:rsid w:val="00086836"/>
    <w:rsid w:val="006E0DDD"/>
    <w:rsid w:val="00D2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0DDD"/>
  </w:style>
  <w:style w:type="paragraph" w:styleId="a6">
    <w:name w:val="footer"/>
    <w:basedOn w:val="a"/>
    <w:link w:val="a7"/>
    <w:uiPriority w:val="99"/>
    <w:semiHidden/>
    <w:unhideWhenUsed/>
    <w:rsid w:val="006E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0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</dc:creator>
  <cp:lastModifiedBy>Маслов</cp:lastModifiedBy>
  <cp:revision>2</cp:revision>
  <dcterms:created xsi:type="dcterms:W3CDTF">2025-01-30T13:39:00Z</dcterms:created>
  <dcterms:modified xsi:type="dcterms:W3CDTF">2025-01-30T13:39:00Z</dcterms:modified>
</cp:coreProperties>
</file>