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51" w:rsidRDefault="00322951">
      <w:pPr>
        <w:pStyle w:val="ConsPlusTitlePage"/>
      </w:pPr>
      <w:r>
        <w:br/>
      </w:r>
    </w:p>
    <w:p w:rsidR="00322951" w:rsidRDefault="00322951">
      <w:pPr>
        <w:pStyle w:val="ConsPlusNormal"/>
        <w:jc w:val="both"/>
        <w:outlineLvl w:val="0"/>
      </w:pPr>
    </w:p>
    <w:p w:rsidR="00322951" w:rsidRDefault="00322951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322951" w:rsidRDefault="00322951">
      <w:pPr>
        <w:pStyle w:val="ConsPlusTitle"/>
        <w:jc w:val="center"/>
      </w:pPr>
      <w:r>
        <w:t>РОССИЙСКОЙ ФЕДЕРАЦИИ</w:t>
      </w:r>
    </w:p>
    <w:p w:rsidR="00322951" w:rsidRDefault="00322951">
      <w:pPr>
        <w:pStyle w:val="ConsPlusTitle"/>
        <w:jc w:val="center"/>
      </w:pPr>
    </w:p>
    <w:p w:rsidR="00322951" w:rsidRDefault="00322951">
      <w:pPr>
        <w:pStyle w:val="ConsPlusTitle"/>
        <w:jc w:val="center"/>
      </w:pPr>
      <w:r>
        <w:t>ПРИКАЗ</w:t>
      </w:r>
    </w:p>
    <w:p w:rsidR="00322951" w:rsidRDefault="00322951">
      <w:pPr>
        <w:pStyle w:val="ConsPlusTitle"/>
        <w:jc w:val="center"/>
      </w:pPr>
      <w:r>
        <w:t>от 27 декабря 2016 г. N 251</w:t>
      </w:r>
    </w:p>
    <w:p w:rsidR="00322951" w:rsidRDefault="00322951">
      <w:pPr>
        <w:pStyle w:val="ConsPlusTitle"/>
        <w:jc w:val="center"/>
      </w:pPr>
    </w:p>
    <w:p w:rsidR="00322951" w:rsidRDefault="00322951">
      <w:pPr>
        <w:pStyle w:val="ConsPlusTitle"/>
        <w:jc w:val="center"/>
      </w:pPr>
      <w:r>
        <w:t>ОБ УТВЕРЖДЕНИИ ПОРЯДКА</w:t>
      </w:r>
    </w:p>
    <w:p w:rsidR="00322951" w:rsidRDefault="0032295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322951" w:rsidRDefault="00322951">
      <w:pPr>
        <w:pStyle w:val="ConsPlusTitle"/>
        <w:jc w:val="center"/>
      </w:pPr>
      <w:r>
        <w:t>В ЭЛЕКТРОННОМ ВИДЕ, В ТОМ ЧИСЛЕ В ФОРМЕ</w:t>
      </w:r>
    </w:p>
    <w:p w:rsidR="00322951" w:rsidRDefault="00322951">
      <w:pPr>
        <w:pStyle w:val="ConsPlusTitle"/>
        <w:jc w:val="center"/>
      </w:pPr>
      <w:r>
        <w:t>ЭЛЕКТРОННОГО ДОКУМЕНТА</w:t>
      </w:r>
    </w:p>
    <w:p w:rsidR="00322951" w:rsidRDefault="003229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29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2951" w:rsidRDefault="003229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</w:tr>
    </w:tbl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1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2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right"/>
      </w:pPr>
      <w:r>
        <w:t>Генеральный директор</w:t>
      </w:r>
    </w:p>
    <w:p w:rsidR="00322951" w:rsidRDefault="00322951">
      <w:pPr>
        <w:pStyle w:val="ConsPlusNormal"/>
        <w:jc w:val="right"/>
      </w:pPr>
      <w:r>
        <w:t>А.В.ГУСЕВ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right"/>
        <w:outlineLvl w:val="0"/>
      </w:pPr>
      <w:r>
        <w:t>Утвержден</w:t>
      </w:r>
    </w:p>
    <w:p w:rsidR="00322951" w:rsidRDefault="00322951">
      <w:pPr>
        <w:pStyle w:val="ConsPlusNormal"/>
        <w:jc w:val="right"/>
      </w:pPr>
      <w:r>
        <w:t>приказом Судебного департамента</w:t>
      </w:r>
    </w:p>
    <w:p w:rsidR="00322951" w:rsidRDefault="00322951">
      <w:pPr>
        <w:pStyle w:val="ConsPlusNormal"/>
        <w:jc w:val="right"/>
      </w:pPr>
      <w:r>
        <w:t>при Верховном Суде</w:t>
      </w:r>
    </w:p>
    <w:p w:rsidR="00322951" w:rsidRDefault="00322951">
      <w:pPr>
        <w:pStyle w:val="ConsPlusNormal"/>
        <w:jc w:val="right"/>
      </w:pPr>
      <w:r>
        <w:t>Российской Федерации</w:t>
      </w:r>
    </w:p>
    <w:p w:rsidR="00322951" w:rsidRDefault="00322951">
      <w:pPr>
        <w:pStyle w:val="ConsPlusNormal"/>
        <w:jc w:val="right"/>
      </w:pPr>
      <w:r>
        <w:t>от 27 декабря 2016 г. N 251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</w:pPr>
      <w:bookmarkStart w:id="0" w:name="P32"/>
      <w:bookmarkStart w:id="1" w:name="_GoBack"/>
      <w:bookmarkEnd w:id="0"/>
      <w:r>
        <w:t>ПОРЯДОК</w:t>
      </w:r>
    </w:p>
    <w:p w:rsidR="00322951" w:rsidRDefault="00322951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322951" w:rsidRDefault="00322951">
      <w:pPr>
        <w:pStyle w:val="ConsPlusTitle"/>
        <w:jc w:val="center"/>
      </w:pPr>
      <w:r>
        <w:t>В ЭЛЕКТРОННОМ ВИДЕ, В ТОМ ЧИСЛЕ В ФОРМЕ</w:t>
      </w:r>
    </w:p>
    <w:p w:rsidR="00322951" w:rsidRDefault="00322951">
      <w:pPr>
        <w:pStyle w:val="ConsPlusTitle"/>
        <w:jc w:val="center"/>
      </w:pPr>
      <w:r>
        <w:t>ЭЛЕКТРОННОГО ДОКУМЕНТА</w:t>
      </w:r>
    </w:p>
    <w:bookmarkEnd w:id="1"/>
    <w:p w:rsidR="00322951" w:rsidRDefault="003229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229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2951" w:rsidRDefault="003229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322951" w:rsidRDefault="00322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6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8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951" w:rsidRDefault="00322951">
            <w:pPr>
              <w:pStyle w:val="ConsPlusNormal"/>
            </w:pPr>
          </w:p>
        </w:tc>
      </w:tr>
    </w:tbl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1"/>
      </w:pPr>
      <w:r>
        <w:t>1. ОБЩИЕ ПОЛОЖЕНИЯ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9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322951" w:rsidRDefault="00322951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1">
        <w:r>
          <w:rPr>
            <w:color w:val="0000FF"/>
          </w:rPr>
          <w:t>N 265</w:t>
        </w:r>
      </w:hyperlink>
      <w:r>
        <w:t xml:space="preserve">, от 24.07.2025 </w:t>
      </w:r>
      <w:hyperlink r:id="rId32">
        <w:r>
          <w:rPr>
            <w:color w:val="0000FF"/>
          </w:rPr>
          <w:t>N 116</w:t>
        </w:r>
      </w:hyperlink>
      <w:r>
        <w:t>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3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4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5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</w:t>
      </w:r>
      <w:r>
        <w:lastRenderedPageBreak/>
        <w:t xml:space="preserve">департаментом при Верховном Суде Российской Федерации, если </w:t>
      </w:r>
      <w:hyperlink r:id="rId36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7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8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9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0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1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2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322951" w:rsidRDefault="003229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4">
        <w:r>
          <w:rPr>
            <w:color w:val="0000FF"/>
          </w:rPr>
          <w:t>часть 2 статьи 24.8</w:t>
        </w:r>
      </w:hyperlink>
      <w:r>
        <w:t xml:space="preserve"> КоАП РФ).</w:t>
      </w:r>
      <w:proofErr w:type="gramEnd"/>
    </w:p>
    <w:p w:rsidR="00322951" w:rsidRDefault="00322951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6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47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322951" w:rsidRDefault="00322951">
      <w:pPr>
        <w:pStyle w:val="ConsPlusNormal"/>
        <w:jc w:val="both"/>
      </w:pPr>
      <w:r>
        <w:lastRenderedPageBreak/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jc w:val="both"/>
      </w:pPr>
      <w:r>
        <w:t xml:space="preserve">(п. 1.2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0">
        <w:r>
          <w:rPr>
            <w:color w:val="0000FF"/>
          </w:rPr>
          <w:t>ГПК</w:t>
        </w:r>
      </w:hyperlink>
      <w:r>
        <w:t xml:space="preserve"> РФ, </w:t>
      </w:r>
      <w:hyperlink r:id="rId51">
        <w:r>
          <w:rPr>
            <w:color w:val="0000FF"/>
          </w:rPr>
          <w:t>КАС</w:t>
        </w:r>
      </w:hyperlink>
      <w:r>
        <w:t xml:space="preserve"> РФ, </w:t>
      </w:r>
      <w:hyperlink r:id="rId52">
        <w:r>
          <w:rPr>
            <w:color w:val="0000FF"/>
          </w:rPr>
          <w:t>УПК</w:t>
        </w:r>
      </w:hyperlink>
      <w:r>
        <w:t xml:space="preserve"> РФ, </w:t>
      </w:r>
      <w:hyperlink r:id="rId53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322951" w:rsidRDefault="003229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55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6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322951" w:rsidRDefault="00322951">
      <w:pPr>
        <w:pStyle w:val="ConsPlusNormal"/>
        <w:jc w:val="both"/>
      </w:pPr>
      <w:r>
        <w:t xml:space="preserve">(п. 1.3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322951" w:rsidRDefault="0032295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lastRenderedPageBreak/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9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0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322951" w:rsidRDefault="00322951">
      <w:pPr>
        <w:pStyle w:val="ConsPlusNormal"/>
        <w:jc w:val="both"/>
      </w:pPr>
      <w:r>
        <w:t xml:space="preserve">(п. 1.4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>2.1. Личный кабинет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 xml:space="preserve">2.1.1. Документы в электронном виде подаются через личный кабинет пользователя, </w:t>
      </w:r>
      <w:r>
        <w:lastRenderedPageBreak/>
        <w:t>созданный в модуле "Электронное правосудие" программного изделия "Интернет-портал" ГАС "Правосудие" (</w:t>
      </w:r>
      <w:hyperlink r:id="rId62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322951" w:rsidRDefault="003229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322951" w:rsidRDefault="00322951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2.2.2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9">
        <w:r>
          <w:rPr>
            <w:color w:val="0000FF"/>
          </w:rPr>
          <w:t>статьи 244.20</w:t>
        </w:r>
      </w:hyperlink>
      <w:r>
        <w:t xml:space="preserve">, </w:t>
      </w:r>
      <w:hyperlink r:id="rId70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1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2.3.3. Каждый отдельный документ должен быть представлен в виде отдельного файла. </w:t>
      </w:r>
      <w:r>
        <w:lastRenderedPageBreak/>
        <w:t>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7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7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322951" w:rsidRDefault="00322951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322951" w:rsidRDefault="00322951">
      <w:pPr>
        <w:pStyle w:val="ConsPlusNormal"/>
        <w:jc w:val="center"/>
      </w:pPr>
      <w:r>
        <w:t>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>3.1. Общие требования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lastRenderedPageBreak/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322951" w:rsidRDefault="0032295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</w:t>
      </w:r>
      <w:r>
        <w:lastRenderedPageBreak/>
        <w:t>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</w:t>
      </w:r>
      <w:r>
        <w:lastRenderedPageBreak/>
        <w:t>постановления, наименование органа, вынесшего постановление.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1">
        <w:r>
          <w:rPr>
            <w:color w:val="0000FF"/>
          </w:rPr>
          <w:t>ГПК</w:t>
        </w:r>
      </w:hyperlink>
      <w:r>
        <w:t xml:space="preserve"> РФ, </w:t>
      </w:r>
      <w:hyperlink r:id="rId82">
        <w:r>
          <w:rPr>
            <w:color w:val="0000FF"/>
          </w:rPr>
          <w:t>КАС</w:t>
        </w:r>
      </w:hyperlink>
      <w:r>
        <w:t xml:space="preserve"> РФ, </w:t>
      </w:r>
      <w:hyperlink r:id="rId83">
        <w:r>
          <w:rPr>
            <w:color w:val="0000FF"/>
          </w:rPr>
          <w:t>КоАП</w:t>
        </w:r>
      </w:hyperlink>
      <w:r>
        <w:t xml:space="preserve"> РФ: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4">
        <w:r>
          <w:rPr>
            <w:color w:val="0000FF"/>
          </w:rPr>
          <w:t>УПК</w:t>
        </w:r>
      </w:hyperlink>
      <w:r>
        <w:t xml:space="preserve"> РФ: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322951" w:rsidRDefault="00322951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322951" w:rsidRDefault="00322951">
      <w:pPr>
        <w:pStyle w:val="ConsPlusTitle"/>
        <w:jc w:val="center"/>
      </w:pPr>
      <w:r>
        <w:t>процессуальным кодексом Российской Федерации)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 xml:space="preserve"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</w:t>
      </w:r>
      <w:r>
        <w:lastRenderedPageBreak/>
        <w:t>электронной подписью.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87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8">
        <w:r>
          <w:rPr>
            <w:color w:val="0000FF"/>
          </w:rPr>
          <w:t>часть 4 статьи 131</w:t>
        </w:r>
      </w:hyperlink>
      <w:r>
        <w:t xml:space="preserve"> и </w:t>
      </w:r>
      <w:hyperlink r:id="rId89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0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3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322951" w:rsidRDefault="00322951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322951" w:rsidRDefault="00322951">
      <w:pPr>
        <w:pStyle w:val="ConsPlusTitle"/>
        <w:jc w:val="center"/>
      </w:pPr>
      <w:r>
        <w:t>административного судопроизводства</w:t>
      </w:r>
    </w:p>
    <w:p w:rsidR="00322951" w:rsidRDefault="0032295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9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5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6">
        <w:r>
          <w:rPr>
            <w:color w:val="0000FF"/>
          </w:rPr>
          <w:t>часть 9 статьи 125</w:t>
        </w:r>
      </w:hyperlink>
      <w:r>
        <w:t xml:space="preserve"> и </w:t>
      </w:r>
      <w:hyperlink r:id="rId97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lastRenderedPageBreak/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10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322951" w:rsidRDefault="00322951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322951" w:rsidRDefault="00322951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1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322951" w:rsidRDefault="00322951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3.4.2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ind w:firstLine="540"/>
        <w:jc w:val="both"/>
      </w:pPr>
    </w:p>
    <w:p w:rsidR="00322951" w:rsidRDefault="00322951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322951" w:rsidRDefault="00322951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322951" w:rsidRDefault="00322951">
      <w:pPr>
        <w:pStyle w:val="ConsPlusTitle"/>
        <w:jc w:val="center"/>
      </w:pPr>
      <w:r>
        <w:t>с Кодексом Российской Федерации</w:t>
      </w:r>
    </w:p>
    <w:p w:rsidR="00322951" w:rsidRDefault="00322951">
      <w:pPr>
        <w:pStyle w:val="ConsPlusTitle"/>
        <w:jc w:val="center"/>
      </w:pPr>
      <w:r>
        <w:t>об административных правонарушениях)</w:t>
      </w:r>
    </w:p>
    <w:p w:rsidR="00322951" w:rsidRDefault="00322951">
      <w:pPr>
        <w:pStyle w:val="ConsPlusNormal"/>
        <w:jc w:val="center"/>
      </w:pPr>
      <w:proofErr w:type="gramStart"/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322951" w:rsidRDefault="00322951">
      <w:pPr>
        <w:pStyle w:val="ConsPlusNormal"/>
        <w:jc w:val="center"/>
      </w:pPr>
      <w:r>
        <w:t>от 24.07.2025 N 116)</w:t>
      </w:r>
    </w:p>
    <w:p w:rsidR="00322951" w:rsidRDefault="00322951">
      <w:pPr>
        <w:pStyle w:val="ConsPlusNormal"/>
        <w:jc w:val="center"/>
      </w:pPr>
    </w:p>
    <w:p w:rsidR="00322951" w:rsidRDefault="00322951">
      <w:pPr>
        <w:pStyle w:val="ConsPlusNormal"/>
        <w:jc w:val="center"/>
      </w:pPr>
      <w:proofErr w:type="gramStart"/>
      <w:r>
        <w:t xml:space="preserve">(введен </w:t>
      </w:r>
      <w:hyperlink r:id="rId105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322951" w:rsidRDefault="00322951">
      <w:pPr>
        <w:pStyle w:val="ConsPlusNormal"/>
        <w:jc w:val="center"/>
      </w:pPr>
      <w:r>
        <w:t>при Верховном Суде РФ от 17.11.2021 N 223)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06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322951" w:rsidRDefault="00322951">
      <w:pPr>
        <w:pStyle w:val="ConsPlusNormal"/>
        <w:jc w:val="both"/>
      </w:pPr>
      <w:r>
        <w:t xml:space="preserve">(п. 3.5.1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322951" w:rsidRDefault="00322951">
      <w:pPr>
        <w:pStyle w:val="ConsPlusNormal"/>
        <w:jc w:val="both"/>
      </w:pPr>
      <w:r>
        <w:t xml:space="preserve">(п. 3.5.2 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09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0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322951" w:rsidRDefault="00322951">
      <w:pPr>
        <w:pStyle w:val="ConsPlusNormal"/>
        <w:jc w:val="both"/>
      </w:pPr>
      <w:r>
        <w:t xml:space="preserve">(п. 3.5.3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Title"/>
        <w:jc w:val="center"/>
        <w:outlineLvl w:val="1"/>
      </w:pPr>
      <w:r>
        <w:t>4. ЗАВЕРШЕНИЕ ПОДАЧИ ДОКУМЕНТОВ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ind w:firstLine="540"/>
        <w:jc w:val="both"/>
      </w:pPr>
      <w:r>
        <w:t xml:space="preserve"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</w:t>
      </w:r>
      <w:r>
        <w:lastRenderedPageBreak/>
        <w:t>выбирая соответствующую опцию, направляет документы в суд.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2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3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4">
        <w:r>
          <w:rPr>
            <w:color w:val="0000FF"/>
          </w:rPr>
          <w:t>статья 129</w:t>
        </w:r>
      </w:hyperlink>
      <w:r>
        <w:t xml:space="preserve"> УПК РФ, </w:t>
      </w:r>
      <w:hyperlink r:id="rId115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322951" w:rsidRDefault="00322951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lastRenderedPageBreak/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1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322951" w:rsidRDefault="003229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hyperlink r:id="rId119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322951" w:rsidRDefault="00322951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322951" w:rsidRDefault="00322951">
      <w:pPr>
        <w:pStyle w:val="ConsPlusNormal"/>
        <w:spacing w:before="220"/>
        <w:ind w:firstLine="540"/>
        <w:jc w:val="both"/>
      </w:pPr>
      <w:r>
        <w:t xml:space="preserve">4.8. Прием, учет и регистрация поступивших в электронном виде документов производятся в </w:t>
      </w:r>
      <w:r>
        <w:lastRenderedPageBreak/>
        <w:t>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jc w:val="both"/>
      </w:pPr>
    </w:p>
    <w:p w:rsidR="00322951" w:rsidRDefault="00322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5212" w:rsidRDefault="00DC5212"/>
    <w:sectPr w:rsidR="00DC5212" w:rsidSect="003B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51"/>
    <w:rsid w:val="00322951"/>
    <w:rsid w:val="00D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628&amp;dst=15" TargetMode="External"/><Relationship Id="rId117" Type="http://schemas.openxmlformats.org/officeDocument/2006/relationships/hyperlink" Target="https://login.consultant.ru/link/?req=doc&amp;base=LAW&amp;n=467994&amp;dst=100125" TargetMode="External"/><Relationship Id="rId21" Type="http://schemas.openxmlformats.org/officeDocument/2006/relationships/hyperlink" Target="https://login.consultant.ru/link/?req=doc&amp;base=LAW&amp;n=509426&amp;dst=728" TargetMode="External"/><Relationship Id="rId42" Type="http://schemas.openxmlformats.org/officeDocument/2006/relationships/hyperlink" Target="https://login.consultant.ru/link/?req=doc&amp;base=LAW&amp;n=510751&amp;dst=11469" TargetMode="External"/><Relationship Id="rId47" Type="http://schemas.openxmlformats.org/officeDocument/2006/relationships/hyperlink" Target="https://login.consultant.ru/link/?req=doc&amp;base=LAW&amp;n=510751&amp;dst=11471" TargetMode="External"/><Relationship Id="rId63" Type="http://schemas.openxmlformats.org/officeDocument/2006/relationships/hyperlink" Target="https://login.consultant.ru/link/?req=doc&amp;base=LAW&amp;n=467994&amp;dst=100038" TargetMode="External"/><Relationship Id="rId68" Type="http://schemas.openxmlformats.org/officeDocument/2006/relationships/hyperlink" Target="https://login.consultant.ru/link/?req=doc&amp;base=LAW&amp;n=467994&amp;dst=100046" TargetMode="External"/><Relationship Id="rId84" Type="http://schemas.openxmlformats.org/officeDocument/2006/relationships/hyperlink" Target="https://login.consultant.ru/link/?req=doc&amp;base=LAW&amp;n=500200" TargetMode="External"/><Relationship Id="rId89" Type="http://schemas.openxmlformats.org/officeDocument/2006/relationships/hyperlink" Target="https://login.consultant.ru/link/?req=doc&amp;base=LAW&amp;n=511272&amp;dst=902" TargetMode="External"/><Relationship Id="rId112" Type="http://schemas.openxmlformats.org/officeDocument/2006/relationships/hyperlink" Target="https://login.consultant.ru/link/?req=doc&amp;base=LAW&amp;n=511272&amp;dst=100515" TargetMode="External"/><Relationship Id="rId16" Type="http://schemas.openxmlformats.org/officeDocument/2006/relationships/hyperlink" Target="https://login.consultant.ru/link/?req=doc&amp;base=LAW&amp;n=467994&amp;dst=100005" TargetMode="External"/><Relationship Id="rId107" Type="http://schemas.openxmlformats.org/officeDocument/2006/relationships/hyperlink" Target="https://login.consultant.ru/link/?req=doc&amp;base=LAW&amp;n=511762&amp;dst=100032" TargetMode="External"/><Relationship Id="rId11" Type="http://schemas.openxmlformats.org/officeDocument/2006/relationships/hyperlink" Target="https://login.consultant.ru/link/?req=doc&amp;base=LAW&amp;n=510610&amp;dst=100040" TargetMode="External"/><Relationship Id="rId32" Type="http://schemas.openxmlformats.org/officeDocument/2006/relationships/hyperlink" Target="https://login.consultant.ru/link/?req=doc&amp;base=LAW&amp;n=511762&amp;dst=100007" TargetMode="External"/><Relationship Id="rId37" Type="http://schemas.openxmlformats.org/officeDocument/2006/relationships/hyperlink" Target="https://login.consultant.ru/link/?req=doc&amp;base=LAW&amp;n=500200&amp;dst=2527" TargetMode="External"/><Relationship Id="rId53" Type="http://schemas.openxmlformats.org/officeDocument/2006/relationships/hyperlink" Target="https://login.consultant.ru/link/?req=doc&amp;base=LAW&amp;n=510751" TargetMode="External"/><Relationship Id="rId58" Type="http://schemas.openxmlformats.org/officeDocument/2006/relationships/hyperlink" Target="https://login.consultant.ru/link/?req=doc&amp;base=LAW&amp;n=511762&amp;dst=100019" TargetMode="External"/><Relationship Id="rId74" Type="http://schemas.openxmlformats.org/officeDocument/2006/relationships/hyperlink" Target="https://login.consultant.ru/link/?req=doc&amp;base=LAW&amp;n=467994&amp;dst=100060" TargetMode="External"/><Relationship Id="rId79" Type="http://schemas.openxmlformats.org/officeDocument/2006/relationships/hyperlink" Target="https://login.consultant.ru/link/?req=doc&amp;base=LAW&amp;n=511762&amp;dst=100027" TargetMode="External"/><Relationship Id="rId102" Type="http://schemas.openxmlformats.org/officeDocument/2006/relationships/hyperlink" Target="https://login.consultant.ru/link/?req=doc&amp;base=LAW&amp;n=467994&amp;dst=100113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20" TargetMode="External"/><Relationship Id="rId82" Type="http://schemas.openxmlformats.org/officeDocument/2006/relationships/hyperlink" Target="https://login.consultant.ru/link/?req=doc&amp;base=LAW&amp;n=509426" TargetMode="External"/><Relationship Id="rId90" Type="http://schemas.openxmlformats.org/officeDocument/2006/relationships/hyperlink" Target="https://login.consultant.ru/link/?req=doc&amp;base=LAW&amp;n=511272&amp;dst=1515" TargetMode="External"/><Relationship Id="rId95" Type="http://schemas.openxmlformats.org/officeDocument/2006/relationships/hyperlink" Target="https://login.consultant.ru/link/?req=doc&amp;base=LAW&amp;n=509426" TargetMode="External"/><Relationship Id="rId19" Type="http://schemas.openxmlformats.org/officeDocument/2006/relationships/hyperlink" Target="https://login.consultant.ru/link/?req=doc&amp;base=LAW&amp;n=511272&amp;dst=1947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405626&amp;dst=100034" TargetMode="External"/><Relationship Id="rId27" Type="http://schemas.openxmlformats.org/officeDocument/2006/relationships/hyperlink" Target="https://login.consultant.ru/link/?req=doc&amp;base=LAW&amp;n=200008" TargetMode="External"/><Relationship Id="rId30" Type="http://schemas.openxmlformats.org/officeDocument/2006/relationships/hyperlink" Target="https://login.consultant.ru/link/?req=doc&amp;base=LAW&amp;n=436168" TargetMode="External"/><Relationship Id="rId35" Type="http://schemas.openxmlformats.org/officeDocument/2006/relationships/hyperlink" Target="https://login.consultant.ru/link/?req=doc&amp;base=LAW&amp;n=509426&amp;dst=728" TargetMode="External"/><Relationship Id="rId43" Type="http://schemas.openxmlformats.org/officeDocument/2006/relationships/hyperlink" Target="https://login.consultant.ru/link/?req=doc&amp;base=LAW&amp;n=511762&amp;dst=100011" TargetMode="External"/><Relationship Id="rId48" Type="http://schemas.openxmlformats.org/officeDocument/2006/relationships/hyperlink" Target="https://login.consultant.ru/link/?req=doc&amp;base=LAW&amp;n=511762&amp;dst=100015" TargetMode="External"/><Relationship Id="rId56" Type="http://schemas.openxmlformats.org/officeDocument/2006/relationships/hyperlink" Target="https://login.consultant.ru/link/?req=doc&amp;base=LAW&amp;n=494960" TargetMode="External"/><Relationship Id="rId64" Type="http://schemas.openxmlformats.org/officeDocument/2006/relationships/hyperlink" Target="https://login.consultant.ru/link/?req=doc&amp;base=LAW&amp;n=467994&amp;dst=100041" TargetMode="External"/><Relationship Id="rId69" Type="http://schemas.openxmlformats.org/officeDocument/2006/relationships/hyperlink" Target="https://login.consultant.ru/link/?req=doc&amp;base=LAW&amp;n=511272&amp;dst=1726" TargetMode="External"/><Relationship Id="rId77" Type="http://schemas.openxmlformats.org/officeDocument/2006/relationships/hyperlink" Target="https://login.consultant.ru/link/?req=doc&amp;base=LAW&amp;n=511762&amp;dst=100023" TargetMode="External"/><Relationship Id="rId100" Type="http://schemas.openxmlformats.org/officeDocument/2006/relationships/hyperlink" Target="https://login.consultant.ru/link/?req=doc&amp;base=LAW&amp;n=467994&amp;dst=100111" TargetMode="External"/><Relationship Id="rId105" Type="http://schemas.openxmlformats.org/officeDocument/2006/relationships/hyperlink" Target="https://login.consultant.ru/link/?req=doc&amp;base=LAW&amp;n=405317&amp;dst=100020" TargetMode="External"/><Relationship Id="rId113" Type="http://schemas.openxmlformats.org/officeDocument/2006/relationships/hyperlink" Target="https://login.consultant.ru/link/?req=doc&amp;base=LAW&amp;n=509426&amp;dst=100693" TargetMode="External"/><Relationship Id="rId118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9426" TargetMode="External"/><Relationship Id="rId72" Type="http://schemas.openxmlformats.org/officeDocument/2006/relationships/hyperlink" Target="https://login.consultant.ru/link/?req=doc&amp;base=LAW&amp;n=467994&amp;dst=100050" TargetMode="External"/><Relationship Id="rId80" Type="http://schemas.openxmlformats.org/officeDocument/2006/relationships/hyperlink" Target="https://login.consultant.ru/link/?req=doc&amp;base=LAW&amp;n=467994&amp;dst=100068" TargetMode="External"/><Relationship Id="rId85" Type="http://schemas.openxmlformats.org/officeDocument/2006/relationships/hyperlink" Target="https://login.consultant.ru/link/?req=doc&amp;base=LAW&amp;n=467994&amp;dst=100092" TargetMode="External"/><Relationship Id="rId93" Type="http://schemas.openxmlformats.org/officeDocument/2006/relationships/hyperlink" Target="https://login.consultant.ru/link/?req=doc&amp;base=LAW&amp;n=350923&amp;dst=100004" TargetMode="External"/><Relationship Id="rId98" Type="http://schemas.openxmlformats.org/officeDocument/2006/relationships/hyperlink" Target="https://login.consultant.ru/link/?req=doc&amp;base=LAW&amp;n=467994&amp;dst=100108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08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510751&amp;dst=11468" TargetMode="External"/><Relationship Id="rId33" Type="http://schemas.openxmlformats.org/officeDocument/2006/relationships/hyperlink" Target="https://login.consultant.ru/link/?req=doc&amp;base=LAW&amp;n=511272&amp;dst=1947" TargetMode="External"/><Relationship Id="rId38" Type="http://schemas.openxmlformats.org/officeDocument/2006/relationships/hyperlink" Target="https://login.consultant.ru/link/?req=doc&amp;base=LAW&amp;n=500200" TargetMode="External"/><Relationship Id="rId46" Type="http://schemas.openxmlformats.org/officeDocument/2006/relationships/hyperlink" Target="https://login.consultant.ru/link/?req=doc&amp;base=LAW&amp;n=510751" TargetMode="External"/><Relationship Id="rId59" Type="http://schemas.openxmlformats.org/officeDocument/2006/relationships/hyperlink" Target="https://login.consultant.ru/link/?req=doc&amp;base=LAW&amp;n=503689&amp;dst=100041" TargetMode="External"/><Relationship Id="rId67" Type="http://schemas.openxmlformats.org/officeDocument/2006/relationships/hyperlink" Target="https://login.consultant.ru/link/?req=doc&amp;base=LAW&amp;n=476482&amp;dst=100006" TargetMode="External"/><Relationship Id="rId103" Type="http://schemas.openxmlformats.org/officeDocument/2006/relationships/hyperlink" Target="https://login.consultant.ru/link/?req=doc&amp;base=LAW&amp;n=467994&amp;dst=100118" TargetMode="External"/><Relationship Id="rId108" Type="http://schemas.openxmlformats.org/officeDocument/2006/relationships/hyperlink" Target="https://login.consultant.ru/link/?req=doc&amp;base=LAW&amp;n=511762&amp;dst=100035" TargetMode="External"/><Relationship Id="rId116" Type="http://schemas.openxmlformats.org/officeDocument/2006/relationships/hyperlink" Target="https://login.consultant.ru/link/?req=doc&amp;base=LAW&amp;n=405317&amp;dst=100026" TargetMode="External"/><Relationship Id="rId20" Type="http://schemas.openxmlformats.org/officeDocument/2006/relationships/hyperlink" Target="https://login.consultant.ru/link/?req=doc&amp;base=LAW&amp;n=405620&amp;dst=100093" TargetMode="External"/><Relationship Id="rId41" Type="http://schemas.openxmlformats.org/officeDocument/2006/relationships/hyperlink" Target="https://login.consultant.ru/link/?req=doc&amp;base=LAW&amp;n=500200" TargetMode="External"/><Relationship Id="rId54" Type="http://schemas.openxmlformats.org/officeDocument/2006/relationships/hyperlink" Target="https://login.consultant.ru/link/?req=doc&amp;base=LAW&amp;n=511762&amp;dst=100017" TargetMode="External"/><Relationship Id="rId62" Type="http://schemas.openxmlformats.org/officeDocument/2006/relationships/hyperlink" Target="www.ej.sudrf.ru" TargetMode="External"/><Relationship Id="rId70" Type="http://schemas.openxmlformats.org/officeDocument/2006/relationships/hyperlink" Target="https://login.consultant.ru/link/?req=doc&amp;base=LAW&amp;n=511272&amp;dst=1737" TargetMode="External"/><Relationship Id="rId75" Type="http://schemas.openxmlformats.org/officeDocument/2006/relationships/hyperlink" Target="https://login.consultant.ru/link/?req=doc&amp;base=LAW&amp;n=467994&amp;dst=100063" TargetMode="External"/><Relationship Id="rId83" Type="http://schemas.openxmlformats.org/officeDocument/2006/relationships/hyperlink" Target="https://login.consultant.ru/link/?req=doc&amp;base=LAW&amp;n=510751" TargetMode="External"/><Relationship Id="rId88" Type="http://schemas.openxmlformats.org/officeDocument/2006/relationships/hyperlink" Target="https://login.consultant.ru/link/?req=doc&amp;base=LAW&amp;n=511272&amp;dst=100642" TargetMode="External"/><Relationship Id="rId91" Type="http://schemas.openxmlformats.org/officeDocument/2006/relationships/hyperlink" Target="https://login.consultant.ru/link/?req=doc&amp;base=LAW&amp;n=467994&amp;dst=100103" TargetMode="External"/><Relationship Id="rId96" Type="http://schemas.openxmlformats.org/officeDocument/2006/relationships/hyperlink" Target="https://login.consultant.ru/link/?req=doc&amp;base=LAW&amp;n=509426&amp;dst=749" TargetMode="External"/><Relationship Id="rId111" Type="http://schemas.openxmlformats.org/officeDocument/2006/relationships/hyperlink" Target="https://login.consultant.ru/link/?req=doc&amp;base=LAW&amp;n=511762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500200&amp;dst=2527" TargetMode="External"/><Relationship Id="rId28" Type="http://schemas.openxmlformats.org/officeDocument/2006/relationships/hyperlink" Target="https://login.consultant.ru/link/?req=doc&amp;base=LAW&amp;n=502580" TargetMode="External"/><Relationship Id="rId36" Type="http://schemas.openxmlformats.org/officeDocument/2006/relationships/hyperlink" Target="https://login.consultant.ru/link/?req=doc&amp;base=LAW&amp;n=509426" TargetMode="External"/><Relationship Id="rId49" Type="http://schemas.openxmlformats.org/officeDocument/2006/relationships/hyperlink" Target="https://login.consultant.ru/link/?req=doc&amp;base=LAW&amp;n=467994&amp;dst=100008" TargetMode="External"/><Relationship Id="rId57" Type="http://schemas.openxmlformats.org/officeDocument/2006/relationships/hyperlink" Target="https://login.consultant.ru/link/?req=doc&amp;base=LAW&amp;n=467994&amp;dst=100015" TargetMode="External"/><Relationship Id="rId106" Type="http://schemas.openxmlformats.org/officeDocument/2006/relationships/hyperlink" Target="https://login.consultant.ru/link/?req=doc&amp;base=LAW&amp;n=510751" TargetMode="External"/><Relationship Id="rId114" Type="http://schemas.openxmlformats.org/officeDocument/2006/relationships/hyperlink" Target="https://login.consultant.ru/link/?req=doc&amp;base=LAW&amp;n=500200&amp;dst=100995" TargetMode="External"/><Relationship Id="rId119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67994&amp;dst=100006" TargetMode="External"/><Relationship Id="rId44" Type="http://schemas.openxmlformats.org/officeDocument/2006/relationships/hyperlink" Target="https://login.consultant.ru/link/?req=doc&amp;base=LAW&amp;n=510751&amp;dst=11470" TargetMode="External"/><Relationship Id="rId52" Type="http://schemas.openxmlformats.org/officeDocument/2006/relationships/hyperlink" Target="https://login.consultant.ru/link/?req=doc&amp;base=LAW&amp;n=500200" TargetMode="External"/><Relationship Id="rId60" Type="http://schemas.openxmlformats.org/officeDocument/2006/relationships/hyperlink" Target="https://login.consultant.ru/link/?req=doc&amp;base=LAW&amp;n=503689" TargetMode="External"/><Relationship Id="rId65" Type="http://schemas.openxmlformats.org/officeDocument/2006/relationships/hyperlink" Target="https://login.consultant.ru/link/?req=doc&amp;base=LAW&amp;n=467994&amp;dst=100044" TargetMode="External"/><Relationship Id="rId73" Type="http://schemas.openxmlformats.org/officeDocument/2006/relationships/hyperlink" Target="https://login.consultant.ru/link/?req=doc&amp;base=LAW&amp;n=467994&amp;dst=100054" TargetMode="External"/><Relationship Id="rId78" Type="http://schemas.openxmlformats.org/officeDocument/2006/relationships/hyperlink" Target="https://login.consultant.ru/link/?req=doc&amp;base=LAW&amp;n=511762&amp;dst=100025" TargetMode="External"/><Relationship Id="rId81" Type="http://schemas.openxmlformats.org/officeDocument/2006/relationships/hyperlink" Target="https://login.consultant.ru/link/?req=doc&amp;base=LAW&amp;n=511272" TargetMode="External"/><Relationship Id="rId86" Type="http://schemas.openxmlformats.org/officeDocument/2006/relationships/hyperlink" Target="https://login.consultant.ru/link/?req=doc&amp;base=LAW&amp;n=467994&amp;dst=100101" TargetMode="External"/><Relationship Id="rId94" Type="http://schemas.openxmlformats.org/officeDocument/2006/relationships/hyperlink" Target="https://login.consultant.ru/link/?req=doc&amp;base=LAW&amp;n=467994&amp;dst=100106" TargetMode="External"/><Relationship Id="rId99" Type="http://schemas.openxmlformats.org/officeDocument/2006/relationships/hyperlink" Target="https://login.consultant.ru/link/?req=doc&amp;base=LAW&amp;n=467994&amp;dst=100109" TargetMode="External"/><Relationship Id="rId101" Type="http://schemas.openxmlformats.org/officeDocument/2006/relationships/hyperlink" Target="https://login.consultant.ru/link/?req=doc&amp;base=LAW&amp;n=500200&amp;dst=1501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511762&amp;dst=100005" TargetMode="External"/><Relationship Id="rId39" Type="http://schemas.openxmlformats.org/officeDocument/2006/relationships/hyperlink" Target="https://login.consultant.ru/link/?req=doc&amp;base=LAW&amp;n=500200" TargetMode="External"/><Relationship Id="rId109" Type="http://schemas.openxmlformats.org/officeDocument/2006/relationships/hyperlink" Target="https://login.consultant.ru/link/?req=doc&amp;base=LAW&amp;n=510751&amp;dst=5438" TargetMode="External"/><Relationship Id="rId34" Type="http://schemas.openxmlformats.org/officeDocument/2006/relationships/hyperlink" Target="https://login.consultant.ru/link/?req=doc&amp;base=LAW&amp;n=511272" TargetMode="External"/><Relationship Id="rId50" Type="http://schemas.openxmlformats.org/officeDocument/2006/relationships/hyperlink" Target="https://login.consultant.ru/link/?req=doc&amp;base=LAW&amp;n=511272" TargetMode="External"/><Relationship Id="rId55" Type="http://schemas.openxmlformats.org/officeDocument/2006/relationships/hyperlink" Target="https://login.consultant.ru/link/?req=doc&amp;base=LAW&amp;n=422098" TargetMode="External"/><Relationship Id="rId76" Type="http://schemas.openxmlformats.org/officeDocument/2006/relationships/hyperlink" Target="https://login.consultant.ru/link/?req=doc&amp;base=LAW&amp;n=467994&amp;dst=100066" TargetMode="External"/><Relationship Id="rId97" Type="http://schemas.openxmlformats.org/officeDocument/2006/relationships/hyperlink" Target="https://login.consultant.ru/link/?req=doc&amp;base=LAW&amp;n=509426&amp;dst=735" TargetMode="External"/><Relationship Id="rId104" Type="http://schemas.openxmlformats.org/officeDocument/2006/relationships/hyperlink" Target="https://login.consultant.ru/link/?req=doc&amp;base=LAW&amp;n=511762&amp;dst=100030" TargetMode="External"/><Relationship Id="rId120" Type="http://schemas.openxmlformats.org/officeDocument/2006/relationships/hyperlink" Target="https://login.consultant.ru/link/?req=doc&amp;base=LAW&amp;n=467994&amp;dst=100130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9426&amp;dst=100289" TargetMode="External"/><Relationship Id="rId92" Type="http://schemas.openxmlformats.org/officeDocument/2006/relationships/hyperlink" Target="https://login.consultant.ru/link/?req=doc&amp;base=LAW&amp;n=467994&amp;dst=1001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5386" TargetMode="External"/><Relationship Id="rId24" Type="http://schemas.openxmlformats.org/officeDocument/2006/relationships/hyperlink" Target="https://login.consultant.ru/link/?req=doc&amp;base=LAW&amp;n=453325&amp;dst=5" TargetMode="External"/><Relationship Id="rId40" Type="http://schemas.openxmlformats.org/officeDocument/2006/relationships/hyperlink" Target="https://login.consultant.ru/link/?req=doc&amp;base=LAW&amp;n=500200&amp;dst=1501" TargetMode="External"/><Relationship Id="rId45" Type="http://schemas.openxmlformats.org/officeDocument/2006/relationships/hyperlink" Target="https://login.consultant.ru/link/?req=doc&amp;base=LAW&amp;n=511762&amp;dst=100013" TargetMode="External"/><Relationship Id="rId66" Type="http://schemas.openxmlformats.org/officeDocument/2006/relationships/hyperlink" Target="https://login.consultant.ru/link/?req=doc&amp;base=LAW&amp;n=467994&amp;dst=100045" TargetMode="External"/><Relationship Id="rId87" Type="http://schemas.openxmlformats.org/officeDocument/2006/relationships/hyperlink" Target="https://login.consultant.ru/link/?req=doc&amp;base=LAW&amp;n=511272" TargetMode="External"/><Relationship Id="rId110" Type="http://schemas.openxmlformats.org/officeDocument/2006/relationships/hyperlink" Target="https://login.consultant.ru/link/?req=doc&amp;base=LAW&amp;n=510751&amp;dst=5445" TargetMode="External"/><Relationship Id="rId115" Type="http://schemas.openxmlformats.org/officeDocument/2006/relationships/hyperlink" Target="https://login.consultant.ru/link/?req=doc&amp;base=LAW&amp;n=510751&amp;dst=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9203</Words>
  <Characters>52463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Kaspersky</dc:creator>
  <cp:lastModifiedBy>Kaspersky</cp:lastModifiedBy>
  <cp:revision>1</cp:revision>
  <dcterms:created xsi:type="dcterms:W3CDTF">2025-10-27T13:51:00Z</dcterms:created>
  <dcterms:modified xsi:type="dcterms:W3CDTF">2025-10-27T13:53:00Z</dcterms:modified>
</cp:coreProperties>
</file>