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ПОРЯДОК</w:t>
      </w: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ПОДАЧИ В ФЕДЕРАЛЬНЫЕ СУДЫ ОБЩЕЙ ЮРИСДИКЦИИ ДОКУМЕНТОВ</w:t>
      </w: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ЭЛЕКТРОННОМ ВИДЕ, В ТОМ ЧИСЛЕ В ФОРМЕ</w:t>
      </w: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ЭЛЕКТРОННОГО ДОКУМЕНТА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ОБЩИЕ ПОЛОЖЕНИЯ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кодекса Российской Федерации (далее также - ГПК РФ), Федерального закона от 14.11.2002 N 137-ФЗ "О введении в действие Гражданского процессуального кодекса Российской Федерации", Кодекса административного судопроизводства Российской Федерации (далее также - КАС РФ</w:t>
      </w:r>
      <w:proofErr w:type="gramEnd"/>
      <w:r>
        <w:rPr>
          <w:rFonts w:ascii="Arial" w:hAnsi="Arial" w:cs="Arial"/>
          <w:sz w:val="20"/>
          <w:szCs w:val="20"/>
        </w:rPr>
        <w:t xml:space="preserve">), </w:t>
      </w:r>
      <w:proofErr w:type="gramStart"/>
      <w:r>
        <w:rPr>
          <w:rFonts w:ascii="Arial" w:hAnsi="Arial" w:cs="Arial"/>
          <w:sz w:val="20"/>
          <w:szCs w:val="20"/>
        </w:rPr>
        <w:t>Федерального закона от 08.03.2015 N 22-ФЗ "О введении в действие Кодекса административного судопроизводства Российской Федерации", Уголовно-процессуального кодекса Российской Федерации (далее также - УПК РФ), Федерального закона от 18.12.2001 N 177-ФЗ "О введении в действие Уголовно-процессуального кодекса Российской Федерации", Федерального закона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судебной власти", Федерального закона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закона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>
        <w:rPr>
          <w:rFonts w:ascii="Arial" w:hAnsi="Arial" w:cs="Arial"/>
          <w:sz w:val="20"/>
          <w:szCs w:val="20"/>
        </w:rPr>
        <w:t xml:space="preserve">), </w:t>
      </w:r>
      <w:proofErr w:type="gramStart"/>
      <w:r>
        <w:rPr>
          <w:rFonts w:ascii="Arial" w:hAnsi="Arial" w:cs="Arial"/>
          <w:sz w:val="20"/>
          <w:szCs w:val="20"/>
        </w:rPr>
        <w:t>Федерального закона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</w:t>
      </w:r>
      <w:proofErr w:type="gramEnd"/>
      <w:r>
        <w:rPr>
          <w:rFonts w:ascii="Arial" w:hAnsi="Arial" w:cs="Arial"/>
          <w:sz w:val="20"/>
          <w:szCs w:val="20"/>
        </w:rPr>
        <w:t xml:space="preserve"> Судебным департаментом при Верховном Суде Российской Федерации.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1.1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В соответствии с частью 1.1 статьи 3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ГПК РФ не установлено, что указанные документы должны быть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подписаны</w:t>
      </w:r>
      <w:proofErr w:type="gramEnd"/>
      <w:r>
        <w:rPr>
          <w:rFonts w:ascii="Arial" w:hAnsi="Arial" w:cs="Arial"/>
          <w:sz w:val="20"/>
          <w:szCs w:val="20"/>
        </w:rPr>
        <w:t xml:space="preserve">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частью 2 статьи 45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</w:t>
      </w:r>
      <w:r>
        <w:rPr>
          <w:rFonts w:ascii="Arial" w:hAnsi="Arial" w:cs="Arial"/>
          <w:sz w:val="20"/>
          <w:szCs w:val="20"/>
        </w:rPr>
        <w:lastRenderedPageBreak/>
        <w:t>Российской Федерации, если КАС РФ не установлено, что указанные документы должны</w:t>
      </w:r>
      <w:proofErr w:type="gramEnd"/>
      <w:r>
        <w:rPr>
          <w:rFonts w:ascii="Arial" w:hAnsi="Arial" w:cs="Arial"/>
          <w:sz w:val="20"/>
          <w:szCs w:val="20"/>
        </w:rPr>
        <w:t xml:space="preserve"> быть </w:t>
      </w:r>
      <w:proofErr w:type="gramStart"/>
      <w:r>
        <w:rPr>
          <w:rFonts w:ascii="Arial" w:hAnsi="Arial" w:cs="Arial"/>
          <w:sz w:val="20"/>
          <w:szCs w:val="20"/>
        </w:rPr>
        <w:t>подписаны</w:t>
      </w:r>
      <w:proofErr w:type="gramEnd"/>
      <w:r>
        <w:rPr>
          <w:rFonts w:ascii="Arial" w:hAnsi="Arial" w:cs="Arial"/>
          <w:sz w:val="20"/>
          <w:szCs w:val="20"/>
        </w:rPr>
        <w:t xml:space="preserve">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со статьей 474.1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УПК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rPr>
          <w:rFonts w:ascii="Arial" w:hAnsi="Arial" w:cs="Arial"/>
          <w:sz w:val="20"/>
          <w:szCs w:val="20"/>
        </w:rPr>
        <w:t xml:space="preserve"> электронной подписью, если УПК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таким</w:t>
      </w:r>
      <w:proofErr w:type="gramEnd"/>
      <w:r>
        <w:rPr>
          <w:rFonts w:ascii="Arial" w:hAnsi="Arial" w:cs="Arial"/>
          <w:sz w:val="20"/>
          <w:szCs w:val="20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УПК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частью 3.1 статьи 30.2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>
        <w:rPr>
          <w:rFonts w:ascii="Arial" w:hAnsi="Arial" w:cs="Arial"/>
          <w:sz w:val="20"/>
          <w:szCs w:val="20"/>
        </w:rPr>
        <w:t xml:space="preserve"> электронной подписью либо простой электронной подписью,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1.2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Положения ГПК РФ, КАС РФ, УПК РФ, ст. 30.2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Подача запросов, предложений, заявлений или жалоб в суд в соответствии с федеральными законами от 22.12.2008 N 262-ФЗ "Об обеспечении доступа к информации о деятельности судов в Российской Федерации", от 02.05.2006 59-ФЗ "О порядке рассмотрения обращений граждан Российской Федерации" Порядком подачи документов не регулируется.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1.3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1.4. В целях реализации настоящего Порядка подачи документов используются следующее основные понятия: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>
        <w:rPr>
          <w:rFonts w:ascii="Arial" w:hAnsi="Arial" w:cs="Arial"/>
          <w:sz w:val="20"/>
          <w:szCs w:val="20"/>
        </w:rPr>
        <w:t>кассационные</w:t>
      </w:r>
      <w:proofErr w:type="gramEnd"/>
      <w:r>
        <w:rPr>
          <w:rFonts w:ascii="Arial" w:hAnsi="Arial" w:cs="Arial"/>
          <w:sz w:val="20"/>
          <w:szCs w:val="20"/>
        </w:rPr>
        <w:t xml:space="preserve"> жалоба и представление);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усиленная квалифицированная электронная подпись - электронная подпись, соответствующая признакам, указанным в части 4 статьи 5 Федерального закона от 06.04.2011 N 63-ФЗ "Об электронной подписи";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Законом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ЕСИА - федеральная государственная информационная система "Единая система идентификац</w:t>
      </w:r>
      <w:proofErr w:type="gramStart"/>
      <w:r>
        <w:rPr>
          <w:rFonts w:ascii="Arial" w:hAnsi="Arial" w:cs="Arial"/>
          <w:sz w:val="20"/>
          <w:szCs w:val="20"/>
        </w:rPr>
        <w:t>ии и ау</w:t>
      </w:r>
      <w:proofErr w:type="gramEnd"/>
      <w:r>
        <w:rPr>
          <w:rFonts w:ascii="Arial" w:hAnsi="Arial" w:cs="Arial"/>
          <w:sz w:val="20"/>
          <w:szCs w:val="20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1.4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УСЛОВИЯ ПОДАЧИ ДОКУМЕНТОВ В ЭЛЕКТРОННОМ ВИДЕ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Личный кабинет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(www.ej.sudrf.ru)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rPr>
          <w:rFonts w:ascii="Arial" w:hAnsi="Arial" w:cs="Arial"/>
          <w:sz w:val="20"/>
          <w:szCs w:val="20"/>
        </w:rPr>
        <w:t>к ГАС</w:t>
      </w:r>
      <w:proofErr w:type="gramEnd"/>
      <w:r>
        <w:rPr>
          <w:rFonts w:ascii="Arial" w:hAnsi="Arial" w:cs="Arial"/>
          <w:sz w:val="20"/>
          <w:szCs w:val="20"/>
        </w:rPr>
        <w:t xml:space="preserve"> "Правосудие" и информирование о порядке доступа к указанной автоматизированной системе.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2.1.1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2.1.2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2.1.3. Доступ к личному кабинету осуществляется посредством идентификац</w:t>
      </w:r>
      <w:proofErr w:type="gramStart"/>
      <w:r>
        <w:rPr>
          <w:rFonts w:ascii="Arial" w:hAnsi="Arial" w:cs="Arial"/>
          <w:sz w:val="20"/>
          <w:szCs w:val="20"/>
        </w:rPr>
        <w:t>ии и ау</w:t>
      </w:r>
      <w:proofErr w:type="gramEnd"/>
      <w:r>
        <w:rPr>
          <w:rFonts w:ascii="Arial" w:hAnsi="Arial" w:cs="Arial"/>
          <w:sz w:val="20"/>
          <w:szCs w:val="20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2.1.3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2.1.4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Требования к электронным образам документов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2.2.1. Электронный образ документа создается с помощью сре</w:t>
      </w:r>
      <w:proofErr w:type="gramStart"/>
      <w:r>
        <w:rPr>
          <w:rFonts w:ascii="Arial" w:hAnsi="Arial" w:cs="Arial"/>
          <w:sz w:val="20"/>
          <w:szCs w:val="20"/>
        </w:rPr>
        <w:t>дств ск</w:t>
      </w:r>
      <w:proofErr w:type="gramEnd"/>
      <w:r>
        <w:rPr>
          <w:rFonts w:ascii="Arial" w:hAnsi="Arial" w:cs="Arial"/>
          <w:sz w:val="20"/>
          <w:szCs w:val="20"/>
        </w:rPr>
        <w:t>анирования.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rPr>
          <w:rFonts w:ascii="Arial" w:hAnsi="Arial" w:cs="Arial"/>
          <w:sz w:val="20"/>
          <w:szCs w:val="20"/>
        </w:rPr>
        <w:t xml:space="preserve"> имеет значение для рассмотрения дела.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Приказа Судебного департамента при Верховном Суде РФ от 23.01.2024 N 19)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 файла электронного образа документа не должен превышать 30 Мб.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2.2.2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rPr>
          <w:rFonts w:ascii="Arial" w:hAnsi="Arial" w:cs="Arial"/>
          <w:sz w:val="20"/>
          <w:szCs w:val="20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(статьи 244.20, 244.21 ГПК РФ), коллективным административным исковым заявлением в защиту нарушенных или оспариваемых прав и законных интересов группы лиц (статья 42 КАС РФ), то подача такого обращения в суд</w:t>
      </w:r>
      <w:proofErr w:type="gramEnd"/>
      <w:r>
        <w:rPr>
          <w:rFonts w:ascii="Arial" w:hAnsi="Arial" w:cs="Arial"/>
          <w:sz w:val="20"/>
          <w:szCs w:val="20"/>
        </w:rPr>
        <w:t xml:space="preserve"> в форме электронного образа документа может быть </w:t>
      </w:r>
      <w:proofErr w:type="gramStart"/>
      <w:r>
        <w:rPr>
          <w:rFonts w:ascii="Arial" w:hAnsi="Arial" w:cs="Arial"/>
          <w:sz w:val="20"/>
          <w:szCs w:val="20"/>
        </w:rPr>
        <w:t>осуществлена</w:t>
      </w:r>
      <w:proofErr w:type="gramEnd"/>
      <w:r>
        <w:rPr>
          <w:rFonts w:ascii="Arial" w:hAnsi="Arial" w:cs="Arial"/>
          <w:sz w:val="20"/>
          <w:szCs w:val="20"/>
        </w:rPr>
        <w:t xml:space="preserve"> одним из лиц, которому поручено ведение соответствующего дела в интересах группы лиц.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2.2.6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Требования к электронным документам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2.3.2. Файл обращения в суд должен быть в формате PDF с возможностью копирования текста.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PDF, RTF, DOC, DOCX, XLS, XLSX, ODT - для документов с текстовым содержанием;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2) PDF, JPEG (JPG), PNG, TIFF - для документов с графическим содержанием.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 файла электронного документа не должен превышать 30 Мб.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2.3.5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2.3.6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текста</w:t>
      </w:r>
      <w:proofErr w:type="gramEnd"/>
      <w:r>
        <w:rPr>
          <w:rFonts w:ascii="Arial" w:hAnsi="Arial" w:cs="Arial"/>
          <w:sz w:val="20"/>
          <w:szCs w:val="20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2.3.7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ПОДАЧА ДОКУМЕНТОВ В ЭЛЕКТРОННОМ ВИДЕ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(в ред. Приказа Судебного департамента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Общие требования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rPr>
          <w:rFonts w:ascii="Arial" w:hAnsi="Arial" w:cs="Arial"/>
          <w:sz w:val="20"/>
          <w:szCs w:val="20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заявителем является иностранное юридическое лицо, требование об указании ИНН и ОГРН не применяется;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указывается адресат обращения;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указывается (выбирается) наименование суда, в который адресовано обращение;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выбирается вид обращения в суд, указываются его реквизиты и загружаются файлы подаваемых документов;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3.1.2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3.1.3. </w:t>
      </w:r>
      <w:proofErr w:type="gramStart"/>
      <w:r>
        <w:rPr>
          <w:rFonts w:ascii="Arial" w:hAnsi="Arial" w:cs="Arial"/>
          <w:sz w:val="20"/>
          <w:szCs w:val="20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ГПК РФ, КАС РФ, КоАП РФ: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</w:t>
      </w:r>
      <w:r>
        <w:rPr>
          <w:rFonts w:ascii="Arial" w:hAnsi="Arial" w:cs="Arial"/>
          <w:sz w:val="20"/>
          <w:szCs w:val="20"/>
        </w:rPr>
        <w:lastRenderedPageBreak/>
        <w:t>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УПК РФ: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3.1.3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Подача документов в рамках </w:t>
      </w:r>
      <w:proofErr w:type="gramStart"/>
      <w:r>
        <w:rPr>
          <w:rFonts w:ascii="Arial" w:hAnsi="Arial" w:cs="Arial"/>
          <w:sz w:val="20"/>
          <w:szCs w:val="20"/>
        </w:rPr>
        <w:t>гражданского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судопроизводства (в соответствии с Гражданским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процессуальным кодексом Российской Федерации)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3.2.1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3.2.2. </w:t>
      </w:r>
      <w:proofErr w:type="gramStart"/>
      <w:r>
        <w:rPr>
          <w:rFonts w:ascii="Arial" w:hAnsi="Arial" w:cs="Arial"/>
          <w:sz w:val="20"/>
          <w:szCs w:val="20"/>
        </w:rPr>
        <w:t>Обращение в суд, которое согласно ГПК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(часть 4 статьи 131 и часть 1 статьи 139 ГПК РФ), ходатайство о приостановлении исполнения судебных актов (статья 379.3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rPr>
          <w:rFonts w:ascii="Arial" w:hAnsi="Arial" w:cs="Arial"/>
          <w:sz w:val="20"/>
          <w:szCs w:val="20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3.2.2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3.2.3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3.2.4. Исключен. - Приказ Судебного департамента при Верховном Суде РФ от 05.11.2019 N 255.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Подача документов в рамках </w:t>
      </w:r>
      <w:proofErr w:type="gramStart"/>
      <w:r>
        <w:rPr>
          <w:rFonts w:ascii="Arial" w:hAnsi="Arial" w:cs="Arial"/>
          <w:sz w:val="20"/>
          <w:szCs w:val="20"/>
        </w:rPr>
        <w:t>административного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судопроизводства (в соответствии с Кодексом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административного судопроизводства</w:t>
      </w: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Российской Федерации)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3.3.1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3.3.2. </w:t>
      </w:r>
      <w:proofErr w:type="gramStart"/>
      <w:r>
        <w:rPr>
          <w:rFonts w:ascii="Arial" w:hAnsi="Arial" w:cs="Arial"/>
          <w:sz w:val="20"/>
          <w:szCs w:val="20"/>
        </w:rPr>
        <w:t>Обращение в суд, которое согласно КАС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(часть 9 статьи 125 и часть 1.1 статьи 86 КАС РФ), подается в суд в форме электронного документа, подписанного усиленной квалифицированной</w:t>
      </w:r>
      <w:proofErr w:type="gramEnd"/>
      <w:r>
        <w:rPr>
          <w:rFonts w:ascii="Arial" w:hAnsi="Arial" w:cs="Arial"/>
          <w:sz w:val="20"/>
          <w:szCs w:val="20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3.3.2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3.3.3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3.3.4. </w:t>
      </w:r>
      <w:proofErr w:type="gramStart"/>
      <w:r>
        <w:rPr>
          <w:rFonts w:ascii="Arial" w:hAnsi="Arial" w:cs="Arial"/>
          <w:sz w:val="20"/>
          <w:szCs w:val="20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кассационной жалобе, представлению, </w:t>
      </w:r>
      <w:proofErr w:type="gramStart"/>
      <w:r>
        <w:rPr>
          <w:rFonts w:ascii="Arial" w:hAnsi="Arial" w:cs="Arial"/>
          <w:sz w:val="20"/>
          <w:szCs w:val="20"/>
        </w:rPr>
        <w:t>подаваемым</w:t>
      </w:r>
      <w:proofErr w:type="gramEnd"/>
      <w:r>
        <w:rPr>
          <w:rFonts w:ascii="Arial" w:hAnsi="Arial" w:cs="Arial"/>
          <w:sz w:val="20"/>
          <w:szCs w:val="20"/>
        </w:rPr>
        <w:t xml:space="preserve"> в суд кассационной инстанции, заявитель вправе не прилагать обжалуемые судебные акты.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3.3.4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Подача документов в рамках уголовного судопроизводства</w:t>
      </w: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(в соответствии с Уголовно-процессуальным кодексом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Российской Федерации)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</w:t>
      </w:r>
      <w:r>
        <w:rPr>
          <w:rFonts w:ascii="Arial" w:hAnsi="Arial" w:cs="Arial"/>
          <w:sz w:val="20"/>
          <w:szCs w:val="20"/>
        </w:rPr>
        <w:lastRenderedPageBreak/>
        <w:t>причиненного преступлением, либо возможной конфискации имущества, могут быть поданы в</w:t>
      </w:r>
      <w:proofErr w:type="gramEnd"/>
      <w:r>
        <w:rPr>
          <w:rFonts w:ascii="Arial" w:hAnsi="Arial" w:cs="Arial"/>
          <w:sz w:val="20"/>
          <w:szCs w:val="20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Обращение в </w:t>
      </w:r>
      <w:proofErr w:type="gramStart"/>
      <w:r>
        <w:rPr>
          <w:rFonts w:ascii="Arial" w:hAnsi="Arial" w:cs="Arial"/>
          <w:sz w:val="20"/>
          <w:szCs w:val="20"/>
        </w:rPr>
        <w:t>суд</w:t>
      </w:r>
      <w:proofErr w:type="gramEnd"/>
      <w:r>
        <w:rPr>
          <w:rFonts w:ascii="Arial" w:hAnsi="Arial" w:cs="Arial"/>
          <w:sz w:val="20"/>
          <w:szCs w:val="20"/>
        </w:rP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3.4.1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3.4.2. </w:t>
      </w:r>
      <w:proofErr w:type="gramStart"/>
      <w:r>
        <w:rPr>
          <w:rFonts w:ascii="Arial" w:hAnsi="Arial" w:cs="Arial"/>
          <w:sz w:val="20"/>
          <w:szCs w:val="20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3.4.2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Подача жалобы на постановление</w:t>
      </w: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делу об административном правонарушении</w:t>
      </w: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(в соответствии со статьей 30.2 Кодекса Российской Федерации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административных правонарушениях)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(введен Приказом Судебного департамента при Верховном Суде РФ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17.11.2021 N 223)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3.5.2. </w:t>
      </w:r>
      <w:proofErr w:type="gramStart"/>
      <w:r>
        <w:rPr>
          <w:rFonts w:ascii="Arial" w:hAnsi="Arial" w:cs="Arial"/>
          <w:sz w:val="20"/>
          <w:szCs w:val="20"/>
        </w:rP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3.5.2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3.5.3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ЗАВЕРШЕНИЕ ПОДАЧИ ДОКУМЕНТОВ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4.3. </w:t>
      </w:r>
      <w:proofErr w:type="gramStart"/>
      <w:r>
        <w:rPr>
          <w:rFonts w:ascii="Arial" w:hAnsi="Arial" w:cs="Arial"/>
          <w:sz w:val="20"/>
          <w:szCs w:val="20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(часть 3 статьи 108 ГПК РФ, часть 4 статьи 93 КАС РФ, статья 129 УПК РФ, статья 4.8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КоАП РФ).</w:t>
      </w:r>
      <w:proofErr w:type="gramEnd"/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Приказа Судебного департамента при Верховном Суде РФ от 17.11.2021 N 223)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</w:t>
      </w:r>
      <w:proofErr w:type="gramStart"/>
      <w:r>
        <w:rPr>
          <w:rFonts w:ascii="Arial" w:hAnsi="Arial" w:cs="Arial"/>
          <w:sz w:val="20"/>
          <w:szCs w:val="20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rPr>
          <w:rFonts w:ascii="Arial" w:hAnsi="Arial" w:cs="Arial"/>
          <w:sz w:val="20"/>
          <w:szCs w:val="20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Документы отклоняются по следующим причинам: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обращение в суд не адресовано данному суду;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обращение в суд является идентичным ранее направленному обращению;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документы </w:t>
      </w:r>
      <w:proofErr w:type="spellStart"/>
      <w:r>
        <w:rPr>
          <w:rFonts w:ascii="Arial" w:hAnsi="Arial" w:cs="Arial"/>
          <w:sz w:val="20"/>
          <w:szCs w:val="20"/>
        </w:rPr>
        <w:t>нечитаемы</w:t>
      </w:r>
      <w:proofErr w:type="spellEnd"/>
      <w:r>
        <w:rPr>
          <w:rFonts w:ascii="Arial" w:hAnsi="Arial" w:cs="Arial"/>
          <w:sz w:val="20"/>
          <w:szCs w:val="20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rPr>
          <w:rFonts w:ascii="Arial" w:hAnsi="Arial" w:cs="Arial"/>
          <w:sz w:val="20"/>
          <w:szCs w:val="20"/>
        </w:rPr>
        <w:t xml:space="preserve">или) </w:t>
      </w:r>
      <w:proofErr w:type="gramEnd"/>
      <w:r>
        <w:rPr>
          <w:rFonts w:ascii="Arial" w:hAnsi="Arial" w:cs="Arial"/>
          <w:sz w:val="20"/>
          <w:szCs w:val="20"/>
        </w:rPr>
        <w:t>печати, содержат интерактивные или мультимедийные элементы, внедренные сценарии;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>. 7 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электронный образ обращения в суд не содержит графической подписи лица, обратившегося в суд;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</w:t>
      </w:r>
      <w:r>
        <w:rPr>
          <w:rFonts w:ascii="Arial" w:hAnsi="Arial" w:cs="Arial"/>
          <w:sz w:val="20"/>
          <w:szCs w:val="20"/>
        </w:rPr>
        <w:lastRenderedPageBreak/>
        <w:t>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12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В целях приобщения к судебному делу (производству) распечатываются: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обращения в суд, поступившего в форме электронного образа документа или электронного документа;</w:t>
      </w: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Приказа Судебного департамента при Верховном Суде РФ от 11.12.2023 N 265)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простой электронной подписи, которой заверен электронный образ документа.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Документы, поступившие в информационную систему, должны </w:t>
      </w:r>
      <w:proofErr w:type="gramStart"/>
      <w:r>
        <w:rPr>
          <w:rFonts w:ascii="Arial" w:hAnsi="Arial" w:cs="Arial"/>
          <w:sz w:val="20"/>
          <w:szCs w:val="20"/>
        </w:rPr>
        <w:t>быть зарегистрированы в специальных программных средствах ГАС</w:t>
      </w:r>
      <w:proofErr w:type="gramEnd"/>
      <w:r>
        <w:rPr>
          <w:rFonts w:ascii="Arial" w:hAnsi="Arial" w:cs="Arial"/>
          <w:sz w:val="20"/>
          <w:szCs w:val="20"/>
        </w:rPr>
        <w:t xml:space="preserve"> "Правосудие", обеспечивающих ведение автоматизированного судебного делопроизводства.</w:t>
      </w:r>
    </w:p>
    <w:p w:rsidR="00EA181A" w:rsidRDefault="00EA181A" w:rsidP="00EA18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bookmarkEnd w:id="0"/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81A" w:rsidRDefault="00EA181A" w:rsidP="00EA181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6A32" w:rsidRDefault="001730DE"/>
    <w:sectPr w:rsidR="00BB6A32" w:rsidSect="00D0058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7A"/>
    <w:rsid w:val="001730DE"/>
    <w:rsid w:val="003B5B6C"/>
    <w:rsid w:val="005C157A"/>
    <w:rsid w:val="007522FE"/>
    <w:rsid w:val="00E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7100</Words>
  <Characters>40474</Characters>
  <Application>Microsoft Office Word</Application>
  <DocSecurity>0</DocSecurity>
  <Lines>337</Lines>
  <Paragraphs>94</Paragraphs>
  <ScaleCrop>false</ScaleCrop>
  <Company/>
  <LinksUpToDate>false</LinksUpToDate>
  <CharactersWithSpaces>47480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2025-08-08T10:47:00Z</dcterms:created>
  <dcterms:modified xsi:type="dcterms:W3CDTF">2025-08-08T10:48:00Z</dcterms:modified>
</cp:coreProperties>
</file>