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Look w:val="00A0" w:firstRow="1" w:lastRow="0" w:firstColumn="1" w:lastColumn="0" w:noHBand="0" w:noVBand="0"/>
      </w:tblPr>
      <w:tblGrid>
        <w:gridCol w:w="5806"/>
        <w:gridCol w:w="4395"/>
      </w:tblGrid>
      <w:tr w:rsidR="004D1AFC" w:rsidTr="009716FF">
        <w:trPr>
          <w:trHeight w:val="699"/>
        </w:trPr>
        <w:tc>
          <w:tcPr>
            <w:tcW w:w="5806" w:type="dxa"/>
          </w:tcPr>
          <w:p w:rsidR="004D1AFC" w:rsidRPr="009716FF" w:rsidRDefault="004D1AFC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9716FF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4D1AFC" w:rsidRPr="009716FF" w:rsidRDefault="004D1AFC" w:rsidP="00C748AA">
            <w:pPr>
              <w:rPr>
                <w:b/>
                <w:sz w:val="24"/>
                <w:szCs w:val="24"/>
                <w:u w:val="single"/>
              </w:rPr>
            </w:pPr>
            <w:r w:rsidRPr="009716FF">
              <w:rPr>
                <w:b/>
                <w:color w:val="0070C0"/>
                <w:sz w:val="24"/>
                <w:szCs w:val="24"/>
                <w:u w:val="single"/>
              </w:rPr>
              <w:t>при уплате платежей не входящих в ЕНП</w:t>
            </w:r>
          </w:p>
        </w:tc>
        <w:tc>
          <w:tcPr>
            <w:tcW w:w="4395" w:type="dxa"/>
          </w:tcPr>
          <w:p w:rsidR="004D1AFC" w:rsidRPr="009716FF" w:rsidRDefault="004D1AFC" w:rsidP="009716FF">
            <w:pPr>
              <w:spacing w:after="240"/>
              <w:rPr>
                <w:sz w:val="16"/>
                <w:szCs w:val="16"/>
              </w:rPr>
            </w:pPr>
            <w:r w:rsidRPr="009716FF">
              <w:rPr>
                <w:sz w:val="16"/>
                <w:szCs w:val="16"/>
              </w:rPr>
              <w:t>Приложение 2</w:t>
            </w:r>
            <w:r w:rsidRPr="009716FF">
              <w:rPr>
                <w:sz w:val="16"/>
                <w:szCs w:val="16"/>
              </w:rPr>
              <w:br/>
              <w:t>к Положению Банка России</w:t>
            </w:r>
            <w:r w:rsidRPr="009716FF">
              <w:rPr>
                <w:sz w:val="16"/>
                <w:szCs w:val="16"/>
              </w:rPr>
              <w:br/>
              <w:t>от 29 июня 2021 года № 762-П</w:t>
            </w:r>
            <w:r w:rsidRPr="009716FF"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4D1AFC" w:rsidRPr="00F7359C" w:rsidRDefault="004D1AF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D1AFC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AFC" w:rsidRDefault="004D1AFC">
            <w:pPr>
              <w:jc w:val="center"/>
            </w:pPr>
            <w:r>
              <w:t>0401060</w:t>
            </w:r>
          </w:p>
        </w:tc>
      </w:tr>
      <w:tr w:rsidR="004D1AFC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both"/>
              <w:rPr>
                <w:sz w:val="16"/>
                <w:szCs w:val="16"/>
              </w:rPr>
            </w:pPr>
          </w:p>
        </w:tc>
      </w:tr>
    </w:tbl>
    <w:p w:rsidR="004D1AFC" w:rsidRDefault="004D1AFC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D1AFC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AFC" w:rsidRDefault="004D1AFC" w:rsidP="009C1ADF"/>
          <w:p w:rsidR="004D1AFC" w:rsidRPr="00C748AA" w:rsidRDefault="004D1AFC" w:rsidP="009C1ADF">
            <w:pPr>
              <w:rPr>
                <w:color w:val="0070C0"/>
              </w:rPr>
            </w:pPr>
          </w:p>
          <w:p w:rsidR="004D1AFC" w:rsidRPr="00C748AA" w:rsidRDefault="004D1AFC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D1AFC" w:rsidRDefault="004D1AFC" w:rsidP="000068FA"/>
        </w:tc>
      </w:tr>
      <w:tr w:rsidR="004D1AFC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1AFC" w:rsidRDefault="004D1AFC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D1AFC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D1AFC" w:rsidRDefault="004D1AFC" w:rsidP="00AB274C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D1AFC" w:rsidRPr="00052C4C" w:rsidRDefault="004D1AF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D1AFC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Pr="00B96671" w:rsidRDefault="004D1AFC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Pr="00B96671" w:rsidRDefault="004D1AFC" w:rsidP="0031160B">
            <w:pPr>
              <w:rPr>
                <w:color w:val="FF0000"/>
              </w:rPr>
            </w:pPr>
            <w:r>
              <w:t>КПП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AFC" w:rsidRDefault="004D1AFC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FC" w:rsidRPr="004710E6" w:rsidRDefault="004D1AFC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D1AFC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AFC" w:rsidRPr="000068FA" w:rsidRDefault="004D1AFC" w:rsidP="00AB274C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FC" w:rsidRDefault="004D1AFC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FC" w:rsidRDefault="004D1AFC">
            <w:pPr>
              <w:jc w:val="center"/>
            </w:pP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AFC" w:rsidRDefault="004D1AFC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1AFC" w:rsidRDefault="004D1AFC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AFC" w:rsidRPr="004710E6" w:rsidRDefault="004D1AFC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D1AFC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AFC" w:rsidRDefault="004D1AFC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D1AFC" w:rsidRPr="004710E6" w:rsidRDefault="004D1AFC" w:rsidP="002E2D3A">
            <w:pPr>
              <w:jc w:val="center"/>
              <w:rPr>
                <w:i/>
              </w:rPr>
            </w:pP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FC" w:rsidRPr="000068FA" w:rsidRDefault="004D1AFC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FC" w:rsidRDefault="004D1AFC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AFC" w:rsidRPr="005E07C2" w:rsidRDefault="004D1AFC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AFC" w:rsidRDefault="004D1AFC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FC" w:rsidRPr="005E07C2" w:rsidRDefault="004D1AFC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AFC" w:rsidRDefault="004D1AFC" w:rsidP="00C748AA">
            <w:pPr>
              <w:ind w:left="57"/>
            </w:pPr>
            <w:r>
              <w:t>Банк плательщика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FC" w:rsidRDefault="004D1AFC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AFC" w:rsidRDefault="004D1AFC">
            <w:pPr>
              <w:ind w:left="57"/>
            </w:pP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FC" w:rsidRPr="000068FA" w:rsidRDefault="004D1AFC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FC" w:rsidRDefault="004D1AFC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AFC" w:rsidRPr="002152BA" w:rsidRDefault="004D1AFC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D1AFC" w:rsidRDefault="004D1AFC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AFC" w:rsidRDefault="004D1AFC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FC" w:rsidRPr="002152BA" w:rsidRDefault="004D1AFC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AFC" w:rsidRPr="004710E6" w:rsidRDefault="004D1AFC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AFC" w:rsidRDefault="004D1AFC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D1AFC" w:rsidRPr="002152BA" w:rsidRDefault="004D1AFC">
            <w:pPr>
              <w:ind w:left="57"/>
              <w:rPr>
                <w:color w:val="0070C0"/>
              </w:rPr>
            </w:pP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Pr="00C6649F" w:rsidRDefault="004D1AFC" w:rsidP="009F6753">
            <w:pPr>
              <w:ind w:left="-28"/>
            </w:pPr>
            <w:r w:rsidRPr="00C6649F">
              <w:t xml:space="preserve">ИНН </w:t>
            </w:r>
            <w:r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AFC" w:rsidRPr="00C6649F" w:rsidRDefault="004D1AFC" w:rsidP="009F6753">
            <w:pPr>
              <w:ind w:left="57"/>
            </w:pPr>
            <w:r w:rsidRPr="00C6649F">
              <w:t xml:space="preserve">КПП </w:t>
            </w:r>
            <w:r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AFC" w:rsidRDefault="004D1AFC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FC" w:rsidRPr="002152BA" w:rsidRDefault="004D1AFC">
            <w:pPr>
              <w:ind w:left="57"/>
              <w:rPr>
                <w:b/>
                <w:color w:val="0070C0"/>
              </w:rPr>
            </w:pPr>
            <w:r w:rsidRPr="002152BA">
              <w:rPr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FF1" w:rsidRDefault="004D1AFC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</w:p>
          <w:p w:rsidR="00AC2FF1" w:rsidRDefault="00AC2FF1" w:rsidP="00AC2FF1">
            <w:pPr>
              <w:overflowPunct w:val="0"/>
              <w:adjustRightInd w:val="0"/>
              <w:spacing w:line="256" w:lineRule="auto"/>
              <w:ind w:left="5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Казначейство России (ФНС России)</w:t>
            </w:r>
          </w:p>
          <w:p w:rsidR="004D1AFC" w:rsidRDefault="004D1AFC" w:rsidP="000068FA">
            <w:pPr>
              <w:ind w:left="57"/>
              <w:rPr>
                <w:b/>
              </w:rPr>
            </w:pPr>
          </w:p>
          <w:p w:rsidR="004D1AFC" w:rsidRDefault="004D1AFC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FC" w:rsidRDefault="004D1AFC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D1AFC" w:rsidRDefault="004D1AFC">
            <w:pPr>
              <w:jc w:val="center"/>
            </w:pP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1AFC" w:rsidRDefault="004D1AFC">
            <w:pPr>
              <w:ind w:left="57"/>
            </w:pP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AFC" w:rsidRDefault="004D1AFC">
            <w:pPr>
              <w:ind w:left="57"/>
            </w:pPr>
          </w:p>
        </w:tc>
      </w:tr>
      <w:tr w:rsidR="004D1AFC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AFC" w:rsidRDefault="004D1AFC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FC" w:rsidRDefault="004D1AFC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AFC" w:rsidRDefault="004D1AFC">
            <w:pPr>
              <w:ind w:left="57"/>
            </w:pPr>
          </w:p>
        </w:tc>
      </w:tr>
      <w:tr w:rsidR="004D1AFC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D1AFC" w:rsidRPr="00C6649F" w:rsidRDefault="004D1AFC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>
              <w:rPr>
                <w:b/>
                <w:i/>
                <w:color w:val="FF0000"/>
                <w:sz w:val="18"/>
                <w:szCs w:val="18"/>
              </w:rPr>
              <w:t>3</w:t>
            </w:r>
            <w:r w:rsidRPr="00C748AA">
              <w:rPr>
                <w:b/>
                <w:i/>
                <w:color w:val="FF0000"/>
                <w:sz w:val="18"/>
                <w:szCs w:val="18"/>
              </w:rPr>
              <w:t>0100110</w:t>
            </w:r>
            <w:r>
              <w:rPr>
                <w:b/>
                <w:i/>
                <w:color w:val="FF0000"/>
                <w:sz w:val="18"/>
                <w:szCs w:val="18"/>
              </w:rPr>
              <w:t>5</w:t>
            </w:r>
            <w:r w:rsidRPr="00C748AA">
              <w:rPr>
                <w:b/>
                <w:i/>
                <w:color w:val="FF0000"/>
                <w:sz w:val="18"/>
                <w:szCs w:val="18"/>
              </w:rPr>
              <w:t>0110</w:t>
            </w:r>
          </w:p>
        </w:tc>
        <w:tc>
          <w:tcPr>
            <w:tcW w:w="1843" w:type="dxa"/>
            <w:gridSpan w:val="2"/>
            <w:vAlign w:val="center"/>
          </w:tcPr>
          <w:p w:rsidR="004D1AFC" w:rsidRPr="0085751C" w:rsidRDefault="004D1AFC" w:rsidP="00D12AD0">
            <w:pPr>
              <w:ind w:left="57"/>
            </w:pPr>
            <w:r w:rsidRPr="0085751C">
              <w:t>ОКТМО</w:t>
            </w:r>
            <w:r w:rsidR="0085751C">
              <w:rPr>
                <w:lang w:val="en-US"/>
              </w:rPr>
              <w:t xml:space="preserve"> </w:t>
            </w:r>
            <w:bookmarkStart w:id="0" w:name="_GoBack"/>
            <w:bookmarkEnd w:id="0"/>
            <w:r w:rsidR="0085751C" w:rsidRPr="0085751C">
              <w:t>05 723 000</w:t>
            </w:r>
          </w:p>
        </w:tc>
        <w:tc>
          <w:tcPr>
            <w:tcW w:w="1275" w:type="dxa"/>
            <w:vAlign w:val="center"/>
          </w:tcPr>
          <w:p w:rsidR="004D1AFC" w:rsidRDefault="004D1AFC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D1AFC" w:rsidRPr="00C64F6D" w:rsidRDefault="004D1AFC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D1AFC" w:rsidRDefault="004D1AFC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D1AFC" w:rsidRPr="00C64F6D" w:rsidRDefault="004D1AFC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4D1AFC" w:rsidRDefault="004D1AFC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D1AFC" w:rsidRPr="00C64F6D" w:rsidRDefault="004D1AFC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D1AFC" w:rsidRDefault="004D1AFC">
            <w:pPr>
              <w:jc w:val="center"/>
            </w:pPr>
          </w:p>
        </w:tc>
      </w:tr>
      <w:tr w:rsidR="004D1AFC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D1AFC" w:rsidRPr="00C6649F" w:rsidRDefault="004D1AFC"/>
        </w:tc>
      </w:tr>
      <w:tr w:rsidR="004D1AFC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AFC" w:rsidRDefault="004D1AFC" w:rsidP="00275E19">
            <w:pPr>
              <w:ind w:left="57"/>
            </w:pPr>
            <w:r>
              <w:t>Назначение платежа</w:t>
            </w:r>
          </w:p>
        </w:tc>
      </w:tr>
    </w:tbl>
    <w:p w:rsidR="004D1AFC" w:rsidRDefault="004D1AFC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D1AFC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FC" w:rsidRDefault="004D1AFC">
            <w:pPr>
              <w:jc w:val="center"/>
            </w:pPr>
          </w:p>
        </w:tc>
      </w:tr>
      <w:tr w:rsidR="004D1AFC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1AFC" w:rsidRDefault="004D1AFC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AFC" w:rsidRDefault="004D1AFC">
            <w:pPr>
              <w:jc w:val="center"/>
            </w:pPr>
          </w:p>
        </w:tc>
      </w:tr>
    </w:tbl>
    <w:p w:rsidR="004D1AFC" w:rsidRDefault="004D1AFC"/>
    <w:p w:rsidR="004D1AFC" w:rsidRDefault="004D1AFC"/>
    <w:sectPr w:rsidR="004D1AFC" w:rsidSect="00D93635">
      <w:headerReference w:type="default" r:id="rId6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FC" w:rsidRDefault="004D1AFC">
      <w:r>
        <w:separator/>
      </w:r>
    </w:p>
  </w:endnote>
  <w:endnote w:type="continuationSeparator" w:id="0">
    <w:p w:rsidR="004D1AFC" w:rsidRDefault="004D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FC" w:rsidRDefault="004D1AFC">
      <w:r>
        <w:separator/>
      </w:r>
    </w:p>
  </w:footnote>
  <w:footnote w:type="continuationSeparator" w:id="0">
    <w:p w:rsidR="004D1AFC" w:rsidRDefault="004D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FC" w:rsidRDefault="004D1AFC" w:rsidP="00AC1954">
    <w:pPr>
      <w:pStyle w:val="a3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2E9"/>
    <w:rsid w:val="000068FA"/>
    <w:rsid w:val="000260E5"/>
    <w:rsid w:val="00052C4C"/>
    <w:rsid w:val="000A33CE"/>
    <w:rsid w:val="00137A29"/>
    <w:rsid w:val="0015096C"/>
    <w:rsid w:val="001B3CDD"/>
    <w:rsid w:val="001E418A"/>
    <w:rsid w:val="00207430"/>
    <w:rsid w:val="002152BA"/>
    <w:rsid w:val="00226C12"/>
    <w:rsid w:val="00241094"/>
    <w:rsid w:val="002446B0"/>
    <w:rsid w:val="00275E19"/>
    <w:rsid w:val="002E2D3A"/>
    <w:rsid w:val="002E3214"/>
    <w:rsid w:val="002F40AC"/>
    <w:rsid w:val="0031160B"/>
    <w:rsid w:val="00387BB3"/>
    <w:rsid w:val="0039335C"/>
    <w:rsid w:val="003C3587"/>
    <w:rsid w:val="00417554"/>
    <w:rsid w:val="004710E6"/>
    <w:rsid w:val="004A62E9"/>
    <w:rsid w:val="004B20E9"/>
    <w:rsid w:val="004B56DD"/>
    <w:rsid w:val="004D1AFC"/>
    <w:rsid w:val="0051328D"/>
    <w:rsid w:val="00560007"/>
    <w:rsid w:val="005D3B36"/>
    <w:rsid w:val="005E07C2"/>
    <w:rsid w:val="005F4A27"/>
    <w:rsid w:val="00652214"/>
    <w:rsid w:val="006C3FF6"/>
    <w:rsid w:val="00704703"/>
    <w:rsid w:val="0076790A"/>
    <w:rsid w:val="0078032D"/>
    <w:rsid w:val="00791185"/>
    <w:rsid w:val="00810A26"/>
    <w:rsid w:val="0085751C"/>
    <w:rsid w:val="008C6906"/>
    <w:rsid w:val="008D191E"/>
    <w:rsid w:val="0092106E"/>
    <w:rsid w:val="00944154"/>
    <w:rsid w:val="009716FF"/>
    <w:rsid w:val="009C1ADF"/>
    <w:rsid w:val="009D13F5"/>
    <w:rsid w:val="009F6753"/>
    <w:rsid w:val="00A25A88"/>
    <w:rsid w:val="00A51B1A"/>
    <w:rsid w:val="00AB274C"/>
    <w:rsid w:val="00AC1954"/>
    <w:rsid w:val="00AC2FF1"/>
    <w:rsid w:val="00AC5FC7"/>
    <w:rsid w:val="00B33695"/>
    <w:rsid w:val="00B33A7E"/>
    <w:rsid w:val="00B35088"/>
    <w:rsid w:val="00B5046D"/>
    <w:rsid w:val="00B7698C"/>
    <w:rsid w:val="00B93517"/>
    <w:rsid w:val="00B9603C"/>
    <w:rsid w:val="00B96671"/>
    <w:rsid w:val="00BC2F9F"/>
    <w:rsid w:val="00C277E2"/>
    <w:rsid w:val="00C60E29"/>
    <w:rsid w:val="00C64F6D"/>
    <w:rsid w:val="00C6649F"/>
    <w:rsid w:val="00C66ECA"/>
    <w:rsid w:val="00C748AA"/>
    <w:rsid w:val="00CC74B6"/>
    <w:rsid w:val="00D12AD0"/>
    <w:rsid w:val="00D27480"/>
    <w:rsid w:val="00D30750"/>
    <w:rsid w:val="00D62559"/>
    <w:rsid w:val="00D82C76"/>
    <w:rsid w:val="00D93635"/>
    <w:rsid w:val="00DA5BB8"/>
    <w:rsid w:val="00E00B2D"/>
    <w:rsid w:val="00E44C33"/>
    <w:rsid w:val="00E94B1E"/>
    <w:rsid w:val="00EE68E1"/>
    <w:rsid w:val="00EF1DFD"/>
    <w:rsid w:val="00EF5E1F"/>
    <w:rsid w:val="00F51F3F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27952"/>
  <w15:docId w15:val="{D7C0E934-E673-4685-BF11-E2F6F3A8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36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36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C5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99"/>
    <w:rsid w:val="00C748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6</cp:revision>
  <cp:lastPrinted>2022-12-30T09:50:00Z</cp:lastPrinted>
  <dcterms:created xsi:type="dcterms:W3CDTF">2023-01-17T05:18:00Z</dcterms:created>
  <dcterms:modified xsi:type="dcterms:W3CDTF">2023-11-27T00:14:00Z</dcterms:modified>
</cp:coreProperties>
</file>