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2DF" w:rsidRDefault="00DF12DF"/>
    <w:p w:rsidR="00DF12DF" w:rsidRPr="00DF12DF" w:rsidRDefault="008E5742" w:rsidP="00DF12D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7</w:t>
      </w:r>
    </w:p>
    <w:p w:rsidR="00DF12DF" w:rsidRDefault="00DF12DF" w:rsidP="00DF12D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F12DF">
        <w:rPr>
          <w:rFonts w:ascii="Times New Roman" w:hAnsi="Times New Roman" w:cs="Times New Roman"/>
          <w:sz w:val="24"/>
          <w:szCs w:val="24"/>
        </w:rPr>
        <w:t>к Акту обследования ОСИ</w:t>
      </w:r>
    </w:p>
    <w:p w:rsidR="00DF12DF" w:rsidRDefault="00DF12DF" w:rsidP="00DF12D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F12DF">
        <w:rPr>
          <w:rFonts w:ascii="Times New Roman" w:hAnsi="Times New Roman" w:cs="Times New Roman"/>
          <w:sz w:val="24"/>
          <w:szCs w:val="24"/>
        </w:rPr>
        <w:t xml:space="preserve"> к паспорту доступности ОСИ  </w:t>
      </w:r>
    </w:p>
    <w:p w:rsidR="00DF12DF" w:rsidRPr="00DF12DF" w:rsidRDefault="00FB17D8" w:rsidP="00DF12D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от 13</w:t>
      </w:r>
      <w:r w:rsidR="00DF12DF">
        <w:rPr>
          <w:rFonts w:ascii="Times New Roman" w:hAnsi="Times New Roman" w:cs="Times New Roman"/>
          <w:sz w:val="24"/>
          <w:szCs w:val="24"/>
        </w:rPr>
        <w:t xml:space="preserve"> мая 2024</w:t>
      </w:r>
      <w:r w:rsidR="00D42BD2">
        <w:rPr>
          <w:rFonts w:ascii="Times New Roman" w:hAnsi="Times New Roman" w:cs="Times New Roman"/>
          <w:sz w:val="24"/>
          <w:szCs w:val="24"/>
        </w:rPr>
        <w:t xml:space="preserve"> </w:t>
      </w:r>
      <w:r w:rsidR="00DF12DF">
        <w:rPr>
          <w:rFonts w:ascii="Times New Roman" w:hAnsi="Times New Roman" w:cs="Times New Roman"/>
          <w:sz w:val="24"/>
          <w:szCs w:val="24"/>
        </w:rPr>
        <w:t xml:space="preserve">г. </w:t>
      </w:r>
      <w:r w:rsidR="00DF12DF" w:rsidRPr="00DF12DF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DF12DF" w:rsidRPr="00DF12DF" w:rsidRDefault="00DF12DF" w:rsidP="00DF12DF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</w:p>
    <w:p w:rsidR="00131DAC" w:rsidRDefault="00131DAC" w:rsidP="00191368">
      <w:pPr>
        <w:shd w:val="clear" w:color="auto" w:fill="FFFFFF"/>
        <w:jc w:val="right"/>
        <w:rPr>
          <w:rFonts w:ascii="Times New Roman" w:hAnsi="Times New Roman" w:cs="Times New Roman"/>
          <w:sz w:val="24"/>
          <w:szCs w:val="24"/>
        </w:rPr>
      </w:pPr>
    </w:p>
    <w:p w:rsidR="00DF12DF" w:rsidRPr="00DF12DF" w:rsidRDefault="00DF12DF" w:rsidP="0026055C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</w:p>
    <w:p w:rsidR="0026055C" w:rsidRPr="0026055C" w:rsidRDefault="0026055C" w:rsidP="0026055C">
      <w:pPr>
        <w:pStyle w:val="a4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26055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E574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F12DF" w:rsidRPr="0026055C">
        <w:rPr>
          <w:rFonts w:ascii="Times New Roman" w:hAnsi="Times New Roman" w:cs="Times New Roman"/>
          <w:b/>
          <w:bCs/>
          <w:sz w:val="24"/>
          <w:szCs w:val="24"/>
        </w:rPr>
        <w:t>Результаты обследования</w:t>
      </w:r>
      <w:r w:rsidRPr="0026055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DF12DF" w:rsidRPr="0026055C" w:rsidRDefault="008E5742" w:rsidP="0026055C">
      <w:pPr>
        <w:pStyle w:val="a4"/>
        <w:spacing w:after="0" w:line="240" w:lineRule="auto"/>
        <w:ind w:left="108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26055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DF12DF" w:rsidRPr="0026055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пути движения к объекту (от остановки общественного транспорта) </w:t>
      </w:r>
    </w:p>
    <w:p w:rsidR="00DF12DF" w:rsidRPr="0048091C" w:rsidRDefault="00DF12DF" w:rsidP="002605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091C">
        <w:rPr>
          <w:rFonts w:ascii="Times New Roman" w:hAnsi="Times New Roman" w:cs="Times New Roman"/>
          <w:sz w:val="24"/>
          <w:szCs w:val="24"/>
        </w:rPr>
        <w:t xml:space="preserve">Ленинского районного суда </w:t>
      </w:r>
      <w:proofErr w:type="gramStart"/>
      <w:r w:rsidRPr="0048091C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48091C">
        <w:rPr>
          <w:rFonts w:ascii="Times New Roman" w:hAnsi="Times New Roman" w:cs="Times New Roman"/>
          <w:sz w:val="24"/>
          <w:szCs w:val="24"/>
        </w:rPr>
        <w:t>. Владивостока</w:t>
      </w:r>
    </w:p>
    <w:p w:rsidR="00DF12DF" w:rsidRPr="0048091C" w:rsidRDefault="00DF12DF" w:rsidP="002605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48091C">
        <w:rPr>
          <w:rFonts w:ascii="Times New Roman" w:hAnsi="Times New Roman" w:cs="Times New Roman"/>
          <w:sz w:val="24"/>
          <w:szCs w:val="24"/>
        </w:rPr>
        <w:t xml:space="preserve">Адрес объекта: </w:t>
      </w:r>
      <w:r w:rsidRPr="0048091C">
        <w:rPr>
          <w:rFonts w:ascii="Times New Roman" w:hAnsi="Times New Roman" w:cs="Times New Roman"/>
          <w:sz w:val="24"/>
          <w:szCs w:val="24"/>
          <w:shd w:val="clear" w:color="auto" w:fill="FFFFFF"/>
        </w:rPr>
        <w:t>690001, Приморский край, г. Владивосток, ул. Пушкинская, д. 63</w:t>
      </w:r>
      <w:proofErr w:type="gramEnd"/>
    </w:p>
    <w:p w:rsidR="00DF12DF" w:rsidRPr="00DF12DF" w:rsidRDefault="00DF12DF" w:rsidP="0026055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98"/>
        <w:gridCol w:w="1955"/>
        <w:gridCol w:w="417"/>
        <w:gridCol w:w="558"/>
        <w:gridCol w:w="559"/>
        <w:gridCol w:w="2576"/>
        <w:gridCol w:w="1051"/>
        <w:gridCol w:w="1466"/>
        <w:gridCol w:w="744"/>
      </w:tblGrid>
      <w:tr w:rsidR="00DF12DF" w:rsidRPr="00DF12DF" w:rsidTr="00DF12DF">
        <w:trPr>
          <w:trHeight w:val="451"/>
        </w:trPr>
        <w:tc>
          <w:tcPr>
            <w:tcW w:w="598" w:type="dxa"/>
            <w:vMerge w:val="restart"/>
            <w:vAlign w:val="center"/>
          </w:tcPr>
          <w:p w:rsidR="00DF12DF" w:rsidRPr="00191368" w:rsidRDefault="00DF12DF" w:rsidP="00DF12DF">
            <w:pPr>
              <w:spacing w:after="0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191368">
              <w:rPr>
                <w:rFonts w:ascii="Times New Roman" w:hAnsi="Times New Roman" w:cs="Times New Roman"/>
              </w:rPr>
              <w:t>№</w:t>
            </w:r>
          </w:p>
          <w:p w:rsidR="00DF12DF" w:rsidRPr="00191368" w:rsidRDefault="00DF12DF" w:rsidP="00DF12DF">
            <w:pPr>
              <w:spacing w:after="0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19136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191368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191368">
              <w:rPr>
                <w:rFonts w:ascii="Times New Roman" w:hAnsi="Times New Roman" w:cs="Times New Roman"/>
              </w:rPr>
              <w:t>/</w:t>
            </w:r>
            <w:proofErr w:type="spellStart"/>
            <w:r w:rsidRPr="00191368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1955" w:type="dxa"/>
            <w:vMerge w:val="restart"/>
            <w:vAlign w:val="center"/>
          </w:tcPr>
          <w:p w:rsidR="00DF12DF" w:rsidRPr="00191368" w:rsidRDefault="00DF12DF" w:rsidP="00DF12D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91368">
              <w:rPr>
                <w:rFonts w:ascii="Times New Roman" w:hAnsi="Times New Roman" w:cs="Times New Roman"/>
                <w:b/>
                <w:bCs/>
              </w:rPr>
              <w:t>Наименование функционально-планировочного элемента</w:t>
            </w:r>
          </w:p>
        </w:tc>
        <w:tc>
          <w:tcPr>
            <w:tcW w:w="1534" w:type="dxa"/>
            <w:gridSpan w:val="3"/>
            <w:vAlign w:val="center"/>
          </w:tcPr>
          <w:p w:rsidR="00DF12DF" w:rsidRPr="00191368" w:rsidRDefault="00DF12DF" w:rsidP="00DF12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1368">
              <w:rPr>
                <w:rFonts w:ascii="Times New Roman" w:hAnsi="Times New Roman" w:cs="Times New Roman"/>
              </w:rPr>
              <w:t>Наличие элемента</w:t>
            </w:r>
          </w:p>
        </w:tc>
        <w:tc>
          <w:tcPr>
            <w:tcW w:w="3627" w:type="dxa"/>
            <w:gridSpan w:val="2"/>
            <w:vAlign w:val="center"/>
          </w:tcPr>
          <w:p w:rsidR="00DF12DF" w:rsidRPr="00191368" w:rsidRDefault="00DF12DF" w:rsidP="00DF12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91368">
              <w:rPr>
                <w:rFonts w:ascii="Times New Roman" w:hAnsi="Times New Roman" w:cs="Times New Roman"/>
                <w:b/>
                <w:bCs/>
              </w:rPr>
              <w:t xml:space="preserve">Выявленные нарушения </w:t>
            </w:r>
          </w:p>
          <w:p w:rsidR="00DF12DF" w:rsidRPr="00191368" w:rsidRDefault="00DF12DF" w:rsidP="00DF12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91368">
              <w:rPr>
                <w:rFonts w:ascii="Times New Roman" w:hAnsi="Times New Roman" w:cs="Times New Roman"/>
                <w:b/>
                <w:bCs/>
              </w:rPr>
              <w:t>и замечания</w:t>
            </w:r>
          </w:p>
        </w:tc>
        <w:tc>
          <w:tcPr>
            <w:tcW w:w="2210" w:type="dxa"/>
            <w:gridSpan w:val="2"/>
            <w:vAlign w:val="center"/>
          </w:tcPr>
          <w:p w:rsidR="00DF12DF" w:rsidRPr="00191368" w:rsidRDefault="00DF12DF" w:rsidP="00DF12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91368">
              <w:rPr>
                <w:rFonts w:ascii="Times New Roman" w:hAnsi="Times New Roman" w:cs="Times New Roman"/>
                <w:b/>
                <w:bCs/>
              </w:rPr>
              <w:t>Работы по адаптации объектов</w:t>
            </w:r>
          </w:p>
        </w:tc>
      </w:tr>
      <w:tr w:rsidR="00DF12DF" w:rsidRPr="00DF12DF" w:rsidTr="00191368">
        <w:trPr>
          <w:cantSplit/>
          <w:trHeight w:val="1134"/>
        </w:trPr>
        <w:tc>
          <w:tcPr>
            <w:tcW w:w="598" w:type="dxa"/>
            <w:vMerge/>
            <w:vAlign w:val="center"/>
          </w:tcPr>
          <w:p w:rsidR="00DF12DF" w:rsidRPr="00191368" w:rsidRDefault="00DF12DF" w:rsidP="00DF12D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55" w:type="dxa"/>
            <w:vMerge/>
            <w:vAlign w:val="center"/>
          </w:tcPr>
          <w:p w:rsidR="00DF12DF" w:rsidRPr="00191368" w:rsidRDefault="00DF12DF" w:rsidP="00DF12DF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17" w:type="dxa"/>
            <w:textDirection w:val="btLr"/>
            <w:vAlign w:val="center"/>
          </w:tcPr>
          <w:p w:rsidR="00DF12DF" w:rsidRPr="00191368" w:rsidRDefault="00DF12DF" w:rsidP="00DF12DF">
            <w:pPr>
              <w:spacing w:line="240" w:lineRule="auto"/>
              <w:ind w:left="-56" w:right="-108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191368">
              <w:rPr>
                <w:rFonts w:ascii="Times New Roman" w:hAnsi="Times New Roman" w:cs="Times New Roman"/>
              </w:rPr>
              <w:t>есть</w:t>
            </w:r>
            <w:proofErr w:type="gramEnd"/>
            <w:r w:rsidRPr="00191368">
              <w:rPr>
                <w:rFonts w:ascii="Times New Roman" w:hAnsi="Times New Roman" w:cs="Times New Roman"/>
              </w:rPr>
              <w:t>/ нет</w:t>
            </w:r>
          </w:p>
        </w:tc>
        <w:tc>
          <w:tcPr>
            <w:tcW w:w="558" w:type="dxa"/>
            <w:textDirection w:val="btLr"/>
            <w:vAlign w:val="center"/>
          </w:tcPr>
          <w:p w:rsidR="00DF12DF" w:rsidRPr="00191368" w:rsidRDefault="00DF12DF" w:rsidP="00191368">
            <w:pPr>
              <w:spacing w:after="0" w:line="240" w:lineRule="auto"/>
              <w:ind w:left="-158" w:right="-70"/>
              <w:jc w:val="center"/>
              <w:rPr>
                <w:rFonts w:ascii="Times New Roman" w:hAnsi="Times New Roman" w:cs="Times New Roman"/>
              </w:rPr>
            </w:pPr>
            <w:r w:rsidRPr="00191368">
              <w:rPr>
                <w:rFonts w:ascii="Times New Roman" w:hAnsi="Times New Roman" w:cs="Times New Roman"/>
              </w:rPr>
              <w:t>№ на</w:t>
            </w:r>
          </w:p>
          <w:p w:rsidR="00DF12DF" w:rsidRPr="00191368" w:rsidRDefault="00DF12DF" w:rsidP="00191368">
            <w:pPr>
              <w:spacing w:after="0" w:line="240" w:lineRule="auto"/>
              <w:ind w:left="-158" w:right="-70"/>
              <w:jc w:val="center"/>
              <w:rPr>
                <w:rFonts w:ascii="Times New Roman" w:hAnsi="Times New Roman" w:cs="Times New Roman"/>
              </w:rPr>
            </w:pPr>
            <w:r w:rsidRPr="0019136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91368">
              <w:rPr>
                <w:rFonts w:ascii="Times New Roman" w:hAnsi="Times New Roman" w:cs="Times New Roman"/>
              </w:rPr>
              <w:t>плане</w:t>
            </w:r>
            <w:proofErr w:type="gramEnd"/>
          </w:p>
        </w:tc>
        <w:tc>
          <w:tcPr>
            <w:tcW w:w="559" w:type="dxa"/>
            <w:textDirection w:val="btLr"/>
            <w:vAlign w:val="center"/>
          </w:tcPr>
          <w:p w:rsidR="00DF12DF" w:rsidRPr="00191368" w:rsidRDefault="00DF12DF" w:rsidP="00DF12DF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191368">
              <w:rPr>
                <w:rFonts w:ascii="Times New Roman" w:hAnsi="Times New Roman" w:cs="Times New Roman"/>
              </w:rPr>
              <w:t>№ фото</w:t>
            </w:r>
          </w:p>
        </w:tc>
        <w:tc>
          <w:tcPr>
            <w:tcW w:w="2576" w:type="dxa"/>
            <w:vAlign w:val="center"/>
          </w:tcPr>
          <w:p w:rsidR="00DF12DF" w:rsidRPr="00191368" w:rsidRDefault="00DF12DF" w:rsidP="00DF12DF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91368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1051" w:type="dxa"/>
            <w:vAlign w:val="center"/>
          </w:tcPr>
          <w:p w:rsidR="00DF12DF" w:rsidRPr="00191368" w:rsidRDefault="00191368" w:rsidP="00DF12DF">
            <w:pPr>
              <w:spacing w:line="240" w:lineRule="auto"/>
              <w:ind w:left="-108" w:right="-149"/>
              <w:jc w:val="center"/>
              <w:rPr>
                <w:rFonts w:ascii="Times New Roman" w:hAnsi="Times New Roman" w:cs="Times New Roman"/>
                <w:spacing w:val="-8"/>
              </w:rPr>
            </w:pPr>
            <w:r w:rsidRPr="00191368">
              <w:rPr>
                <w:rFonts w:ascii="Times New Roman" w:hAnsi="Times New Roman" w:cs="Times New Roman"/>
                <w:spacing w:val="-8"/>
              </w:rPr>
              <w:t>Значимо для инвалида (катего</w:t>
            </w:r>
            <w:r w:rsidR="00DF12DF" w:rsidRPr="00191368">
              <w:rPr>
                <w:rFonts w:ascii="Times New Roman" w:hAnsi="Times New Roman" w:cs="Times New Roman"/>
                <w:spacing w:val="-8"/>
              </w:rPr>
              <w:t>рия)</w:t>
            </w:r>
          </w:p>
        </w:tc>
        <w:tc>
          <w:tcPr>
            <w:tcW w:w="1466" w:type="dxa"/>
            <w:vAlign w:val="center"/>
          </w:tcPr>
          <w:p w:rsidR="00DF12DF" w:rsidRPr="00191368" w:rsidRDefault="00DF12DF" w:rsidP="00DF12DF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91368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744" w:type="dxa"/>
            <w:vAlign w:val="center"/>
          </w:tcPr>
          <w:p w:rsidR="00DF12DF" w:rsidRPr="00191368" w:rsidRDefault="00DF12DF" w:rsidP="00DF12DF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91368">
              <w:rPr>
                <w:rFonts w:ascii="Times New Roman" w:hAnsi="Times New Roman" w:cs="Times New Roman"/>
              </w:rPr>
              <w:t>Виды работ</w:t>
            </w:r>
          </w:p>
        </w:tc>
      </w:tr>
      <w:tr w:rsidR="00DF12DF" w:rsidRPr="00DF12DF" w:rsidTr="00D42BD2">
        <w:trPr>
          <w:cantSplit/>
          <w:trHeight w:val="3186"/>
        </w:trPr>
        <w:tc>
          <w:tcPr>
            <w:tcW w:w="598" w:type="dxa"/>
            <w:vAlign w:val="center"/>
          </w:tcPr>
          <w:p w:rsidR="00DF12DF" w:rsidRPr="00191368" w:rsidRDefault="008E5742" w:rsidP="00020DD9">
            <w:pPr>
              <w:ind w:left="-142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1955" w:type="dxa"/>
            <w:vAlign w:val="center"/>
          </w:tcPr>
          <w:p w:rsidR="00DF12DF" w:rsidRPr="008E5742" w:rsidRDefault="008E5742" w:rsidP="00EE1D48">
            <w:pPr>
              <w:jc w:val="center"/>
              <w:rPr>
                <w:rFonts w:ascii="Times New Roman" w:hAnsi="Times New Roman" w:cs="Times New Roman"/>
              </w:rPr>
            </w:pPr>
            <w:r w:rsidRPr="008E5742">
              <w:rPr>
                <w:rFonts w:ascii="Times New Roman" w:hAnsi="Times New Roman" w:cs="Times New Roman"/>
                <w:sz w:val="21"/>
                <w:szCs w:val="21"/>
              </w:rPr>
              <w:t>Остановка транспорта</w:t>
            </w:r>
          </w:p>
        </w:tc>
        <w:tc>
          <w:tcPr>
            <w:tcW w:w="417" w:type="dxa"/>
            <w:textDirection w:val="btLr"/>
            <w:vAlign w:val="center"/>
          </w:tcPr>
          <w:p w:rsidR="00DF12DF" w:rsidRPr="00191368" w:rsidRDefault="003A6FC4" w:rsidP="00EE1D4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558" w:type="dxa"/>
            <w:vAlign w:val="center"/>
          </w:tcPr>
          <w:p w:rsidR="00DF12DF" w:rsidRPr="009B03DE" w:rsidRDefault="00DF12DF" w:rsidP="00EE1D48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59" w:type="dxa"/>
            <w:vAlign w:val="center"/>
          </w:tcPr>
          <w:p w:rsidR="00DF12DF" w:rsidRPr="00D42BD2" w:rsidRDefault="00D42BD2" w:rsidP="00D42BD2">
            <w:pPr>
              <w:jc w:val="center"/>
              <w:rPr>
                <w:rFonts w:ascii="Times New Roman" w:hAnsi="Times New Roman" w:cs="Times New Roman"/>
              </w:rPr>
            </w:pPr>
            <w:r w:rsidRPr="00D42BD2">
              <w:rPr>
                <w:rFonts w:ascii="Times New Roman" w:hAnsi="Times New Roman" w:cs="Times New Roman"/>
              </w:rPr>
              <w:t>29,30,31</w:t>
            </w:r>
          </w:p>
        </w:tc>
        <w:tc>
          <w:tcPr>
            <w:tcW w:w="2576" w:type="dxa"/>
            <w:vAlign w:val="center"/>
          </w:tcPr>
          <w:p w:rsidR="008566FC" w:rsidRPr="008566FC" w:rsidRDefault="008566FC" w:rsidP="005C12C7">
            <w:pPr>
              <w:jc w:val="center"/>
              <w:rPr>
                <w:rFonts w:ascii="Times New Roman" w:hAnsi="Times New Roman" w:cs="Times New Roman"/>
              </w:rPr>
            </w:pPr>
            <w:r w:rsidRPr="008566FC">
              <w:rPr>
                <w:rFonts w:ascii="Times New Roman" w:hAnsi="Times New Roman" w:cs="Times New Roman"/>
              </w:rPr>
              <w:t>Отсутствует схема движения к объекту</w:t>
            </w:r>
          </w:p>
          <w:p w:rsidR="008566FC" w:rsidRPr="008566FC" w:rsidRDefault="008566FC" w:rsidP="005C12C7">
            <w:pPr>
              <w:ind w:left="-142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8566FC">
              <w:rPr>
                <w:rFonts w:ascii="Times New Roman" w:hAnsi="Times New Roman" w:cs="Times New Roman"/>
                <w:sz w:val="21"/>
                <w:szCs w:val="21"/>
              </w:rPr>
              <w:t>Границы площадки не выделены контрастным цветом.</w:t>
            </w:r>
          </w:p>
          <w:p w:rsidR="00DF12DF" w:rsidRPr="008566FC" w:rsidRDefault="008566FC" w:rsidP="005C12C7">
            <w:pPr>
              <w:jc w:val="center"/>
              <w:rPr>
                <w:rFonts w:ascii="Times New Roman" w:hAnsi="Times New Roman" w:cs="Times New Roman"/>
              </w:rPr>
            </w:pPr>
            <w:r w:rsidRPr="008566FC">
              <w:rPr>
                <w:rFonts w:ascii="Times New Roman" w:hAnsi="Times New Roman" w:cs="Times New Roman"/>
                <w:sz w:val="21"/>
                <w:szCs w:val="21"/>
              </w:rPr>
              <w:t>нет 10% лавочек с упором для спины и подлокотниками</w:t>
            </w:r>
          </w:p>
        </w:tc>
        <w:tc>
          <w:tcPr>
            <w:tcW w:w="1051" w:type="dxa"/>
            <w:vAlign w:val="center"/>
          </w:tcPr>
          <w:p w:rsidR="00DF12DF" w:rsidRPr="008566FC" w:rsidRDefault="003A6FC4" w:rsidP="005C12C7">
            <w:pPr>
              <w:jc w:val="center"/>
              <w:rPr>
                <w:rFonts w:ascii="Times New Roman" w:hAnsi="Times New Roman" w:cs="Times New Roman"/>
              </w:rPr>
            </w:pPr>
            <w:r w:rsidRPr="008566FC">
              <w:rPr>
                <w:rFonts w:ascii="Times New Roman" w:hAnsi="Times New Roman" w:cs="Times New Roman"/>
              </w:rPr>
              <w:t>К</w:t>
            </w:r>
            <w:proofErr w:type="gramStart"/>
            <w:r w:rsidRPr="008566FC">
              <w:rPr>
                <w:rFonts w:ascii="Times New Roman" w:hAnsi="Times New Roman" w:cs="Times New Roman"/>
              </w:rPr>
              <w:t>,О</w:t>
            </w:r>
            <w:proofErr w:type="gramEnd"/>
            <w:r w:rsidRPr="008566FC">
              <w:rPr>
                <w:rFonts w:ascii="Times New Roman" w:hAnsi="Times New Roman" w:cs="Times New Roman"/>
              </w:rPr>
              <w:t>,С,Г</w:t>
            </w:r>
          </w:p>
        </w:tc>
        <w:tc>
          <w:tcPr>
            <w:tcW w:w="1466" w:type="dxa"/>
            <w:vAlign w:val="center"/>
          </w:tcPr>
          <w:p w:rsidR="008566FC" w:rsidRPr="008566FC" w:rsidRDefault="008566FC" w:rsidP="005C12C7">
            <w:pPr>
              <w:jc w:val="center"/>
              <w:rPr>
                <w:rFonts w:ascii="Times New Roman" w:hAnsi="Times New Roman" w:cs="Times New Roman"/>
              </w:rPr>
            </w:pPr>
            <w:r w:rsidRPr="008566FC">
              <w:rPr>
                <w:rFonts w:ascii="Times New Roman" w:hAnsi="Times New Roman" w:cs="Times New Roman"/>
              </w:rPr>
              <w:t>Установить схемы движения по пути следования к объекту</w:t>
            </w:r>
          </w:p>
          <w:p w:rsidR="00DF12DF" w:rsidRPr="008566FC" w:rsidRDefault="008566FC" w:rsidP="005C12C7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8566FC">
              <w:rPr>
                <w:rFonts w:ascii="Times New Roman" w:hAnsi="Times New Roman" w:cs="Times New Roman"/>
                <w:sz w:val="21"/>
                <w:szCs w:val="21"/>
              </w:rPr>
              <w:t>Обозначить границы площадки контрастным цветом</w:t>
            </w:r>
          </w:p>
          <w:p w:rsidR="008566FC" w:rsidRPr="005C12C7" w:rsidRDefault="008566FC" w:rsidP="005C12C7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8566FC">
              <w:rPr>
                <w:rFonts w:ascii="Times New Roman" w:hAnsi="Times New Roman" w:cs="Times New Roman"/>
                <w:sz w:val="21"/>
                <w:szCs w:val="21"/>
              </w:rPr>
              <w:t>установить 10% лавочек с упором для спины и подлокотниками</w:t>
            </w:r>
          </w:p>
        </w:tc>
        <w:tc>
          <w:tcPr>
            <w:tcW w:w="744" w:type="dxa"/>
            <w:vAlign w:val="center"/>
          </w:tcPr>
          <w:p w:rsidR="00DF12DF" w:rsidRPr="00EE1D48" w:rsidRDefault="005C12C7" w:rsidP="00EE1D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DF12DF" w:rsidRPr="00DF12DF" w:rsidTr="00131DAC">
        <w:trPr>
          <w:cantSplit/>
          <w:trHeight w:val="817"/>
        </w:trPr>
        <w:tc>
          <w:tcPr>
            <w:tcW w:w="598" w:type="dxa"/>
            <w:vAlign w:val="center"/>
          </w:tcPr>
          <w:p w:rsidR="00DF12DF" w:rsidRPr="00191368" w:rsidRDefault="008E5742" w:rsidP="00020DD9">
            <w:pPr>
              <w:ind w:left="-142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1955" w:type="dxa"/>
            <w:vAlign w:val="center"/>
          </w:tcPr>
          <w:p w:rsidR="00DF12DF" w:rsidRPr="008E5742" w:rsidRDefault="00DF12DF" w:rsidP="00EE1D48">
            <w:pPr>
              <w:jc w:val="center"/>
              <w:rPr>
                <w:rFonts w:ascii="Times New Roman" w:hAnsi="Times New Roman" w:cs="Times New Roman"/>
              </w:rPr>
            </w:pPr>
            <w:r w:rsidRPr="008E5742">
              <w:rPr>
                <w:rFonts w:ascii="Times New Roman" w:hAnsi="Times New Roman" w:cs="Times New Roman"/>
              </w:rPr>
              <w:t>Лестница (наружная)</w:t>
            </w:r>
          </w:p>
        </w:tc>
        <w:tc>
          <w:tcPr>
            <w:tcW w:w="417" w:type="dxa"/>
            <w:textDirection w:val="btLr"/>
            <w:vAlign w:val="center"/>
          </w:tcPr>
          <w:p w:rsidR="00DF12DF" w:rsidRPr="00131DAC" w:rsidRDefault="00DF12DF" w:rsidP="00EE1D48">
            <w:pPr>
              <w:ind w:left="-108" w:right="113"/>
              <w:jc w:val="center"/>
              <w:rPr>
                <w:rFonts w:ascii="Times New Roman" w:hAnsi="Times New Roman" w:cs="Times New Roman"/>
              </w:rPr>
            </w:pPr>
            <w:r w:rsidRPr="00131DAC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58" w:type="dxa"/>
            <w:vAlign w:val="center"/>
          </w:tcPr>
          <w:p w:rsidR="00DF12DF" w:rsidRPr="009B03DE" w:rsidRDefault="00DF12DF" w:rsidP="00EE1D48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59" w:type="dxa"/>
            <w:vAlign w:val="center"/>
          </w:tcPr>
          <w:p w:rsidR="00DF12DF" w:rsidRPr="009B03DE" w:rsidRDefault="00DF12DF" w:rsidP="00EE1D48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576" w:type="dxa"/>
            <w:vAlign w:val="center"/>
          </w:tcPr>
          <w:p w:rsidR="00DF12DF" w:rsidRPr="00131DAC" w:rsidRDefault="00131DAC" w:rsidP="00EE1D48">
            <w:pPr>
              <w:jc w:val="center"/>
              <w:rPr>
                <w:rFonts w:ascii="Times New Roman" w:hAnsi="Times New Roman" w:cs="Times New Roman"/>
              </w:rPr>
            </w:pPr>
            <w:r w:rsidRPr="00131DA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51" w:type="dxa"/>
            <w:vAlign w:val="center"/>
          </w:tcPr>
          <w:p w:rsidR="00DF12DF" w:rsidRPr="009B03DE" w:rsidRDefault="00DF12DF" w:rsidP="00EE1D48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466" w:type="dxa"/>
            <w:vAlign w:val="center"/>
          </w:tcPr>
          <w:p w:rsidR="00DF12DF" w:rsidRPr="00131DAC" w:rsidRDefault="00DF12DF" w:rsidP="00EE1D48">
            <w:pPr>
              <w:jc w:val="center"/>
              <w:rPr>
                <w:rFonts w:ascii="Times New Roman" w:hAnsi="Times New Roman" w:cs="Times New Roman"/>
              </w:rPr>
            </w:pPr>
            <w:r w:rsidRPr="00131DA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44" w:type="dxa"/>
            <w:vAlign w:val="center"/>
          </w:tcPr>
          <w:p w:rsidR="00DF12DF" w:rsidRPr="00131DAC" w:rsidRDefault="00DF12DF" w:rsidP="00EE1D48">
            <w:pPr>
              <w:jc w:val="center"/>
              <w:rPr>
                <w:rFonts w:ascii="Times New Roman" w:hAnsi="Times New Roman" w:cs="Times New Roman"/>
              </w:rPr>
            </w:pPr>
            <w:r w:rsidRPr="00131DAC">
              <w:rPr>
                <w:rFonts w:ascii="Times New Roman" w:hAnsi="Times New Roman" w:cs="Times New Roman"/>
              </w:rPr>
              <w:t>.</w:t>
            </w:r>
          </w:p>
        </w:tc>
      </w:tr>
      <w:tr w:rsidR="001C77A3" w:rsidRPr="00DF12DF" w:rsidTr="00131DAC">
        <w:trPr>
          <w:cantSplit/>
          <w:trHeight w:val="817"/>
        </w:trPr>
        <w:tc>
          <w:tcPr>
            <w:tcW w:w="598" w:type="dxa"/>
            <w:vAlign w:val="center"/>
          </w:tcPr>
          <w:p w:rsidR="001C77A3" w:rsidRPr="00191368" w:rsidRDefault="001C77A3" w:rsidP="00020DD9">
            <w:pPr>
              <w:ind w:left="-142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1955" w:type="dxa"/>
            <w:vAlign w:val="center"/>
          </w:tcPr>
          <w:p w:rsidR="001C77A3" w:rsidRPr="008E5742" w:rsidRDefault="001C77A3" w:rsidP="00EE1D48">
            <w:pPr>
              <w:jc w:val="center"/>
              <w:rPr>
                <w:rFonts w:ascii="Times New Roman" w:hAnsi="Times New Roman" w:cs="Times New Roman"/>
              </w:rPr>
            </w:pPr>
            <w:r w:rsidRPr="008E5742">
              <w:rPr>
                <w:rFonts w:ascii="Times New Roman" w:hAnsi="Times New Roman" w:cs="Times New Roman"/>
              </w:rPr>
              <w:t>Пандус (наружный)</w:t>
            </w:r>
          </w:p>
        </w:tc>
        <w:tc>
          <w:tcPr>
            <w:tcW w:w="417" w:type="dxa"/>
            <w:textDirection w:val="btLr"/>
            <w:vAlign w:val="center"/>
          </w:tcPr>
          <w:p w:rsidR="001C77A3" w:rsidRPr="00131DAC" w:rsidRDefault="001C77A3" w:rsidP="00EE1D48">
            <w:pPr>
              <w:ind w:left="-108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58" w:type="dxa"/>
            <w:vAlign w:val="center"/>
          </w:tcPr>
          <w:p w:rsidR="001C77A3" w:rsidRPr="009B03DE" w:rsidRDefault="001C77A3" w:rsidP="00EE1D48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59" w:type="dxa"/>
            <w:vAlign w:val="center"/>
          </w:tcPr>
          <w:p w:rsidR="00D42BD2" w:rsidRPr="00D42BD2" w:rsidRDefault="00D42BD2" w:rsidP="00D42B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2BD2">
              <w:rPr>
                <w:rFonts w:ascii="Times New Roman" w:hAnsi="Times New Roman" w:cs="Times New Roman"/>
              </w:rPr>
              <w:t>3,</w:t>
            </w:r>
          </w:p>
          <w:p w:rsidR="001C77A3" w:rsidRPr="009B03DE" w:rsidRDefault="00D42BD2" w:rsidP="00D42B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D42BD2">
              <w:rPr>
                <w:rFonts w:ascii="Times New Roman" w:hAnsi="Times New Roman" w:cs="Times New Roman"/>
              </w:rPr>
              <w:t>30</w:t>
            </w:r>
            <w:r w:rsidR="00D9063A">
              <w:rPr>
                <w:rFonts w:ascii="Times New Roman" w:hAnsi="Times New Roman" w:cs="Times New Roman"/>
              </w:rPr>
              <w:t>,34</w:t>
            </w:r>
          </w:p>
        </w:tc>
        <w:tc>
          <w:tcPr>
            <w:tcW w:w="2576" w:type="dxa"/>
            <w:vAlign w:val="center"/>
          </w:tcPr>
          <w:p w:rsidR="001C77A3" w:rsidRDefault="001C77A3" w:rsidP="00F94D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значительные перепады высоты. </w:t>
            </w:r>
          </w:p>
          <w:p w:rsidR="001C77A3" w:rsidRPr="00A23EBA" w:rsidRDefault="001C77A3" w:rsidP="00F94D14">
            <w:pPr>
              <w:jc w:val="center"/>
              <w:rPr>
                <w:rFonts w:ascii="Times New Roman" w:hAnsi="Times New Roman" w:cs="Times New Roman"/>
              </w:rPr>
            </w:pPr>
            <w:r w:rsidRPr="00A23EBA">
              <w:rPr>
                <w:rFonts w:ascii="Times New Roman" w:hAnsi="Times New Roman" w:cs="Times New Roman"/>
              </w:rPr>
              <w:t>Нет пандуса</w:t>
            </w:r>
          </w:p>
        </w:tc>
        <w:tc>
          <w:tcPr>
            <w:tcW w:w="1051" w:type="dxa"/>
            <w:vAlign w:val="center"/>
          </w:tcPr>
          <w:p w:rsidR="001C77A3" w:rsidRPr="00A23EBA" w:rsidRDefault="001C77A3" w:rsidP="00F94D14">
            <w:pPr>
              <w:jc w:val="center"/>
              <w:rPr>
                <w:rFonts w:ascii="Times New Roman" w:hAnsi="Times New Roman" w:cs="Times New Roman"/>
              </w:rPr>
            </w:pPr>
            <w:r w:rsidRPr="00A23EBA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1466" w:type="dxa"/>
            <w:vAlign w:val="center"/>
          </w:tcPr>
          <w:p w:rsidR="001C77A3" w:rsidRPr="00A23EBA" w:rsidRDefault="001C77A3" w:rsidP="00F94D14">
            <w:pPr>
              <w:jc w:val="center"/>
              <w:rPr>
                <w:rFonts w:ascii="Times New Roman" w:hAnsi="Times New Roman" w:cs="Times New Roman"/>
              </w:rPr>
            </w:pPr>
            <w:r w:rsidRPr="00A23EBA">
              <w:rPr>
                <w:rFonts w:ascii="Times New Roman" w:hAnsi="Times New Roman" w:cs="Times New Roman"/>
              </w:rPr>
              <w:t>Установить пандус</w:t>
            </w:r>
          </w:p>
        </w:tc>
        <w:tc>
          <w:tcPr>
            <w:tcW w:w="744" w:type="dxa"/>
            <w:vAlign w:val="center"/>
          </w:tcPr>
          <w:p w:rsidR="001C77A3" w:rsidRPr="00A23EBA" w:rsidRDefault="001C77A3" w:rsidP="00F94D14">
            <w:pPr>
              <w:jc w:val="center"/>
              <w:rPr>
                <w:rFonts w:ascii="Times New Roman" w:hAnsi="Times New Roman" w:cs="Times New Roman"/>
              </w:rPr>
            </w:pPr>
            <w:r w:rsidRPr="00A23EBA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8E5742" w:rsidRPr="00DF12DF" w:rsidTr="00131DAC">
        <w:trPr>
          <w:cantSplit/>
          <w:trHeight w:val="817"/>
        </w:trPr>
        <w:tc>
          <w:tcPr>
            <w:tcW w:w="598" w:type="dxa"/>
            <w:vAlign w:val="center"/>
          </w:tcPr>
          <w:p w:rsidR="008E5742" w:rsidRPr="00191368" w:rsidRDefault="008E5742" w:rsidP="00020DD9">
            <w:pPr>
              <w:ind w:left="-142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7.4</w:t>
            </w:r>
          </w:p>
        </w:tc>
        <w:tc>
          <w:tcPr>
            <w:tcW w:w="1955" w:type="dxa"/>
            <w:vAlign w:val="center"/>
          </w:tcPr>
          <w:p w:rsidR="008E5742" w:rsidRPr="008E5742" w:rsidRDefault="008E5742" w:rsidP="00EE1D48">
            <w:pPr>
              <w:jc w:val="center"/>
              <w:rPr>
                <w:rFonts w:ascii="Times New Roman" w:hAnsi="Times New Roman" w:cs="Times New Roman"/>
              </w:rPr>
            </w:pPr>
            <w:r w:rsidRPr="008E5742">
              <w:rPr>
                <w:rFonts w:ascii="Times New Roman" w:hAnsi="Times New Roman" w:cs="Times New Roman"/>
              </w:rPr>
              <w:t>Светофор</w:t>
            </w:r>
          </w:p>
        </w:tc>
        <w:tc>
          <w:tcPr>
            <w:tcW w:w="417" w:type="dxa"/>
            <w:textDirection w:val="btLr"/>
            <w:vAlign w:val="center"/>
          </w:tcPr>
          <w:p w:rsidR="008E5742" w:rsidRPr="00131DAC" w:rsidRDefault="00337A7E" w:rsidP="00EE1D48">
            <w:pPr>
              <w:ind w:left="-108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58" w:type="dxa"/>
            <w:vAlign w:val="center"/>
          </w:tcPr>
          <w:p w:rsidR="008E5742" w:rsidRPr="009B03DE" w:rsidRDefault="008E5742" w:rsidP="00EE1D48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59" w:type="dxa"/>
            <w:vAlign w:val="center"/>
          </w:tcPr>
          <w:p w:rsidR="008E5742" w:rsidRPr="00D42BD2" w:rsidRDefault="00D42BD2" w:rsidP="00EE1D48">
            <w:pPr>
              <w:jc w:val="center"/>
              <w:rPr>
                <w:rFonts w:ascii="Times New Roman" w:hAnsi="Times New Roman" w:cs="Times New Roman"/>
              </w:rPr>
            </w:pPr>
            <w:r w:rsidRPr="00D42BD2">
              <w:rPr>
                <w:rFonts w:ascii="Times New Roman" w:hAnsi="Times New Roman" w:cs="Times New Roman"/>
              </w:rPr>
              <w:t>32,33</w:t>
            </w:r>
          </w:p>
        </w:tc>
        <w:tc>
          <w:tcPr>
            <w:tcW w:w="2576" w:type="dxa"/>
            <w:vAlign w:val="center"/>
          </w:tcPr>
          <w:p w:rsidR="008E5742" w:rsidRPr="00131DAC" w:rsidRDefault="001C77A3" w:rsidP="00EE1D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Отсутствует светофор на</w:t>
            </w:r>
            <w:r w:rsidR="00337A7E">
              <w:rPr>
                <w:rFonts w:ascii="Times New Roman" w:hAnsi="Times New Roman" w:cs="Times New Roman"/>
              </w:rPr>
              <w:t xml:space="preserve"> пешеходном переходе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337A7E">
              <w:rPr>
                <w:rFonts w:ascii="Times New Roman" w:hAnsi="Times New Roman" w:cs="Times New Roman"/>
              </w:rPr>
              <w:t xml:space="preserve">на </w:t>
            </w:r>
            <w:r>
              <w:rPr>
                <w:rFonts w:ascii="Times New Roman" w:hAnsi="Times New Roman" w:cs="Times New Roman"/>
              </w:rPr>
              <w:t xml:space="preserve">пересечении ул. </w:t>
            </w:r>
            <w:proofErr w:type="gramStart"/>
            <w:r>
              <w:rPr>
                <w:rFonts w:ascii="Times New Roman" w:hAnsi="Times New Roman" w:cs="Times New Roman"/>
              </w:rPr>
              <w:t>Пушкинской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51" w:type="dxa"/>
            <w:vAlign w:val="center"/>
          </w:tcPr>
          <w:p w:rsidR="008E5742" w:rsidRPr="009B03DE" w:rsidRDefault="001C77A3" w:rsidP="00EE1D48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К</w:t>
            </w:r>
            <w:proofErr w:type="gramStart"/>
            <w:r>
              <w:rPr>
                <w:rFonts w:ascii="Times New Roman" w:hAnsi="Times New Roman" w:cs="Times New Roman"/>
              </w:rPr>
              <w:t>,О</w:t>
            </w:r>
            <w:proofErr w:type="gramEnd"/>
            <w:r>
              <w:rPr>
                <w:rFonts w:ascii="Times New Roman" w:hAnsi="Times New Roman" w:cs="Times New Roman"/>
              </w:rPr>
              <w:t>,С,Г</w:t>
            </w:r>
          </w:p>
        </w:tc>
        <w:tc>
          <w:tcPr>
            <w:tcW w:w="1466" w:type="dxa"/>
            <w:vAlign w:val="center"/>
          </w:tcPr>
          <w:p w:rsidR="008E5742" w:rsidRPr="00131DAC" w:rsidRDefault="001C77A3" w:rsidP="00EE1D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Необходимо установить светофор </w:t>
            </w:r>
            <w:r w:rsidR="00337A7E">
              <w:rPr>
                <w:rFonts w:ascii="Times New Roman" w:hAnsi="Times New Roman" w:cs="Times New Roman"/>
              </w:rPr>
              <w:t xml:space="preserve">на пешеходном переходе </w:t>
            </w:r>
            <w:r>
              <w:rPr>
                <w:rFonts w:ascii="Times New Roman" w:hAnsi="Times New Roman" w:cs="Times New Roman"/>
              </w:rPr>
              <w:t xml:space="preserve">на пересечении ул. Пушкинской </w:t>
            </w:r>
          </w:p>
        </w:tc>
        <w:tc>
          <w:tcPr>
            <w:tcW w:w="744" w:type="dxa"/>
            <w:vAlign w:val="center"/>
          </w:tcPr>
          <w:p w:rsidR="008E5742" w:rsidRPr="00131DAC" w:rsidRDefault="001C77A3" w:rsidP="00EE1D48">
            <w:pPr>
              <w:jc w:val="center"/>
              <w:rPr>
                <w:rFonts w:ascii="Times New Roman" w:hAnsi="Times New Roman" w:cs="Times New Roman"/>
              </w:rPr>
            </w:pPr>
            <w:r w:rsidRPr="00A23EBA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DF12DF" w:rsidRPr="00DF12DF" w:rsidTr="00191368">
        <w:trPr>
          <w:cantSplit/>
          <w:trHeight w:val="1134"/>
        </w:trPr>
        <w:tc>
          <w:tcPr>
            <w:tcW w:w="598" w:type="dxa"/>
            <w:vAlign w:val="center"/>
          </w:tcPr>
          <w:p w:rsidR="00DF12DF" w:rsidRPr="00191368" w:rsidRDefault="008E5742" w:rsidP="00020DD9">
            <w:pPr>
              <w:ind w:left="-142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1955" w:type="dxa"/>
            <w:vAlign w:val="center"/>
          </w:tcPr>
          <w:p w:rsidR="00DF12DF" w:rsidRPr="008E5742" w:rsidRDefault="00DF12DF" w:rsidP="00EE1D48">
            <w:pPr>
              <w:jc w:val="center"/>
              <w:rPr>
                <w:rFonts w:ascii="Times New Roman" w:hAnsi="Times New Roman" w:cs="Times New Roman"/>
              </w:rPr>
            </w:pPr>
            <w:r w:rsidRPr="008E5742">
              <w:rPr>
                <w:rFonts w:ascii="Times New Roman" w:hAnsi="Times New Roman" w:cs="Times New Roman"/>
              </w:rPr>
              <w:t>Автостоянка и парковка</w:t>
            </w:r>
          </w:p>
        </w:tc>
        <w:tc>
          <w:tcPr>
            <w:tcW w:w="417" w:type="dxa"/>
            <w:textDirection w:val="btLr"/>
          </w:tcPr>
          <w:p w:rsidR="00DF12DF" w:rsidRPr="00131DAC" w:rsidRDefault="00131DAC" w:rsidP="00EE1D48">
            <w:pPr>
              <w:ind w:left="-108" w:right="-108" w:firstLine="57"/>
              <w:jc w:val="center"/>
              <w:rPr>
                <w:rFonts w:ascii="Times New Roman" w:hAnsi="Times New Roman" w:cs="Times New Roman"/>
              </w:rPr>
            </w:pPr>
            <w:r w:rsidRPr="00131DAC">
              <w:rPr>
                <w:rFonts w:ascii="Times New Roman" w:hAnsi="Times New Roman" w:cs="Times New Roman"/>
              </w:rPr>
              <w:t>есть</w:t>
            </w:r>
          </w:p>
          <w:p w:rsidR="00DF12DF" w:rsidRPr="009B03DE" w:rsidRDefault="00DF12DF" w:rsidP="00EE1D48">
            <w:pPr>
              <w:ind w:left="-108" w:right="-108" w:firstLine="57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9B03DE">
              <w:rPr>
                <w:rFonts w:ascii="Times New Roman" w:hAnsi="Times New Roman" w:cs="Times New Roman"/>
                <w:color w:val="FF0000"/>
              </w:rPr>
              <w:t>нет</w:t>
            </w:r>
          </w:p>
        </w:tc>
        <w:tc>
          <w:tcPr>
            <w:tcW w:w="558" w:type="dxa"/>
            <w:vAlign w:val="center"/>
          </w:tcPr>
          <w:p w:rsidR="00DF12DF" w:rsidRPr="009B03DE" w:rsidRDefault="00DF12DF" w:rsidP="00EE1D48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59" w:type="dxa"/>
            <w:vAlign w:val="center"/>
          </w:tcPr>
          <w:p w:rsidR="00DF12DF" w:rsidRPr="00D42BD2" w:rsidRDefault="00D42BD2" w:rsidP="00EE1D48">
            <w:pPr>
              <w:jc w:val="center"/>
              <w:rPr>
                <w:rFonts w:ascii="Times New Roman" w:hAnsi="Times New Roman" w:cs="Times New Roman"/>
              </w:rPr>
            </w:pPr>
            <w:r w:rsidRPr="00D42BD2">
              <w:rPr>
                <w:rFonts w:ascii="Times New Roman" w:hAnsi="Times New Roman" w:cs="Times New Roman"/>
              </w:rPr>
              <w:t>5,6,7</w:t>
            </w:r>
          </w:p>
        </w:tc>
        <w:tc>
          <w:tcPr>
            <w:tcW w:w="2576" w:type="dxa"/>
            <w:vAlign w:val="center"/>
          </w:tcPr>
          <w:p w:rsidR="00DF12DF" w:rsidRPr="00131DAC" w:rsidRDefault="00131DAC" w:rsidP="00EE1D48">
            <w:pPr>
              <w:jc w:val="center"/>
              <w:rPr>
                <w:rFonts w:ascii="Times New Roman" w:hAnsi="Times New Roman" w:cs="Times New Roman"/>
              </w:rPr>
            </w:pPr>
            <w:r w:rsidRPr="00131DAC">
              <w:rPr>
                <w:rFonts w:ascii="Times New Roman" w:hAnsi="Times New Roman" w:cs="Times New Roman"/>
              </w:rPr>
              <w:t xml:space="preserve">Отсутствует разметка на парковочном месте для инвалидов </w:t>
            </w:r>
          </w:p>
        </w:tc>
        <w:tc>
          <w:tcPr>
            <w:tcW w:w="1051" w:type="dxa"/>
            <w:vAlign w:val="center"/>
          </w:tcPr>
          <w:p w:rsidR="00DF12DF" w:rsidRPr="00131DAC" w:rsidRDefault="00DF12DF" w:rsidP="00EE1D48">
            <w:pPr>
              <w:jc w:val="center"/>
              <w:rPr>
                <w:rFonts w:ascii="Times New Roman" w:hAnsi="Times New Roman" w:cs="Times New Roman"/>
              </w:rPr>
            </w:pPr>
            <w:r w:rsidRPr="00131DAC">
              <w:rPr>
                <w:rFonts w:ascii="Times New Roman" w:hAnsi="Times New Roman" w:cs="Times New Roman"/>
              </w:rPr>
              <w:t>К, Г, О, С</w:t>
            </w:r>
          </w:p>
        </w:tc>
        <w:tc>
          <w:tcPr>
            <w:tcW w:w="1466" w:type="dxa"/>
            <w:vAlign w:val="center"/>
          </w:tcPr>
          <w:p w:rsidR="00DF12DF" w:rsidRPr="00131DAC" w:rsidRDefault="00131DAC" w:rsidP="00EE1D48">
            <w:pPr>
              <w:jc w:val="center"/>
              <w:rPr>
                <w:rFonts w:ascii="Times New Roman" w:hAnsi="Times New Roman" w:cs="Times New Roman"/>
              </w:rPr>
            </w:pPr>
            <w:r w:rsidRPr="00131DAC">
              <w:rPr>
                <w:rFonts w:ascii="Times New Roman" w:hAnsi="Times New Roman" w:cs="Times New Roman"/>
              </w:rPr>
              <w:t xml:space="preserve"> С</w:t>
            </w:r>
            <w:r w:rsidR="00DF12DF" w:rsidRPr="00131DAC">
              <w:rPr>
                <w:rFonts w:ascii="Times New Roman" w:hAnsi="Times New Roman" w:cs="Times New Roman"/>
              </w:rPr>
              <w:t>делать разметку</w:t>
            </w:r>
            <w:r w:rsidRPr="00131DAC">
              <w:rPr>
                <w:rFonts w:ascii="Times New Roman" w:hAnsi="Times New Roman" w:cs="Times New Roman"/>
              </w:rPr>
              <w:t xml:space="preserve"> на парковочном месте для инвалидов с обеих сторон</w:t>
            </w:r>
          </w:p>
        </w:tc>
        <w:tc>
          <w:tcPr>
            <w:tcW w:w="744" w:type="dxa"/>
            <w:vAlign w:val="center"/>
          </w:tcPr>
          <w:p w:rsidR="00DF12DF" w:rsidRPr="00131DAC" w:rsidRDefault="00DF12DF" w:rsidP="00EE1D48">
            <w:pPr>
              <w:jc w:val="center"/>
              <w:rPr>
                <w:rFonts w:ascii="Times New Roman" w:hAnsi="Times New Roman" w:cs="Times New Roman"/>
              </w:rPr>
            </w:pPr>
            <w:r w:rsidRPr="00131DAC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3A6FC4" w:rsidRPr="00DF12DF" w:rsidTr="00191368">
        <w:trPr>
          <w:cantSplit/>
          <w:trHeight w:val="1134"/>
        </w:trPr>
        <w:tc>
          <w:tcPr>
            <w:tcW w:w="598" w:type="dxa"/>
            <w:vAlign w:val="center"/>
          </w:tcPr>
          <w:p w:rsidR="003A6FC4" w:rsidRPr="00191368" w:rsidRDefault="003A6FC4" w:rsidP="00020DD9">
            <w:pPr>
              <w:ind w:left="-142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1955" w:type="dxa"/>
            <w:vAlign w:val="center"/>
          </w:tcPr>
          <w:p w:rsidR="003A6FC4" w:rsidRPr="008E5742" w:rsidRDefault="003A6FC4" w:rsidP="008E5742">
            <w:pPr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8E5742">
              <w:rPr>
                <w:rFonts w:ascii="Times New Roman" w:hAnsi="Times New Roman" w:cs="Times New Roman"/>
              </w:rPr>
              <w:t>Информативность</w:t>
            </w:r>
          </w:p>
          <w:p w:rsidR="003A6FC4" w:rsidRPr="008E5742" w:rsidRDefault="003A6FC4" w:rsidP="008E5742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8E5742">
              <w:rPr>
                <w:rFonts w:ascii="Times New Roman" w:hAnsi="Times New Roman" w:cs="Times New Roman"/>
              </w:rPr>
              <w:t>(визуальные указатели направления движения и ориентирования, знаки, предупреждающие о движении инвалидов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17" w:type="dxa"/>
            <w:textDirection w:val="btLr"/>
          </w:tcPr>
          <w:p w:rsidR="003A6FC4" w:rsidRPr="00131DAC" w:rsidRDefault="001C77A3" w:rsidP="00EE1D48">
            <w:pPr>
              <w:ind w:left="-108" w:right="-108" w:firstLine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58" w:type="dxa"/>
            <w:vAlign w:val="center"/>
          </w:tcPr>
          <w:p w:rsidR="003A6FC4" w:rsidRPr="009B03DE" w:rsidRDefault="003A6FC4" w:rsidP="00EE1D48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59" w:type="dxa"/>
            <w:vAlign w:val="center"/>
          </w:tcPr>
          <w:p w:rsidR="003A6FC4" w:rsidRPr="001830CB" w:rsidRDefault="001830CB" w:rsidP="00EE1D48">
            <w:pPr>
              <w:jc w:val="center"/>
              <w:rPr>
                <w:rFonts w:ascii="Times New Roman" w:hAnsi="Times New Roman" w:cs="Times New Roman"/>
              </w:rPr>
            </w:pPr>
            <w:r w:rsidRPr="001830CB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576" w:type="dxa"/>
            <w:vAlign w:val="center"/>
          </w:tcPr>
          <w:p w:rsidR="003A6FC4" w:rsidRPr="00EE1D48" w:rsidRDefault="003A6FC4" w:rsidP="00F94D14">
            <w:pPr>
              <w:jc w:val="center"/>
              <w:rPr>
                <w:rFonts w:ascii="Times New Roman" w:hAnsi="Times New Roman" w:cs="Times New Roman"/>
              </w:rPr>
            </w:pPr>
            <w:r w:rsidRPr="00EE1D48">
              <w:rPr>
                <w:rFonts w:ascii="Times New Roman" w:hAnsi="Times New Roman" w:cs="Times New Roman"/>
              </w:rPr>
              <w:t>Отсутствует информация на пути следования к объекту</w:t>
            </w:r>
            <w:r>
              <w:rPr>
                <w:rFonts w:ascii="Times New Roman" w:hAnsi="Times New Roman" w:cs="Times New Roman"/>
              </w:rPr>
              <w:t xml:space="preserve"> со стороны остановки общественного транспорта</w:t>
            </w:r>
          </w:p>
        </w:tc>
        <w:tc>
          <w:tcPr>
            <w:tcW w:w="1051" w:type="dxa"/>
            <w:vAlign w:val="center"/>
          </w:tcPr>
          <w:p w:rsidR="003A6FC4" w:rsidRDefault="003A6FC4" w:rsidP="00F94D14">
            <w:pPr>
              <w:jc w:val="center"/>
              <w:rPr>
                <w:rFonts w:ascii="Times New Roman" w:hAnsi="Times New Roman" w:cs="Times New Roman"/>
              </w:rPr>
            </w:pPr>
            <w:r w:rsidRPr="00EE1D48">
              <w:rPr>
                <w:rFonts w:ascii="Times New Roman" w:hAnsi="Times New Roman" w:cs="Times New Roman"/>
              </w:rPr>
              <w:t>Г, К,</w:t>
            </w:r>
          </w:p>
          <w:p w:rsidR="003A6FC4" w:rsidRPr="00EE1D48" w:rsidRDefault="003A6FC4" w:rsidP="00F94D14">
            <w:pPr>
              <w:jc w:val="center"/>
              <w:rPr>
                <w:rFonts w:ascii="Times New Roman" w:hAnsi="Times New Roman" w:cs="Times New Roman"/>
              </w:rPr>
            </w:pPr>
            <w:r w:rsidRPr="00EE1D48">
              <w:rPr>
                <w:rFonts w:ascii="Times New Roman" w:hAnsi="Times New Roman" w:cs="Times New Roman"/>
              </w:rPr>
              <w:t>О, С</w:t>
            </w:r>
          </w:p>
        </w:tc>
        <w:tc>
          <w:tcPr>
            <w:tcW w:w="1466" w:type="dxa"/>
            <w:vAlign w:val="center"/>
          </w:tcPr>
          <w:p w:rsidR="003A6FC4" w:rsidRPr="00EE1D48" w:rsidRDefault="003A6FC4" w:rsidP="00F94D14">
            <w:pPr>
              <w:jc w:val="center"/>
              <w:rPr>
                <w:rFonts w:ascii="Times New Roman" w:hAnsi="Times New Roman" w:cs="Times New Roman"/>
              </w:rPr>
            </w:pPr>
            <w:r w:rsidRPr="00EE1D48">
              <w:rPr>
                <w:rFonts w:ascii="Times New Roman" w:hAnsi="Times New Roman" w:cs="Times New Roman"/>
              </w:rPr>
              <w:t xml:space="preserve">Изготовить и </w:t>
            </w:r>
            <w:proofErr w:type="gramStart"/>
            <w:r w:rsidRPr="00EE1D48">
              <w:rPr>
                <w:rFonts w:ascii="Times New Roman" w:hAnsi="Times New Roman" w:cs="Times New Roman"/>
              </w:rPr>
              <w:t>разместить  информацию</w:t>
            </w:r>
            <w:proofErr w:type="gramEnd"/>
            <w:r w:rsidRPr="00EE1D48">
              <w:rPr>
                <w:rFonts w:ascii="Times New Roman" w:hAnsi="Times New Roman" w:cs="Times New Roman"/>
              </w:rPr>
              <w:t xml:space="preserve"> на пути следования к объекту</w:t>
            </w:r>
            <w:r>
              <w:rPr>
                <w:rFonts w:ascii="Times New Roman" w:hAnsi="Times New Roman" w:cs="Times New Roman"/>
              </w:rPr>
              <w:t xml:space="preserve"> со стороны остановки общественного транспорта</w:t>
            </w:r>
          </w:p>
        </w:tc>
        <w:tc>
          <w:tcPr>
            <w:tcW w:w="744" w:type="dxa"/>
            <w:vAlign w:val="center"/>
          </w:tcPr>
          <w:p w:rsidR="003A6FC4" w:rsidRPr="00131DAC" w:rsidRDefault="001C77A3" w:rsidP="00EE1D48">
            <w:pPr>
              <w:jc w:val="center"/>
              <w:rPr>
                <w:rFonts w:ascii="Times New Roman" w:hAnsi="Times New Roman" w:cs="Times New Roman"/>
              </w:rPr>
            </w:pPr>
            <w:r w:rsidRPr="00131DAC">
              <w:rPr>
                <w:rFonts w:ascii="Times New Roman" w:hAnsi="Times New Roman" w:cs="Times New Roman"/>
              </w:rPr>
              <w:t>Текущий ремонт</w:t>
            </w:r>
          </w:p>
        </w:tc>
      </w:tr>
    </w:tbl>
    <w:p w:rsidR="00131DAC" w:rsidRPr="00DF12DF" w:rsidRDefault="00131DAC" w:rsidP="00DF12DF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DF12DF" w:rsidRPr="003A6FC4" w:rsidRDefault="00DF12DF" w:rsidP="003A6FC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B3187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2B3187">
        <w:rPr>
          <w:rFonts w:ascii="Times New Roman" w:hAnsi="Times New Roman" w:cs="Times New Roman"/>
          <w:b/>
          <w:bCs/>
          <w:sz w:val="24"/>
          <w:szCs w:val="24"/>
        </w:rPr>
        <w:t>. Заключение по зоне: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701"/>
        <w:gridCol w:w="2096"/>
        <w:gridCol w:w="1229"/>
        <w:gridCol w:w="1153"/>
        <w:gridCol w:w="2533"/>
      </w:tblGrid>
      <w:tr w:rsidR="00DF12DF" w:rsidRPr="00DF12DF" w:rsidTr="00DF12DF">
        <w:trPr>
          <w:trHeight w:val="405"/>
        </w:trPr>
        <w:tc>
          <w:tcPr>
            <w:tcW w:w="2701" w:type="dxa"/>
            <w:vMerge w:val="restart"/>
          </w:tcPr>
          <w:p w:rsidR="00DF12DF" w:rsidRPr="002B3187" w:rsidRDefault="00DF12DF" w:rsidP="00020DD9">
            <w:pPr>
              <w:jc w:val="center"/>
              <w:rPr>
                <w:rFonts w:ascii="Times New Roman" w:hAnsi="Times New Roman" w:cs="Times New Roman"/>
              </w:rPr>
            </w:pPr>
          </w:p>
          <w:p w:rsidR="002B3187" w:rsidRDefault="00DF12DF" w:rsidP="002B3187">
            <w:pPr>
              <w:jc w:val="center"/>
              <w:rPr>
                <w:rFonts w:ascii="Times New Roman" w:hAnsi="Times New Roman" w:cs="Times New Roman"/>
              </w:rPr>
            </w:pPr>
            <w:r w:rsidRPr="002B3187">
              <w:rPr>
                <w:rFonts w:ascii="Times New Roman" w:hAnsi="Times New Roman" w:cs="Times New Roman"/>
              </w:rPr>
              <w:t>Наименование</w:t>
            </w:r>
          </w:p>
          <w:p w:rsidR="00DF12DF" w:rsidRPr="002B3187" w:rsidRDefault="00DF12DF" w:rsidP="002B3187">
            <w:pPr>
              <w:jc w:val="center"/>
              <w:rPr>
                <w:rFonts w:ascii="Times New Roman" w:hAnsi="Times New Roman" w:cs="Times New Roman"/>
              </w:rPr>
            </w:pPr>
            <w:r w:rsidRPr="002B3187">
              <w:rPr>
                <w:rFonts w:ascii="Times New Roman" w:hAnsi="Times New Roman" w:cs="Times New Roman"/>
              </w:rPr>
              <w:t>структурно-функциональной зоны</w:t>
            </w:r>
          </w:p>
        </w:tc>
        <w:tc>
          <w:tcPr>
            <w:tcW w:w="2096" w:type="dxa"/>
            <w:vMerge w:val="restart"/>
            <w:vAlign w:val="center"/>
          </w:tcPr>
          <w:p w:rsidR="00DF12DF" w:rsidRPr="002B3187" w:rsidRDefault="00DF12DF" w:rsidP="00020D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B3187">
              <w:rPr>
                <w:rFonts w:ascii="Times New Roman" w:hAnsi="Times New Roman" w:cs="Times New Roman"/>
                <w:b/>
                <w:bCs/>
              </w:rPr>
              <w:t>Состояние доступности*</w:t>
            </w:r>
          </w:p>
          <w:p w:rsidR="00DF12DF" w:rsidRPr="002B3187" w:rsidRDefault="00DF12DF" w:rsidP="00020DD9">
            <w:pPr>
              <w:jc w:val="center"/>
              <w:rPr>
                <w:rFonts w:ascii="Times New Roman" w:hAnsi="Times New Roman" w:cs="Times New Roman"/>
              </w:rPr>
            </w:pPr>
            <w:r w:rsidRPr="002B3187">
              <w:rPr>
                <w:rFonts w:ascii="Times New Roman" w:hAnsi="Times New Roman" w:cs="Times New Roman"/>
              </w:rPr>
              <w:t xml:space="preserve">(к пункту </w:t>
            </w:r>
            <w:r w:rsidR="002130C2">
              <w:rPr>
                <w:rFonts w:ascii="Times New Roman" w:hAnsi="Times New Roman" w:cs="Times New Roman"/>
              </w:rPr>
              <w:t xml:space="preserve">3.4 </w:t>
            </w:r>
            <w:r w:rsidRPr="002B3187">
              <w:rPr>
                <w:rFonts w:ascii="Times New Roman" w:hAnsi="Times New Roman" w:cs="Times New Roman"/>
              </w:rPr>
              <w:t>Акта обследования ОСИ)</w:t>
            </w:r>
          </w:p>
          <w:p w:rsidR="00DF12DF" w:rsidRPr="002B3187" w:rsidRDefault="00DF12DF" w:rsidP="00020D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82" w:type="dxa"/>
            <w:gridSpan w:val="2"/>
            <w:vAlign w:val="center"/>
          </w:tcPr>
          <w:p w:rsidR="00DF12DF" w:rsidRPr="002B3187" w:rsidRDefault="00DF12DF" w:rsidP="00020DD9">
            <w:pPr>
              <w:jc w:val="center"/>
              <w:rPr>
                <w:rFonts w:ascii="Times New Roman" w:hAnsi="Times New Roman" w:cs="Times New Roman"/>
              </w:rPr>
            </w:pPr>
            <w:r w:rsidRPr="002B3187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2533" w:type="dxa"/>
            <w:vMerge w:val="restart"/>
          </w:tcPr>
          <w:p w:rsidR="00DF12DF" w:rsidRPr="002B3187" w:rsidRDefault="00DF12DF" w:rsidP="00020D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B3187">
              <w:rPr>
                <w:rFonts w:ascii="Times New Roman" w:hAnsi="Times New Roman" w:cs="Times New Roman"/>
                <w:b/>
                <w:bCs/>
              </w:rPr>
              <w:t xml:space="preserve">Рекомендации по адаптации </w:t>
            </w:r>
          </w:p>
          <w:p w:rsidR="00DF12DF" w:rsidRPr="002B3187" w:rsidRDefault="00DF12DF" w:rsidP="00020DD9">
            <w:pPr>
              <w:jc w:val="center"/>
              <w:rPr>
                <w:rFonts w:ascii="Times New Roman" w:hAnsi="Times New Roman" w:cs="Times New Roman"/>
              </w:rPr>
            </w:pPr>
            <w:r w:rsidRPr="002B3187">
              <w:rPr>
                <w:rFonts w:ascii="Times New Roman" w:hAnsi="Times New Roman" w:cs="Times New Roman"/>
              </w:rPr>
              <w:t>(вид работы)**</w:t>
            </w:r>
          </w:p>
          <w:p w:rsidR="00DF12DF" w:rsidRPr="002B3187" w:rsidRDefault="00DF12DF" w:rsidP="00020DD9">
            <w:pPr>
              <w:jc w:val="center"/>
              <w:rPr>
                <w:rFonts w:ascii="Times New Roman" w:hAnsi="Times New Roman" w:cs="Times New Roman"/>
              </w:rPr>
            </w:pPr>
            <w:r w:rsidRPr="002B3187">
              <w:rPr>
                <w:rFonts w:ascii="Times New Roman" w:hAnsi="Times New Roman" w:cs="Times New Roman"/>
              </w:rPr>
              <w:t xml:space="preserve">к пункту </w:t>
            </w:r>
            <w:r w:rsidR="002130C2">
              <w:rPr>
                <w:rFonts w:ascii="Times New Roman" w:hAnsi="Times New Roman" w:cs="Times New Roman"/>
              </w:rPr>
              <w:t xml:space="preserve">4.1 </w:t>
            </w:r>
            <w:r w:rsidRPr="002B3187">
              <w:rPr>
                <w:rFonts w:ascii="Times New Roman" w:hAnsi="Times New Roman" w:cs="Times New Roman"/>
              </w:rPr>
              <w:t>Акта обследования ОСИ</w:t>
            </w:r>
          </w:p>
        </w:tc>
      </w:tr>
      <w:tr w:rsidR="00DF12DF" w:rsidRPr="00DF12DF" w:rsidTr="002B3187">
        <w:trPr>
          <w:trHeight w:val="471"/>
        </w:trPr>
        <w:tc>
          <w:tcPr>
            <w:tcW w:w="0" w:type="auto"/>
            <w:vMerge/>
            <w:vAlign w:val="center"/>
          </w:tcPr>
          <w:p w:rsidR="00DF12DF" w:rsidRPr="009B03DE" w:rsidRDefault="00DF12DF" w:rsidP="00020DD9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6" w:type="dxa"/>
            <w:vMerge/>
            <w:vAlign w:val="center"/>
          </w:tcPr>
          <w:p w:rsidR="00DF12DF" w:rsidRPr="009B03DE" w:rsidRDefault="00DF12DF" w:rsidP="00020DD9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29" w:type="dxa"/>
            <w:vAlign w:val="center"/>
          </w:tcPr>
          <w:p w:rsidR="00DF12DF" w:rsidRPr="002B3187" w:rsidRDefault="00DF12DF" w:rsidP="00020DD9">
            <w:pPr>
              <w:jc w:val="center"/>
              <w:rPr>
                <w:rFonts w:ascii="Times New Roman" w:hAnsi="Times New Roman" w:cs="Times New Roman"/>
              </w:rPr>
            </w:pPr>
            <w:r w:rsidRPr="002B3187">
              <w:rPr>
                <w:rFonts w:ascii="Times New Roman" w:hAnsi="Times New Roman" w:cs="Times New Roman"/>
              </w:rPr>
              <w:t>№ на плане</w:t>
            </w:r>
          </w:p>
        </w:tc>
        <w:tc>
          <w:tcPr>
            <w:tcW w:w="1153" w:type="dxa"/>
            <w:vAlign w:val="center"/>
          </w:tcPr>
          <w:p w:rsidR="00DF12DF" w:rsidRPr="002B3187" w:rsidRDefault="00DF12DF" w:rsidP="00020DD9">
            <w:pPr>
              <w:jc w:val="center"/>
              <w:rPr>
                <w:rFonts w:ascii="Times New Roman" w:hAnsi="Times New Roman" w:cs="Times New Roman"/>
              </w:rPr>
            </w:pPr>
            <w:r w:rsidRPr="002B3187">
              <w:rPr>
                <w:rFonts w:ascii="Times New Roman" w:hAnsi="Times New Roman" w:cs="Times New Roman"/>
              </w:rPr>
              <w:t>№ фото</w:t>
            </w:r>
          </w:p>
        </w:tc>
        <w:tc>
          <w:tcPr>
            <w:tcW w:w="2533" w:type="dxa"/>
            <w:vMerge/>
            <w:vAlign w:val="center"/>
          </w:tcPr>
          <w:p w:rsidR="00DF12DF" w:rsidRPr="009B03DE" w:rsidRDefault="00DF12DF" w:rsidP="00020DD9">
            <w:pPr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DF12DF" w:rsidRPr="00DF12DF" w:rsidTr="002B3187">
        <w:trPr>
          <w:trHeight w:val="588"/>
        </w:trPr>
        <w:tc>
          <w:tcPr>
            <w:tcW w:w="2701" w:type="dxa"/>
          </w:tcPr>
          <w:p w:rsidR="00DF12DF" w:rsidRPr="003A6FC4" w:rsidRDefault="003A6FC4" w:rsidP="002B3187">
            <w:pPr>
              <w:jc w:val="center"/>
              <w:rPr>
                <w:rFonts w:ascii="Times New Roman" w:hAnsi="Times New Roman" w:cs="Times New Roman"/>
              </w:rPr>
            </w:pPr>
            <w:r w:rsidRPr="003A6FC4">
              <w:rPr>
                <w:rFonts w:ascii="Times New Roman" w:hAnsi="Times New Roman" w:cs="Times New Roman"/>
              </w:rPr>
              <w:t>Пути движения  к объекту (от остановки транспорта)</w:t>
            </w:r>
          </w:p>
        </w:tc>
        <w:tc>
          <w:tcPr>
            <w:tcW w:w="2096" w:type="dxa"/>
          </w:tcPr>
          <w:p w:rsidR="003A6FC4" w:rsidRDefault="003A6FC4" w:rsidP="003A6F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6FC4">
              <w:rPr>
                <w:rFonts w:ascii="Times New Roman" w:hAnsi="Times New Roman" w:cs="Times New Roman"/>
              </w:rPr>
              <w:t xml:space="preserve">ДУ (К), </w:t>
            </w:r>
          </w:p>
          <w:p w:rsidR="003A6FC4" w:rsidRPr="003A6FC4" w:rsidRDefault="003A6FC4" w:rsidP="003A6F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6FC4">
              <w:rPr>
                <w:rFonts w:ascii="Times New Roman" w:hAnsi="Times New Roman" w:cs="Times New Roman"/>
              </w:rPr>
              <w:t>ДЧ-И (О</w:t>
            </w:r>
            <w:proofErr w:type="gramStart"/>
            <w:r w:rsidRPr="003A6FC4">
              <w:rPr>
                <w:rFonts w:ascii="Times New Roman" w:hAnsi="Times New Roman" w:cs="Times New Roman"/>
              </w:rPr>
              <w:t>,С</w:t>
            </w:r>
            <w:proofErr w:type="gramEnd"/>
            <w:r w:rsidRPr="003A6FC4">
              <w:rPr>
                <w:rFonts w:ascii="Times New Roman" w:hAnsi="Times New Roman" w:cs="Times New Roman"/>
              </w:rPr>
              <w:t xml:space="preserve">) </w:t>
            </w:r>
          </w:p>
          <w:p w:rsidR="00DF12DF" w:rsidRPr="003A6FC4" w:rsidRDefault="003A6FC4" w:rsidP="003A6FC4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3A6FC4">
              <w:rPr>
                <w:rFonts w:ascii="Times New Roman" w:hAnsi="Times New Roman" w:cs="Times New Roman"/>
              </w:rPr>
              <w:t>ДП-И (Г</w:t>
            </w:r>
            <w:proofErr w:type="gramStart"/>
            <w:r w:rsidRPr="003A6FC4">
              <w:rPr>
                <w:rFonts w:ascii="Times New Roman" w:hAnsi="Times New Roman" w:cs="Times New Roman"/>
              </w:rPr>
              <w:t>,У</w:t>
            </w:r>
            <w:proofErr w:type="gramEnd"/>
            <w:r w:rsidRPr="003A6FC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29" w:type="dxa"/>
            <w:vAlign w:val="center"/>
          </w:tcPr>
          <w:p w:rsidR="00DF12DF" w:rsidRPr="003A6FC4" w:rsidRDefault="00DF12DF" w:rsidP="00020DD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53" w:type="dxa"/>
            <w:vAlign w:val="center"/>
          </w:tcPr>
          <w:p w:rsidR="00DF12DF" w:rsidRPr="00D42BD2" w:rsidRDefault="00D42BD2" w:rsidP="00D42B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2BD2">
              <w:rPr>
                <w:rFonts w:ascii="Times New Roman" w:hAnsi="Times New Roman" w:cs="Times New Roman"/>
              </w:rPr>
              <w:t>№3,</w:t>
            </w:r>
          </w:p>
          <w:p w:rsidR="00D42BD2" w:rsidRPr="00D42BD2" w:rsidRDefault="00D42BD2" w:rsidP="00D42B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2BD2">
              <w:rPr>
                <w:rFonts w:ascii="Times New Roman" w:hAnsi="Times New Roman" w:cs="Times New Roman"/>
              </w:rPr>
              <w:t>№№ 5-7,</w:t>
            </w:r>
          </w:p>
          <w:p w:rsidR="00D42BD2" w:rsidRPr="003A6FC4" w:rsidRDefault="00D42BD2" w:rsidP="00D42BD2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D42BD2">
              <w:rPr>
                <w:rFonts w:ascii="Times New Roman" w:hAnsi="Times New Roman" w:cs="Times New Roman"/>
              </w:rPr>
              <w:t>№</w:t>
            </w:r>
            <w:r>
              <w:rPr>
                <w:rFonts w:ascii="Times New Roman" w:hAnsi="Times New Roman" w:cs="Times New Roman"/>
              </w:rPr>
              <w:t>№</w:t>
            </w:r>
            <w:r w:rsidRPr="00D42BD2">
              <w:rPr>
                <w:rFonts w:ascii="Times New Roman" w:hAnsi="Times New Roman" w:cs="Times New Roman"/>
              </w:rPr>
              <w:t>29-3</w:t>
            </w:r>
            <w:r w:rsidR="00D9063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33" w:type="dxa"/>
          </w:tcPr>
          <w:p w:rsidR="00DF12DF" w:rsidRPr="003A6FC4" w:rsidRDefault="003A6FC4" w:rsidP="00020DD9">
            <w:pPr>
              <w:jc w:val="center"/>
              <w:rPr>
                <w:rFonts w:ascii="Times New Roman" w:hAnsi="Times New Roman" w:cs="Times New Roman"/>
              </w:rPr>
            </w:pPr>
            <w:r w:rsidRPr="003A6FC4">
              <w:rPr>
                <w:rFonts w:ascii="Times New Roman" w:hAnsi="Times New Roman" w:cs="Times New Roman"/>
              </w:rPr>
              <w:t xml:space="preserve">Текущий ремонт </w:t>
            </w:r>
          </w:p>
        </w:tc>
      </w:tr>
    </w:tbl>
    <w:p w:rsidR="003A6FC4" w:rsidRPr="003A6FC4" w:rsidRDefault="003A6FC4" w:rsidP="003A6FC4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3A6FC4">
        <w:rPr>
          <w:rFonts w:ascii="Times New Roman" w:hAnsi="Times New Roman" w:cs="Times New Roman"/>
        </w:rPr>
        <w:t>Коментарии</w:t>
      </w:r>
      <w:proofErr w:type="spellEnd"/>
      <w:r w:rsidRPr="003A6FC4">
        <w:rPr>
          <w:rFonts w:ascii="Times New Roman" w:hAnsi="Times New Roman" w:cs="Times New Roman"/>
        </w:rPr>
        <w:t>: Остановочные пункты следует размещать вблизи тротуаров, пешеходных дорожек и пешеходных переходов, спроектированных с учетом их доступности для инвалидов.</w:t>
      </w:r>
    </w:p>
    <w:p w:rsidR="003A6FC4" w:rsidRPr="003A6FC4" w:rsidRDefault="003A6FC4" w:rsidP="003A6FC4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3A6FC4">
        <w:rPr>
          <w:rFonts w:ascii="Times New Roman" w:hAnsi="Times New Roman" w:cs="Times New Roman"/>
        </w:rPr>
        <w:t>Остановка общественного транспорта должна обеспечивать возможность посадки – высадки пассажиров-инвалидов пользующихся креслами колясками, инвалидов по зрению.</w:t>
      </w:r>
    </w:p>
    <w:p w:rsidR="003A6FC4" w:rsidRPr="003A6FC4" w:rsidRDefault="003A6FC4" w:rsidP="003A6FC4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3A6FC4">
        <w:rPr>
          <w:rFonts w:ascii="Times New Roman" w:hAnsi="Times New Roman" w:cs="Times New Roman"/>
        </w:rPr>
        <w:t>Ширина остановочных площадок принимается равной ширине полосы проезжей части автомобильной дороги, а их длина с учетом расчетной пропускной способности остановочного пункта, но не менее 20 м и не более 60 м.</w:t>
      </w:r>
    </w:p>
    <w:p w:rsidR="003A6FC4" w:rsidRPr="003A6FC4" w:rsidRDefault="003A6FC4" w:rsidP="003A6FC4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3A6FC4">
        <w:rPr>
          <w:rFonts w:ascii="Times New Roman" w:hAnsi="Times New Roman" w:cs="Times New Roman"/>
        </w:rPr>
        <w:t>Ширина посадочной площадки принимается не менее 3,0 м, а длина – не менее длины остановочной площадки, в общую площадь входит место посадки и высадки инвалидов (2,0х</w:t>
      </w:r>
      <w:proofErr w:type="gramStart"/>
      <w:r w:rsidRPr="003A6FC4">
        <w:rPr>
          <w:rFonts w:ascii="Times New Roman" w:hAnsi="Times New Roman" w:cs="Times New Roman"/>
        </w:rPr>
        <w:t>2</w:t>
      </w:r>
      <w:proofErr w:type="gramEnd"/>
      <w:r w:rsidRPr="003A6FC4">
        <w:rPr>
          <w:rFonts w:ascii="Times New Roman" w:hAnsi="Times New Roman" w:cs="Times New Roman"/>
        </w:rPr>
        <w:t>,0);</w:t>
      </w:r>
    </w:p>
    <w:p w:rsidR="003A6FC4" w:rsidRPr="003A6FC4" w:rsidRDefault="003A6FC4" w:rsidP="003A6FC4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3A6FC4">
        <w:rPr>
          <w:rFonts w:ascii="Times New Roman" w:hAnsi="Times New Roman" w:cs="Times New Roman"/>
        </w:rPr>
        <w:lastRenderedPageBreak/>
        <w:t>Посадочную площадку следует выполнять приподнятой на 0,20 м над поверхностью остановочной площадки. По границе остановочной и посадочной площадок устанавливают бордюр, который продолжают на участки переходно-скоростных полос, прилегающих к остановочной площадке, при наличии идущего рядом с ним тротуара.</w:t>
      </w:r>
    </w:p>
    <w:p w:rsidR="003A6FC4" w:rsidRPr="003A6FC4" w:rsidRDefault="003A6FC4" w:rsidP="003A6FC4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3A6FC4">
        <w:rPr>
          <w:rFonts w:ascii="Times New Roman" w:hAnsi="Times New Roman" w:cs="Times New Roman"/>
        </w:rPr>
        <w:t>При наличии перепада высот между поверхностью пешеходных путей примыкающих к остановочному пункту, и посадочной площадки, доступность для остановочного пункта для инвалидов в кресле-коляске обеспечивается применением одного или нескольких пандусов.</w:t>
      </w:r>
    </w:p>
    <w:p w:rsidR="003A6FC4" w:rsidRPr="003A6FC4" w:rsidRDefault="003A6FC4" w:rsidP="003A6FC4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3A6FC4">
        <w:rPr>
          <w:rFonts w:ascii="Times New Roman" w:hAnsi="Times New Roman" w:cs="Times New Roman"/>
        </w:rPr>
        <w:t xml:space="preserve">Размеры площадки ожидания принимаются из расчета 2 чел./1 кв. м. </w:t>
      </w:r>
    </w:p>
    <w:p w:rsidR="003A6FC4" w:rsidRPr="003A6FC4" w:rsidRDefault="003A6FC4" w:rsidP="003A6FC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A6FC4">
        <w:rPr>
          <w:rFonts w:ascii="Times New Roman" w:hAnsi="Times New Roman" w:cs="Times New Roman"/>
        </w:rPr>
        <w:t>Дорожная одежда площадок выполняется одинаковой прочности с дорожной одеждой проезжей части дороги.</w:t>
      </w:r>
    </w:p>
    <w:p w:rsidR="003A6FC4" w:rsidRPr="003A6FC4" w:rsidRDefault="003A6FC4" w:rsidP="003A6FC4">
      <w:pPr>
        <w:spacing w:after="0" w:line="240" w:lineRule="auto"/>
        <w:ind w:firstLine="708"/>
        <w:rPr>
          <w:rFonts w:ascii="Times New Roman" w:hAnsi="Times New Roman" w:cs="Times New Roman"/>
          <w:color w:val="333333"/>
        </w:rPr>
      </w:pPr>
      <w:r w:rsidRPr="003A6FC4">
        <w:rPr>
          <w:rFonts w:ascii="Times New Roman" w:hAnsi="Times New Roman" w:cs="Times New Roman"/>
          <w:color w:val="333333"/>
        </w:rPr>
        <w:t>Минимальная ширина однополосной пешеходной дорожки должна быть не менее 1,0 м.</w:t>
      </w:r>
    </w:p>
    <w:p w:rsidR="00562B5B" w:rsidRDefault="00562B5B" w:rsidP="003A6FC4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62B5B" w:rsidRPr="00562B5B" w:rsidRDefault="00562B5B" w:rsidP="00562B5B">
      <w:pPr>
        <w:rPr>
          <w:rFonts w:ascii="Times New Roman" w:hAnsi="Times New Roman" w:cs="Times New Roman"/>
        </w:rPr>
      </w:pPr>
    </w:p>
    <w:p w:rsidR="00562B5B" w:rsidRDefault="00562B5B" w:rsidP="00562B5B">
      <w:pPr>
        <w:rPr>
          <w:rFonts w:ascii="Times New Roman" w:hAnsi="Times New Roman" w:cs="Times New Roman"/>
        </w:rPr>
      </w:pPr>
    </w:p>
    <w:p w:rsidR="00DF12DF" w:rsidRDefault="00562B5B" w:rsidP="00562B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фото 3 – движение к объекту – отсутствие пандуса</w:t>
      </w:r>
    </w:p>
    <w:p w:rsidR="00EA762F" w:rsidRDefault="00562B5B" w:rsidP="00562B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124200" cy="2336971"/>
            <wp:effectExtent l="19050" t="0" r="0" b="0"/>
            <wp:docPr id="1" name="Рисунок 0" descr="фото 3 - движение к объекту- отсутствие панду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3 - движение к объекту- отсутствие пандус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7329" cy="233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62F" w:rsidRDefault="00EA762F" w:rsidP="00EA762F">
      <w:pPr>
        <w:rPr>
          <w:rFonts w:ascii="Times New Roman" w:hAnsi="Times New Roman" w:cs="Times New Roman"/>
        </w:rPr>
      </w:pPr>
    </w:p>
    <w:p w:rsidR="00562B5B" w:rsidRDefault="00EA762F" w:rsidP="00EA762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фото 5 –движение к объекту - въезд на парковку</w:t>
      </w:r>
    </w:p>
    <w:p w:rsidR="00656611" w:rsidRDefault="00EA762F" w:rsidP="00EA762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124200" cy="2336971"/>
            <wp:effectExtent l="19050" t="0" r="0" b="0"/>
            <wp:docPr id="2" name="Рисунок 1" descr="фото 5 - движение к объекту-  въезд на парков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5 - движение к объекту-  въезд на парковку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7329" cy="233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611" w:rsidRDefault="00656611" w:rsidP="00656611">
      <w:pPr>
        <w:rPr>
          <w:rFonts w:ascii="Times New Roman" w:hAnsi="Times New Roman" w:cs="Times New Roman"/>
        </w:rPr>
      </w:pPr>
    </w:p>
    <w:p w:rsidR="00EA762F" w:rsidRDefault="00EA762F" w:rsidP="00656611">
      <w:pPr>
        <w:rPr>
          <w:rFonts w:ascii="Times New Roman" w:hAnsi="Times New Roman" w:cs="Times New Roman"/>
        </w:rPr>
      </w:pPr>
    </w:p>
    <w:p w:rsidR="00656611" w:rsidRDefault="00656611" w:rsidP="00656611">
      <w:pPr>
        <w:rPr>
          <w:rFonts w:ascii="Times New Roman" w:hAnsi="Times New Roman" w:cs="Times New Roman"/>
        </w:rPr>
      </w:pPr>
    </w:p>
    <w:p w:rsidR="00656611" w:rsidRDefault="00656611" w:rsidP="006566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фото</w:t>
      </w:r>
      <w:r w:rsidR="00F42535">
        <w:rPr>
          <w:rFonts w:ascii="Times New Roman" w:hAnsi="Times New Roman" w:cs="Times New Roman"/>
        </w:rPr>
        <w:t xml:space="preserve"> 7</w:t>
      </w:r>
      <w:r>
        <w:rPr>
          <w:rFonts w:ascii="Times New Roman" w:hAnsi="Times New Roman" w:cs="Times New Roman"/>
        </w:rPr>
        <w:t xml:space="preserve"> – движение к объекту – парковка</w:t>
      </w:r>
    </w:p>
    <w:p w:rsidR="00F42535" w:rsidRDefault="00656611" w:rsidP="006566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081528" cy="2305050"/>
            <wp:effectExtent l="19050" t="0" r="4572" b="0"/>
            <wp:docPr id="3" name="Рисунок 2" descr="фото 7 - движение к объекту- парк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7 - движение к объекту- парковк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991" cy="231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535" w:rsidRDefault="00F42535" w:rsidP="00F42535">
      <w:pPr>
        <w:rPr>
          <w:rFonts w:ascii="Times New Roman" w:hAnsi="Times New Roman" w:cs="Times New Roman"/>
        </w:rPr>
      </w:pPr>
    </w:p>
    <w:p w:rsidR="00656611" w:rsidRDefault="00F42535" w:rsidP="00F425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фото </w:t>
      </w:r>
      <w:r w:rsidR="001934CF">
        <w:rPr>
          <w:rFonts w:ascii="Times New Roman" w:hAnsi="Times New Roman" w:cs="Times New Roman"/>
        </w:rPr>
        <w:t xml:space="preserve">29 </w:t>
      </w:r>
      <w:r>
        <w:rPr>
          <w:rFonts w:ascii="Times New Roman" w:hAnsi="Times New Roman" w:cs="Times New Roman"/>
        </w:rPr>
        <w:t xml:space="preserve">– движение к объекту </w:t>
      </w:r>
      <w:r w:rsidR="001934CF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</w:t>
      </w:r>
      <w:r w:rsidR="001934CF">
        <w:rPr>
          <w:rFonts w:ascii="Times New Roman" w:hAnsi="Times New Roman" w:cs="Times New Roman"/>
        </w:rPr>
        <w:t xml:space="preserve">регулируемый переход от остановки </w:t>
      </w:r>
    </w:p>
    <w:p w:rsidR="00AF37CE" w:rsidRDefault="001934CF" w:rsidP="00F425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647950" cy="3539941"/>
            <wp:effectExtent l="19050" t="0" r="0" b="0"/>
            <wp:docPr id="4" name="Рисунок 3" descr="фото 29 - движение к объекту- регулируемый переход от остан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29 - движение к объекту- регулируемый переход от остановки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269" cy="354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7CE" w:rsidRPr="00AF37CE" w:rsidRDefault="00AF37CE" w:rsidP="00AF37CE">
      <w:pPr>
        <w:rPr>
          <w:rFonts w:ascii="Times New Roman" w:hAnsi="Times New Roman" w:cs="Times New Roman"/>
        </w:rPr>
      </w:pPr>
    </w:p>
    <w:p w:rsidR="00AF37CE" w:rsidRPr="00AF37CE" w:rsidRDefault="00AF37CE" w:rsidP="00AF37CE">
      <w:pPr>
        <w:rPr>
          <w:rFonts w:ascii="Times New Roman" w:hAnsi="Times New Roman" w:cs="Times New Roman"/>
        </w:rPr>
      </w:pPr>
    </w:p>
    <w:p w:rsidR="00AF37CE" w:rsidRDefault="00AF37CE" w:rsidP="00AF37CE">
      <w:pPr>
        <w:rPr>
          <w:rFonts w:ascii="Times New Roman" w:hAnsi="Times New Roman" w:cs="Times New Roman"/>
        </w:rPr>
      </w:pPr>
    </w:p>
    <w:p w:rsidR="001934CF" w:rsidRDefault="001934CF" w:rsidP="00AF37CE">
      <w:pPr>
        <w:rPr>
          <w:rFonts w:ascii="Times New Roman" w:hAnsi="Times New Roman" w:cs="Times New Roman"/>
        </w:rPr>
      </w:pPr>
    </w:p>
    <w:p w:rsidR="00AF37CE" w:rsidRDefault="00AF37CE" w:rsidP="00AF37CE">
      <w:pPr>
        <w:rPr>
          <w:rFonts w:ascii="Times New Roman" w:hAnsi="Times New Roman" w:cs="Times New Roman"/>
        </w:rPr>
      </w:pPr>
    </w:p>
    <w:p w:rsidR="00AF37CE" w:rsidRDefault="00AF37CE" w:rsidP="00AF37CE">
      <w:pPr>
        <w:rPr>
          <w:rFonts w:ascii="Times New Roman" w:hAnsi="Times New Roman" w:cs="Times New Roman"/>
        </w:rPr>
      </w:pPr>
    </w:p>
    <w:p w:rsidR="00AF37CE" w:rsidRDefault="00AF37CE" w:rsidP="00AF37CE">
      <w:pPr>
        <w:rPr>
          <w:rFonts w:ascii="Times New Roman" w:hAnsi="Times New Roman" w:cs="Times New Roman"/>
        </w:rPr>
      </w:pPr>
    </w:p>
    <w:p w:rsidR="00AF37CE" w:rsidRDefault="00AF37CE" w:rsidP="00AF37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фото 30 –движение к объекту от остановки общественного транспорта </w:t>
      </w:r>
    </w:p>
    <w:p w:rsidR="00E11F8A" w:rsidRDefault="00AF37CE" w:rsidP="00E11F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579213" cy="3448050"/>
            <wp:effectExtent l="19050" t="0" r="0" b="0"/>
            <wp:docPr id="5" name="Рисунок 4" descr="фото 30- движение к объекту от остановки общественного транспо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30- движение к объекту от остановки общественного транспорт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9699" cy="34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7CE" w:rsidRDefault="00E11F8A" w:rsidP="00E11F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фото 31 – остановка общественного транспорта «Цирк»</w:t>
      </w:r>
      <w:r w:rsidR="00E94428">
        <w:rPr>
          <w:rFonts w:ascii="Times New Roman" w:hAnsi="Times New Roman" w:cs="Times New Roman"/>
        </w:rPr>
        <w:t xml:space="preserve"> </w:t>
      </w:r>
    </w:p>
    <w:p w:rsidR="00E94428" w:rsidRDefault="00E11F8A" w:rsidP="00E11F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536464" cy="3390900"/>
            <wp:effectExtent l="19050" t="0" r="0" b="0"/>
            <wp:docPr id="6" name="Рисунок 5" descr="фото 31-остановка общественного транспорта Ци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31-остановка общественного транспорта Цирк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852" cy="339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428" w:rsidRPr="00E94428" w:rsidRDefault="00E94428" w:rsidP="00E94428">
      <w:pPr>
        <w:rPr>
          <w:rFonts w:ascii="Times New Roman" w:hAnsi="Times New Roman" w:cs="Times New Roman"/>
        </w:rPr>
      </w:pPr>
    </w:p>
    <w:p w:rsidR="00E94428" w:rsidRDefault="00E94428" w:rsidP="00E94428">
      <w:pPr>
        <w:rPr>
          <w:rFonts w:ascii="Times New Roman" w:hAnsi="Times New Roman" w:cs="Times New Roman"/>
        </w:rPr>
      </w:pPr>
    </w:p>
    <w:p w:rsidR="00E11F8A" w:rsidRDefault="00E11F8A" w:rsidP="00E94428">
      <w:pPr>
        <w:rPr>
          <w:rFonts w:ascii="Times New Roman" w:hAnsi="Times New Roman" w:cs="Times New Roman"/>
        </w:rPr>
      </w:pPr>
    </w:p>
    <w:p w:rsidR="00E94428" w:rsidRDefault="00E94428" w:rsidP="00E94428">
      <w:pPr>
        <w:rPr>
          <w:rFonts w:ascii="Times New Roman" w:hAnsi="Times New Roman" w:cs="Times New Roman"/>
        </w:rPr>
      </w:pPr>
    </w:p>
    <w:p w:rsidR="00E94428" w:rsidRDefault="00E94428" w:rsidP="00E94428">
      <w:pPr>
        <w:rPr>
          <w:rFonts w:ascii="Times New Roman" w:hAnsi="Times New Roman" w:cs="Times New Roman"/>
        </w:rPr>
      </w:pPr>
    </w:p>
    <w:p w:rsidR="00E94428" w:rsidRDefault="00E94428" w:rsidP="00E944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фото 32 –движение к объекту – нерегулируемый переход </w:t>
      </w:r>
    </w:p>
    <w:p w:rsidR="00E94428" w:rsidRDefault="00E94428" w:rsidP="00E944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785835" cy="3724275"/>
            <wp:effectExtent l="19050" t="0" r="0" b="0"/>
            <wp:docPr id="7" name="Рисунок 6" descr="фото 32- движение к объекту- нерегулируемый пере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32- движение к объекту- нерегулируемый переход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83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428" w:rsidRDefault="00E94428" w:rsidP="00E94428">
      <w:pPr>
        <w:rPr>
          <w:rFonts w:ascii="Times New Roman" w:hAnsi="Times New Roman" w:cs="Times New Roman"/>
        </w:rPr>
      </w:pPr>
    </w:p>
    <w:p w:rsidR="00E94428" w:rsidRDefault="00E94428" w:rsidP="00E944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фото </w:t>
      </w:r>
      <w:r w:rsidR="003424A3">
        <w:rPr>
          <w:rFonts w:ascii="Times New Roman" w:hAnsi="Times New Roman" w:cs="Times New Roman"/>
        </w:rPr>
        <w:t xml:space="preserve">33 –движение к объекту </w:t>
      </w:r>
      <w:proofErr w:type="gramStart"/>
      <w:r w:rsidR="003424A3">
        <w:rPr>
          <w:rFonts w:ascii="Times New Roman" w:hAnsi="Times New Roman" w:cs="Times New Roman"/>
        </w:rPr>
        <w:t>–</w:t>
      </w:r>
      <w:r w:rsidR="00466183">
        <w:rPr>
          <w:rFonts w:ascii="Times New Roman" w:hAnsi="Times New Roman" w:cs="Times New Roman"/>
        </w:rPr>
        <w:t>н</w:t>
      </w:r>
      <w:proofErr w:type="gramEnd"/>
      <w:r w:rsidR="00466183">
        <w:rPr>
          <w:rFonts w:ascii="Times New Roman" w:hAnsi="Times New Roman" w:cs="Times New Roman"/>
        </w:rPr>
        <w:t xml:space="preserve">ерегулируемый </w:t>
      </w:r>
      <w:r w:rsidR="003424A3">
        <w:rPr>
          <w:rFonts w:ascii="Times New Roman" w:hAnsi="Times New Roman" w:cs="Times New Roman"/>
        </w:rPr>
        <w:t xml:space="preserve"> переход ул. Пушкинской </w:t>
      </w:r>
    </w:p>
    <w:p w:rsidR="003424A3" w:rsidRDefault="003424A3" w:rsidP="00E944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733675" cy="3654544"/>
            <wp:effectExtent l="19050" t="0" r="9525" b="0"/>
            <wp:docPr id="8" name="Рисунок 7" descr="фото 33- движение к объекту -переход ул. Пушкин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33- движение к объекту -переход ул. Пушкинская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65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4C0" w:rsidRDefault="00D834C0" w:rsidP="00E94428">
      <w:pPr>
        <w:rPr>
          <w:rFonts w:ascii="Times New Roman" w:hAnsi="Times New Roman" w:cs="Times New Roman"/>
        </w:rPr>
      </w:pPr>
    </w:p>
    <w:p w:rsidR="00D834C0" w:rsidRDefault="00D834C0" w:rsidP="00E94428">
      <w:pPr>
        <w:rPr>
          <w:rFonts w:ascii="Times New Roman" w:hAnsi="Times New Roman" w:cs="Times New Roman"/>
        </w:rPr>
      </w:pPr>
    </w:p>
    <w:p w:rsidR="00D834C0" w:rsidRDefault="00D834C0" w:rsidP="00E944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фото 34 – движение к объекту от остановки общественного транспорта</w:t>
      </w:r>
    </w:p>
    <w:p w:rsidR="00D834C0" w:rsidRPr="00E94428" w:rsidRDefault="00D834C0" w:rsidP="00E944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678962" cy="3581400"/>
            <wp:effectExtent l="19050" t="0" r="7088" b="0"/>
            <wp:docPr id="9" name="Рисунок 8" descr="фото 34- движение к объекту от остановки общественного транспо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34- движение к объекту от остановки общественного транспорта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962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4C0" w:rsidRPr="00E94428" w:rsidSect="00DF12D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801428"/>
    <w:multiLevelType w:val="multilevel"/>
    <w:tmpl w:val="2716E5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>
    <w:nsid w:val="4DFD2F90"/>
    <w:multiLevelType w:val="hybridMultilevel"/>
    <w:tmpl w:val="72E8A52A"/>
    <w:lvl w:ilvl="0" w:tplc="5166340E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F12DF"/>
    <w:rsid w:val="00114C9E"/>
    <w:rsid w:val="00131DAC"/>
    <w:rsid w:val="00172518"/>
    <w:rsid w:val="001830CB"/>
    <w:rsid w:val="00191368"/>
    <w:rsid w:val="001934CF"/>
    <w:rsid w:val="001C77A3"/>
    <w:rsid w:val="002130C2"/>
    <w:rsid w:val="0026055C"/>
    <w:rsid w:val="002B3187"/>
    <w:rsid w:val="00337A7E"/>
    <w:rsid w:val="003424A3"/>
    <w:rsid w:val="003A6FC4"/>
    <w:rsid w:val="00466183"/>
    <w:rsid w:val="0048091C"/>
    <w:rsid w:val="00562B5B"/>
    <w:rsid w:val="005C12C7"/>
    <w:rsid w:val="00656611"/>
    <w:rsid w:val="006D384C"/>
    <w:rsid w:val="00710ED8"/>
    <w:rsid w:val="007F5521"/>
    <w:rsid w:val="008566FC"/>
    <w:rsid w:val="00896E3B"/>
    <w:rsid w:val="008C0E26"/>
    <w:rsid w:val="008E5742"/>
    <w:rsid w:val="009B03DE"/>
    <w:rsid w:val="00AF37CE"/>
    <w:rsid w:val="00D015D1"/>
    <w:rsid w:val="00D42BD2"/>
    <w:rsid w:val="00D834C0"/>
    <w:rsid w:val="00D9063A"/>
    <w:rsid w:val="00DF12DF"/>
    <w:rsid w:val="00E11F8A"/>
    <w:rsid w:val="00E30221"/>
    <w:rsid w:val="00E94428"/>
    <w:rsid w:val="00EA762F"/>
    <w:rsid w:val="00EC6EAA"/>
    <w:rsid w:val="00EE1D48"/>
    <w:rsid w:val="00F41536"/>
    <w:rsid w:val="00F42535"/>
    <w:rsid w:val="00FB17D8"/>
    <w:rsid w:val="00FF73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5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F12D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</w:rPr>
  </w:style>
  <w:style w:type="table" w:styleId="a3">
    <w:name w:val="Table Grid"/>
    <w:basedOn w:val="a1"/>
    <w:uiPriority w:val="59"/>
    <w:rsid w:val="00DF12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F12D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62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2B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7</Pages>
  <Words>639</Words>
  <Characters>3647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26</cp:revision>
  <cp:lastPrinted>2024-06-04T01:23:00Z</cp:lastPrinted>
  <dcterms:created xsi:type="dcterms:W3CDTF">2024-05-28T02:14:00Z</dcterms:created>
  <dcterms:modified xsi:type="dcterms:W3CDTF">2025-04-29T05:41:00Z</dcterms:modified>
</cp:coreProperties>
</file>