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F" w:rsidRDefault="00DF12DF"/>
    <w:p w:rsidR="00587059" w:rsidRPr="00DF12DF" w:rsidRDefault="00587059" w:rsidP="005870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>к Акту обследования ОСИ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к паспорту доступности ОСИ  </w:t>
      </w:r>
    </w:p>
    <w:p w:rsidR="00DF12DF" w:rsidRPr="00DF12DF" w:rsidRDefault="00B97AD2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13</w:t>
      </w:r>
      <w:r w:rsidR="00DF12DF">
        <w:rPr>
          <w:rFonts w:ascii="Times New Roman" w:hAnsi="Times New Roman" w:cs="Times New Roman"/>
          <w:sz w:val="24"/>
          <w:szCs w:val="24"/>
        </w:rPr>
        <w:t xml:space="preserve"> мая 2024</w:t>
      </w:r>
      <w:r w:rsidR="00E52BB0">
        <w:rPr>
          <w:rFonts w:ascii="Times New Roman" w:hAnsi="Times New Roman" w:cs="Times New Roman"/>
          <w:sz w:val="24"/>
          <w:szCs w:val="24"/>
        </w:rPr>
        <w:t xml:space="preserve"> </w:t>
      </w:r>
      <w:r w:rsidR="00DF12DF">
        <w:rPr>
          <w:rFonts w:ascii="Times New Roman" w:hAnsi="Times New Roman" w:cs="Times New Roman"/>
          <w:sz w:val="24"/>
          <w:szCs w:val="24"/>
        </w:rPr>
        <w:t xml:space="preserve">г. </w:t>
      </w:r>
      <w:r w:rsidR="00DF12DF" w:rsidRPr="00DF12D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12DF" w:rsidRPr="00DF12DF" w:rsidRDefault="00DF12DF" w:rsidP="00DF12D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36260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12DF" w:rsidRPr="00DF12DF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10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6003A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1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809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091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обследования </w:t>
      </w:r>
    </w:p>
    <w:p w:rsidR="008A3623" w:rsidRDefault="008A3623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600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Зоны целевого назначения здания (целевого посещения объекта)</w:t>
      </w:r>
    </w:p>
    <w:p w:rsidR="00DF12DF" w:rsidRPr="0048091C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1C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4809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91C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2F1234" w:rsidRPr="002F1234" w:rsidRDefault="00DF12DF" w:rsidP="002F1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8091C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48091C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ул. Пушкинская, д. 63</w:t>
      </w:r>
      <w:proofErr w:type="gramEnd"/>
    </w:p>
    <w:p w:rsidR="0025103C" w:rsidRPr="0025103C" w:rsidRDefault="0025103C" w:rsidP="0025103C">
      <w:pPr>
        <w:jc w:val="center"/>
        <w:rPr>
          <w:rFonts w:ascii="Times New Roman" w:hAnsi="Times New Roman" w:cs="Times New Roman"/>
          <w:b/>
          <w:bCs/>
        </w:rPr>
      </w:pPr>
      <w:r w:rsidRPr="0025103C">
        <w:rPr>
          <w:rFonts w:ascii="Times New Roman" w:hAnsi="Times New Roman" w:cs="Times New Roman"/>
          <w:b/>
          <w:bCs/>
        </w:rPr>
        <w:t xml:space="preserve">Вариант </w:t>
      </w:r>
      <w:r w:rsidRPr="0025103C">
        <w:rPr>
          <w:rFonts w:ascii="Times New Roman" w:hAnsi="Times New Roman" w:cs="Times New Roman"/>
          <w:b/>
          <w:bCs/>
          <w:lang w:val="en-US"/>
        </w:rPr>
        <w:t>II</w:t>
      </w:r>
      <w:r w:rsidRPr="0025103C">
        <w:rPr>
          <w:rFonts w:ascii="Times New Roman" w:hAnsi="Times New Roman" w:cs="Times New Roman"/>
          <w:b/>
          <w:bCs/>
        </w:rPr>
        <w:t xml:space="preserve"> – места приложения труда</w:t>
      </w:r>
    </w:p>
    <w:p w:rsidR="00DF12DF" w:rsidRPr="00DF12DF" w:rsidRDefault="00DF12DF" w:rsidP="002F12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1955"/>
        <w:gridCol w:w="417"/>
        <w:gridCol w:w="736"/>
        <w:gridCol w:w="559"/>
        <w:gridCol w:w="2576"/>
        <w:gridCol w:w="1051"/>
        <w:gridCol w:w="1323"/>
        <w:gridCol w:w="709"/>
      </w:tblGrid>
      <w:tr w:rsidR="00DF12DF" w:rsidRPr="00DF12DF" w:rsidTr="008A3623">
        <w:trPr>
          <w:trHeight w:val="451"/>
        </w:trPr>
        <w:tc>
          <w:tcPr>
            <w:tcW w:w="598" w:type="dxa"/>
            <w:vMerge w:val="restart"/>
            <w:vAlign w:val="center"/>
          </w:tcPr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</w:t>
            </w:r>
          </w:p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1368">
              <w:rPr>
                <w:rFonts w:ascii="Times New Roman" w:hAnsi="Times New Roman" w:cs="Times New Roman"/>
              </w:rPr>
              <w:t>/</w:t>
            </w:r>
            <w:proofErr w:type="spellStart"/>
            <w:r w:rsidRPr="0019136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vAlign w:val="center"/>
          </w:tcPr>
          <w:p w:rsidR="00DF12DF" w:rsidRPr="00191368" w:rsidRDefault="00DF12DF" w:rsidP="00DF12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Наименование функционально-планировочного элемента</w:t>
            </w:r>
          </w:p>
        </w:tc>
        <w:tc>
          <w:tcPr>
            <w:tcW w:w="1712" w:type="dxa"/>
            <w:gridSpan w:val="3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3627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 xml:space="preserve">Выявленные нарушения </w:t>
            </w:r>
          </w:p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и замечания</w:t>
            </w:r>
          </w:p>
        </w:tc>
        <w:tc>
          <w:tcPr>
            <w:tcW w:w="2032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Работы по адаптации объектов</w:t>
            </w:r>
          </w:p>
        </w:tc>
      </w:tr>
      <w:tr w:rsidR="00DF12DF" w:rsidRPr="00DF12DF" w:rsidTr="002925A0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DF12DF" w:rsidRPr="00191368" w:rsidRDefault="00DF12DF" w:rsidP="00DF1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DF12DF" w:rsidRPr="00191368" w:rsidRDefault="00DF12DF" w:rsidP="00DF12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56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1368">
              <w:rPr>
                <w:rFonts w:ascii="Times New Roman" w:hAnsi="Times New Roman" w:cs="Times New Roman"/>
              </w:rPr>
              <w:t>есть</w:t>
            </w:r>
            <w:proofErr w:type="gramEnd"/>
            <w:r w:rsidRPr="00191368">
              <w:rPr>
                <w:rFonts w:ascii="Times New Roman" w:hAnsi="Times New Roman" w:cs="Times New Roman"/>
              </w:rPr>
              <w:t>/ нет</w:t>
            </w:r>
          </w:p>
        </w:tc>
        <w:tc>
          <w:tcPr>
            <w:tcW w:w="736" w:type="dxa"/>
            <w:textDirection w:val="btLr"/>
            <w:vAlign w:val="center"/>
          </w:tcPr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на</w:t>
            </w:r>
          </w:p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1368">
              <w:rPr>
                <w:rFonts w:ascii="Times New Roman" w:hAnsi="Times New Roman" w:cs="Times New Roman"/>
              </w:rPr>
              <w:t>плане</w:t>
            </w:r>
            <w:proofErr w:type="gramEnd"/>
          </w:p>
        </w:tc>
        <w:tc>
          <w:tcPr>
            <w:tcW w:w="559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7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DF12DF" w:rsidRPr="00191368" w:rsidRDefault="00191368" w:rsidP="00DF12DF">
            <w:pPr>
              <w:spacing w:line="240" w:lineRule="auto"/>
              <w:ind w:left="-108" w:right="-149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191368">
              <w:rPr>
                <w:rFonts w:ascii="Times New Roman" w:hAnsi="Times New Roman" w:cs="Times New Roman"/>
                <w:spacing w:val="-8"/>
              </w:rPr>
              <w:t>Значимо для инвалида (катего</w:t>
            </w:r>
            <w:r w:rsidR="00DF12DF" w:rsidRPr="00191368">
              <w:rPr>
                <w:rFonts w:ascii="Times New Roman" w:hAnsi="Times New Roman" w:cs="Times New Roman"/>
                <w:spacing w:val="-8"/>
              </w:rPr>
              <w:t>рия)</w:t>
            </w:r>
          </w:p>
        </w:tc>
        <w:tc>
          <w:tcPr>
            <w:tcW w:w="1323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09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BF7840" w:rsidRPr="00DF12DF" w:rsidTr="002925A0">
        <w:trPr>
          <w:cantSplit/>
          <w:trHeight w:val="2057"/>
        </w:trPr>
        <w:tc>
          <w:tcPr>
            <w:tcW w:w="598" w:type="dxa"/>
            <w:vAlign w:val="center"/>
          </w:tcPr>
          <w:p w:rsidR="00BF7840" w:rsidRPr="002F1AF6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BF7840" w:rsidRPr="0025103C" w:rsidRDefault="0025103C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</w:t>
            </w:r>
            <w:r w:rsidRPr="0025103C">
              <w:rPr>
                <w:rFonts w:ascii="Times New Roman" w:hAnsi="Times New Roman" w:cs="Times New Roman"/>
              </w:rPr>
              <w:t xml:space="preserve"> приложения труда</w:t>
            </w:r>
          </w:p>
        </w:tc>
        <w:tc>
          <w:tcPr>
            <w:tcW w:w="417" w:type="dxa"/>
            <w:textDirection w:val="btLr"/>
            <w:vAlign w:val="center"/>
          </w:tcPr>
          <w:p w:rsidR="00BF7840" w:rsidRPr="00191368" w:rsidRDefault="0025103C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BF7840" w:rsidRPr="009B03DE" w:rsidRDefault="00BF7840" w:rsidP="00EE1D4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BF7840" w:rsidRPr="008A3623" w:rsidRDefault="00BF7840" w:rsidP="00BF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F7840" w:rsidRPr="002F1234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5F1" w:rsidRDefault="00B775F1" w:rsidP="00BF14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2DF" w:rsidRPr="00DF7043" w:rsidRDefault="00DF12DF" w:rsidP="00DF7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8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B3187">
        <w:rPr>
          <w:rFonts w:ascii="Times New Roman" w:hAnsi="Times New Roman" w:cs="Times New Roman"/>
          <w:b/>
          <w:bCs/>
          <w:sz w:val="24"/>
          <w:szCs w:val="24"/>
        </w:rPr>
        <w:t>. Заключение по зоне: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096"/>
        <w:gridCol w:w="1229"/>
        <w:gridCol w:w="1153"/>
        <w:gridCol w:w="2533"/>
      </w:tblGrid>
      <w:tr w:rsidR="00DF12DF" w:rsidRPr="00DF12DF" w:rsidTr="008A3623">
        <w:trPr>
          <w:trHeight w:val="405"/>
        </w:trPr>
        <w:tc>
          <w:tcPr>
            <w:tcW w:w="291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  <w:p w:rsid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Наименование</w:t>
            </w:r>
          </w:p>
          <w:p w:rsidR="00DF12DF" w:rsidRP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структурно-функциональной зоны</w:t>
            </w:r>
          </w:p>
        </w:tc>
        <w:tc>
          <w:tcPr>
            <w:tcW w:w="2096" w:type="dxa"/>
            <w:vMerge w:val="restart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>Состояние доступности*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(к пункту </w:t>
            </w:r>
            <w:r w:rsidR="00B775F1">
              <w:rPr>
                <w:rFonts w:ascii="Times New Roman" w:hAnsi="Times New Roman" w:cs="Times New Roman"/>
              </w:rPr>
              <w:t xml:space="preserve">3.4 </w:t>
            </w:r>
            <w:r w:rsidRPr="002B3187">
              <w:rPr>
                <w:rFonts w:ascii="Times New Roman" w:hAnsi="Times New Roman" w:cs="Times New Roman"/>
              </w:rPr>
              <w:t>Акта обследования ОСИ)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 xml:space="preserve">Рекомендации по адаптации 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(вид работы)**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к пункту </w:t>
            </w:r>
            <w:r w:rsidR="00B775F1">
              <w:rPr>
                <w:rFonts w:ascii="Times New Roman" w:hAnsi="Times New Roman" w:cs="Times New Roman"/>
              </w:rPr>
              <w:t xml:space="preserve">4.1 </w:t>
            </w:r>
            <w:r w:rsidRPr="002B3187">
              <w:rPr>
                <w:rFonts w:ascii="Times New Roman" w:hAnsi="Times New Roman" w:cs="Times New Roman"/>
              </w:rPr>
              <w:t>Акта обследования ОСИ</w:t>
            </w:r>
          </w:p>
        </w:tc>
      </w:tr>
      <w:tr w:rsidR="00DF12DF" w:rsidRPr="00DF12DF" w:rsidTr="008A3623">
        <w:trPr>
          <w:trHeight w:val="471"/>
        </w:trPr>
        <w:tc>
          <w:tcPr>
            <w:tcW w:w="291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на плане</w:t>
            </w:r>
          </w:p>
        </w:tc>
        <w:tc>
          <w:tcPr>
            <w:tcW w:w="1153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3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5A0" w:rsidRPr="00DF12DF" w:rsidTr="00AC2F2E">
        <w:trPr>
          <w:trHeight w:val="588"/>
        </w:trPr>
        <w:tc>
          <w:tcPr>
            <w:tcW w:w="2913" w:type="dxa"/>
          </w:tcPr>
          <w:p w:rsidR="002925A0" w:rsidRPr="0025103C" w:rsidRDefault="0025103C" w:rsidP="00251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03C">
              <w:rPr>
                <w:rFonts w:ascii="Times New Roman" w:hAnsi="Times New Roman" w:cs="Times New Roman"/>
              </w:rPr>
              <w:t>Места приложения труда</w:t>
            </w:r>
          </w:p>
        </w:tc>
        <w:tc>
          <w:tcPr>
            <w:tcW w:w="2096" w:type="dxa"/>
          </w:tcPr>
          <w:p w:rsidR="002925A0" w:rsidRPr="009B03DE" w:rsidRDefault="002925A0" w:rsidP="00BF7840">
            <w:pPr>
              <w:spacing w:after="0"/>
              <w:ind w:firstLine="2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2925A0" w:rsidRPr="009B03DE" w:rsidRDefault="002925A0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3" w:type="dxa"/>
            <w:vAlign w:val="center"/>
          </w:tcPr>
          <w:p w:rsidR="002925A0" w:rsidRPr="009B03DE" w:rsidRDefault="002925A0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3" w:type="dxa"/>
            <w:vAlign w:val="center"/>
          </w:tcPr>
          <w:p w:rsidR="002925A0" w:rsidRPr="00BF7840" w:rsidRDefault="002925A0" w:rsidP="002510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25A0" w:rsidRPr="002925A0" w:rsidRDefault="002925A0" w:rsidP="0025103C">
      <w:pPr>
        <w:ind w:firstLine="708"/>
        <w:jc w:val="both"/>
        <w:rPr>
          <w:rFonts w:ascii="Times New Roman" w:hAnsi="Times New Roman" w:cs="Times New Roman"/>
        </w:rPr>
      </w:pPr>
      <w:r w:rsidRPr="002925A0">
        <w:rPr>
          <w:rFonts w:ascii="Times New Roman" w:hAnsi="Times New Roman" w:cs="Times New Roman"/>
          <w:sz w:val="20"/>
          <w:szCs w:val="20"/>
        </w:rPr>
        <w:t>* указывается: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925A0">
        <w:rPr>
          <w:rFonts w:ascii="Times New Roman" w:hAnsi="Times New Roman" w:cs="Times New Roman"/>
          <w:b/>
          <w:bCs/>
          <w:sz w:val="20"/>
          <w:szCs w:val="20"/>
        </w:rPr>
        <w:t>ДП-В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полностью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ДП-И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ДУ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ВНД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недоступно**указывается один из вариантов: не нуждается; ремонт (текущий, капитальный); индивидуальное решение с ТСР;</w:t>
      </w:r>
      <w:proofErr w:type="gramEnd"/>
      <w:r w:rsidRPr="002925A0">
        <w:rPr>
          <w:rFonts w:ascii="Times New Roman" w:hAnsi="Times New Roman" w:cs="Times New Roman"/>
          <w:sz w:val="20"/>
          <w:szCs w:val="20"/>
        </w:rPr>
        <w:t xml:space="preserve"> технические решения невозможны – организация альтернативной формы обслуживания</w:t>
      </w:r>
    </w:p>
    <w:sectPr w:rsidR="002925A0" w:rsidRPr="002925A0" w:rsidSect="00DF1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2DF"/>
    <w:rsid w:val="00000B6B"/>
    <w:rsid w:val="00024FF5"/>
    <w:rsid w:val="0003484B"/>
    <w:rsid w:val="000379AD"/>
    <w:rsid w:val="00114C9E"/>
    <w:rsid w:val="00131DAC"/>
    <w:rsid w:val="00191368"/>
    <w:rsid w:val="0025103C"/>
    <w:rsid w:val="002925A0"/>
    <w:rsid w:val="002B3187"/>
    <w:rsid w:val="002F1234"/>
    <w:rsid w:val="002F1AF6"/>
    <w:rsid w:val="002F6BC7"/>
    <w:rsid w:val="0046003A"/>
    <w:rsid w:val="0048091C"/>
    <w:rsid w:val="004C15D7"/>
    <w:rsid w:val="00522C44"/>
    <w:rsid w:val="00531124"/>
    <w:rsid w:val="00565A54"/>
    <w:rsid w:val="00587059"/>
    <w:rsid w:val="00594C9D"/>
    <w:rsid w:val="005A2F08"/>
    <w:rsid w:val="005C1D0E"/>
    <w:rsid w:val="00620AAC"/>
    <w:rsid w:val="00731604"/>
    <w:rsid w:val="008404FC"/>
    <w:rsid w:val="008A3623"/>
    <w:rsid w:val="008D2F66"/>
    <w:rsid w:val="008D70E9"/>
    <w:rsid w:val="008E23A2"/>
    <w:rsid w:val="00920CCF"/>
    <w:rsid w:val="009A5BB8"/>
    <w:rsid w:val="009B03DE"/>
    <w:rsid w:val="009F0AE8"/>
    <w:rsid w:val="00A23EBA"/>
    <w:rsid w:val="00A72BE0"/>
    <w:rsid w:val="00A86F9D"/>
    <w:rsid w:val="00AD0D86"/>
    <w:rsid w:val="00B11DAF"/>
    <w:rsid w:val="00B36260"/>
    <w:rsid w:val="00B775F1"/>
    <w:rsid w:val="00B97AD2"/>
    <w:rsid w:val="00BB1476"/>
    <w:rsid w:val="00BF14B0"/>
    <w:rsid w:val="00BF7840"/>
    <w:rsid w:val="00C860C3"/>
    <w:rsid w:val="00CA19F0"/>
    <w:rsid w:val="00CD3628"/>
    <w:rsid w:val="00D149EE"/>
    <w:rsid w:val="00D8420E"/>
    <w:rsid w:val="00DF12DF"/>
    <w:rsid w:val="00DF7043"/>
    <w:rsid w:val="00E30221"/>
    <w:rsid w:val="00E31CA5"/>
    <w:rsid w:val="00E52151"/>
    <w:rsid w:val="00E52BB0"/>
    <w:rsid w:val="00E73BAD"/>
    <w:rsid w:val="00EE1D48"/>
    <w:rsid w:val="00F26C5C"/>
    <w:rsid w:val="00F710E2"/>
    <w:rsid w:val="00FF080C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DF12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F71-DAEF-4335-A279-833E0B9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37</cp:revision>
  <cp:lastPrinted>2024-06-03T03:40:00Z</cp:lastPrinted>
  <dcterms:created xsi:type="dcterms:W3CDTF">2024-05-28T02:14:00Z</dcterms:created>
  <dcterms:modified xsi:type="dcterms:W3CDTF">2025-04-28T01:02:00Z</dcterms:modified>
</cp:coreProperties>
</file>