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0F6" w:rsidRPr="006A5F49" w:rsidRDefault="00D3625A" w:rsidP="00626C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171A">
        <w:rPr>
          <w:rFonts w:ascii="Times New Roman" w:hAnsi="Times New Roman" w:cs="Times New Roman"/>
          <w:sz w:val="24"/>
          <w:szCs w:val="24"/>
        </w:rPr>
        <w:tab/>
      </w:r>
      <w:r w:rsidRPr="00AF171A">
        <w:rPr>
          <w:rFonts w:ascii="Times New Roman" w:hAnsi="Times New Roman" w:cs="Times New Roman"/>
          <w:sz w:val="24"/>
          <w:szCs w:val="24"/>
        </w:rPr>
        <w:tab/>
      </w:r>
      <w:r w:rsidRPr="00AF171A">
        <w:rPr>
          <w:rFonts w:ascii="Times New Roman" w:hAnsi="Times New Roman" w:cs="Times New Roman"/>
          <w:sz w:val="24"/>
          <w:szCs w:val="24"/>
        </w:rPr>
        <w:tab/>
      </w:r>
      <w:r w:rsidRPr="00AF171A">
        <w:rPr>
          <w:rFonts w:ascii="Times New Roman" w:hAnsi="Times New Roman" w:cs="Times New Roman"/>
          <w:sz w:val="24"/>
          <w:szCs w:val="24"/>
        </w:rPr>
        <w:tab/>
      </w:r>
      <w:r w:rsidRPr="00AF171A">
        <w:rPr>
          <w:rFonts w:ascii="Times New Roman" w:hAnsi="Times New Roman" w:cs="Times New Roman"/>
          <w:sz w:val="24"/>
          <w:szCs w:val="24"/>
        </w:rPr>
        <w:tab/>
      </w:r>
      <w:r w:rsidRPr="00AF171A">
        <w:rPr>
          <w:rFonts w:ascii="Times New Roman" w:hAnsi="Times New Roman" w:cs="Times New Roman"/>
          <w:sz w:val="24"/>
          <w:szCs w:val="24"/>
        </w:rPr>
        <w:tab/>
      </w:r>
      <w:r w:rsidRPr="00AF171A">
        <w:rPr>
          <w:rFonts w:ascii="Times New Roman" w:hAnsi="Times New Roman" w:cs="Times New Roman"/>
          <w:sz w:val="24"/>
          <w:szCs w:val="24"/>
        </w:rPr>
        <w:tab/>
      </w:r>
      <w:r w:rsidR="00DD304E" w:rsidRPr="006A5F49">
        <w:rPr>
          <w:rFonts w:ascii="Times New Roman" w:hAnsi="Times New Roman" w:cs="Times New Roman"/>
          <w:sz w:val="24"/>
          <w:szCs w:val="24"/>
        </w:rPr>
        <w:t xml:space="preserve">       </w:t>
      </w:r>
      <w:r w:rsidRPr="006A5F49">
        <w:rPr>
          <w:rFonts w:ascii="Times New Roman" w:hAnsi="Times New Roman" w:cs="Times New Roman"/>
          <w:sz w:val="24"/>
          <w:szCs w:val="24"/>
        </w:rPr>
        <w:t>«Утверждаю»</w:t>
      </w:r>
    </w:p>
    <w:p w:rsidR="00D3625A" w:rsidRPr="006A5F49" w:rsidRDefault="00D3625A" w:rsidP="00626C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5F49">
        <w:rPr>
          <w:rFonts w:ascii="Times New Roman" w:hAnsi="Times New Roman" w:cs="Times New Roman"/>
          <w:sz w:val="24"/>
          <w:szCs w:val="24"/>
        </w:rPr>
        <w:tab/>
      </w:r>
      <w:r w:rsidRPr="006A5F49">
        <w:rPr>
          <w:rFonts w:ascii="Times New Roman" w:hAnsi="Times New Roman" w:cs="Times New Roman"/>
          <w:sz w:val="24"/>
          <w:szCs w:val="24"/>
        </w:rPr>
        <w:tab/>
      </w:r>
      <w:r w:rsidRPr="006A5F49">
        <w:rPr>
          <w:rFonts w:ascii="Times New Roman" w:hAnsi="Times New Roman" w:cs="Times New Roman"/>
          <w:sz w:val="24"/>
          <w:szCs w:val="24"/>
        </w:rPr>
        <w:tab/>
      </w:r>
      <w:r w:rsidRPr="006A5F49">
        <w:rPr>
          <w:rFonts w:ascii="Times New Roman" w:hAnsi="Times New Roman" w:cs="Times New Roman"/>
          <w:sz w:val="24"/>
          <w:szCs w:val="24"/>
        </w:rPr>
        <w:tab/>
      </w:r>
      <w:r w:rsidRPr="006A5F49">
        <w:rPr>
          <w:rFonts w:ascii="Times New Roman" w:hAnsi="Times New Roman" w:cs="Times New Roman"/>
          <w:sz w:val="24"/>
          <w:szCs w:val="24"/>
        </w:rPr>
        <w:tab/>
      </w:r>
      <w:r w:rsidRPr="006A5F49">
        <w:rPr>
          <w:rFonts w:ascii="Times New Roman" w:hAnsi="Times New Roman" w:cs="Times New Roman"/>
          <w:sz w:val="24"/>
          <w:szCs w:val="24"/>
        </w:rPr>
        <w:tab/>
      </w:r>
      <w:r w:rsidR="00DD304E" w:rsidRPr="006A5F49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gramStart"/>
      <w:r w:rsidR="00DD304E" w:rsidRPr="006A5F49">
        <w:rPr>
          <w:rFonts w:ascii="Times New Roman" w:hAnsi="Times New Roman" w:cs="Times New Roman"/>
          <w:sz w:val="24"/>
          <w:szCs w:val="24"/>
        </w:rPr>
        <w:t>Ленинского</w:t>
      </w:r>
      <w:proofErr w:type="gramEnd"/>
    </w:p>
    <w:p w:rsidR="00D3625A" w:rsidRPr="006A5F49" w:rsidRDefault="00D3625A" w:rsidP="00626C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5F49">
        <w:rPr>
          <w:rFonts w:ascii="Times New Roman" w:hAnsi="Times New Roman" w:cs="Times New Roman"/>
          <w:sz w:val="24"/>
          <w:szCs w:val="24"/>
        </w:rPr>
        <w:tab/>
      </w:r>
      <w:r w:rsidRPr="006A5F49">
        <w:rPr>
          <w:rFonts w:ascii="Times New Roman" w:hAnsi="Times New Roman" w:cs="Times New Roman"/>
          <w:sz w:val="24"/>
          <w:szCs w:val="24"/>
        </w:rPr>
        <w:tab/>
      </w:r>
      <w:r w:rsidRPr="006A5F49">
        <w:rPr>
          <w:rFonts w:ascii="Times New Roman" w:hAnsi="Times New Roman" w:cs="Times New Roman"/>
          <w:sz w:val="24"/>
          <w:szCs w:val="24"/>
        </w:rPr>
        <w:tab/>
      </w:r>
      <w:r w:rsidRPr="006A5F49">
        <w:rPr>
          <w:rFonts w:ascii="Times New Roman" w:hAnsi="Times New Roman" w:cs="Times New Roman"/>
          <w:sz w:val="24"/>
          <w:szCs w:val="24"/>
        </w:rPr>
        <w:tab/>
      </w:r>
      <w:r w:rsidRPr="006A5F49">
        <w:rPr>
          <w:rFonts w:ascii="Times New Roman" w:hAnsi="Times New Roman" w:cs="Times New Roman"/>
          <w:sz w:val="24"/>
          <w:szCs w:val="24"/>
        </w:rPr>
        <w:tab/>
      </w:r>
      <w:r w:rsidRPr="006A5F49">
        <w:rPr>
          <w:rFonts w:ascii="Times New Roman" w:hAnsi="Times New Roman" w:cs="Times New Roman"/>
          <w:sz w:val="24"/>
          <w:szCs w:val="24"/>
        </w:rPr>
        <w:tab/>
      </w:r>
      <w:r w:rsidR="003C5CF5" w:rsidRPr="006A5F49">
        <w:rPr>
          <w:rFonts w:ascii="Times New Roman" w:hAnsi="Times New Roman" w:cs="Times New Roman"/>
          <w:sz w:val="24"/>
          <w:szCs w:val="24"/>
        </w:rPr>
        <w:t>р</w:t>
      </w:r>
      <w:r w:rsidR="00DD304E" w:rsidRPr="006A5F49">
        <w:rPr>
          <w:rFonts w:ascii="Times New Roman" w:hAnsi="Times New Roman" w:cs="Times New Roman"/>
          <w:sz w:val="24"/>
          <w:szCs w:val="24"/>
        </w:rPr>
        <w:t xml:space="preserve">айонного суда </w:t>
      </w:r>
      <w:proofErr w:type="gramStart"/>
      <w:r w:rsidR="00DD304E" w:rsidRPr="006A5F4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DD304E" w:rsidRPr="006A5F49">
        <w:rPr>
          <w:rFonts w:ascii="Times New Roman" w:hAnsi="Times New Roman" w:cs="Times New Roman"/>
          <w:sz w:val="24"/>
          <w:szCs w:val="24"/>
        </w:rPr>
        <w:t>. Владивостока</w:t>
      </w:r>
    </w:p>
    <w:p w:rsidR="00626C36" w:rsidRPr="006A5F49" w:rsidRDefault="00626C36" w:rsidP="00626C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3625A" w:rsidRPr="006A5F49" w:rsidRDefault="00C77E5B" w:rsidP="00626C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5F49">
        <w:rPr>
          <w:rFonts w:ascii="Times New Roman" w:hAnsi="Times New Roman" w:cs="Times New Roman"/>
          <w:sz w:val="24"/>
          <w:szCs w:val="24"/>
        </w:rPr>
        <w:tab/>
      </w:r>
      <w:r w:rsidRPr="006A5F49">
        <w:rPr>
          <w:rFonts w:ascii="Times New Roman" w:hAnsi="Times New Roman" w:cs="Times New Roman"/>
          <w:sz w:val="24"/>
          <w:szCs w:val="24"/>
        </w:rPr>
        <w:tab/>
      </w:r>
      <w:r w:rsidRPr="006A5F49">
        <w:rPr>
          <w:rFonts w:ascii="Times New Roman" w:hAnsi="Times New Roman" w:cs="Times New Roman"/>
          <w:sz w:val="24"/>
          <w:szCs w:val="24"/>
        </w:rPr>
        <w:tab/>
        <w:t>__________</w:t>
      </w:r>
      <w:r w:rsidR="00D3625A" w:rsidRPr="006A5F49">
        <w:rPr>
          <w:rFonts w:ascii="Times New Roman" w:hAnsi="Times New Roman" w:cs="Times New Roman"/>
          <w:sz w:val="24"/>
          <w:szCs w:val="24"/>
        </w:rPr>
        <w:t xml:space="preserve"> </w:t>
      </w:r>
      <w:r w:rsidRPr="006A5F49">
        <w:rPr>
          <w:rFonts w:ascii="Times New Roman" w:hAnsi="Times New Roman" w:cs="Times New Roman"/>
          <w:sz w:val="24"/>
          <w:szCs w:val="24"/>
        </w:rPr>
        <w:t xml:space="preserve">   </w:t>
      </w:r>
      <w:r w:rsidR="00B27125" w:rsidRPr="006A5F49">
        <w:rPr>
          <w:rFonts w:ascii="Times New Roman" w:hAnsi="Times New Roman" w:cs="Times New Roman"/>
          <w:sz w:val="24"/>
          <w:szCs w:val="24"/>
        </w:rPr>
        <w:t xml:space="preserve">С.А. </w:t>
      </w:r>
      <w:proofErr w:type="spellStart"/>
      <w:r w:rsidR="00B27125" w:rsidRPr="006A5F49">
        <w:rPr>
          <w:rFonts w:ascii="Times New Roman" w:hAnsi="Times New Roman" w:cs="Times New Roman"/>
          <w:sz w:val="24"/>
          <w:szCs w:val="24"/>
        </w:rPr>
        <w:t>Юлбарисова</w:t>
      </w:r>
      <w:proofErr w:type="spellEnd"/>
    </w:p>
    <w:p w:rsidR="00C77E5B" w:rsidRPr="006A5F49" w:rsidRDefault="0073320C" w:rsidP="00626C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5F49">
        <w:rPr>
          <w:rFonts w:ascii="Times New Roman" w:hAnsi="Times New Roman" w:cs="Times New Roman"/>
          <w:sz w:val="24"/>
          <w:szCs w:val="24"/>
        </w:rPr>
        <w:tab/>
      </w:r>
      <w:r w:rsidRPr="006A5F49">
        <w:rPr>
          <w:rFonts w:ascii="Times New Roman" w:hAnsi="Times New Roman" w:cs="Times New Roman"/>
          <w:sz w:val="24"/>
          <w:szCs w:val="24"/>
        </w:rPr>
        <w:tab/>
      </w:r>
      <w:r w:rsidRPr="006A5F49">
        <w:rPr>
          <w:rFonts w:ascii="Times New Roman" w:hAnsi="Times New Roman" w:cs="Times New Roman"/>
          <w:sz w:val="24"/>
          <w:szCs w:val="24"/>
        </w:rPr>
        <w:tab/>
      </w:r>
      <w:r w:rsidRPr="006A5F49">
        <w:rPr>
          <w:rFonts w:ascii="Times New Roman" w:hAnsi="Times New Roman" w:cs="Times New Roman"/>
          <w:sz w:val="24"/>
          <w:szCs w:val="24"/>
        </w:rPr>
        <w:tab/>
      </w:r>
      <w:r w:rsidRPr="006A5F49">
        <w:rPr>
          <w:rFonts w:ascii="Times New Roman" w:hAnsi="Times New Roman" w:cs="Times New Roman"/>
          <w:sz w:val="24"/>
          <w:szCs w:val="24"/>
        </w:rPr>
        <w:tab/>
      </w:r>
      <w:r w:rsidRPr="006A5F49">
        <w:rPr>
          <w:rFonts w:ascii="Times New Roman" w:hAnsi="Times New Roman" w:cs="Times New Roman"/>
          <w:sz w:val="24"/>
          <w:szCs w:val="24"/>
        </w:rPr>
        <w:tab/>
      </w:r>
      <w:r w:rsidR="00AC0236" w:rsidRPr="006A5F49">
        <w:rPr>
          <w:rFonts w:ascii="Times New Roman" w:hAnsi="Times New Roman" w:cs="Times New Roman"/>
          <w:sz w:val="24"/>
          <w:szCs w:val="24"/>
        </w:rPr>
        <w:tab/>
      </w:r>
      <w:r w:rsidR="00AC0236" w:rsidRPr="006A5F49">
        <w:rPr>
          <w:rFonts w:ascii="Times New Roman" w:hAnsi="Times New Roman" w:cs="Times New Roman"/>
          <w:sz w:val="24"/>
          <w:szCs w:val="24"/>
        </w:rPr>
        <w:tab/>
      </w:r>
    </w:p>
    <w:p w:rsidR="0073320C" w:rsidRPr="006A5F49" w:rsidRDefault="0073320C" w:rsidP="00626C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5F49">
        <w:rPr>
          <w:rFonts w:ascii="Times New Roman" w:hAnsi="Times New Roman" w:cs="Times New Roman"/>
          <w:sz w:val="24"/>
          <w:szCs w:val="24"/>
        </w:rPr>
        <w:t>«</w:t>
      </w:r>
      <w:r w:rsidR="00980BAF">
        <w:rPr>
          <w:rFonts w:ascii="Times New Roman" w:hAnsi="Times New Roman" w:cs="Times New Roman"/>
          <w:sz w:val="24"/>
          <w:szCs w:val="24"/>
        </w:rPr>
        <w:t>13</w:t>
      </w:r>
      <w:r w:rsidRPr="006A5F49">
        <w:rPr>
          <w:rFonts w:ascii="Times New Roman" w:hAnsi="Times New Roman" w:cs="Times New Roman"/>
          <w:sz w:val="24"/>
          <w:szCs w:val="24"/>
        </w:rPr>
        <w:t>»</w:t>
      </w:r>
      <w:r w:rsidR="00706BB0" w:rsidRPr="006A5F49">
        <w:rPr>
          <w:rFonts w:ascii="Times New Roman" w:hAnsi="Times New Roman" w:cs="Times New Roman"/>
          <w:sz w:val="24"/>
          <w:szCs w:val="24"/>
        </w:rPr>
        <w:t xml:space="preserve"> </w:t>
      </w:r>
      <w:r w:rsidR="00AC0236" w:rsidRPr="006A5F49">
        <w:rPr>
          <w:rFonts w:ascii="Times New Roman" w:hAnsi="Times New Roman" w:cs="Times New Roman"/>
          <w:sz w:val="24"/>
          <w:szCs w:val="24"/>
        </w:rPr>
        <w:t xml:space="preserve"> </w:t>
      </w:r>
      <w:r w:rsidR="00980BAF">
        <w:rPr>
          <w:rFonts w:ascii="Times New Roman" w:hAnsi="Times New Roman" w:cs="Times New Roman"/>
          <w:sz w:val="24"/>
          <w:szCs w:val="24"/>
        </w:rPr>
        <w:t xml:space="preserve">мая </w:t>
      </w:r>
      <w:r w:rsidR="00706BB0" w:rsidRPr="006A5F49">
        <w:rPr>
          <w:rFonts w:ascii="Times New Roman" w:hAnsi="Times New Roman" w:cs="Times New Roman"/>
          <w:sz w:val="24"/>
          <w:szCs w:val="24"/>
        </w:rPr>
        <w:t>2024</w:t>
      </w:r>
      <w:r w:rsidRPr="006A5F4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3320C" w:rsidRPr="006A5F49" w:rsidRDefault="0073320C" w:rsidP="0073513F">
      <w:pPr>
        <w:rPr>
          <w:rFonts w:ascii="Times New Roman" w:hAnsi="Times New Roman" w:cs="Times New Roman"/>
          <w:sz w:val="24"/>
          <w:szCs w:val="24"/>
        </w:rPr>
      </w:pPr>
    </w:p>
    <w:p w:rsidR="003D002D" w:rsidRDefault="003D002D" w:rsidP="005548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4879" w:rsidRPr="00F425E5" w:rsidRDefault="00DD304E" w:rsidP="005548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5E5">
        <w:rPr>
          <w:rFonts w:ascii="Times New Roman" w:hAnsi="Times New Roman" w:cs="Times New Roman"/>
          <w:b/>
          <w:sz w:val="24"/>
          <w:szCs w:val="24"/>
        </w:rPr>
        <w:t>Акт обследования</w:t>
      </w:r>
      <w:r w:rsidR="00B27125" w:rsidRPr="00F425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6BB0" w:rsidRPr="00F425E5">
        <w:rPr>
          <w:rFonts w:ascii="Times New Roman" w:hAnsi="Times New Roman" w:cs="Times New Roman"/>
          <w:b/>
          <w:sz w:val="24"/>
          <w:szCs w:val="24"/>
        </w:rPr>
        <w:t xml:space="preserve">объекта </w:t>
      </w:r>
      <w:r w:rsidR="001C75EF">
        <w:rPr>
          <w:rFonts w:ascii="Times New Roman" w:hAnsi="Times New Roman" w:cs="Times New Roman"/>
          <w:b/>
          <w:sz w:val="24"/>
          <w:szCs w:val="24"/>
        </w:rPr>
        <w:t>№_____</w:t>
      </w:r>
      <w:r w:rsidR="0073320C" w:rsidRPr="00F425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4879" w:rsidRPr="00F425E5" w:rsidRDefault="0073320C" w:rsidP="005548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5E5">
        <w:rPr>
          <w:rFonts w:ascii="Times New Roman" w:hAnsi="Times New Roman" w:cs="Times New Roman"/>
          <w:b/>
          <w:sz w:val="24"/>
          <w:szCs w:val="24"/>
        </w:rPr>
        <w:t xml:space="preserve">Ленинский районный суд </w:t>
      </w:r>
      <w:proofErr w:type="gramStart"/>
      <w:r w:rsidRPr="00F425E5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F425E5">
        <w:rPr>
          <w:rFonts w:ascii="Times New Roman" w:hAnsi="Times New Roman" w:cs="Times New Roman"/>
          <w:b/>
          <w:sz w:val="24"/>
          <w:szCs w:val="24"/>
        </w:rPr>
        <w:t>. Владивостока</w:t>
      </w:r>
      <w:r w:rsidR="00B27125" w:rsidRPr="00F425E5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</w:p>
    <w:p w:rsidR="0073320C" w:rsidRPr="00F425E5" w:rsidRDefault="00706BB0" w:rsidP="005548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5E5">
        <w:rPr>
          <w:rFonts w:ascii="Times New Roman" w:hAnsi="Times New Roman" w:cs="Times New Roman"/>
          <w:b/>
          <w:sz w:val="24"/>
          <w:szCs w:val="24"/>
        </w:rPr>
        <w:t xml:space="preserve"> З</w:t>
      </w:r>
      <w:r w:rsidR="00B27125" w:rsidRPr="00F425E5">
        <w:rPr>
          <w:rFonts w:ascii="Times New Roman" w:hAnsi="Times New Roman" w:cs="Times New Roman"/>
          <w:b/>
          <w:sz w:val="24"/>
          <w:szCs w:val="24"/>
        </w:rPr>
        <w:t>дание, расположенное по адресу</w:t>
      </w:r>
      <w:r w:rsidRPr="00F425E5">
        <w:rPr>
          <w:rFonts w:ascii="Times New Roman" w:hAnsi="Times New Roman" w:cs="Times New Roman"/>
          <w:b/>
          <w:sz w:val="24"/>
          <w:szCs w:val="24"/>
        </w:rPr>
        <w:t xml:space="preserve">: г. Владивосток, ул. </w:t>
      </w:r>
      <w:proofErr w:type="gramStart"/>
      <w:r w:rsidRPr="00F425E5">
        <w:rPr>
          <w:rFonts w:ascii="Times New Roman" w:hAnsi="Times New Roman" w:cs="Times New Roman"/>
          <w:b/>
          <w:sz w:val="24"/>
          <w:szCs w:val="24"/>
        </w:rPr>
        <w:t>Пушкинская</w:t>
      </w:r>
      <w:proofErr w:type="gramEnd"/>
      <w:r w:rsidRPr="00F425E5">
        <w:rPr>
          <w:rFonts w:ascii="Times New Roman" w:hAnsi="Times New Roman" w:cs="Times New Roman"/>
          <w:b/>
          <w:sz w:val="24"/>
          <w:szCs w:val="24"/>
        </w:rPr>
        <w:t>,</w:t>
      </w:r>
      <w:r w:rsidR="00B27125" w:rsidRPr="00F425E5">
        <w:rPr>
          <w:rFonts w:ascii="Times New Roman" w:hAnsi="Times New Roman" w:cs="Times New Roman"/>
          <w:b/>
          <w:sz w:val="24"/>
          <w:szCs w:val="24"/>
        </w:rPr>
        <w:t xml:space="preserve"> д. 63</w:t>
      </w:r>
    </w:p>
    <w:p w:rsidR="00DD304E" w:rsidRPr="00706BB0" w:rsidRDefault="00B27125" w:rsidP="00554879">
      <w:pPr>
        <w:spacing w:after="0"/>
        <w:ind w:left="1416" w:firstLine="708"/>
        <w:rPr>
          <w:rFonts w:ascii="Times New Roman" w:hAnsi="Times New Roman" w:cs="Times New Roman"/>
          <w:color w:val="FF0000"/>
          <w:sz w:val="24"/>
          <w:szCs w:val="24"/>
        </w:rPr>
      </w:pPr>
      <w:r w:rsidRPr="00706BB0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706BB0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706BB0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3D002D" w:rsidRDefault="003D002D" w:rsidP="00B27125">
      <w:pPr>
        <w:rPr>
          <w:rFonts w:ascii="Times New Roman" w:hAnsi="Times New Roman" w:cs="Times New Roman"/>
          <w:sz w:val="24"/>
          <w:szCs w:val="24"/>
        </w:rPr>
      </w:pPr>
    </w:p>
    <w:p w:rsidR="00B27125" w:rsidRPr="00706BB0" w:rsidRDefault="00B27125" w:rsidP="00980BAF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706BB0">
        <w:rPr>
          <w:rFonts w:ascii="Times New Roman" w:hAnsi="Times New Roman" w:cs="Times New Roman"/>
          <w:sz w:val="24"/>
          <w:szCs w:val="24"/>
        </w:rPr>
        <w:t>г</w:t>
      </w:r>
      <w:r w:rsidR="00DD304E" w:rsidRPr="00706BB0">
        <w:rPr>
          <w:rFonts w:ascii="Times New Roman" w:hAnsi="Times New Roman" w:cs="Times New Roman"/>
          <w:sz w:val="24"/>
          <w:szCs w:val="24"/>
        </w:rPr>
        <w:t>. Владивосток</w:t>
      </w:r>
      <w:r w:rsidR="00DD304E" w:rsidRPr="00706BB0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DD304E" w:rsidRPr="00706BB0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DD304E" w:rsidRPr="00706BB0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DD304E" w:rsidRPr="00706BB0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DD304E" w:rsidRPr="00706BB0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DD304E" w:rsidRPr="00706BB0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980BAF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</w:t>
      </w:r>
      <w:r w:rsidR="00980BAF">
        <w:rPr>
          <w:rFonts w:ascii="Times New Roman" w:hAnsi="Times New Roman" w:cs="Times New Roman"/>
          <w:sz w:val="24"/>
          <w:szCs w:val="24"/>
        </w:rPr>
        <w:t xml:space="preserve"> «13</w:t>
      </w:r>
      <w:r w:rsidR="00706BB0" w:rsidRPr="00706BB0">
        <w:rPr>
          <w:rFonts w:ascii="Times New Roman" w:hAnsi="Times New Roman" w:cs="Times New Roman"/>
          <w:sz w:val="24"/>
          <w:szCs w:val="24"/>
        </w:rPr>
        <w:t xml:space="preserve">» </w:t>
      </w:r>
      <w:r w:rsidR="00980BAF">
        <w:rPr>
          <w:rFonts w:ascii="Times New Roman" w:hAnsi="Times New Roman" w:cs="Times New Roman"/>
          <w:sz w:val="24"/>
          <w:szCs w:val="24"/>
        </w:rPr>
        <w:t xml:space="preserve">мая </w:t>
      </w:r>
      <w:r w:rsidR="00706BB0" w:rsidRPr="00706BB0">
        <w:rPr>
          <w:rFonts w:ascii="Times New Roman" w:hAnsi="Times New Roman" w:cs="Times New Roman"/>
          <w:sz w:val="24"/>
          <w:szCs w:val="24"/>
        </w:rPr>
        <w:t>2024</w:t>
      </w:r>
      <w:r w:rsidRPr="00706BB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3320C" w:rsidRPr="00706BB0" w:rsidRDefault="0073320C" w:rsidP="00B2712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73320C" w:rsidRPr="001C75EF" w:rsidRDefault="0073320C" w:rsidP="0073320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1C75EF">
        <w:rPr>
          <w:rFonts w:ascii="Times New Roman" w:hAnsi="Times New Roman" w:cs="Times New Roman"/>
          <w:sz w:val="24"/>
          <w:szCs w:val="24"/>
        </w:rPr>
        <w:t>Общие сведения об объекте</w:t>
      </w:r>
      <w:r w:rsidR="0095547F" w:rsidRPr="001C75EF">
        <w:rPr>
          <w:rFonts w:ascii="Times New Roman" w:hAnsi="Times New Roman" w:cs="Times New Roman"/>
          <w:sz w:val="24"/>
          <w:szCs w:val="24"/>
        </w:rPr>
        <w:t>:</w:t>
      </w:r>
    </w:p>
    <w:p w:rsidR="0073320C" w:rsidRPr="001C75EF" w:rsidRDefault="0073320C" w:rsidP="0073320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3320C" w:rsidRPr="001C75EF" w:rsidRDefault="0073320C" w:rsidP="00F425E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75EF">
        <w:rPr>
          <w:rFonts w:ascii="Times New Roman" w:hAnsi="Times New Roman" w:cs="Times New Roman"/>
          <w:sz w:val="24"/>
          <w:szCs w:val="24"/>
        </w:rPr>
        <w:t>Наименование (вид) объекта</w:t>
      </w:r>
      <w:r w:rsidR="00A53824" w:rsidRPr="001C75EF">
        <w:rPr>
          <w:rFonts w:ascii="Times New Roman" w:hAnsi="Times New Roman" w:cs="Times New Roman"/>
          <w:sz w:val="24"/>
          <w:szCs w:val="24"/>
        </w:rPr>
        <w:t>:</w:t>
      </w:r>
      <w:r w:rsidRPr="001C75EF">
        <w:rPr>
          <w:rFonts w:ascii="Times New Roman" w:hAnsi="Times New Roman" w:cs="Times New Roman"/>
          <w:sz w:val="24"/>
          <w:szCs w:val="24"/>
        </w:rPr>
        <w:t xml:space="preserve"> Ленинский районный суд </w:t>
      </w:r>
      <w:proofErr w:type="gramStart"/>
      <w:r w:rsidRPr="001C75E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C75EF">
        <w:rPr>
          <w:rFonts w:ascii="Times New Roman" w:hAnsi="Times New Roman" w:cs="Times New Roman"/>
          <w:sz w:val="24"/>
          <w:szCs w:val="24"/>
        </w:rPr>
        <w:t>. Владивостока</w:t>
      </w:r>
      <w:r w:rsidR="00F425E5" w:rsidRPr="001C75EF">
        <w:rPr>
          <w:rFonts w:ascii="Times New Roman" w:hAnsi="Times New Roman" w:cs="Times New Roman"/>
          <w:sz w:val="24"/>
          <w:szCs w:val="24"/>
        </w:rPr>
        <w:t>.</w:t>
      </w:r>
    </w:p>
    <w:p w:rsidR="0073320C" w:rsidRPr="001C75EF" w:rsidRDefault="0073320C" w:rsidP="00F425E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75EF">
        <w:rPr>
          <w:rFonts w:ascii="Times New Roman" w:hAnsi="Times New Roman" w:cs="Times New Roman"/>
          <w:sz w:val="24"/>
          <w:szCs w:val="24"/>
        </w:rPr>
        <w:t>Адрес объекта</w:t>
      </w:r>
      <w:r w:rsidR="00A53824" w:rsidRPr="001C75EF">
        <w:rPr>
          <w:rFonts w:ascii="Times New Roman" w:hAnsi="Times New Roman" w:cs="Times New Roman"/>
          <w:sz w:val="24"/>
          <w:szCs w:val="24"/>
        </w:rPr>
        <w:t>:</w:t>
      </w:r>
      <w:r w:rsidRPr="001C75EF">
        <w:rPr>
          <w:rFonts w:ascii="Times New Roman" w:hAnsi="Times New Roman" w:cs="Times New Roman"/>
          <w:sz w:val="24"/>
          <w:szCs w:val="24"/>
        </w:rPr>
        <w:t xml:space="preserve"> 690001, г. Владивосток, </w:t>
      </w:r>
      <w:r w:rsidR="003C5CF5" w:rsidRPr="001C75EF">
        <w:rPr>
          <w:rFonts w:ascii="Times New Roman" w:hAnsi="Times New Roman" w:cs="Times New Roman"/>
          <w:sz w:val="24"/>
          <w:szCs w:val="24"/>
        </w:rPr>
        <w:t xml:space="preserve">ул. </w:t>
      </w:r>
      <w:proofErr w:type="gramStart"/>
      <w:r w:rsidR="003C5CF5" w:rsidRPr="001C75EF">
        <w:rPr>
          <w:rFonts w:ascii="Times New Roman" w:hAnsi="Times New Roman" w:cs="Times New Roman"/>
          <w:sz w:val="24"/>
          <w:szCs w:val="24"/>
        </w:rPr>
        <w:t>Пушкинская</w:t>
      </w:r>
      <w:proofErr w:type="gramEnd"/>
      <w:r w:rsidR="003C5CF5" w:rsidRPr="001C75EF">
        <w:rPr>
          <w:rFonts w:ascii="Times New Roman" w:hAnsi="Times New Roman" w:cs="Times New Roman"/>
          <w:sz w:val="24"/>
          <w:szCs w:val="24"/>
        </w:rPr>
        <w:t>,</w:t>
      </w:r>
      <w:r w:rsidRPr="001C75EF">
        <w:rPr>
          <w:rFonts w:ascii="Times New Roman" w:hAnsi="Times New Roman" w:cs="Times New Roman"/>
          <w:sz w:val="24"/>
          <w:szCs w:val="24"/>
        </w:rPr>
        <w:t xml:space="preserve"> дом 63</w:t>
      </w:r>
      <w:r w:rsidR="00F425E5" w:rsidRPr="001C75EF">
        <w:rPr>
          <w:rFonts w:ascii="Times New Roman" w:hAnsi="Times New Roman" w:cs="Times New Roman"/>
          <w:sz w:val="24"/>
          <w:szCs w:val="24"/>
        </w:rPr>
        <w:t>.</w:t>
      </w:r>
    </w:p>
    <w:p w:rsidR="00DD304E" w:rsidRPr="001C75EF" w:rsidRDefault="0073320C" w:rsidP="00F425E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75EF">
        <w:rPr>
          <w:rFonts w:ascii="Times New Roman" w:hAnsi="Times New Roman" w:cs="Times New Roman"/>
          <w:sz w:val="24"/>
          <w:szCs w:val="24"/>
        </w:rPr>
        <w:t xml:space="preserve">Сведения о размещении объекта: </w:t>
      </w:r>
    </w:p>
    <w:p w:rsidR="0073320C" w:rsidRPr="001C75EF" w:rsidRDefault="00A53824" w:rsidP="00F425E5">
      <w:pPr>
        <w:pStyle w:val="a3"/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1C75EF">
        <w:rPr>
          <w:rFonts w:ascii="Times New Roman" w:hAnsi="Times New Roman" w:cs="Times New Roman"/>
          <w:sz w:val="24"/>
          <w:szCs w:val="24"/>
        </w:rPr>
        <w:t>- о</w:t>
      </w:r>
      <w:r w:rsidR="00DD304E" w:rsidRPr="001C75EF">
        <w:rPr>
          <w:rFonts w:ascii="Times New Roman" w:hAnsi="Times New Roman" w:cs="Times New Roman"/>
          <w:sz w:val="24"/>
          <w:szCs w:val="24"/>
        </w:rPr>
        <w:t xml:space="preserve">тдельно </w:t>
      </w:r>
      <w:r w:rsidR="0073320C" w:rsidRPr="001C75EF">
        <w:rPr>
          <w:rFonts w:ascii="Times New Roman" w:hAnsi="Times New Roman" w:cs="Times New Roman"/>
          <w:sz w:val="24"/>
          <w:szCs w:val="24"/>
        </w:rPr>
        <w:t xml:space="preserve"> </w:t>
      </w:r>
      <w:r w:rsidR="00827DED" w:rsidRPr="001C75EF">
        <w:rPr>
          <w:rFonts w:ascii="Times New Roman" w:hAnsi="Times New Roman" w:cs="Times New Roman"/>
          <w:sz w:val="24"/>
          <w:szCs w:val="24"/>
        </w:rPr>
        <w:t xml:space="preserve">стоящее 4-х этажное здание площадью </w:t>
      </w:r>
      <w:r w:rsidR="0073320C" w:rsidRPr="001C75EF">
        <w:rPr>
          <w:rFonts w:ascii="Times New Roman" w:hAnsi="Times New Roman" w:cs="Times New Roman"/>
          <w:sz w:val="24"/>
          <w:szCs w:val="24"/>
        </w:rPr>
        <w:t xml:space="preserve"> </w:t>
      </w:r>
      <w:r w:rsidR="00E55FD2">
        <w:rPr>
          <w:rFonts w:ascii="Times New Roman" w:hAnsi="Times New Roman" w:cs="Times New Roman"/>
          <w:sz w:val="24"/>
          <w:szCs w:val="24"/>
        </w:rPr>
        <w:t>1902,3</w:t>
      </w:r>
      <w:r w:rsidR="00E56ED3" w:rsidRPr="001C75EF">
        <w:rPr>
          <w:rFonts w:ascii="Times New Roman" w:hAnsi="Times New Roman" w:cs="Times New Roman"/>
          <w:sz w:val="24"/>
          <w:szCs w:val="24"/>
        </w:rPr>
        <w:t xml:space="preserve"> кв.м</w:t>
      </w:r>
      <w:r w:rsidR="00827DED" w:rsidRPr="001C75EF">
        <w:rPr>
          <w:rFonts w:ascii="Times New Roman" w:hAnsi="Times New Roman" w:cs="Times New Roman"/>
          <w:sz w:val="24"/>
          <w:szCs w:val="24"/>
        </w:rPr>
        <w:t>.</w:t>
      </w:r>
      <w:r w:rsidR="00E55FD2">
        <w:rPr>
          <w:rFonts w:ascii="Times New Roman" w:hAnsi="Times New Roman" w:cs="Times New Roman"/>
          <w:sz w:val="24"/>
          <w:szCs w:val="24"/>
        </w:rPr>
        <w:t>(1,3 и 4 этажи)</w:t>
      </w:r>
      <w:r w:rsidR="003C5CF5" w:rsidRPr="001C75EF">
        <w:rPr>
          <w:rFonts w:ascii="Times New Roman" w:hAnsi="Times New Roman" w:cs="Times New Roman"/>
          <w:sz w:val="24"/>
          <w:szCs w:val="24"/>
        </w:rPr>
        <w:t>;</w:t>
      </w:r>
    </w:p>
    <w:p w:rsidR="00A53824" w:rsidRPr="00E55FD2" w:rsidRDefault="00827DED" w:rsidP="00F425E5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E55FD2">
        <w:rPr>
          <w:rFonts w:ascii="Times New Roman" w:hAnsi="Times New Roman" w:cs="Times New Roman"/>
          <w:sz w:val="24"/>
          <w:szCs w:val="24"/>
        </w:rPr>
        <w:t xml:space="preserve">  </w:t>
      </w:r>
      <w:r w:rsidR="00A53824" w:rsidRPr="00E55FD2">
        <w:rPr>
          <w:rFonts w:ascii="Times New Roman" w:hAnsi="Times New Roman" w:cs="Times New Roman"/>
          <w:sz w:val="24"/>
          <w:szCs w:val="24"/>
        </w:rPr>
        <w:t xml:space="preserve">- наличие прилегающего земельного участка </w:t>
      </w:r>
      <w:r w:rsidRPr="00E55FD2">
        <w:rPr>
          <w:rFonts w:ascii="Times New Roman" w:hAnsi="Times New Roman" w:cs="Times New Roman"/>
          <w:sz w:val="24"/>
          <w:szCs w:val="24"/>
        </w:rPr>
        <w:t>– да,</w:t>
      </w:r>
      <w:r w:rsidR="003C5CF5" w:rsidRPr="00E55FD2">
        <w:rPr>
          <w:rFonts w:ascii="Times New Roman" w:hAnsi="Times New Roman" w:cs="Times New Roman"/>
          <w:sz w:val="24"/>
          <w:szCs w:val="24"/>
        </w:rPr>
        <w:t xml:space="preserve"> 1256</w:t>
      </w:r>
      <w:r w:rsidRPr="00E55FD2">
        <w:rPr>
          <w:rFonts w:ascii="Times New Roman" w:hAnsi="Times New Roman" w:cs="Times New Roman"/>
          <w:sz w:val="24"/>
          <w:szCs w:val="24"/>
        </w:rPr>
        <w:t xml:space="preserve"> кв.м. </w:t>
      </w:r>
    </w:p>
    <w:p w:rsidR="00827DED" w:rsidRPr="00B8774D" w:rsidRDefault="002A2DEB" w:rsidP="00F425E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774D">
        <w:rPr>
          <w:rFonts w:ascii="Times New Roman" w:hAnsi="Times New Roman" w:cs="Times New Roman"/>
          <w:sz w:val="24"/>
          <w:szCs w:val="24"/>
        </w:rPr>
        <w:t xml:space="preserve">Год постройки здания: </w:t>
      </w:r>
      <w:r w:rsidR="00E56ED3" w:rsidRPr="00B8774D">
        <w:rPr>
          <w:rFonts w:ascii="Times New Roman" w:hAnsi="Times New Roman" w:cs="Times New Roman"/>
          <w:sz w:val="24"/>
          <w:szCs w:val="24"/>
        </w:rPr>
        <w:t>1963</w:t>
      </w:r>
      <w:r w:rsidR="00827DED" w:rsidRPr="00B8774D">
        <w:rPr>
          <w:rFonts w:ascii="Times New Roman" w:hAnsi="Times New Roman" w:cs="Times New Roman"/>
          <w:sz w:val="24"/>
          <w:szCs w:val="24"/>
        </w:rPr>
        <w:t xml:space="preserve"> г.</w:t>
      </w:r>
      <w:r w:rsidR="00B8774D">
        <w:rPr>
          <w:rFonts w:ascii="Times New Roman" w:hAnsi="Times New Roman" w:cs="Times New Roman"/>
          <w:sz w:val="24"/>
          <w:szCs w:val="24"/>
        </w:rPr>
        <w:t>, последний капитальный ремонт производился в 2023 году;</w:t>
      </w:r>
    </w:p>
    <w:p w:rsidR="00E56ED3" w:rsidRPr="00317A4B" w:rsidRDefault="00E56ED3" w:rsidP="00F425E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7A4B">
        <w:rPr>
          <w:rFonts w:ascii="Times New Roman" w:hAnsi="Times New Roman" w:cs="Times New Roman"/>
          <w:sz w:val="24"/>
          <w:szCs w:val="24"/>
        </w:rPr>
        <w:t>Дата предстоящих плановых ремонтных работ</w:t>
      </w:r>
      <w:r w:rsidR="00827DED" w:rsidRPr="00317A4B">
        <w:rPr>
          <w:rFonts w:ascii="Times New Roman" w:hAnsi="Times New Roman" w:cs="Times New Roman"/>
          <w:sz w:val="24"/>
          <w:szCs w:val="24"/>
        </w:rPr>
        <w:t>:</w:t>
      </w:r>
      <w:r w:rsidRPr="00317A4B">
        <w:rPr>
          <w:rFonts w:ascii="Times New Roman" w:hAnsi="Times New Roman" w:cs="Times New Roman"/>
          <w:sz w:val="24"/>
          <w:szCs w:val="24"/>
        </w:rPr>
        <w:t xml:space="preserve"> </w:t>
      </w:r>
      <w:r w:rsidRPr="00317A4B">
        <w:rPr>
          <w:rFonts w:ascii="Times New Roman" w:hAnsi="Times New Roman" w:cs="Times New Roman"/>
          <w:i/>
          <w:sz w:val="24"/>
          <w:szCs w:val="24"/>
        </w:rPr>
        <w:t>текущего</w:t>
      </w:r>
      <w:r w:rsidRPr="00317A4B">
        <w:rPr>
          <w:rFonts w:ascii="Times New Roman" w:hAnsi="Times New Roman" w:cs="Times New Roman"/>
          <w:sz w:val="24"/>
          <w:szCs w:val="24"/>
        </w:rPr>
        <w:t xml:space="preserve"> </w:t>
      </w:r>
      <w:r w:rsidR="00827DED" w:rsidRPr="00317A4B">
        <w:rPr>
          <w:rFonts w:ascii="Times New Roman" w:hAnsi="Times New Roman" w:cs="Times New Roman"/>
          <w:sz w:val="24"/>
          <w:szCs w:val="24"/>
        </w:rPr>
        <w:t xml:space="preserve"> - 2024 г.</w:t>
      </w:r>
      <w:r w:rsidR="00F425E5" w:rsidRPr="00317A4B">
        <w:rPr>
          <w:rFonts w:ascii="Times New Roman" w:hAnsi="Times New Roman" w:cs="Times New Roman"/>
          <w:sz w:val="24"/>
          <w:szCs w:val="24"/>
        </w:rPr>
        <w:t>,</w:t>
      </w:r>
      <w:r w:rsidR="00827DED" w:rsidRPr="00317A4B">
        <w:rPr>
          <w:rFonts w:ascii="Times New Roman" w:hAnsi="Times New Roman" w:cs="Times New Roman"/>
          <w:sz w:val="24"/>
          <w:szCs w:val="24"/>
        </w:rPr>
        <w:t xml:space="preserve"> </w:t>
      </w:r>
      <w:r w:rsidRPr="00317A4B">
        <w:rPr>
          <w:rFonts w:ascii="Times New Roman" w:hAnsi="Times New Roman" w:cs="Times New Roman"/>
          <w:i/>
          <w:sz w:val="24"/>
          <w:szCs w:val="24"/>
        </w:rPr>
        <w:t>капитального</w:t>
      </w:r>
      <w:r w:rsidR="00827DED" w:rsidRPr="00317A4B">
        <w:rPr>
          <w:rFonts w:ascii="Times New Roman" w:hAnsi="Times New Roman" w:cs="Times New Roman"/>
          <w:sz w:val="24"/>
          <w:szCs w:val="24"/>
        </w:rPr>
        <w:t xml:space="preserve"> ______</w:t>
      </w:r>
      <w:proofErr w:type="gramStart"/>
      <w:r w:rsidR="00827DED" w:rsidRPr="00317A4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E67ED8" w:rsidRPr="00317A4B" w:rsidRDefault="00E67ED8" w:rsidP="00F425E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7A4B">
        <w:rPr>
          <w:rFonts w:ascii="Times New Roman" w:hAnsi="Times New Roman" w:cs="Times New Roman"/>
          <w:sz w:val="24"/>
          <w:szCs w:val="24"/>
        </w:rPr>
        <w:t>Н</w:t>
      </w:r>
      <w:r w:rsidR="00827DED" w:rsidRPr="00317A4B">
        <w:rPr>
          <w:rFonts w:ascii="Times New Roman" w:hAnsi="Times New Roman" w:cs="Times New Roman"/>
          <w:sz w:val="24"/>
          <w:szCs w:val="24"/>
        </w:rPr>
        <w:t>азвание организации</w:t>
      </w:r>
      <w:r w:rsidR="00554879" w:rsidRPr="00317A4B">
        <w:rPr>
          <w:rFonts w:ascii="Times New Roman" w:hAnsi="Times New Roman" w:cs="Times New Roman"/>
          <w:sz w:val="24"/>
          <w:szCs w:val="24"/>
        </w:rPr>
        <w:t>:</w:t>
      </w:r>
      <w:r w:rsidR="00827DED" w:rsidRPr="00317A4B">
        <w:rPr>
          <w:rFonts w:ascii="Times New Roman" w:hAnsi="Times New Roman" w:cs="Times New Roman"/>
          <w:sz w:val="24"/>
          <w:szCs w:val="24"/>
        </w:rPr>
        <w:t xml:space="preserve"> </w:t>
      </w:r>
      <w:r w:rsidRPr="00317A4B">
        <w:rPr>
          <w:rFonts w:ascii="Times New Roman" w:hAnsi="Times New Roman" w:cs="Times New Roman"/>
          <w:sz w:val="24"/>
          <w:szCs w:val="24"/>
        </w:rPr>
        <w:t xml:space="preserve"> Ленинский районный суд</w:t>
      </w:r>
      <w:r w:rsidR="00827DED" w:rsidRPr="00317A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27DED" w:rsidRPr="00317A4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827DED" w:rsidRPr="00317A4B">
        <w:rPr>
          <w:rFonts w:ascii="Times New Roman" w:hAnsi="Times New Roman" w:cs="Times New Roman"/>
          <w:sz w:val="24"/>
          <w:szCs w:val="24"/>
        </w:rPr>
        <w:t>. Владивостока</w:t>
      </w:r>
      <w:r w:rsidR="00F425E5" w:rsidRPr="00317A4B">
        <w:rPr>
          <w:rFonts w:ascii="Times New Roman" w:hAnsi="Times New Roman" w:cs="Times New Roman"/>
          <w:sz w:val="24"/>
          <w:szCs w:val="24"/>
        </w:rPr>
        <w:t>.</w:t>
      </w:r>
    </w:p>
    <w:p w:rsidR="00E67ED8" w:rsidRPr="00317A4B" w:rsidRDefault="00E67ED8" w:rsidP="00F425E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7A4B">
        <w:rPr>
          <w:rFonts w:ascii="Times New Roman" w:hAnsi="Times New Roman" w:cs="Times New Roman"/>
          <w:sz w:val="24"/>
          <w:szCs w:val="24"/>
        </w:rPr>
        <w:t>Юридически</w:t>
      </w:r>
      <w:r w:rsidR="00554879" w:rsidRPr="00317A4B">
        <w:rPr>
          <w:rFonts w:ascii="Times New Roman" w:hAnsi="Times New Roman" w:cs="Times New Roman"/>
          <w:sz w:val="24"/>
          <w:szCs w:val="24"/>
        </w:rPr>
        <w:t xml:space="preserve">й адрес организации: </w:t>
      </w:r>
      <w:r w:rsidRPr="00317A4B">
        <w:rPr>
          <w:rFonts w:ascii="Times New Roman" w:hAnsi="Times New Roman" w:cs="Times New Roman"/>
          <w:sz w:val="24"/>
          <w:szCs w:val="24"/>
        </w:rPr>
        <w:t xml:space="preserve"> </w:t>
      </w:r>
      <w:r w:rsidR="00554879" w:rsidRPr="00317A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690001, </w:t>
      </w:r>
      <w:r w:rsidR="00317A4B" w:rsidRPr="00317A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Приморский край, </w:t>
      </w:r>
      <w:r w:rsidR="00554879" w:rsidRPr="00317A4B">
        <w:rPr>
          <w:rFonts w:ascii="Times New Roman" w:hAnsi="Times New Roman" w:cs="Times New Roman"/>
          <w:sz w:val="24"/>
          <w:szCs w:val="24"/>
          <w:shd w:val="clear" w:color="auto" w:fill="FFFFFF"/>
        </w:rPr>
        <w:t>г. Владивосток, ул. </w:t>
      </w:r>
      <w:proofErr w:type="gramStart"/>
      <w:r w:rsidR="00554879" w:rsidRPr="00317A4B">
        <w:rPr>
          <w:rFonts w:ascii="Times New Roman" w:hAnsi="Times New Roman" w:cs="Times New Roman"/>
          <w:sz w:val="24"/>
          <w:szCs w:val="24"/>
          <w:shd w:val="clear" w:color="auto" w:fill="FFFFFF"/>
        </w:rPr>
        <w:t>Пушкинская</w:t>
      </w:r>
      <w:proofErr w:type="gramEnd"/>
      <w:r w:rsidR="00554879" w:rsidRPr="00317A4B">
        <w:rPr>
          <w:rFonts w:ascii="Times New Roman" w:hAnsi="Times New Roman" w:cs="Times New Roman"/>
          <w:sz w:val="24"/>
          <w:szCs w:val="24"/>
          <w:shd w:val="clear" w:color="auto" w:fill="FFFFFF"/>
        </w:rPr>
        <w:t>, д. 63.</w:t>
      </w:r>
    </w:p>
    <w:p w:rsidR="006B4E6A" w:rsidRPr="001C75EF" w:rsidRDefault="006B4E6A" w:rsidP="006B4E6A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6B4E6A" w:rsidRPr="003F5AFB" w:rsidRDefault="006B4E6A" w:rsidP="00C77E5B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3F5AFB">
        <w:rPr>
          <w:rFonts w:ascii="Times New Roman" w:hAnsi="Times New Roman" w:cs="Times New Roman"/>
          <w:sz w:val="24"/>
          <w:szCs w:val="24"/>
        </w:rPr>
        <w:t>Характеристика деятельности организации на объекте</w:t>
      </w:r>
      <w:r w:rsidR="00396CEC" w:rsidRPr="003F5AFB">
        <w:rPr>
          <w:rFonts w:ascii="Times New Roman" w:hAnsi="Times New Roman" w:cs="Times New Roman"/>
          <w:sz w:val="24"/>
          <w:szCs w:val="24"/>
        </w:rPr>
        <w:t>:</w:t>
      </w:r>
    </w:p>
    <w:p w:rsidR="006B4E6A" w:rsidRPr="001C75EF" w:rsidRDefault="006B4E6A" w:rsidP="006B4E6A">
      <w:pPr>
        <w:pStyle w:val="a3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396CEC" w:rsidRPr="00301B8A" w:rsidRDefault="00396CEC" w:rsidP="00FE370E">
      <w:pPr>
        <w:pStyle w:val="a3"/>
        <w:numPr>
          <w:ilvl w:val="1"/>
          <w:numId w:val="1"/>
        </w:numPr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301B8A">
        <w:rPr>
          <w:rFonts w:ascii="Times New Roman" w:hAnsi="Times New Roman" w:cs="Times New Roman"/>
          <w:sz w:val="24"/>
          <w:szCs w:val="24"/>
        </w:rPr>
        <w:t>Сфера деятельности</w:t>
      </w:r>
      <w:r w:rsidR="0095547F" w:rsidRPr="00301B8A">
        <w:rPr>
          <w:rFonts w:ascii="Times New Roman" w:hAnsi="Times New Roman" w:cs="Times New Roman"/>
          <w:sz w:val="24"/>
          <w:szCs w:val="24"/>
        </w:rPr>
        <w:t>:</w:t>
      </w:r>
      <w:r w:rsidRPr="00301B8A">
        <w:rPr>
          <w:rFonts w:ascii="Times New Roman" w:hAnsi="Times New Roman" w:cs="Times New Roman"/>
          <w:sz w:val="24"/>
          <w:szCs w:val="24"/>
        </w:rPr>
        <w:t xml:space="preserve"> отправление правосудия</w:t>
      </w:r>
      <w:r w:rsidR="0095547F" w:rsidRPr="00301B8A">
        <w:rPr>
          <w:rFonts w:ascii="Times New Roman" w:hAnsi="Times New Roman" w:cs="Times New Roman"/>
          <w:sz w:val="24"/>
          <w:szCs w:val="24"/>
        </w:rPr>
        <w:t>;</w:t>
      </w:r>
    </w:p>
    <w:p w:rsidR="00396CEC" w:rsidRPr="00301B8A" w:rsidRDefault="0095547F" w:rsidP="00FE370E">
      <w:pPr>
        <w:pStyle w:val="a3"/>
        <w:numPr>
          <w:ilvl w:val="1"/>
          <w:numId w:val="1"/>
        </w:numPr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301B8A">
        <w:rPr>
          <w:rFonts w:ascii="Times New Roman" w:hAnsi="Times New Roman" w:cs="Times New Roman"/>
          <w:sz w:val="24"/>
          <w:szCs w:val="24"/>
        </w:rPr>
        <w:t>Вид</w:t>
      </w:r>
      <w:r w:rsidR="00396CEC" w:rsidRPr="00301B8A">
        <w:rPr>
          <w:rFonts w:ascii="Times New Roman" w:hAnsi="Times New Roman" w:cs="Times New Roman"/>
          <w:sz w:val="24"/>
          <w:szCs w:val="24"/>
        </w:rPr>
        <w:t xml:space="preserve"> оказываемых услуг</w:t>
      </w:r>
      <w:r w:rsidR="00FE370E" w:rsidRPr="00301B8A">
        <w:rPr>
          <w:rFonts w:ascii="Times New Roman" w:hAnsi="Times New Roman" w:cs="Times New Roman"/>
          <w:sz w:val="24"/>
          <w:szCs w:val="24"/>
        </w:rPr>
        <w:t xml:space="preserve">: рассмотрение уголовных, </w:t>
      </w:r>
      <w:r w:rsidRPr="00301B8A">
        <w:rPr>
          <w:rFonts w:ascii="Times New Roman" w:hAnsi="Times New Roman" w:cs="Times New Roman"/>
          <w:sz w:val="24"/>
          <w:szCs w:val="24"/>
        </w:rPr>
        <w:t>административных дел, жалоб;</w:t>
      </w:r>
    </w:p>
    <w:p w:rsidR="00396CEC" w:rsidRPr="00301B8A" w:rsidRDefault="00396CEC" w:rsidP="00FE370E">
      <w:pPr>
        <w:pStyle w:val="a3"/>
        <w:numPr>
          <w:ilvl w:val="1"/>
          <w:numId w:val="1"/>
        </w:numPr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301B8A">
        <w:rPr>
          <w:rFonts w:ascii="Times New Roman" w:hAnsi="Times New Roman" w:cs="Times New Roman"/>
          <w:sz w:val="24"/>
          <w:szCs w:val="24"/>
        </w:rPr>
        <w:t>Форма оказания услуг: на объекте</w:t>
      </w:r>
      <w:r w:rsidR="00301B8A">
        <w:rPr>
          <w:rFonts w:ascii="Times New Roman" w:hAnsi="Times New Roman" w:cs="Times New Roman"/>
          <w:sz w:val="24"/>
          <w:szCs w:val="24"/>
        </w:rPr>
        <w:t xml:space="preserve"> и выездные заседания. </w:t>
      </w:r>
    </w:p>
    <w:p w:rsidR="0095547F" w:rsidRPr="00DC12CC" w:rsidRDefault="00396CEC" w:rsidP="00FE370E">
      <w:pPr>
        <w:pStyle w:val="a3"/>
        <w:numPr>
          <w:ilvl w:val="1"/>
          <w:numId w:val="1"/>
        </w:numPr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DC12CC">
        <w:rPr>
          <w:rFonts w:ascii="Times New Roman" w:hAnsi="Times New Roman" w:cs="Times New Roman"/>
          <w:sz w:val="24"/>
          <w:szCs w:val="24"/>
        </w:rPr>
        <w:t>Категории обслуживаемого населения по возрасту:</w:t>
      </w:r>
      <w:r w:rsidR="0095547F" w:rsidRPr="00DC12CC">
        <w:rPr>
          <w:rFonts w:ascii="Times New Roman" w:hAnsi="Times New Roman" w:cs="Times New Roman"/>
          <w:sz w:val="24"/>
          <w:szCs w:val="24"/>
        </w:rPr>
        <w:t xml:space="preserve"> все возрастные категории; </w:t>
      </w:r>
    </w:p>
    <w:p w:rsidR="00396CEC" w:rsidRPr="00544099" w:rsidRDefault="00396CEC" w:rsidP="00FE370E">
      <w:pPr>
        <w:pStyle w:val="a3"/>
        <w:numPr>
          <w:ilvl w:val="1"/>
          <w:numId w:val="1"/>
        </w:numPr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544099">
        <w:rPr>
          <w:rFonts w:ascii="Times New Roman" w:hAnsi="Times New Roman" w:cs="Times New Roman"/>
          <w:sz w:val="24"/>
          <w:szCs w:val="24"/>
        </w:rPr>
        <w:t>Категории обслуживаемых</w:t>
      </w:r>
      <w:r w:rsidR="0095547F" w:rsidRPr="00544099">
        <w:rPr>
          <w:rFonts w:ascii="Times New Roman" w:hAnsi="Times New Roman" w:cs="Times New Roman"/>
          <w:sz w:val="24"/>
          <w:szCs w:val="24"/>
        </w:rPr>
        <w:t xml:space="preserve"> лиц с ограниченными возможностями: лица, передвигающиеся на </w:t>
      </w:r>
      <w:r w:rsidR="00544099" w:rsidRPr="00544099">
        <w:rPr>
          <w:rFonts w:ascii="Times New Roman" w:hAnsi="Times New Roman" w:cs="Times New Roman"/>
          <w:sz w:val="24"/>
          <w:szCs w:val="24"/>
        </w:rPr>
        <w:t>кресле-</w:t>
      </w:r>
      <w:r w:rsidR="0095547F" w:rsidRPr="00544099">
        <w:rPr>
          <w:rFonts w:ascii="Times New Roman" w:hAnsi="Times New Roman" w:cs="Times New Roman"/>
          <w:sz w:val="24"/>
          <w:szCs w:val="24"/>
        </w:rPr>
        <w:t xml:space="preserve">коляске, </w:t>
      </w:r>
      <w:r w:rsidRPr="00544099">
        <w:rPr>
          <w:rFonts w:ascii="Times New Roman" w:hAnsi="Times New Roman" w:cs="Times New Roman"/>
          <w:sz w:val="24"/>
          <w:szCs w:val="24"/>
        </w:rPr>
        <w:t>с нарушениями опорно-двигательного аппарата, нарушениями зрения, нарушениями слуха</w:t>
      </w:r>
      <w:r w:rsidR="0095547F" w:rsidRPr="00544099">
        <w:rPr>
          <w:rFonts w:ascii="Times New Roman" w:hAnsi="Times New Roman" w:cs="Times New Roman"/>
          <w:sz w:val="24"/>
          <w:szCs w:val="24"/>
        </w:rPr>
        <w:t>, нарушениями умственного развития;</w:t>
      </w:r>
    </w:p>
    <w:p w:rsidR="00396CEC" w:rsidRDefault="00396CEC" w:rsidP="00FE370E">
      <w:pPr>
        <w:pStyle w:val="a3"/>
        <w:numPr>
          <w:ilvl w:val="1"/>
          <w:numId w:val="1"/>
        </w:numPr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7D076B">
        <w:rPr>
          <w:rFonts w:ascii="Times New Roman" w:hAnsi="Times New Roman" w:cs="Times New Roman"/>
          <w:sz w:val="24"/>
          <w:szCs w:val="24"/>
        </w:rPr>
        <w:lastRenderedPageBreak/>
        <w:t xml:space="preserve">Плановая мощность: посещаемость (количество </w:t>
      </w:r>
      <w:proofErr w:type="gramStart"/>
      <w:r w:rsidRPr="007D076B">
        <w:rPr>
          <w:rFonts w:ascii="Times New Roman" w:hAnsi="Times New Roman" w:cs="Times New Roman"/>
          <w:sz w:val="24"/>
          <w:szCs w:val="24"/>
        </w:rPr>
        <w:t>обслуживаемых</w:t>
      </w:r>
      <w:proofErr w:type="gramEnd"/>
      <w:r w:rsidRPr="007D076B">
        <w:rPr>
          <w:rFonts w:ascii="Times New Roman" w:hAnsi="Times New Roman" w:cs="Times New Roman"/>
          <w:sz w:val="24"/>
          <w:szCs w:val="24"/>
        </w:rPr>
        <w:t xml:space="preserve"> в день), вместимость, пропускная способность</w:t>
      </w:r>
      <w:r w:rsidR="00965171" w:rsidRPr="007D076B">
        <w:rPr>
          <w:rFonts w:ascii="Times New Roman" w:hAnsi="Times New Roman" w:cs="Times New Roman"/>
          <w:sz w:val="24"/>
          <w:szCs w:val="24"/>
        </w:rPr>
        <w:t>:</w:t>
      </w:r>
      <w:r w:rsidRPr="007D076B">
        <w:rPr>
          <w:rFonts w:ascii="Times New Roman" w:hAnsi="Times New Roman" w:cs="Times New Roman"/>
          <w:sz w:val="24"/>
          <w:szCs w:val="24"/>
        </w:rPr>
        <w:t xml:space="preserve"> </w:t>
      </w:r>
      <w:r w:rsidR="00965171" w:rsidRPr="007D076B">
        <w:rPr>
          <w:rFonts w:ascii="Times New Roman" w:hAnsi="Times New Roman" w:cs="Times New Roman"/>
          <w:sz w:val="24"/>
          <w:szCs w:val="24"/>
        </w:rPr>
        <w:t>200-300-</w:t>
      </w:r>
      <w:r w:rsidRPr="007D076B">
        <w:rPr>
          <w:rFonts w:ascii="Times New Roman" w:hAnsi="Times New Roman" w:cs="Times New Roman"/>
          <w:sz w:val="24"/>
          <w:szCs w:val="24"/>
        </w:rPr>
        <w:t>500</w:t>
      </w:r>
      <w:r w:rsidR="00965171" w:rsidRPr="007D076B">
        <w:rPr>
          <w:rFonts w:ascii="Times New Roman" w:hAnsi="Times New Roman" w:cs="Times New Roman"/>
          <w:sz w:val="24"/>
          <w:szCs w:val="24"/>
        </w:rPr>
        <w:t>.</w:t>
      </w:r>
    </w:p>
    <w:p w:rsidR="007D076B" w:rsidRPr="007D076B" w:rsidRDefault="007D076B" w:rsidP="00FE370E">
      <w:pPr>
        <w:pStyle w:val="a3"/>
        <w:numPr>
          <w:ilvl w:val="1"/>
          <w:numId w:val="1"/>
        </w:numPr>
        <w:ind w:left="12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Участие в исполнении ИПР инвалида, ребенка-инвалида: нет. </w:t>
      </w:r>
    </w:p>
    <w:p w:rsidR="00396CEC" w:rsidRPr="001C75EF" w:rsidRDefault="00396CEC" w:rsidP="00396CEC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5C10BC" w:rsidRPr="002C113B" w:rsidRDefault="005C10BC" w:rsidP="00C77E5B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2C113B">
        <w:rPr>
          <w:rFonts w:ascii="Times New Roman" w:hAnsi="Times New Roman" w:cs="Times New Roman"/>
          <w:sz w:val="24"/>
          <w:szCs w:val="24"/>
        </w:rPr>
        <w:t>Состояние доступности объекта</w:t>
      </w:r>
    </w:p>
    <w:p w:rsidR="005C10BC" w:rsidRPr="002C113B" w:rsidRDefault="005C10BC" w:rsidP="00C77E5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C113B" w:rsidRPr="002C113B" w:rsidRDefault="005C10BC" w:rsidP="000460EF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C113B">
        <w:rPr>
          <w:rFonts w:ascii="Times New Roman" w:hAnsi="Times New Roman" w:cs="Times New Roman"/>
          <w:sz w:val="24"/>
          <w:szCs w:val="24"/>
        </w:rPr>
        <w:t xml:space="preserve">Путь следования к объекту пассажирским транспортом: </w:t>
      </w:r>
      <w:r w:rsidR="002C113B" w:rsidRPr="002C113B">
        <w:rPr>
          <w:rFonts w:ascii="Times New Roman" w:hAnsi="Times New Roman" w:cs="Times New Roman"/>
          <w:sz w:val="24"/>
          <w:szCs w:val="24"/>
        </w:rPr>
        <w:t>автобусные маршруты № 13, 23л, 24,</w:t>
      </w:r>
      <w:r w:rsidR="00C24D91">
        <w:rPr>
          <w:rFonts w:ascii="Times New Roman" w:hAnsi="Times New Roman" w:cs="Times New Roman"/>
          <w:sz w:val="24"/>
          <w:szCs w:val="24"/>
        </w:rPr>
        <w:t xml:space="preserve"> </w:t>
      </w:r>
      <w:r w:rsidR="002C113B" w:rsidRPr="002C113B">
        <w:rPr>
          <w:rFonts w:ascii="Times New Roman" w:hAnsi="Times New Roman" w:cs="Times New Roman"/>
          <w:sz w:val="24"/>
          <w:szCs w:val="24"/>
        </w:rPr>
        <w:t>31, 39д, 49, 54, 55, 62, 66, 90, 98д; остановка общественного транспорта «Цирк».</w:t>
      </w:r>
    </w:p>
    <w:p w:rsidR="000460EF" w:rsidRDefault="002C113B" w:rsidP="00C24D91">
      <w:pPr>
        <w:pStyle w:val="a3"/>
        <w:spacing w:line="24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наличие адаптированного пассажирского транспорта к объекту: есть. Автобусные маршруты № 98д, 49. </w:t>
      </w:r>
    </w:p>
    <w:p w:rsidR="00C24D91" w:rsidRPr="00C24D91" w:rsidRDefault="00C24D91" w:rsidP="00C24D91">
      <w:pPr>
        <w:pStyle w:val="a3"/>
        <w:spacing w:line="24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</w:p>
    <w:p w:rsidR="001525DB" w:rsidRDefault="000758C2" w:rsidP="000460EF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D91">
        <w:rPr>
          <w:rFonts w:ascii="Times New Roman" w:hAnsi="Times New Roman" w:cs="Times New Roman"/>
          <w:sz w:val="24"/>
          <w:szCs w:val="24"/>
        </w:rPr>
        <w:t>Путь к объекту от ближайшей остановки пассажирского транспорта:</w:t>
      </w:r>
    </w:p>
    <w:p w:rsidR="00E03B2C" w:rsidRPr="00E03B2C" w:rsidRDefault="00E03B2C" w:rsidP="006A5F49">
      <w:pPr>
        <w:pStyle w:val="a3"/>
        <w:tabs>
          <w:tab w:val="left" w:pos="142"/>
        </w:tabs>
        <w:spacing w:line="240" w:lineRule="auto"/>
        <w:ind w:left="993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E03B2C">
        <w:rPr>
          <w:rFonts w:ascii="Times New Roman" w:hAnsi="Times New Roman" w:cs="Times New Roman"/>
          <w:sz w:val="24"/>
          <w:szCs w:val="24"/>
        </w:rPr>
        <w:t xml:space="preserve">ри движении гражданина от остановки общественного транспорта  «Цирк» необходимо перейти ул. </w:t>
      </w:r>
      <w:proofErr w:type="spellStart"/>
      <w:r w:rsidRPr="00E03B2C">
        <w:rPr>
          <w:rFonts w:ascii="Times New Roman" w:hAnsi="Times New Roman" w:cs="Times New Roman"/>
          <w:sz w:val="24"/>
          <w:szCs w:val="24"/>
        </w:rPr>
        <w:t>Светланскую</w:t>
      </w:r>
      <w:proofErr w:type="spellEnd"/>
      <w:r w:rsidRPr="00E03B2C">
        <w:rPr>
          <w:rFonts w:ascii="Times New Roman" w:hAnsi="Times New Roman" w:cs="Times New Roman"/>
          <w:sz w:val="24"/>
          <w:szCs w:val="24"/>
        </w:rPr>
        <w:t xml:space="preserve"> по регулируемому пешеходному переходу, затем  повернуть направо, подняться вверх по ул. </w:t>
      </w:r>
      <w:proofErr w:type="spellStart"/>
      <w:r w:rsidRPr="00E03B2C">
        <w:rPr>
          <w:rFonts w:ascii="Times New Roman" w:hAnsi="Times New Roman" w:cs="Times New Roman"/>
          <w:sz w:val="24"/>
          <w:szCs w:val="24"/>
        </w:rPr>
        <w:t>Светланской</w:t>
      </w:r>
      <w:proofErr w:type="spellEnd"/>
      <w:r w:rsidRPr="00E03B2C">
        <w:rPr>
          <w:rFonts w:ascii="Times New Roman" w:hAnsi="Times New Roman" w:cs="Times New Roman"/>
          <w:sz w:val="24"/>
          <w:szCs w:val="24"/>
        </w:rPr>
        <w:t xml:space="preserve"> 25 м., далее повернуть налево, подняться вверх 45 м. до пересечения ул. Пушкинской, перейти ул. </w:t>
      </w:r>
      <w:proofErr w:type="gramStart"/>
      <w:r w:rsidRPr="00E03B2C">
        <w:rPr>
          <w:rFonts w:ascii="Times New Roman" w:hAnsi="Times New Roman" w:cs="Times New Roman"/>
          <w:sz w:val="24"/>
          <w:szCs w:val="24"/>
        </w:rPr>
        <w:t>Пушкинскую</w:t>
      </w:r>
      <w:proofErr w:type="gramEnd"/>
      <w:r w:rsidRPr="00E03B2C">
        <w:rPr>
          <w:rFonts w:ascii="Times New Roman" w:hAnsi="Times New Roman" w:cs="Times New Roman"/>
          <w:sz w:val="24"/>
          <w:szCs w:val="24"/>
        </w:rPr>
        <w:t xml:space="preserve"> по нерегулируемому пешеходному переходу и двигаться по направлению вправо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758C2" w:rsidRPr="00C24D91" w:rsidRDefault="001525DB" w:rsidP="006A5F49">
      <w:pPr>
        <w:pStyle w:val="a3"/>
        <w:tabs>
          <w:tab w:val="left" w:pos="142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24D91">
        <w:rPr>
          <w:rFonts w:ascii="Times New Roman" w:hAnsi="Times New Roman" w:cs="Times New Roman"/>
          <w:sz w:val="24"/>
          <w:szCs w:val="24"/>
        </w:rPr>
        <w:t xml:space="preserve">- </w:t>
      </w:r>
      <w:r w:rsidR="000758C2" w:rsidRPr="00C24D91">
        <w:rPr>
          <w:rFonts w:ascii="Times New Roman" w:hAnsi="Times New Roman" w:cs="Times New Roman"/>
          <w:sz w:val="24"/>
          <w:szCs w:val="24"/>
        </w:rPr>
        <w:t xml:space="preserve">расстояние до объекта от остановки </w:t>
      </w:r>
      <w:r w:rsidR="00680DBA" w:rsidRPr="00C24D91">
        <w:rPr>
          <w:rFonts w:ascii="Times New Roman" w:hAnsi="Times New Roman" w:cs="Times New Roman"/>
          <w:sz w:val="24"/>
          <w:szCs w:val="24"/>
        </w:rPr>
        <w:t xml:space="preserve">общественного </w:t>
      </w:r>
      <w:r w:rsidR="000758C2" w:rsidRPr="00C24D91">
        <w:rPr>
          <w:rFonts w:ascii="Times New Roman" w:hAnsi="Times New Roman" w:cs="Times New Roman"/>
          <w:sz w:val="24"/>
          <w:szCs w:val="24"/>
        </w:rPr>
        <w:t>транспорта 100</w:t>
      </w:r>
      <w:r w:rsidR="00C24D91" w:rsidRPr="00C24D91">
        <w:rPr>
          <w:rFonts w:ascii="Times New Roman" w:hAnsi="Times New Roman" w:cs="Times New Roman"/>
          <w:sz w:val="24"/>
          <w:szCs w:val="24"/>
        </w:rPr>
        <w:t>-120</w:t>
      </w:r>
      <w:r w:rsidR="000758C2" w:rsidRPr="00C24D91">
        <w:rPr>
          <w:rFonts w:ascii="Times New Roman" w:hAnsi="Times New Roman" w:cs="Times New Roman"/>
          <w:sz w:val="24"/>
          <w:szCs w:val="24"/>
        </w:rPr>
        <w:t xml:space="preserve"> м</w:t>
      </w:r>
      <w:r w:rsidRPr="00C24D91">
        <w:rPr>
          <w:rFonts w:ascii="Times New Roman" w:hAnsi="Times New Roman" w:cs="Times New Roman"/>
          <w:sz w:val="24"/>
          <w:szCs w:val="24"/>
        </w:rPr>
        <w:t>.;</w:t>
      </w:r>
    </w:p>
    <w:p w:rsidR="000758C2" w:rsidRPr="00C24D91" w:rsidRDefault="001525DB" w:rsidP="006A5F49">
      <w:pPr>
        <w:tabs>
          <w:tab w:val="left" w:pos="142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24D91">
        <w:rPr>
          <w:rFonts w:ascii="Times New Roman" w:hAnsi="Times New Roman" w:cs="Times New Roman"/>
          <w:sz w:val="24"/>
          <w:szCs w:val="24"/>
        </w:rPr>
        <w:t xml:space="preserve">- </w:t>
      </w:r>
      <w:r w:rsidR="000758C2" w:rsidRPr="00C24D91">
        <w:rPr>
          <w:rFonts w:ascii="Times New Roman" w:hAnsi="Times New Roman" w:cs="Times New Roman"/>
          <w:sz w:val="24"/>
          <w:szCs w:val="24"/>
        </w:rPr>
        <w:t xml:space="preserve">время движения (пешком) 4 </w:t>
      </w:r>
      <w:r w:rsidR="00C24D91" w:rsidRPr="00C24D91">
        <w:rPr>
          <w:rFonts w:ascii="Times New Roman" w:hAnsi="Times New Roman" w:cs="Times New Roman"/>
          <w:sz w:val="24"/>
          <w:szCs w:val="24"/>
        </w:rPr>
        <w:t xml:space="preserve">-10 </w:t>
      </w:r>
      <w:r w:rsidR="000758C2" w:rsidRPr="00C24D91">
        <w:rPr>
          <w:rFonts w:ascii="Times New Roman" w:hAnsi="Times New Roman" w:cs="Times New Roman"/>
          <w:sz w:val="24"/>
          <w:szCs w:val="24"/>
        </w:rPr>
        <w:t>мин</w:t>
      </w:r>
      <w:r w:rsidRPr="00C24D91">
        <w:rPr>
          <w:rFonts w:ascii="Times New Roman" w:hAnsi="Times New Roman" w:cs="Times New Roman"/>
          <w:sz w:val="24"/>
          <w:szCs w:val="24"/>
        </w:rPr>
        <w:t>.;</w:t>
      </w:r>
    </w:p>
    <w:p w:rsidR="001525DB" w:rsidRPr="00C24D91" w:rsidRDefault="001525DB" w:rsidP="006A5F49">
      <w:pPr>
        <w:tabs>
          <w:tab w:val="left" w:pos="142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24D91">
        <w:rPr>
          <w:rFonts w:ascii="Times New Roman" w:hAnsi="Times New Roman" w:cs="Times New Roman"/>
          <w:sz w:val="24"/>
          <w:szCs w:val="24"/>
        </w:rPr>
        <w:t xml:space="preserve">- </w:t>
      </w:r>
      <w:r w:rsidR="000758C2" w:rsidRPr="00C24D91">
        <w:rPr>
          <w:rFonts w:ascii="Times New Roman" w:hAnsi="Times New Roman" w:cs="Times New Roman"/>
          <w:sz w:val="24"/>
          <w:szCs w:val="24"/>
        </w:rPr>
        <w:t>наличие выделенного от проезжей части пешеходного пути</w:t>
      </w:r>
      <w:r w:rsidR="00680DBA" w:rsidRPr="00C24D91">
        <w:rPr>
          <w:rFonts w:ascii="Times New Roman" w:hAnsi="Times New Roman" w:cs="Times New Roman"/>
          <w:sz w:val="24"/>
          <w:szCs w:val="24"/>
        </w:rPr>
        <w:t xml:space="preserve"> –</w:t>
      </w:r>
      <w:r w:rsidR="000758C2" w:rsidRPr="00C24D91">
        <w:rPr>
          <w:rFonts w:ascii="Times New Roman" w:hAnsi="Times New Roman" w:cs="Times New Roman"/>
          <w:sz w:val="24"/>
          <w:szCs w:val="24"/>
        </w:rPr>
        <w:t xml:space="preserve"> </w:t>
      </w:r>
      <w:r w:rsidR="00680DBA" w:rsidRPr="00C24D91">
        <w:rPr>
          <w:rFonts w:ascii="Times New Roman" w:hAnsi="Times New Roman" w:cs="Times New Roman"/>
          <w:sz w:val="24"/>
          <w:szCs w:val="24"/>
        </w:rPr>
        <w:t>да, тротуар</w:t>
      </w:r>
      <w:r w:rsidRPr="00C24D91">
        <w:rPr>
          <w:rFonts w:ascii="Times New Roman" w:hAnsi="Times New Roman" w:cs="Times New Roman"/>
          <w:sz w:val="24"/>
          <w:szCs w:val="24"/>
        </w:rPr>
        <w:t>;</w:t>
      </w:r>
    </w:p>
    <w:p w:rsidR="000758C2" w:rsidRPr="00C24D91" w:rsidRDefault="00B52244" w:rsidP="006A5F49">
      <w:pPr>
        <w:tabs>
          <w:tab w:val="left" w:pos="142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525DB" w:rsidRPr="00C24D91">
        <w:rPr>
          <w:rFonts w:ascii="Times New Roman" w:hAnsi="Times New Roman" w:cs="Times New Roman"/>
          <w:sz w:val="24"/>
          <w:szCs w:val="24"/>
        </w:rPr>
        <w:t>п</w:t>
      </w:r>
      <w:r w:rsidR="000758C2" w:rsidRPr="00C24D91">
        <w:rPr>
          <w:rFonts w:ascii="Times New Roman" w:hAnsi="Times New Roman" w:cs="Times New Roman"/>
          <w:sz w:val="24"/>
          <w:szCs w:val="24"/>
        </w:rPr>
        <w:t>ерекрестки:</w:t>
      </w:r>
      <w:r w:rsidR="000758C2" w:rsidRPr="001C75E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24D91" w:rsidRPr="00C24D91">
        <w:rPr>
          <w:rFonts w:ascii="Times New Roman" w:hAnsi="Times New Roman" w:cs="Times New Roman"/>
          <w:sz w:val="24"/>
          <w:szCs w:val="24"/>
        </w:rPr>
        <w:t>один регулируемый переход и один нерегулируемый</w:t>
      </w:r>
      <w:proofErr w:type="gramStart"/>
      <w:r w:rsidR="00C24D91" w:rsidRPr="00C24D91">
        <w:rPr>
          <w:rFonts w:ascii="Times New Roman" w:hAnsi="Times New Roman" w:cs="Times New Roman"/>
          <w:sz w:val="24"/>
          <w:szCs w:val="24"/>
        </w:rPr>
        <w:t>.</w:t>
      </w:r>
      <w:r w:rsidR="001525DB" w:rsidRPr="00C24D91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465E99" w:rsidRPr="005D581C" w:rsidRDefault="001525DB" w:rsidP="006A5F49">
      <w:pPr>
        <w:tabs>
          <w:tab w:val="left" w:pos="142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5D581C">
        <w:rPr>
          <w:rFonts w:ascii="Times New Roman" w:hAnsi="Times New Roman" w:cs="Times New Roman"/>
          <w:sz w:val="24"/>
          <w:szCs w:val="24"/>
        </w:rPr>
        <w:t>- и</w:t>
      </w:r>
      <w:r w:rsidR="00F84516" w:rsidRPr="005D581C">
        <w:rPr>
          <w:rFonts w:ascii="Times New Roman" w:hAnsi="Times New Roman" w:cs="Times New Roman"/>
          <w:sz w:val="24"/>
          <w:szCs w:val="24"/>
        </w:rPr>
        <w:t>нформация на пути следования к объекту</w:t>
      </w:r>
      <w:r w:rsidR="005D581C">
        <w:rPr>
          <w:rFonts w:ascii="Times New Roman" w:hAnsi="Times New Roman" w:cs="Times New Roman"/>
          <w:sz w:val="24"/>
          <w:szCs w:val="24"/>
        </w:rPr>
        <w:t xml:space="preserve"> от ос</w:t>
      </w:r>
      <w:r w:rsidR="00E03B2C">
        <w:rPr>
          <w:rFonts w:ascii="Times New Roman" w:hAnsi="Times New Roman" w:cs="Times New Roman"/>
          <w:sz w:val="24"/>
          <w:szCs w:val="24"/>
        </w:rPr>
        <w:t>тановки пассажирского транспорта</w:t>
      </w:r>
      <w:r w:rsidR="00F84516" w:rsidRPr="005D581C">
        <w:rPr>
          <w:rFonts w:ascii="Times New Roman" w:hAnsi="Times New Roman" w:cs="Times New Roman"/>
          <w:sz w:val="24"/>
          <w:szCs w:val="24"/>
        </w:rPr>
        <w:t>: нет</w:t>
      </w:r>
      <w:r w:rsidRPr="005D581C">
        <w:rPr>
          <w:rFonts w:ascii="Times New Roman" w:hAnsi="Times New Roman" w:cs="Times New Roman"/>
          <w:sz w:val="24"/>
          <w:szCs w:val="24"/>
        </w:rPr>
        <w:t>;</w:t>
      </w:r>
    </w:p>
    <w:p w:rsidR="00F84516" w:rsidRPr="00E03B2C" w:rsidRDefault="00465E99" w:rsidP="006A5F49">
      <w:pPr>
        <w:tabs>
          <w:tab w:val="left" w:pos="142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E03B2C">
        <w:rPr>
          <w:rFonts w:ascii="Times New Roman" w:hAnsi="Times New Roman" w:cs="Times New Roman"/>
          <w:sz w:val="24"/>
          <w:szCs w:val="24"/>
        </w:rPr>
        <w:t xml:space="preserve"> - п</w:t>
      </w:r>
      <w:r w:rsidR="00F84516" w:rsidRPr="00E03B2C">
        <w:rPr>
          <w:rFonts w:ascii="Times New Roman" w:hAnsi="Times New Roman" w:cs="Times New Roman"/>
          <w:sz w:val="24"/>
          <w:szCs w:val="24"/>
        </w:rPr>
        <w:t xml:space="preserve">ерепады высоты на пути </w:t>
      </w:r>
      <w:r w:rsidR="00680DBA" w:rsidRPr="00E03B2C">
        <w:rPr>
          <w:rFonts w:ascii="Times New Roman" w:hAnsi="Times New Roman" w:cs="Times New Roman"/>
          <w:sz w:val="24"/>
          <w:szCs w:val="24"/>
        </w:rPr>
        <w:t xml:space="preserve">следования – </w:t>
      </w:r>
      <w:r w:rsidR="00E03B2C" w:rsidRPr="00E03B2C">
        <w:rPr>
          <w:rFonts w:ascii="Times New Roman" w:hAnsi="Times New Roman" w:cs="Times New Roman"/>
          <w:sz w:val="24"/>
          <w:szCs w:val="24"/>
        </w:rPr>
        <w:t>есть</w:t>
      </w:r>
      <w:r w:rsidR="00680DBA" w:rsidRPr="00E03B2C">
        <w:rPr>
          <w:rFonts w:ascii="Times New Roman" w:hAnsi="Times New Roman" w:cs="Times New Roman"/>
          <w:sz w:val="24"/>
          <w:szCs w:val="24"/>
        </w:rPr>
        <w:t xml:space="preserve">, </w:t>
      </w:r>
      <w:r w:rsidR="00E03B2C" w:rsidRPr="00E03B2C">
        <w:rPr>
          <w:rFonts w:ascii="Times New Roman" w:hAnsi="Times New Roman" w:cs="Times New Roman"/>
          <w:sz w:val="24"/>
          <w:szCs w:val="24"/>
        </w:rPr>
        <w:t>более</w:t>
      </w:r>
      <w:r w:rsidR="00680DBA" w:rsidRPr="00E03B2C">
        <w:rPr>
          <w:rFonts w:ascii="Times New Roman" w:hAnsi="Times New Roman" w:cs="Times New Roman"/>
          <w:sz w:val="24"/>
          <w:szCs w:val="24"/>
        </w:rPr>
        <w:t xml:space="preserve"> 35 градусов</w:t>
      </w:r>
      <w:r w:rsidRPr="00E03B2C">
        <w:rPr>
          <w:rFonts w:ascii="Times New Roman" w:hAnsi="Times New Roman" w:cs="Times New Roman"/>
          <w:sz w:val="24"/>
          <w:szCs w:val="24"/>
        </w:rPr>
        <w:t>.</w:t>
      </w:r>
    </w:p>
    <w:p w:rsidR="00F84516" w:rsidRDefault="00AC7AA6" w:rsidP="006A5F49">
      <w:pPr>
        <w:tabs>
          <w:tab w:val="left" w:pos="142"/>
        </w:tabs>
        <w:spacing w:after="0" w:line="240" w:lineRule="auto"/>
        <w:ind w:left="99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5E99" w:rsidRPr="00E03B2C">
        <w:rPr>
          <w:rFonts w:ascii="Times New Roman" w:hAnsi="Times New Roman" w:cs="Times New Roman"/>
          <w:sz w:val="24"/>
          <w:szCs w:val="24"/>
        </w:rPr>
        <w:t>- и</w:t>
      </w:r>
      <w:r w:rsidR="00F84516" w:rsidRPr="00E03B2C">
        <w:rPr>
          <w:rFonts w:ascii="Times New Roman" w:hAnsi="Times New Roman" w:cs="Times New Roman"/>
          <w:sz w:val="24"/>
          <w:szCs w:val="24"/>
        </w:rPr>
        <w:t xml:space="preserve">х обустройство </w:t>
      </w:r>
      <w:r w:rsidR="00465E99" w:rsidRPr="00E03B2C">
        <w:rPr>
          <w:rFonts w:ascii="Times New Roman" w:hAnsi="Times New Roman" w:cs="Times New Roman"/>
          <w:sz w:val="24"/>
          <w:szCs w:val="24"/>
        </w:rPr>
        <w:t>лиц с ограниченными возможностями: нет</w:t>
      </w:r>
      <w:r w:rsidR="00465E99" w:rsidRPr="001C75EF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E03B2C" w:rsidRPr="001C75EF" w:rsidRDefault="00E03B2C" w:rsidP="006A5F49">
      <w:pPr>
        <w:tabs>
          <w:tab w:val="left" w:pos="142"/>
        </w:tabs>
        <w:spacing w:after="0" w:line="240" w:lineRule="auto"/>
        <w:ind w:left="99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03B2C">
        <w:rPr>
          <w:rFonts w:ascii="Times New Roman" w:hAnsi="Times New Roman" w:cs="Times New Roman"/>
          <w:sz w:val="24"/>
          <w:szCs w:val="24"/>
        </w:rPr>
        <w:t>- обеспечена индивидуальная мобильность инвалидам:  нет</w:t>
      </w: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 xml:space="preserve"> .</w:t>
      </w:r>
      <w:proofErr w:type="gramEnd"/>
    </w:p>
    <w:p w:rsidR="000460EF" w:rsidRPr="00E03B2C" w:rsidRDefault="000460EF" w:rsidP="006A5F49">
      <w:pPr>
        <w:tabs>
          <w:tab w:val="left" w:pos="142"/>
        </w:tabs>
        <w:spacing w:after="0" w:line="240" w:lineRule="auto"/>
        <w:ind w:left="993" w:hanging="1134"/>
        <w:jc w:val="both"/>
        <w:rPr>
          <w:rFonts w:ascii="Times New Roman" w:hAnsi="Times New Roman" w:cs="Times New Roman"/>
          <w:sz w:val="24"/>
          <w:szCs w:val="24"/>
        </w:rPr>
      </w:pPr>
      <w:r w:rsidRPr="00E03B2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C7AA6">
        <w:rPr>
          <w:rFonts w:ascii="Times New Roman" w:hAnsi="Times New Roman" w:cs="Times New Roman"/>
          <w:sz w:val="24"/>
          <w:szCs w:val="24"/>
        </w:rPr>
        <w:t xml:space="preserve">  </w:t>
      </w:r>
      <w:r w:rsidRPr="00E03B2C">
        <w:rPr>
          <w:rFonts w:ascii="Times New Roman" w:hAnsi="Times New Roman" w:cs="Times New Roman"/>
          <w:sz w:val="24"/>
          <w:szCs w:val="24"/>
        </w:rPr>
        <w:t xml:space="preserve">  - организация сопровождения лиц с ограниченными возможностями на пути                 следования к объекту: нет. </w:t>
      </w:r>
    </w:p>
    <w:p w:rsidR="00C24D91" w:rsidRPr="001C75EF" w:rsidRDefault="00C24D91" w:rsidP="006A5F49">
      <w:pPr>
        <w:tabs>
          <w:tab w:val="left" w:pos="1155"/>
        </w:tabs>
        <w:spacing w:after="0" w:line="240" w:lineRule="auto"/>
        <w:ind w:left="709" w:hanging="1134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460EF" w:rsidRPr="001C75EF" w:rsidRDefault="000460EF" w:rsidP="006A5F49">
      <w:pPr>
        <w:spacing w:after="0" w:line="240" w:lineRule="auto"/>
        <w:ind w:left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84516" w:rsidRPr="00F377E9" w:rsidRDefault="00F84516" w:rsidP="006A5F49">
      <w:pPr>
        <w:pStyle w:val="a3"/>
        <w:numPr>
          <w:ilvl w:val="1"/>
          <w:numId w:val="1"/>
        </w:num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77E9">
        <w:rPr>
          <w:rFonts w:ascii="Times New Roman" w:hAnsi="Times New Roman" w:cs="Times New Roman"/>
          <w:sz w:val="24"/>
          <w:szCs w:val="24"/>
        </w:rPr>
        <w:t xml:space="preserve">Организация доступности объекта для </w:t>
      </w:r>
      <w:r w:rsidR="000460EF" w:rsidRPr="00F377E9">
        <w:rPr>
          <w:rFonts w:ascii="Times New Roman" w:hAnsi="Times New Roman" w:cs="Times New Roman"/>
          <w:sz w:val="24"/>
          <w:szCs w:val="24"/>
        </w:rPr>
        <w:t>лиц с ограниченными возможностями</w:t>
      </w:r>
      <w:r w:rsidRPr="00F377E9">
        <w:rPr>
          <w:rFonts w:ascii="Times New Roman" w:hAnsi="Times New Roman" w:cs="Times New Roman"/>
          <w:sz w:val="24"/>
          <w:szCs w:val="24"/>
        </w:rPr>
        <w:t xml:space="preserve"> – форма обслуживания</w:t>
      </w:r>
      <w:r w:rsidR="00F377E9" w:rsidRPr="00F377E9">
        <w:rPr>
          <w:rFonts w:ascii="Times New Roman" w:hAnsi="Times New Roman" w:cs="Times New Roman"/>
          <w:sz w:val="24"/>
          <w:szCs w:val="24"/>
        </w:rPr>
        <w:t>*</w:t>
      </w:r>
      <w:r w:rsidR="000460EF" w:rsidRPr="00F377E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tblLook w:val="04A0"/>
      </w:tblPr>
      <w:tblGrid>
        <w:gridCol w:w="540"/>
        <w:gridCol w:w="5525"/>
        <w:gridCol w:w="3080"/>
      </w:tblGrid>
      <w:tr w:rsidR="00F84516" w:rsidRPr="001C75EF" w:rsidTr="000460EF">
        <w:tc>
          <w:tcPr>
            <w:tcW w:w="518" w:type="dxa"/>
          </w:tcPr>
          <w:p w:rsidR="00F84516" w:rsidRPr="00945AD9" w:rsidRDefault="00945AD9" w:rsidP="00F84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AD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45A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45AD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45A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47" w:type="dxa"/>
          </w:tcPr>
          <w:p w:rsidR="00F84516" w:rsidRPr="00945AD9" w:rsidRDefault="00F84516" w:rsidP="00F84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AD9">
              <w:rPr>
                <w:rFonts w:ascii="Times New Roman" w:hAnsi="Times New Roman" w:cs="Times New Roman"/>
                <w:sz w:val="24"/>
                <w:szCs w:val="24"/>
              </w:rPr>
              <w:t>Категория инвалидов</w:t>
            </w:r>
            <w:r w:rsidR="00945AD9" w:rsidRPr="00945AD9">
              <w:rPr>
                <w:rFonts w:ascii="Times New Roman" w:hAnsi="Times New Roman" w:cs="Times New Roman"/>
                <w:sz w:val="24"/>
                <w:szCs w:val="24"/>
              </w:rPr>
              <w:t xml:space="preserve"> и МГН</w:t>
            </w:r>
          </w:p>
          <w:p w:rsidR="00F84516" w:rsidRPr="00945AD9" w:rsidRDefault="00F84516" w:rsidP="00F84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AD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45AD9">
              <w:rPr>
                <w:rFonts w:ascii="Times New Roman" w:hAnsi="Times New Roman" w:cs="Times New Roman"/>
                <w:i/>
                <w:sz w:val="24"/>
                <w:szCs w:val="24"/>
              </w:rPr>
              <w:t>вид нарушения</w:t>
            </w:r>
            <w:r w:rsidRPr="00945A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22" w:type="dxa"/>
          </w:tcPr>
          <w:p w:rsidR="00F84516" w:rsidRPr="00945AD9" w:rsidRDefault="00F84516" w:rsidP="00F84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AD9">
              <w:rPr>
                <w:rFonts w:ascii="Times New Roman" w:hAnsi="Times New Roman" w:cs="Times New Roman"/>
                <w:sz w:val="24"/>
                <w:szCs w:val="24"/>
              </w:rPr>
              <w:t>Вариант организации</w:t>
            </w:r>
          </w:p>
          <w:p w:rsidR="00F84516" w:rsidRPr="00945AD9" w:rsidRDefault="000460EF" w:rsidP="00F84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AD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84516" w:rsidRPr="00945AD9">
              <w:rPr>
                <w:rFonts w:ascii="Times New Roman" w:hAnsi="Times New Roman" w:cs="Times New Roman"/>
                <w:sz w:val="24"/>
                <w:szCs w:val="24"/>
              </w:rPr>
              <w:t>оступности объекта</w:t>
            </w:r>
          </w:p>
          <w:p w:rsidR="00F84516" w:rsidRPr="00945AD9" w:rsidRDefault="00F84516" w:rsidP="00F84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AD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45AD9">
              <w:rPr>
                <w:rFonts w:ascii="Times New Roman" w:hAnsi="Times New Roman" w:cs="Times New Roman"/>
                <w:i/>
                <w:sz w:val="24"/>
                <w:szCs w:val="24"/>
              </w:rPr>
              <w:t>формы обслуживания</w:t>
            </w:r>
            <w:r w:rsidRPr="00945AD9">
              <w:rPr>
                <w:rFonts w:ascii="Times New Roman" w:hAnsi="Times New Roman" w:cs="Times New Roman"/>
                <w:sz w:val="24"/>
                <w:szCs w:val="24"/>
              </w:rPr>
              <w:t>)*</w:t>
            </w:r>
          </w:p>
        </w:tc>
      </w:tr>
      <w:tr w:rsidR="00F84516" w:rsidRPr="001C75EF" w:rsidTr="000460EF">
        <w:tc>
          <w:tcPr>
            <w:tcW w:w="518" w:type="dxa"/>
          </w:tcPr>
          <w:p w:rsidR="00F84516" w:rsidRPr="00945AD9" w:rsidRDefault="00FB640A" w:rsidP="00F84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A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7" w:type="dxa"/>
          </w:tcPr>
          <w:p w:rsidR="00F84516" w:rsidRPr="00945AD9" w:rsidRDefault="00F84516" w:rsidP="0004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AD9">
              <w:rPr>
                <w:rFonts w:ascii="Times New Roman" w:hAnsi="Times New Roman" w:cs="Times New Roman"/>
                <w:sz w:val="24"/>
                <w:szCs w:val="24"/>
              </w:rPr>
              <w:t xml:space="preserve">Все категории </w:t>
            </w:r>
            <w:r w:rsidR="000460EF" w:rsidRPr="00945AD9">
              <w:rPr>
                <w:rFonts w:ascii="Times New Roman" w:hAnsi="Times New Roman" w:cs="Times New Roman"/>
                <w:sz w:val="24"/>
                <w:szCs w:val="24"/>
              </w:rPr>
              <w:t>лиц с ограниченными возможностями</w:t>
            </w:r>
            <w:r w:rsidRPr="00945AD9">
              <w:rPr>
                <w:rFonts w:ascii="Times New Roman" w:hAnsi="Times New Roman" w:cs="Times New Roman"/>
                <w:sz w:val="24"/>
                <w:szCs w:val="24"/>
              </w:rPr>
              <w:t xml:space="preserve"> и МГН</w:t>
            </w:r>
            <w:r w:rsidR="000460EF" w:rsidRPr="00945AD9"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</w:tc>
        <w:tc>
          <w:tcPr>
            <w:tcW w:w="3122" w:type="dxa"/>
          </w:tcPr>
          <w:p w:rsidR="00F84516" w:rsidRPr="00945AD9" w:rsidRDefault="00F84516" w:rsidP="00427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516" w:rsidRPr="001C75EF" w:rsidTr="000460EF">
        <w:tc>
          <w:tcPr>
            <w:tcW w:w="518" w:type="dxa"/>
          </w:tcPr>
          <w:p w:rsidR="00F84516" w:rsidRPr="00945AD9" w:rsidRDefault="00FB640A" w:rsidP="00F84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A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47" w:type="dxa"/>
          </w:tcPr>
          <w:p w:rsidR="00F84516" w:rsidRPr="00945AD9" w:rsidRDefault="0042725B" w:rsidP="00F84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5AD9">
              <w:rPr>
                <w:rFonts w:ascii="Times New Roman" w:hAnsi="Times New Roman" w:cs="Times New Roman"/>
                <w:sz w:val="24"/>
                <w:szCs w:val="24"/>
              </w:rPr>
              <w:t>передвигающиеся</w:t>
            </w:r>
            <w:proofErr w:type="gramEnd"/>
            <w:r w:rsidR="00F84516" w:rsidRPr="00945AD9">
              <w:rPr>
                <w:rFonts w:ascii="Times New Roman" w:hAnsi="Times New Roman" w:cs="Times New Roman"/>
                <w:sz w:val="24"/>
                <w:szCs w:val="24"/>
              </w:rPr>
              <w:t xml:space="preserve"> на креслах-колясках</w:t>
            </w:r>
          </w:p>
        </w:tc>
        <w:tc>
          <w:tcPr>
            <w:tcW w:w="3122" w:type="dxa"/>
          </w:tcPr>
          <w:p w:rsidR="00F84516" w:rsidRPr="00945AD9" w:rsidRDefault="00945AD9" w:rsidP="00427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AD9">
              <w:rPr>
                <w:rFonts w:ascii="Times New Roman" w:hAnsi="Times New Roman" w:cs="Times New Roman"/>
                <w:sz w:val="24"/>
                <w:szCs w:val="24"/>
              </w:rPr>
              <w:t>ВНД</w:t>
            </w:r>
          </w:p>
        </w:tc>
      </w:tr>
      <w:tr w:rsidR="00F84516" w:rsidRPr="001C75EF" w:rsidTr="000460EF">
        <w:tc>
          <w:tcPr>
            <w:tcW w:w="518" w:type="dxa"/>
          </w:tcPr>
          <w:p w:rsidR="00F84516" w:rsidRPr="00945AD9" w:rsidRDefault="00FB640A" w:rsidP="00F84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A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47" w:type="dxa"/>
          </w:tcPr>
          <w:p w:rsidR="00F84516" w:rsidRPr="00945AD9" w:rsidRDefault="0042725B" w:rsidP="00F84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AD9">
              <w:rPr>
                <w:rFonts w:ascii="Times New Roman" w:hAnsi="Times New Roman" w:cs="Times New Roman"/>
                <w:sz w:val="24"/>
                <w:szCs w:val="24"/>
              </w:rPr>
              <w:t>с нарушениями опорно-двигательного аппарата</w:t>
            </w:r>
          </w:p>
        </w:tc>
        <w:tc>
          <w:tcPr>
            <w:tcW w:w="3122" w:type="dxa"/>
          </w:tcPr>
          <w:p w:rsidR="00F84516" w:rsidRPr="00945AD9" w:rsidRDefault="00945AD9" w:rsidP="00427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AD9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</w:p>
        </w:tc>
      </w:tr>
      <w:tr w:rsidR="00F84516" w:rsidRPr="001C75EF" w:rsidTr="000460EF">
        <w:tc>
          <w:tcPr>
            <w:tcW w:w="518" w:type="dxa"/>
          </w:tcPr>
          <w:p w:rsidR="00F84516" w:rsidRPr="00945AD9" w:rsidRDefault="00FB640A" w:rsidP="00F84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A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47" w:type="dxa"/>
          </w:tcPr>
          <w:p w:rsidR="00F84516" w:rsidRPr="00945AD9" w:rsidRDefault="0042725B" w:rsidP="00F84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AD9">
              <w:rPr>
                <w:rFonts w:ascii="Times New Roman" w:hAnsi="Times New Roman" w:cs="Times New Roman"/>
                <w:sz w:val="24"/>
                <w:szCs w:val="24"/>
              </w:rPr>
              <w:t>с нарушениями зрения</w:t>
            </w:r>
          </w:p>
        </w:tc>
        <w:tc>
          <w:tcPr>
            <w:tcW w:w="3122" w:type="dxa"/>
          </w:tcPr>
          <w:p w:rsidR="00F84516" w:rsidRPr="00945AD9" w:rsidRDefault="00945AD9" w:rsidP="00427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AD9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</w:p>
        </w:tc>
      </w:tr>
      <w:tr w:rsidR="00F84516" w:rsidRPr="001C75EF" w:rsidTr="000460EF">
        <w:tc>
          <w:tcPr>
            <w:tcW w:w="518" w:type="dxa"/>
          </w:tcPr>
          <w:p w:rsidR="00F84516" w:rsidRPr="00945AD9" w:rsidRDefault="00FB640A" w:rsidP="00F84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A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47" w:type="dxa"/>
          </w:tcPr>
          <w:p w:rsidR="00F84516" w:rsidRPr="00945AD9" w:rsidRDefault="0042725B" w:rsidP="00F84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AD9">
              <w:rPr>
                <w:rFonts w:ascii="Times New Roman" w:hAnsi="Times New Roman" w:cs="Times New Roman"/>
                <w:sz w:val="24"/>
                <w:szCs w:val="24"/>
              </w:rPr>
              <w:t>с нарушениями слуха</w:t>
            </w:r>
          </w:p>
        </w:tc>
        <w:tc>
          <w:tcPr>
            <w:tcW w:w="3122" w:type="dxa"/>
          </w:tcPr>
          <w:p w:rsidR="00F84516" w:rsidRPr="00945AD9" w:rsidRDefault="00945AD9" w:rsidP="00427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AD9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</w:p>
        </w:tc>
      </w:tr>
      <w:tr w:rsidR="00F84516" w:rsidRPr="001C75EF" w:rsidTr="000460EF">
        <w:tc>
          <w:tcPr>
            <w:tcW w:w="518" w:type="dxa"/>
          </w:tcPr>
          <w:p w:rsidR="00F84516" w:rsidRPr="00945AD9" w:rsidRDefault="00FB640A" w:rsidP="00F84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A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47" w:type="dxa"/>
          </w:tcPr>
          <w:p w:rsidR="00F84516" w:rsidRPr="00945AD9" w:rsidRDefault="0042725B" w:rsidP="00F84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AD9">
              <w:rPr>
                <w:rFonts w:ascii="Times New Roman" w:hAnsi="Times New Roman" w:cs="Times New Roman"/>
                <w:sz w:val="24"/>
                <w:szCs w:val="24"/>
              </w:rPr>
              <w:t>с нарушениями умственного развития</w:t>
            </w:r>
          </w:p>
        </w:tc>
        <w:tc>
          <w:tcPr>
            <w:tcW w:w="3122" w:type="dxa"/>
          </w:tcPr>
          <w:p w:rsidR="00F84516" w:rsidRPr="00945AD9" w:rsidRDefault="00945AD9" w:rsidP="00427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</w:tbl>
    <w:p w:rsidR="00C452E1" w:rsidRPr="00945AD9" w:rsidRDefault="00C452E1" w:rsidP="00945A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AD9">
        <w:rPr>
          <w:rFonts w:ascii="Times New Roman" w:hAnsi="Times New Roman" w:cs="Times New Roman"/>
          <w:sz w:val="24"/>
          <w:szCs w:val="24"/>
        </w:rPr>
        <w:t>* - указывается один из вариантов: «А», «Б», «ДУ», «ВНД».</w:t>
      </w:r>
    </w:p>
    <w:p w:rsidR="00C452E1" w:rsidRPr="00945AD9" w:rsidRDefault="00C452E1" w:rsidP="00945A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AD9">
        <w:rPr>
          <w:rFonts w:ascii="Times New Roman" w:hAnsi="Times New Roman" w:cs="Times New Roman"/>
          <w:sz w:val="24"/>
          <w:szCs w:val="24"/>
        </w:rPr>
        <w:t>«А» - доступность всех зон и помещений (универсальная);</w:t>
      </w:r>
    </w:p>
    <w:p w:rsidR="00C452E1" w:rsidRPr="00945AD9" w:rsidRDefault="00C452E1" w:rsidP="00945A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AD9">
        <w:rPr>
          <w:rFonts w:ascii="Times New Roman" w:hAnsi="Times New Roman" w:cs="Times New Roman"/>
          <w:sz w:val="24"/>
          <w:szCs w:val="24"/>
        </w:rPr>
        <w:t>«Б» - выделены для обслуживания лиц с ограниченными возможностями специальные участки и помещения;</w:t>
      </w:r>
    </w:p>
    <w:p w:rsidR="00C452E1" w:rsidRPr="00945AD9" w:rsidRDefault="00C452E1" w:rsidP="00945A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AD9">
        <w:rPr>
          <w:rFonts w:ascii="Times New Roman" w:hAnsi="Times New Roman" w:cs="Times New Roman"/>
          <w:sz w:val="24"/>
          <w:szCs w:val="24"/>
        </w:rPr>
        <w:t>«ДУ» - обеспечена условная доступность: помощь сотрудника организации, либо услуги предоставляются на дому или дистанционно;</w:t>
      </w:r>
    </w:p>
    <w:p w:rsidR="00844A5A" w:rsidRPr="00945AD9" w:rsidRDefault="00C452E1" w:rsidP="00945A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AD9">
        <w:rPr>
          <w:rFonts w:ascii="Times New Roman" w:hAnsi="Times New Roman" w:cs="Times New Roman"/>
          <w:sz w:val="24"/>
          <w:szCs w:val="24"/>
        </w:rPr>
        <w:t>«ВНД» - доступность не организована (временно недоступна).</w:t>
      </w:r>
    </w:p>
    <w:p w:rsidR="00212AA0" w:rsidRPr="001C75EF" w:rsidRDefault="00212AA0" w:rsidP="00212AA0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44A5A" w:rsidRPr="00DD6F9B" w:rsidRDefault="00844A5A" w:rsidP="00F377E9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D6F9B">
        <w:rPr>
          <w:rFonts w:ascii="Times New Roman" w:hAnsi="Times New Roman" w:cs="Times New Roman"/>
          <w:sz w:val="24"/>
          <w:szCs w:val="24"/>
        </w:rPr>
        <w:t>Состояние доступности основных структурно-функциональных зон</w:t>
      </w:r>
      <w:r w:rsidR="00212AA0" w:rsidRPr="00DD6F9B">
        <w:rPr>
          <w:rFonts w:ascii="Times New Roman" w:hAnsi="Times New Roman" w:cs="Times New Roman"/>
          <w:sz w:val="24"/>
          <w:szCs w:val="24"/>
        </w:rPr>
        <w:t>:</w:t>
      </w:r>
    </w:p>
    <w:p w:rsidR="0013327B" w:rsidRPr="001C75EF" w:rsidRDefault="0013327B" w:rsidP="0013327B">
      <w:pPr>
        <w:pStyle w:val="a3"/>
        <w:ind w:left="1070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541"/>
        <w:gridCol w:w="2928"/>
        <w:gridCol w:w="2973"/>
        <w:gridCol w:w="1484"/>
        <w:gridCol w:w="1219"/>
      </w:tblGrid>
      <w:tr w:rsidR="00321E02" w:rsidRPr="001C75EF" w:rsidTr="00321E02">
        <w:tc>
          <w:tcPr>
            <w:tcW w:w="540" w:type="dxa"/>
            <w:vMerge w:val="restart"/>
          </w:tcPr>
          <w:p w:rsidR="00321E02" w:rsidRPr="00321E02" w:rsidRDefault="00321E02" w:rsidP="00844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E0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21E0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21E0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21E0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0" w:type="dxa"/>
            <w:vMerge w:val="restart"/>
          </w:tcPr>
          <w:p w:rsidR="00321E02" w:rsidRPr="00321E02" w:rsidRDefault="00321E02" w:rsidP="00844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E02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</w:t>
            </w:r>
          </w:p>
          <w:p w:rsidR="00321E02" w:rsidRPr="00321E02" w:rsidRDefault="00321E02" w:rsidP="00844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E02">
              <w:rPr>
                <w:rFonts w:ascii="Times New Roman" w:hAnsi="Times New Roman" w:cs="Times New Roman"/>
                <w:sz w:val="24"/>
                <w:szCs w:val="24"/>
              </w:rPr>
              <w:t>структурно-функциональные зоны</w:t>
            </w:r>
          </w:p>
        </w:tc>
        <w:tc>
          <w:tcPr>
            <w:tcW w:w="3022" w:type="dxa"/>
            <w:vMerge w:val="restart"/>
          </w:tcPr>
          <w:p w:rsidR="00321E02" w:rsidRPr="00321E02" w:rsidRDefault="00321E02" w:rsidP="005E7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E02">
              <w:rPr>
                <w:rFonts w:ascii="Times New Roman" w:hAnsi="Times New Roman" w:cs="Times New Roman"/>
                <w:sz w:val="24"/>
                <w:szCs w:val="24"/>
              </w:rPr>
              <w:t>Состояние доступности, в том числе для основных категорий лиц с ограниченными возможностями **</w:t>
            </w:r>
          </w:p>
        </w:tc>
        <w:tc>
          <w:tcPr>
            <w:tcW w:w="2755" w:type="dxa"/>
            <w:gridSpan w:val="2"/>
          </w:tcPr>
          <w:p w:rsidR="00321E02" w:rsidRPr="00321E02" w:rsidRDefault="00321E02" w:rsidP="005E7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E02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</w:p>
        </w:tc>
      </w:tr>
      <w:tr w:rsidR="00321E02" w:rsidRPr="001C75EF" w:rsidTr="00616318">
        <w:tc>
          <w:tcPr>
            <w:tcW w:w="540" w:type="dxa"/>
            <w:vMerge/>
          </w:tcPr>
          <w:p w:rsidR="00321E02" w:rsidRPr="00321E02" w:rsidRDefault="00321E02" w:rsidP="00844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</w:tcPr>
          <w:p w:rsidR="00321E02" w:rsidRPr="00321E02" w:rsidRDefault="00321E02" w:rsidP="00844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vMerge/>
          </w:tcPr>
          <w:p w:rsidR="00321E02" w:rsidRPr="00321E02" w:rsidRDefault="00321E02" w:rsidP="005E7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321E02" w:rsidRPr="00321E02" w:rsidRDefault="00321E02" w:rsidP="005E7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E02">
              <w:rPr>
                <w:rFonts w:ascii="Times New Roman" w:hAnsi="Times New Roman" w:cs="Times New Roman"/>
                <w:sz w:val="24"/>
                <w:szCs w:val="24"/>
              </w:rPr>
              <w:t xml:space="preserve">№ на плане </w:t>
            </w:r>
          </w:p>
        </w:tc>
        <w:tc>
          <w:tcPr>
            <w:tcW w:w="1241" w:type="dxa"/>
          </w:tcPr>
          <w:p w:rsidR="00321E02" w:rsidRPr="00321E02" w:rsidRDefault="00321E02" w:rsidP="005E7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E02">
              <w:rPr>
                <w:rFonts w:ascii="Times New Roman" w:hAnsi="Times New Roman" w:cs="Times New Roman"/>
                <w:sz w:val="24"/>
                <w:szCs w:val="24"/>
              </w:rPr>
              <w:t xml:space="preserve">№ фото </w:t>
            </w:r>
          </w:p>
        </w:tc>
      </w:tr>
      <w:tr w:rsidR="00DD6F9B" w:rsidRPr="001C75EF" w:rsidTr="00616318">
        <w:tc>
          <w:tcPr>
            <w:tcW w:w="540" w:type="dxa"/>
          </w:tcPr>
          <w:p w:rsidR="00DD6F9B" w:rsidRPr="00321E02" w:rsidRDefault="00321E02" w:rsidP="00844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E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0" w:type="dxa"/>
          </w:tcPr>
          <w:p w:rsidR="00DD6F9B" w:rsidRPr="00321E02" w:rsidRDefault="00DD6F9B" w:rsidP="00844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E02">
              <w:rPr>
                <w:rFonts w:ascii="Times New Roman" w:hAnsi="Times New Roman" w:cs="Times New Roman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3022" w:type="dxa"/>
          </w:tcPr>
          <w:p w:rsidR="00616318" w:rsidRDefault="00616318" w:rsidP="00FE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r w:rsidR="00D33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(К)  ДЧ-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О,С) </w:t>
            </w:r>
          </w:p>
          <w:p w:rsidR="00DD6F9B" w:rsidRPr="00321E02" w:rsidRDefault="00616318" w:rsidP="00FE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ДП-И (Г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4" w:type="dxa"/>
          </w:tcPr>
          <w:p w:rsidR="00DD6F9B" w:rsidRPr="00321E02" w:rsidRDefault="00DD6F9B" w:rsidP="00FE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DD6F9B" w:rsidRPr="001C75EF" w:rsidRDefault="00DD6F9B" w:rsidP="00FE671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D6F9B" w:rsidRPr="001C75EF" w:rsidTr="00616318">
        <w:tc>
          <w:tcPr>
            <w:tcW w:w="540" w:type="dxa"/>
          </w:tcPr>
          <w:p w:rsidR="00DD6F9B" w:rsidRPr="00321E02" w:rsidRDefault="00321E02" w:rsidP="00844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E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0" w:type="dxa"/>
          </w:tcPr>
          <w:p w:rsidR="00DD6F9B" w:rsidRPr="00321E02" w:rsidRDefault="00DD6F9B" w:rsidP="00844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E02">
              <w:rPr>
                <w:rFonts w:ascii="Times New Roman" w:hAnsi="Times New Roman" w:cs="Times New Roman"/>
                <w:sz w:val="24"/>
                <w:szCs w:val="24"/>
              </w:rPr>
              <w:t>Вход (</w:t>
            </w:r>
            <w:r w:rsidR="00321E02">
              <w:rPr>
                <w:rFonts w:ascii="Times New Roman" w:hAnsi="Times New Roman" w:cs="Times New Roman"/>
                <w:sz w:val="24"/>
                <w:szCs w:val="24"/>
              </w:rPr>
              <w:t>вход</w:t>
            </w:r>
            <w:r w:rsidRPr="00321E02">
              <w:rPr>
                <w:rFonts w:ascii="Times New Roman" w:hAnsi="Times New Roman" w:cs="Times New Roman"/>
                <w:sz w:val="24"/>
                <w:szCs w:val="24"/>
              </w:rPr>
              <w:t>ы) в здание</w:t>
            </w:r>
          </w:p>
        </w:tc>
        <w:tc>
          <w:tcPr>
            <w:tcW w:w="3022" w:type="dxa"/>
          </w:tcPr>
          <w:p w:rsidR="00DD6F9B" w:rsidRPr="00321E02" w:rsidRDefault="00D33BA9" w:rsidP="00844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ВНД (К), ДУ (С)  ДЧ-И (О)  ДП-И (Г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1514" w:type="dxa"/>
          </w:tcPr>
          <w:p w:rsidR="00DD6F9B" w:rsidRPr="00321E02" w:rsidRDefault="00DD6F9B" w:rsidP="00844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DD6F9B" w:rsidRPr="001C75EF" w:rsidRDefault="00DD6F9B" w:rsidP="00844A5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D6F9B" w:rsidRPr="001C75EF" w:rsidTr="00616318">
        <w:tc>
          <w:tcPr>
            <w:tcW w:w="540" w:type="dxa"/>
          </w:tcPr>
          <w:p w:rsidR="00DD6F9B" w:rsidRPr="00321E02" w:rsidRDefault="00321E02" w:rsidP="00844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E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0" w:type="dxa"/>
          </w:tcPr>
          <w:p w:rsidR="00DD6F9B" w:rsidRPr="00321E02" w:rsidRDefault="00DD6F9B" w:rsidP="00844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E02">
              <w:rPr>
                <w:rFonts w:ascii="Times New Roman" w:hAnsi="Times New Roman" w:cs="Times New Roman"/>
                <w:sz w:val="24"/>
                <w:szCs w:val="24"/>
              </w:rPr>
              <w:t>Путь (пути) движения внутри здания (в т. ч. пути эвакуации)</w:t>
            </w:r>
          </w:p>
        </w:tc>
        <w:tc>
          <w:tcPr>
            <w:tcW w:w="3022" w:type="dxa"/>
          </w:tcPr>
          <w:p w:rsidR="00DD6F9B" w:rsidRPr="00321E02" w:rsidRDefault="00010278" w:rsidP="00844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ДЧ-И (К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,С)  ДП-И (Г,У)  </w:t>
            </w:r>
          </w:p>
        </w:tc>
        <w:tc>
          <w:tcPr>
            <w:tcW w:w="1514" w:type="dxa"/>
          </w:tcPr>
          <w:p w:rsidR="00DD6F9B" w:rsidRPr="00321E02" w:rsidRDefault="00DD6F9B" w:rsidP="00844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DD6F9B" w:rsidRPr="001C75EF" w:rsidRDefault="00DD6F9B" w:rsidP="00844A5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D6F9B" w:rsidRPr="001C75EF" w:rsidTr="00616318">
        <w:tc>
          <w:tcPr>
            <w:tcW w:w="540" w:type="dxa"/>
          </w:tcPr>
          <w:p w:rsidR="00DD6F9B" w:rsidRPr="00321E02" w:rsidRDefault="00321E02" w:rsidP="00844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E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0" w:type="dxa"/>
          </w:tcPr>
          <w:p w:rsidR="00DD6F9B" w:rsidRPr="00321E02" w:rsidRDefault="00DD6F9B" w:rsidP="00844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E02">
              <w:rPr>
                <w:rFonts w:ascii="Times New Roman" w:hAnsi="Times New Roman" w:cs="Times New Roman"/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3022" w:type="dxa"/>
          </w:tcPr>
          <w:p w:rsidR="00293AF1" w:rsidRDefault="00010278" w:rsidP="00844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 (К)  ДЧ-И (</w:t>
            </w:r>
            <w:r w:rsidR="00293A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Start"/>
            <w:r w:rsidR="00293AF1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="00293AF1">
              <w:rPr>
                <w:rFonts w:ascii="Times New Roman" w:hAnsi="Times New Roman" w:cs="Times New Roman"/>
                <w:sz w:val="24"/>
                <w:szCs w:val="24"/>
              </w:rPr>
              <w:t xml:space="preserve">,Г)  </w:t>
            </w:r>
          </w:p>
          <w:p w:rsidR="00DD6F9B" w:rsidRPr="00321E02" w:rsidRDefault="00293AF1" w:rsidP="00844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ДП-И (У)</w:t>
            </w:r>
          </w:p>
        </w:tc>
        <w:tc>
          <w:tcPr>
            <w:tcW w:w="1514" w:type="dxa"/>
          </w:tcPr>
          <w:p w:rsidR="00DD6F9B" w:rsidRPr="00321E02" w:rsidRDefault="00DD6F9B" w:rsidP="00844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DD6F9B" w:rsidRPr="001C75EF" w:rsidRDefault="00DD6F9B" w:rsidP="00844A5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D6F9B" w:rsidRPr="001C75EF" w:rsidTr="00616318">
        <w:tc>
          <w:tcPr>
            <w:tcW w:w="540" w:type="dxa"/>
          </w:tcPr>
          <w:p w:rsidR="00DD6F9B" w:rsidRPr="00321E02" w:rsidRDefault="00321E02" w:rsidP="00844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E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0" w:type="dxa"/>
          </w:tcPr>
          <w:p w:rsidR="00DD6F9B" w:rsidRPr="00321E02" w:rsidRDefault="00DD6F9B" w:rsidP="00844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E02">
              <w:rPr>
                <w:rFonts w:ascii="Times New Roman" w:hAnsi="Times New Roman" w:cs="Times New Roman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3022" w:type="dxa"/>
          </w:tcPr>
          <w:p w:rsidR="00576CF5" w:rsidRDefault="00576CF5" w:rsidP="00FE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 (К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 ДЧ-И (С), </w:t>
            </w:r>
          </w:p>
          <w:p w:rsidR="00DD6F9B" w:rsidRPr="00321E02" w:rsidRDefault="00576CF5" w:rsidP="00FE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ДП-И (Г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4" w:type="dxa"/>
          </w:tcPr>
          <w:p w:rsidR="00DD6F9B" w:rsidRPr="00321E02" w:rsidRDefault="00DD6F9B" w:rsidP="00FE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DD6F9B" w:rsidRPr="001C75EF" w:rsidRDefault="00DD6F9B" w:rsidP="00FE671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D6F9B" w:rsidRPr="001C75EF" w:rsidTr="00616318">
        <w:tc>
          <w:tcPr>
            <w:tcW w:w="540" w:type="dxa"/>
          </w:tcPr>
          <w:p w:rsidR="00DD6F9B" w:rsidRPr="00321E02" w:rsidRDefault="00321E02" w:rsidP="005E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E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0" w:type="dxa"/>
          </w:tcPr>
          <w:p w:rsidR="00DD6F9B" w:rsidRPr="00321E02" w:rsidRDefault="00DD6F9B" w:rsidP="005E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E02">
              <w:rPr>
                <w:rFonts w:ascii="Times New Roman" w:hAnsi="Times New Roman" w:cs="Times New Roman"/>
                <w:sz w:val="24"/>
                <w:szCs w:val="24"/>
              </w:rPr>
              <w:t>Система информации и связи (на всех зонах)</w:t>
            </w:r>
          </w:p>
        </w:tc>
        <w:tc>
          <w:tcPr>
            <w:tcW w:w="3022" w:type="dxa"/>
          </w:tcPr>
          <w:p w:rsidR="00DD6F9B" w:rsidRPr="00321E02" w:rsidRDefault="00B76D9D" w:rsidP="005E7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ДЧ-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К,О,Г,У) ДУ (С) </w:t>
            </w:r>
          </w:p>
        </w:tc>
        <w:tc>
          <w:tcPr>
            <w:tcW w:w="1514" w:type="dxa"/>
          </w:tcPr>
          <w:p w:rsidR="00DD6F9B" w:rsidRPr="00321E02" w:rsidRDefault="00DD6F9B" w:rsidP="005E7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DD6F9B" w:rsidRPr="001C75EF" w:rsidRDefault="00DD6F9B" w:rsidP="005E730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D6F9B" w:rsidRPr="001C75EF" w:rsidTr="00616318">
        <w:tc>
          <w:tcPr>
            <w:tcW w:w="540" w:type="dxa"/>
          </w:tcPr>
          <w:p w:rsidR="00DD6F9B" w:rsidRPr="00321E02" w:rsidRDefault="00321E02" w:rsidP="005E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E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0" w:type="dxa"/>
          </w:tcPr>
          <w:p w:rsidR="00DD6F9B" w:rsidRPr="00321E02" w:rsidRDefault="00DD6F9B" w:rsidP="005E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E02">
              <w:rPr>
                <w:rFonts w:ascii="Times New Roman" w:hAnsi="Times New Roman" w:cs="Times New Roman"/>
                <w:sz w:val="24"/>
                <w:szCs w:val="24"/>
              </w:rPr>
              <w:t>Пути движения к объекту (от остановки транспорта)</w:t>
            </w:r>
          </w:p>
        </w:tc>
        <w:tc>
          <w:tcPr>
            <w:tcW w:w="3022" w:type="dxa"/>
          </w:tcPr>
          <w:p w:rsidR="00F7384A" w:rsidRDefault="00F7384A" w:rsidP="005E7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 (К), ДЧ-И (О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DD6F9B" w:rsidRPr="00321E02" w:rsidRDefault="00F7384A" w:rsidP="005E7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ДП-И (Г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514" w:type="dxa"/>
          </w:tcPr>
          <w:p w:rsidR="00DD6F9B" w:rsidRPr="00321E02" w:rsidRDefault="00DD6F9B" w:rsidP="005E7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DD6F9B" w:rsidRPr="001C75EF" w:rsidRDefault="00DD6F9B" w:rsidP="005E730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844A5A" w:rsidRPr="00321E02" w:rsidRDefault="00321E02" w:rsidP="005E73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</w:p>
    <w:p w:rsidR="00F425F8" w:rsidRPr="00321E02" w:rsidRDefault="00F425F8" w:rsidP="00585E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02">
        <w:rPr>
          <w:rFonts w:ascii="Times New Roman" w:hAnsi="Times New Roman" w:cs="Times New Roman"/>
          <w:sz w:val="24"/>
          <w:szCs w:val="24"/>
        </w:rPr>
        <w:t xml:space="preserve">               ** Указывается: </w:t>
      </w:r>
      <w:proofErr w:type="gramStart"/>
      <w:r w:rsidRPr="00321E02">
        <w:rPr>
          <w:rFonts w:ascii="Times New Roman" w:hAnsi="Times New Roman" w:cs="Times New Roman"/>
          <w:sz w:val="24"/>
          <w:szCs w:val="24"/>
        </w:rPr>
        <w:t>ДП-В – доступно полностью всем; ДП-И (К, О, С, Г, У) – доступно полностью избирательно (указать категории инвалидов); ДЧ-В – доступно частично всем; ДЧ-И (К, О, С, Г, У) – доступно частично избирательно (указать категории инвалидов); ДУ – доступно условно, ВНД – временно недоступно.</w:t>
      </w:r>
      <w:proofErr w:type="gramEnd"/>
    </w:p>
    <w:p w:rsidR="00F7384A" w:rsidRPr="009D3338" w:rsidRDefault="00F425F8" w:rsidP="009D3338">
      <w:pPr>
        <w:pStyle w:val="a3"/>
        <w:numPr>
          <w:ilvl w:val="1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9D3338">
        <w:rPr>
          <w:rFonts w:ascii="Times New Roman" w:hAnsi="Times New Roman" w:cs="Times New Roman"/>
          <w:sz w:val="24"/>
          <w:szCs w:val="24"/>
        </w:rPr>
        <w:t xml:space="preserve">Итоговое заключение о состоянии доступности </w:t>
      </w:r>
      <w:r w:rsidR="00585E9A" w:rsidRPr="009D3338">
        <w:rPr>
          <w:rFonts w:ascii="Times New Roman" w:hAnsi="Times New Roman" w:cs="Times New Roman"/>
          <w:sz w:val="24"/>
          <w:szCs w:val="24"/>
        </w:rPr>
        <w:t>объекта и услуг:</w:t>
      </w:r>
    </w:p>
    <w:p w:rsidR="00F425F8" w:rsidRPr="009D3338" w:rsidRDefault="00F425F8" w:rsidP="00585E9A">
      <w:pPr>
        <w:jc w:val="both"/>
        <w:rPr>
          <w:rFonts w:ascii="Times New Roman" w:hAnsi="Times New Roman" w:cs="Times New Roman"/>
          <w:sz w:val="24"/>
          <w:szCs w:val="24"/>
        </w:rPr>
      </w:pPr>
      <w:r w:rsidRPr="009D3338">
        <w:rPr>
          <w:rFonts w:ascii="Times New Roman" w:hAnsi="Times New Roman" w:cs="Times New Roman"/>
          <w:sz w:val="24"/>
          <w:szCs w:val="24"/>
        </w:rPr>
        <w:t>Состояние доступно</w:t>
      </w:r>
      <w:r w:rsidR="00585E9A" w:rsidRPr="009D3338">
        <w:rPr>
          <w:rFonts w:ascii="Times New Roman" w:hAnsi="Times New Roman" w:cs="Times New Roman"/>
          <w:sz w:val="24"/>
          <w:szCs w:val="24"/>
        </w:rPr>
        <w:t xml:space="preserve">сти объекта оценено как </w:t>
      </w:r>
      <w:proofErr w:type="gramStart"/>
      <w:r w:rsidR="00585E9A" w:rsidRPr="009D3338">
        <w:rPr>
          <w:rFonts w:ascii="Times New Roman" w:hAnsi="Times New Roman" w:cs="Times New Roman"/>
          <w:sz w:val="24"/>
          <w:szCs w:val="24"/>
        </w:rPr>
        <w:t>доступен</w:t>
      </w:r>
      <w:proofErr w:type="gramEnd"/>
      <w:r w:rsidRPr="009D3338">
        <w:rPr>
          <w:rFonts w:ascii="Times New Roman" w:hAnsi="Times New Roman" w:cs="Times New Roman"/>
          <w:sz w:val="24"/>
          <w:szCs w:val="24"/>
        </w:rPr>
        <w:t xml:space="preserve"> частично избирательно для разных категорий инвалидов, а также </w:t>
      </w:r>
      <w:r w:rsidR="00585E9A" w:rsidRPr="009D3338">
        <w:rPr>
          <w:rFonts w:ascii="Times New Roman" w:hAnsi="Times New Roman" w:cs="Times New Roman"/>
          <w:sz w:val="24"/>
          <w:szCs w:val="24"/>
        </w:rPr>
        <w:t xml:space="preserve">доступен условно </w:t>
      </w:r>
      <w:r w:rsidRPr="009D3338">
        <w:rPr>
          <w:rFonts w:ascii="Times New Roman" w:hAnsi="Times New Roman" w:cs="Times New Roman"/>
          <w:sz w:val="24"/>
          <w:szCs w:val="24"/>
        </w:rPr>
        <w:t>(с дополнительной помощью), что не обеспечивает полноценного нахождения на объекте</w:t>
      </w:r>
      <w:r w:rsidR="00585E9A" w:rsidRPr="009D3338">
        <w:rPr>
          <w:rFonts w:ascii="Times New Roman" w:hAnsi="Times New Roman" w:cs="Times New Roman"/>
          <w:sz w:val="24"/>
          <w:szCs w:val="24"/>
        </w:rPr>
        <w:t xml:space="preserve"> всех категорий лиц с ограниченными возможностями.   </w:t>
      </w:r>
    </w:p>
    <w:p w:rsidR="00F425F8" w:rsidRPr="009D3338" w:rsidRDefault="00FE671A" w:rsidP="00FE671A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9D3338">
        <w:rPr>
          <w:rFonts w:ascii="Times New Roman" w:hAnsi="Times New Roman" w:cs="Times New Roman"/>
          <w:sz w:val="24"/>
          <w:szCs w:val="24"/>
        </w:rPr>
        <w:t xml:space="preserve">4. </w:t>
      </w:r>
      <w:r w:rsidR="00F425F8" w:rsidRPr="009D3338">
        <w:rPr>
          <w:rFonts w:ascii="Times New Roman" w:hAnsi="Times New Roman" w:cs="Times New Roman"/>
          <w:sz w:val="24"/>
          <w:szCs w:val="24"/>
        </w:rPr>
        <w:t>Управленческое решение</w:t>
      </w:r>
      <w:r w:rsidRPr="009D3338">
        <w:rPr>
          <w:rFonts w:ascii="Times New Roman" w:hAnsi="Times New Roman" w:cs="Times New Roman"/>
          <w:sz w:val="24"/>
          <w:szCs w:val="24"/>
        </w:rPr>
        <w:t xml:space="preserve"> (проект)</w:t>
      </w:r>
    </w:p>
    <w:p w:rsidR="00F425F8" w:rsidRPr="009D3338" w:rsidRDefault="00F425F8" w:rsidP="00FE671A">
      <w:pPr>
        <w:pStyle w:val="a3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D3338">
        <w:rPr>
          <w:rFonts w:ascii="Times New Roman" w:hAnsi="Times New Roman" w:cs="Times New Roman"/>
          <w:sz w:val="24"/>
          <w:szCs w:val="24"/>
        </w:rPr>
        <w:t>Рекомендации по адаптации основных структурных элементов об</w:t>
      </w:r>
      <w:r w:rsidR="007F2296" w:rsidRPr="009D3338">
        <w:rPr>
          <w:rFonts w:ascii="Times New Roman" w:hAnsi="Times New Roman" w:cs="Times New Roman"/>
          <w:sz w:val="24"/>
          <w:szCs w:val="24"/>
        </w:rPr>
        <w:t>ъ</w:t>
      </w:r>
      <w:r w:rsidRPr="009D3338">
        <w:rPr>
          <w:rFonts w:ascii="Times New Roman" w:hAnsi="Times New Roman" w:cs="Times New Roman"/>
          <w:sz w:val="24"/>
          <w:szCs w:val="24"/>
        </w:rPr>
        <w:t>екта</w:t>
      </w:r>
    </w:p>
    <w:tbl>
      <w:tblPr>
        <w:tblStyle w:val="a4"/>
        <w:tblW w:w="0" w:type="auto"/>
        <w:tblLook w:val="04A0"/>
      </w:tblPr>
      <w:tblGrid>
        <w:gridCol w:w="540"/>
        <w:gridCol w:w="5524"/>
        <w:gridCol w:w="3081"/>
      </w:tblGrid>
      <w:tr w:rsidR="007F2296" w:rsidRPr="001C75EF" w:rsidTr="009D3338">
        <w:tc>
          <w:tcPr>
            <w:tcW w:w="540" w:type="dxa"/>
          </w:tcPr>
          <w:p w:rsidR="009D3338" w:rsidRPr="009D3338" w:rsidRDefault="009D3338" w:rsidP="007F2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3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F2296" w:rsidRPr="009D3338" w:rsidRDefault="009D3338" w:rsidP="007F2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D33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D333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D33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26" w:type="dxa"/>
          </w:tcPr>
          <w:p w:rsidR="007F2296" w:rsidRPr="009D3338" w:rsidRDefault="007F2296" w:rsidP="007F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338">
              <w:rPr>
                <w:rFonts w:ascii="Times New Roman" w:hAnsi="Times New Roman" w:cs="Times New Roman"/>
                <w:sz w:val="24"/>
                <w:szCs w:val="24"/>
              </w:rPr>
              <w:t>Основные структурно-функциональные</w:t>
            </w:r>
          </w:p>
          <w:p w:rsidR="007F2296" w:rsidRPr="009D3338" w:rsidRDefault="007F2296" w:rsidP="007F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338">
              <w:rPr>
                <w:rFonts w:ascii="Times New Roman" w:hAnsi="Times New Roman" w:cs="Times New Roman"/>
                <w:sz w:val="24"/>
                <w:szCs w:val="24"/>
              </w:rPr>
              <w:t>зоны объекта</w:t>
            </w:r>
          </w:p>
        </w:tc>
        <w:tc>
          <w:tcPr>
            <w:tcW w:w="3121" w:type="dxa"/>
          </w:tcPr>
          <w:p w:rsidR="007F2296" w:rsidRPr="009D3338" w:rsidRDefault="007F2296" w:rsidP="007F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338">
              <w:rPr>
                <w:rFonts w:ascii="Times New Roman" w:hAnsi="Times New Roman" w:cs="Times New Roman"/>
                <w:sz w:val="24"/>
                <w:szCs w:val="24"/>
              </w:rPr>
              <w:t>Рекомендации по адаптации объекта</w:t>
            </w:r>
          </w:p>
          <w:p w:rsidR="007F2296" w:rsidRPr="009D3338" w:rsidRDefault="007F2296" w:rsidP="007F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338">
              <w:rPr>
                <w:rFonts w:ascii="Times New Roman" w:hAnsi="Times New Roman" w:cs="Times New Roman"/>
                <w:sz w:val="24"/>
                <w:szCs w:val="24"/>
              </w:rPr>
              <w:t>(вид работы)</w:t>
            </w:r>
            <w:r w:rsidR="00E95C3C" w:rsidRPr="009D333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7F2296" w:rsidRPr="001C75EF" w:rsidTr="009D3338">
        <w:tc>
          <w:tcPr>
            <w:tcW w:w="540" w:type="dxa"/>
          </w:tcPr>
          <w:p w:rsidR="007F2296" w:rsidRPr="009D3338" w:rsidRDefault="00585E9A" w:rsidP="007F2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26" w:type="dxa"/>
          </w:tcPr>
          <w:p w:rsidR="007F2296" w:rsidRPr="009D3338" w:rsidRDefault="007F2296" w:rsidP="007F2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38">
              <w:rPr>
                <w:rFonts w:ascii="Times New Roman" w:hAnsi="Times New Roman" w:cs="Times New Roman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3121" w:type="dxa"/>
          </w:tcPr>
          <w:p w:rsidR="007F2296" w:rsidRPr="009C71F5" w:rsidRDefault="003A690C" w:rsidP="006A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1F5">
              <w:rPr>
                <w:rFonts w:ascii="Times New Roman" w:hAnsi="Times New Roman" w:cs="Times New Roman"/>
                <w:sz w:val="24"/>
                <w:szCs w:val="24"/>
              </w:rPr>
              <w:t>текущий ремонт</w:t>
            </w:r>
          </w:p>
        </w:tc>
      </w:tr>
      <w:tr w:rsidR="007F2296" w:rsidRPr="001C75EF" w:rsidTr="009D3338">
        <w:tc>
          <w:tcPr>
            <w:tcW w:w="540" w:type="dxa"/>
          </w:tcPr>
          <w:p w:rsidR="007F2296" w:rsidRPr="009D3338" w:rsidRDefault="00585E9A" w:rsidP="007F2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26" w:type="dxa"/>
          </w:tcPr>
          <w:p w:rsidR="007F2296" w:rsidRPr="009D3338" w:rsidRDefault="007F2296" w:rsidP="007F2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38">
              <w:rPr>
                <w:rFonts w:ascii="Times New Roman" w:hAnsi="Times New Roman" w:cs="Times New Roman"/>
                <w:sz w:val="24"/>
                <w:szCs w:val="24"/>
              </w:rPr>
              <w:t>Вход (входы) в здание</w:t>
            </w:r>
          </w:p>
        </w:tc>
        <w:tc>
          <w:tcPr>
            <w:tcW w:w="3121" w:type="dxa"/>
          </w:tcPr>
          <w:p w:rsidR="007F2296" w:rsidRPr="009C71F5" w:rsidRDefault="003A690C" w:rsidP="006A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1F5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  <w:r w:rsidR="00D05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71F5"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</w:p>
        </w:tc>
      </w:tr>
      <w:tr w:rsidR="003A690C" w:rsidRPr="001C75EF" w:rsidTr="009D3338">
        <w:tc>
          <w:tcPr>
            <w:tcW w:w="540" w:type="dxa"/>
          </w:tcPr>
          <w:p w:rsidR="003A690C" w:rsidRPr="009D3338" w:rsidRDefault="003A690C" w:rsidP="007F2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26" w:type="dxa"/>
          </w:tcPr>
          <w:p w:rsidR="003A690C" w:rsidRPr="009D3338" w:rsidRDefault="003A690C" w:rsidP="007F2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38">
              <w:rPr>
                <w:rFonts w:ascii="Times New Roman" w:hAnsi="Times New Roman" w:cs="Times New Roman"/>
                <w:sz w:val="24"/>
                <w:szCs w:val="24"/>
              </w:rPr>
              <w:t>Путь (пути) движения внутри здания (в т.ч. пути эвакуации)</w:t>
            </w:r>
          </w:p>
        </w:tc>
        <w:tc>
          <w:tcPr>
            <w:tcW w:w="3121" w:type="dxa"/>
          </w:tcPr>
          <w:p w:rsidR="003A690C" w:rsidRPr="009C71F5" w:rsidRDefault="003A690C" w:rsidP="006A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1F5">
              <w:rPr>
                <w:rFonts w:ascii="Times New Roman" w:hAnsi="Times New Roman" w:cs="Times New Roman"/>
                <w:sz w:val="24"/>
                <w:szCs w:val="24"/>
              </w:rPr>
              <w:t>текущий ремонт</w:t>
            </w:r>
          </w:p>
        </w:tc>
      </w:tr>
      <w:tr w:rsidR="003A690C" w:rsidRPr="001C75EF" w:rsidTr="009D3338">
        <w:tc>
          <w:tcPr>
            <w:tcW w:w="540" w:type="dxa"/>
          </w:tcPr>
          <w:p w:rsidR="003A690C" w:rsidRPr="009D3338" w:rsidRDefault="003A690C" w:rsidP="007F2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26" w:type="dxa"/>
          </w:tcPr>
          <w:p w:rsidR="003A690C" w:rsidRPr="009D3338" w:rsidRDefault="003A690C" w:rsidP="007F2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38">
              <w:rPr>
                <w:rFonts w:ascii="Times New Roman" w:hAnsi="Times New Roman" w:cs="Times New Roman"/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3121" w:type="dxa"/>
          </w:tcPr>
          <w:p w:rsidR="003A690C" w:rsidRPr="009C71F5" w:rsidRDefault="003A690C" w:rsidP="006A5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1F5">
              <w:rPr>
                <w:rFonts w:ascii="Times New Roman" w:hAnsi="Times New Roman" w:cs="Times New Roman"/>
                <w:sz w:val="24"/>
                <w:szCs w:val="24"/>
              </w:rPr>
              <w:t>текущий ремонт</w:t>
            </w:r>
          </w:p>
        </w:tc>
      </w:tr>
      <w:tr w:rsidR="003A690C" w:rsidRPr="001C75EF" w:rsidTr="009D3338">
        <w:tc>
          <w:tcPr>
            <w:tcW w:w="540" w:type="dxa"/>
          </w:tcPr>
          <w:p w:rsidR="003A690C" w:rsidRPr="009D3338" w:rsidRDefault="003A690C" w:rsidP="007F2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626" w:type="dxa"/>
          </w:tcPr>
          <w:p w:rsidR="003A690C" w:rsidRPr="009D3338" w:rsidRDefault="003A690C" w:rsidP="007F2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38">
              <w:rPr>
                <w:rFonts w:ascii="Times New Roman" w:hAnsi="Times New Roman" w:cs="Times New Roman"/>
                <w:sz w:val="24"/>
                <w:szCs w:val="24"/>
              </w:rPr>
              <w:t>Санитарно – гигиенические помещения</w:t>
            </w:r>
          </w:p>
        </w:tc>
        <w:tc>
          <w:tcPr>
            <w:tcW w:w="3121" w:type="dxa"/>
          </w:tcPr>
          <w:p w:rsidR="003A690C" w:rsidRPr="001C75EF" w:rsidRDefault="003A690C" w:rsidP="006A5F4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C71F5">
              <w:rPr>
                <w:rFonts w:ascii="Times New Roman" w:hAnsi="Times New Roman" w:cs="Times New Roman"/>
                <w:sz w:val="24"/>
                <w:szCs w:val="24"/>
              </w:rPr>
              <w:t>текущий ремонт</w:t>
            </w:r>
          </w:p>
        </w:tc>
      </w:tr>
      <w:tr w:rsidR="003A690C" w:rsidRPr="001C75EF" w:rsidTr="009D3338">
        <w:tc>
          <w:tcPr>
            <w:tcW w:w="540" w:type="dxa"/>
          </w:tcPr>
          <w:p w:rsidR="003A690C" w:rsidRPr="009D3338" w:rsidRDefault="003A690C" w:rsidP="007F2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26" w:type="dxa"/>
          </w:tcPr>
          <w:p w:rsidR="003A690C" w:rsidRPr="009D3338" w:rsidRDefault="003A690C" w:rsidP="007F2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38">
              <w:rPr>
                <w:rFonts w:ascii="Times New Roman" w:hAnsi="Times New Roman" w:cs="Times New Roman"/>
                <w:sz w:val="24"/>
                <w:szCs w:val="24"/>
              </w:rPr>
              <w:t>Система информации на объекте (на всех зонах)</w:t>
            </w:r>
          </w:p>
        </w:tc>
        <w:tc>
          <w:tcPr>
            <w:tcW w:w="3121" w:type="dxa"/>
          </w:tcPr>
          <w:p w:rsidR="003A690C" w:rsidRPr="001C75EF" w:rsidRDefault="003A690C" w:rsidP="006A5F4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C71F5">
              <w:rPr>
                <w:rFonts w:ascii="Times New Roman" w:hAnsi="Times New Roman" w:cs="Times New Roman"/>
                <w:sz w:val="24"/>
                <w:szCs w:val="24"/>
              </w:rPr>
              <w:t>текущий ремонт</w:t>
            </w:r>
          </w:p>
        </w:tc>
      </w:tr>
      <w:tr w:rsidR="003A690C" w:rsidRPr="001C75EF" w:rsidTr="009D3338">
        <w:tc>
          <w:tcPr>
            <w:tcW w:w="540" w:type="dxa"/>
          </w:tcPr>
          <w:p w:rsidR="003A690C" w:rsidRPr="009D3338" w:rsidRDefault="003A690C" w:rsidP="003D2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26" w:type="dxa"/>
          </w:tcPr>
          <w:p w:rsidR="003A690C" w:rsidRPr="009D3338" w:rsidRDefault="003A690C" w:rsidP="003D2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38">
              <w:rPr>
                <w:rFonts w:ascii="Times New Roman" w:hAnsi="Times New Roman" w:cs="Times New Roman"/>
                <w:sz w:val="24"/>
                <w:szCs w:val="24"/>
              </w:rPr>
              <w:t>Пути движения к объекту (от остановки транспорта)</w:t>
            </w:r>
          </w:p>
        </w:tc>
        <w:tc>
          <w:tcPr>
            <w:tcW w:w="3121" w:type="dxa"/>
          </w:tcPr>
          <w:p w:rsidR="003A690C" w:rsidRPr="001C75EF" w:rsidRDefault="003A690C" w:rsidP="006A5F4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C71F5">
              <w:rPr>
                <w:rFonts w:ascii="Times New Roman" w:hAnsi="Times New Roman" w:cs="Times New Roman"/>
                <w:sz w:val="24"/>
                <w:szCs w:val="24"/>
              </w:rPr>
              <w:t>текущий ремонт</w:t>
            </w:r>
          </w:p>
        </w:tc>
      </w:tr>
    </w:tbl>
    <w:p w:rsidR="00F425F8" w:rsidRPr="001C75EF" w:rsidRDefault="00F425F8" w:rsidP="003D225A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F84516" w:rsidRPr="009D3338" w:rsidRDefault="00E95C3C" w:rsidP="006A5F49">
      <w:pPr>
        <w:spacing w:line="240" w:lineRule="auto"/>
        <w:ind w:firstLine="70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3338">
        <w:rPr>
          <w:rFonts w:ascii="Times New Roman" w:hAnsi="Times New Roman" w:cs="Times New Roman"/>
          <w:i/>
          <w:sz w:val="24"/>
          <w:szCs w:val="24"/>
        </w:rPr>
        <w:t>* 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обслуживания.</w:t>
      </w:r>
    </w:p>
    <w:p w:rsidR="00F86828" w:rsidRDefault="00E95C3C" w:rsidP="006A5F49">
      <w:pPr>
        <w:spacing w:line="240" w:lineRule="auto"/>
        <w:ind w:firstLine="705"/>
        <w:rPr>
          <w:rFonts w:ascii="Times New Roman" w:hAnsi="Times New Roman" w:cs="Times New Roman"/>
          <w:sz w:val="24"/>
          <w:szCs w:val="24"/>
        </w:rPr>
      </w:pPr>
      <w:r w:rsidRPr="00B90F5F">
        <w:rPr>
          <w:rFonts w:ascii="Times New Roman" w:hAnsi="Times New Roman" w:cs="Times New Roman"/>
          <w:sz w:val="24"/>
          <w:szCs w:val="24"/>
        </w:rPr>
        <w:t xml:space="preserve">4.2 Период проведения работ </w:t>
      </w:r>
      <w:r w:rsidR="00B90F5F">
        <w:rPr>
          <w:rFonts w:ascii="Times New Roman" w:hAnsi="Times New Roman" w:cs="Times New Roman"/>
          <w:sz w:val="24"/>
          <w:szCs w:val="24"/>
        </w:rPr>
        <w:t xml:space="preserve">-2024 год, </w:t>
      </w:r>
      <w:r w:rsidR="00095E96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E95C3C" w:rsidRPr="00F86828" w:rsidRDefault="00E95C3C" w:rsidP="006A5F49">
      <w:pPr>
        <w:spacing w:after="0" w:line="240" w:lineRule="auto"/>
        <w:ind w:firstLine="705"/>
        <w:rPr>
          <w:rFonts w:ascii="Times New Roman" w:hAnsi="Times New Roman" w:cs="Times New Roman"/>
          <w:sz w:val="24"/>
          <w:szCs w:val="24"/>
          <w:u w:val="single"/>
        </w:rPr>
      </w:pPr>
      <w:r w:rsidRPr="00F86828">
        <w:rPr>
          <w:rFonts w:ascii="Times New Roman" w:hAnsi="Times New Roman" w:cs="Times New Roman"/>
          <w:sz w:val="24"/>
          <w:szCs w:val="24"/>
          <w:u w:val="single"/>
        </w:rPr>
        <w:t>в рамках исполнения</w:t>
      </w:r>
      <w:r w:rsidR="00B90F5F" w:rsidRPr="00F86828">
        <w:rPr>
          <w:rFonts w:ascii="Times New Roman" w:hAnsi="Times New Roman" w:cs="Times New Roman"/>
          <w:sz w:val="24"/>
          <w:szCs w:val="24"/>
          <w:u w:val="single"/>
        </w:rPr>
        <w:t xml:space="preserve"> государственного контракта </w:t>
      </w:r>
      <w:r w:rsidR="00F86828" w:rsidRPr="00F86828">
        <w:rPr>
          <w:rFonts w:ascii="Times New Roman" w:hAnsi="Times New Roman" w:cs="Times New Roman"/>
          <w:sz w:val="24"/>
          <w:szCs w:val="24"/>
          <w:u w:val="single"/>
        </w:rPr>
        <w:t>от 26.02.2024 № 2024СПК19</w:t>
      </w:r>
    </w:p>
    <w:p w:rsidR="00E95C3C" w:rsidRPr="00F86828" w:rsidRDefault="00E95C3C" w:rsidP="006A5F49">
      <w:pPr>
        <w:spacing w:after="0" w:line="240" w:lineRule="auto"/>
        <w:ind w:firstLine="705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86828">
        <w:rPr>
          <w:rFonts w:ascii="Times New Roman" w:hAnsi="Times New Roman" w:cs="Times New Roman"/>
          <w:i/>
          <w:sz w:val="24"/>
          <w:szCs w:val="24"/>
        </w:rPr>
        <w:t>(указывается наименование документа: программы, плана)</w:t>
      </w:r>
    </w:p>
    <w:p w:rsidR="003D002D" w:rsidRPr="00F86828" w:rsidRDefault="003D002D" w:rsidP="006A5F49">
      <w:pPr>
        <w:spacing w:after="0" w:line="240" w:lineRule="auto"/>
        <w:ind w:firstLine="705"/>
        <w:rPr>
          <w:rFonts w:ascii="Times New Roman" w:hAnsi="Times New Roman" w:cs="Times New Roman"/>
          <w:i/>
          <w:sz w:val="24"/>
          <w:szCs w:val="24"/>
        </w:rPr>
      </w:pPr>
    </w:p>
    <w:p w:rsidR="00E95C3C" w:rsidRPr="00F86828" w:rsidRDefault="00E95C3C" w:rsidP="006A5F49">
      <w:pPr>
        <w:spacing w:line="240" w:lineRule="auto"/>
        <w:ind w:firstLine="705"/>
        <w:rPr>
          <w:rFonts w:ascii="Times New Roman" w:hAnsi="Times New Roman" w:cs="Times New Roman"/>
          <w:sz w:val="24"/>
          <w:szCs w:val="24"/>
        </w:rPr>
      </w:pPr>
      <w:r w:rsidRPr="00F86828">
        <w:rPr>
          <w:rFonts w:ascii="Times New Roman" w:hAnsi="Times New Roman" w:cs="Times New Roman"/>
          <w:sz w:val="24"/>
          <w:szCs w:val="24"/>
        </w:rPr>
        <w:t>4.3 Ожидаемый результат (по состоянию доступности) посл</w:t>
      </w:r>
      <w:r w:rsidR="00E96B61" w:rsidRPr="00F86828">
        <w:rPr>
          <w:rFonts w:ascii="Times New Roman" w:hAnsi="Times New Roman" w:cs="Times New Roman"/>
          <w:sz w:val="24"/>
          <w:szCs w:val="24"/>
        </w:rPr>
        <w:t>е выполнения работ по адаптации</w:t>
      </w:r>
      <w:r w:rsidR="003D225A" w:rsidRPr="00F86828">
        <w:rPr>
          <w:rFonts w:ascii="Times New Roman" w:hAnsi="Times New Roman" w:cs="Times New Roman"/>
          <w:sz w:val="24"/>
          <w:szCs w:val="24"/>
        </w:rPr>
        <w:t>: доступность объекта для всех категорий посетителей, в том числе для лиц с ограниченными возможностями (состояние доступности ДП –</w:t>
      </w:r>
      <w:r w:rsidR="00E96B61" w:rsidRPr="00F86828">
        <w:rPr>
          <w:rFonts w:ascii="Times New Roman" w:hAnsi="Times New Roman" w:cs="Times New Roman"/>
          <w:sz w:val="24"/>
          <w:szCs w:val="24"/>
        </w:rPr>
        <w:t xml:space="preserve"> </w:t>
      </w:r>
      <w:r w:rsidR="00F86828">
        <w:rPr>
          <w:rFonts w:ascii="Times New Roman" w:hAnsi="Times New Roman" w:cs="Times New Roman"/>
          <w:sz w:val="24"/>
          <w:szCs w:val="24"/>
        </w:rPr>
        <w:t xml:space="preserve">В) - в части пп.5 </w:t>
      </w:r>
      <w:r w:rsidR="003D225A" w:rsidRPr="00F86828">
        <w:rPr>
          <w:rFonts w:ascii="Times New Roman" w:hAnsi="Times New Roman" w:cs="Times New Roman"/>
          <w:sz w:val="24"/>
          <w:szCs w:val="24"/>
        </w:rPr>
        <w:t xml:space="preserve"> </w:t>
      </w:r>
      <w:r w:rsidR="00F86828">
        <w:rPr>
          <w:rFonts w:ascii="Times New Roman" w:hAnsi="Times New Roman" w:cs="Times New Roman"/>
          <w:sz w:val="24"/>
          <w:szCs w:val="24"/>
        </w:rPr>
        <w:t>п. 3.4.</w:t>
      </w:r>
    </w:p>
    <w:p w:rsidR="006A5F49" w:rsidRDefault="00E95C3C" w:rsidP="006A5F49">
      <w:pPr>
        <w:spacing w:line="240" w:lineRule="auto"/>
        <w:ind w:firstLine="705"/>
        <w:rPr>
          <w:rFonts w:ascii="Times New Roman" w:hAnsi="Times New Roman" w:cs="Times New Roman"/>
          <w:sz w:val="24"/>
          <w:szCs w:val="24"/>
        </w:rPr>
      </w:pPr>
      <w:r w:rsidRPr="00F86828">
        <w:rPr>
          <w:rFonts w:ascii="Times New Roman" w:hAnsi="Times New Roman" w:cs="Times New Roman"/>
          <w:sz w:val="24"/>
          <w:szCs w:val="24"/>
        </w:rPr>
        <w:t xml:space="preserve">Оценка результата исполнения программы, плана (по состоянию доступности) </w:t>
      </w:r>
    </w:p>
    <w:p w:rsidR="00F36A50" w:rsidRDefault="00E95C3C" w:rsidP="006A5F49">
      <w:pPr>
        <w:spacing w:line="240" w:lineRule="auto"/>
        <w:ind w:firstLine="705"/>
        <w:rPr>
          <w:rFonts w:ascii="Times New Roman" w:hAnsi="Times New Roman" w:cs="Times New Roman"/>
          <w:sz w:val="24"/>
          <w:szCs w:val="24"/>
        </w:rPr>
      </w:pPr>
      <w:r w:rsidRPr="00F86828">
        <w:rPr>
          <w:rFonts w:ascii="Times New Roman" w:hAnsi="Times New Roman" w:cs="Times New Roman"/>
          <w:sz w:val="24"/>
          <w:szCs w:val="24"/>
        </w:rPr>
        <w:t>_______________</w:t>
      </w:r>
      <w:r w:rsidR="00E96B61" w:rsidRPr="00F86828">
        <w:rPr>
          <w:rFonts w:ascii="Times New Roman" w:hAnsi="Times New Roman" w:cs="Times New Roman"/>
          <w:sz w:val="24"/>
          <w:szCs w:val="24"/>
        </w:rPr>
        <w:t>______________________</w:t>
      </w:r>
      <w:r w:rsidR="006A5F49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6A5F49" w:rsidRPr="00F86828" w:rsidRDefault="006A5F49" w:rsidP="006A5F49">
      <w:pPr>
        <w:spacing w:line="240" w:lineRule="auto"/>
        <w:ind w:firstLine="705"/>
        <w:rPr>
          <w:rFonts w:ascii="Times New Roman" w:hAnsi="Times New Roman" w:cs="Times New Roman"/>
          <w:sz w:val="24"/>
          <w:szCs w:val="24"/>
        </w:rPr>
      </w:pPr>
    </w:p>
    <w:p w:rsidR="003D002D" w:rsidRPr="00095E96" w:rsidRDefault="003D002D" w:rsidP="006A5F49">
      <w:pPr>
        <w:spacing w:line="240" w:lineRule="auto"/>
        <w:ind w:firstLine="705"/>
        <w:rPr>
          <w:rFonts w:ascii="Times New Roman" w:hAnsi="Times New Roman" w:cs="Times New Roman"/>
          <w:sz w:val="24"/>
          <w:szCs w:val="24"/>
        </w:rPr>
      </w:pPr>
      <w:r w:rsidRPr="00095E96">
        <w:rPr>
          <w:rFonts w:ascii="Times New Roman" w:hAnsi="Times New Roman" w:cs="Times New Roman"/>
          <w:sz w:val="24"/>
          <w:szCs w:val="24"/>
        </w:rPr>
        <w:t>4.4</w:t>
      </w:r>
      <w:proofErr w:type="gramStart"/>
      <w:r w:rsidRPr="00095E96">
        <w:rPr>
          <w:rFonts w:ascii="Times New Roman" w:hAnsi="Times New Roman" w:cs="Times New Roman"/>
          <w:sz w:val="24"/>
          <w:szCs w:val="24"/>
        </w:rPr>
        <w:t xml:space="preserve"> </w:t>
      </w:r>
      <w:r w:rsidR="00E95C3C" w:rsidRPr="00095E96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E95C3C" w:rsidRPr="00095E96">
        <w:rPr>
          <w:rFonts w:ascii="Times New Roman" w:hAnsi="Times New Roman" w:cs="Times New Roman"/>
          <w:sz w:val="24"/>
          <w:szCs w:val="24"/>
        </w:rPr>
        <w:t xml:space="preserve">ля принятия решения </w:t>
      </w:r>
      <w:r w:rsidR="00E95C3C" w:rsidRPr="00095E96">
        <w:rPr>
          <w:rFonts w:ascii="Times New Roman" w:hAnsi="Times New Roman" w:cs="Times New Roman"/>
          <w:sz w:val="24"/>
          <w:szCs w:val="24"/>
          <w:u w:val="single"/>
        </w:rPr>
        <w:t>требуется,</w:t>
      </w:r>
      <w:r w:rsidR="00E95C3C" w:rsidRPr="00095E96">
        <w:rPr>
          <w:rFonts w:ascii="Times New Roman" w:hAnsi="Times New Roman" w:cs="Times New Roman"/>
          <w:sz w:val="24"/>
          <w:szCs w:val="24"/>
        </w:rPr>
        <w:t xml:space="preserve"> не требуется </w:t>
      </w:r>
      <w:r w:rsidRPr="00095E96">
        <w:rPr>
          <w:rFonts w:ascii="Times New Roman" w:hAnsi="Times New Roman" w:cs="Times New Roman"/>
          <w:sz w:val="24"/>
          <w:szCs w:val="24"/>
          <w:u w:val="single"/>
        </w:rPr>
        <w:t>согласование</w:t>
      </w:r>
      <w:r w:rsidRPr="00095E96">
        <w:rPr>
          <w:rFonts w:ascii="Times New Roman" w:hAnsi="Times New Roman" w:cs="Times New Roman"/>
          <w:sz w:val="24"/>
          <w:szCs w:val="24"/>
        </w:rPr>
        <w:t xml:space="preserve"> </w:t>
      </w:r>
      <w:r w:rsidR="00E95C3C" w:rsidRPr="00095E96">
        <w:rPr>
          <w:rFonts w:ascii="Times New Roman" w:hAnsi="Times New Roman" w:cs="Times New Roman"/>
          <w:sz w:val="24"/>
          <w:szCs w:val="24"/>
        </w:rPr>
        <w:t>(</w:t>
      </w:r>
      <w:r w:rsidR="00E95C3C" w:rsidRPr="00095E96">
        <w:rPr>
          <w:rFonts w:ascii="Times New Roman" w:hAnsi="Times New Roman" w:cs="Times New Roman"/>
          <w:i/>
          <w:sz w:val="24"/>
          <w:szCs w:val="24"/>
        </w:rPr>
        <w:t>нужное подчеркнуть</w:t>
      </w:r>
      <w:r w:rsidR="00F86828" w:rsidRPr="00095E96">
        <w:rPr>
          <w:rFonts w:ascii="Times New Roman" w:hAnsi="Times New Roman" w:cs="Times New Roman"/>
          <w:sz w:val="24"/>
          <w:szCs w:val="24"/>
        </w:rPr>
        <w:t>) вышестоящей организации.</w:t>
      </w:r>
    </w:p>
    <w:p w:rsidR="00095E96" w:rsidRPr="00095E96" w:rsidRDefault="00AE4908" w:rsidP="006A5F49">
      <w:pPr>
        <w:spacing w:after="0" w:line="240" w:lineRule="auto"/>
        <w:ind w:firstLine="705"/>
        <w:rPr>
          <w:rFonts w:ascii="Times New Roman" w:hAnsi="Times New Roman" w:cs="Times New Roman"/>
          <w:sz w:val="24"/>
          <w:szCs w:val="24"/>
        </w:rPr>
      </w:pPr>
      <w:r w:rsidRPr="00095E96">
        <w:rPr>
          <w:rFonts w:ascii="Times New Roman" w:hAnsi="Times New Roman" w:cs="Times New Roman"/>
          <w:sz w:val="24"/>
          <w:szCs w:val="24"/>
        </w:rPr>
        <w:t>4.5. Информация может быть размещена (обновлена) на карте доступности субъекта РФ</w:t>
      </w:r>
      <w:r w:rsidR="003D002D" w:rsidRPr="00095E96">
        <w:rPr>
          <w:rFonts w:ascii="Times New Roman" w:hAnsi="Times New Roman" w:cs="Times New Roman"/>
          <w:sz w:val="24"/>
          <w:szCs w:val="24"/>
        </w:rPr>
        <w:t>:</w:t>
      </w:r>
      <w:r w:rsidRPr="00095E96">
        <w:rPr>
          <w:rFonts w:ascii="Times New Roman" w:hAnsi="Times New Roman" w:cs="Times New Roman"/>
          <w:sz w:val="24"/>
          <w:szCs w:val="24"/>
        </w:rPr>
        <w:t xml:space="preserve"> да</w:t>
      </w:r>
      <w:r w:rsidR="00095E96" w:rsidRPr="00095E96">
        <w:rPr>
          <w:rFonts w:ascii="Times New Roman" w:hAnsi="Times New Roman" w:cs="Times New Roman"/>
          <w:sz w:val="24"/>
          <w:szCs w:val="24"/>
        </w:rPr>
        <w:t xml:space="preserve">; на официальном сайте объекта </w:t>
      </w:r>
      <w:proofErr w:type="spellStart"/>
      <w:r w:rsidR="00095E96" w:rsidRPr="00095E96">
        <w:rPr>
          <w:rFonts w:ascii="Times New Roman" w:hAnsi="Times New Roman" w:cs="Times New Roman"/>
          <w:sz w:val="24"/>
          <w:szCs w:val="24"/>
          <w:lang w:val="en-US"/>
        </w:rPr>
        <w:t>leninsky</w:t>
      </w:r>
      <w:proofErr w:type="spellEnd"/>
      <w:r w:rsidR="00095E96" w:rsidRPr="00095E9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095E96" w:rsidRPr="00095E96">
        <w:rPr>
          <w:rFonts w:ascii="Times New Roman" w:hAnsi="Times New Roman" w:cs="Times New Roman"/>
          <w:sz w:val="24"/>
          <w:szCs w:val="24"/>
          <w:lang w:val="en-US"/>
        </w:rPr>
        <w:t>prm</w:t>
      </w:r>
      <w:proofErr w:type="spellEnd"/>
      <w:r w:rsidR="00095E96" w:rsidRPr="00095E96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095E96" w:rsidRPr="00095E96">
        <w:rPr>
          <w:rFonts w:ascii="Times New Roman" w:hAnsi="Times New Roman" w:cs="Times New Roman"/>
          <w:sz w:val="24"/>
          <w:szCs w:val="24"/>
          <w:lang w:val="en-US"/>
        </w:rPr>
        <w:t>sudrf</w:t>
      </w:r>
      <w:proofErr w:type="spellEnd"/>
      <w:r w:rsidR="00095E96" w:rsidRPr="00095E9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095E96" w:rsidRPr="00095E9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3D002D" w:rsidRPr="00CF283F" w:rsidRDefault="003D002D" w:rsidP="006A5F49">
      <w:pPr>
        <w:spacing w:after="0" w:line="240" w:lineRule="auto"/>
        <w:ind w:firstLine="705"/>
        <w:rPr>
          <w:rFonts w:ascii="Times New Roman" w:hAnsi="Times New Roman" w:cs="Times New Roman"/>
          <w:sz w:val="24"/>
          <w:szCs w:val="24"/>
        </w:rPr>
      </w:pPr>
      <w:r w:rsidRPr="00095E96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6A5F49">
        <w:rPr>
          <w:rFonts w:ascii="Times New Roman" w:hAnsi="Times New Roman" w:cs="Times New Roman"/>
          <w:sz w:val="24"/>
          <w:szCs w:val="24"/>
        </w:rPr>
        <w:t>______________</w:t>
      </w:r>
    </w:p>
    <w:p w:rsidR="00AE4908" w:rsidRDefault="00AE4908" w:rsidP="006A5F49">
      <w:pPr>
        <w:spacing w:after="0" w:line="240" w:lineRule="auto"/>
        <w:ind w:firstLine="705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95E96">
        <w:rPr>
          <w:rFonts w:ascii="Times New Roman" w:hAnsi="Times New Roman" w:cs="Times New Roman"/>
          <w:i/>
          <w:sz w:val="24"/>
          <w:szCs w:val="24"/>
        </w:rPr>
        <w:t>(наименование сайта</w:t>
      </w:r>
      <w:r w:rsidR="003D002D" w:rsidRPr="00095E96">
        <w:rPr>
          <w:rFonts w:ascii="Times New Roman" w:hAnsi="Times New Roman" w:cs="Times New Roman"/>
          <w:i/>
          <w:sz w:val="24"/>
          <w:szCs w:val="24"/>
        </w:rPr>
        <w:t>,</w:t>
      </w:r>
      <w:r w:rsidRPr="00095E96">
        <w:rPr>
          <w:rFonts w:ascii="Times New Roman" w:hAnsi="Times New Roman" w:cs="Times New Roman"/>
          <w:i/>
          <w:sz w:val="24"/>
          <w:szCs w:val="24"/>
        </w:rPr>
        <w:t xml:space="preserve"> портала)</w:t>
      </w:r>
    </w:p>
    <w:p w:rsidR="00F36A50" w:rsidRPr="00095E96" w:rsidRDefault="00F36A50" w:rsidP="006A5F49">
      <w:pPr>
        <w:spacing w:after="0" w:line="240" w:lineRule="auto"/>
        <w:ind w:firstLine="705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D002D" w:rsidRPr="001C75EF" w:rsidRDefault="003D002D" w:rsidP="006A5F49">
      <w:pPr>
        <w:spacing w:after="0" w:line="240" w:lineRule="auto"/>
        <w:ind w:left="705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444B6" w:rsidRPr="006A5F49" w:rsidRDefault="00095E96" w:rsidP="006A5F49">
      <w:pPr>
        <w:jc w:val="center"/>
        <w:rPr>
          <w:rFonts w:ascii="Times New Roman" w:hAnsi="Times New Roman" w:cs="Times New Roman"/>
          <w:bCs/>
        </w:rPr>
      </w:pPr>
      <w:r w:rsidRPr="00B52244">
        <w:rPr>
          <w:rFonts w:ascii="Times New Roman" w:hAnsi="Times New Roman" w:cs="Times New Roman"/>
          <w:bCs/>
        </w:rPr>
        <w:t>5. Особые отметки</w:t>
      </w:r>
    </w:p>
    <w:p w:rsidR="006A5F49" w:rsidRDefault="006A5F49" w:rsidP="00095E96">
      <w:pPr>
        <w:spacing w:after="0" w:line="240" w:lineRule="auto"/>
        <w:rPr>
          <w:rFonts w:ascii="Times New Roman" w:hAnsi="Times New Roman" w:cs="Times New Roman"/>
        </w:rPr>
      </w:pPr>
    </w:p>
    <w:p w:rsidR="00095E96" w:rsidRDefault="00095E96" w:rsidP="00980BAF">
      <w:pPr>
        <w:spacing w:after="0" w:line="240" w:lineRule="auto"/>
        <w:rPr>
          <w:rFonts w:ascii="Times New Roman" w:hAnsi="Times New Roman" w:cs="Times New Roman"/>
        </w:rPr>
      </w:pPr>
      <w:r w:rsidRPr="00F404CF">
        <w:rPr>
          <w:rFonts w:ascii="Times New Roman" w:hAnsi="Times New Roman" w:cs="Times New Roman"/>
        </w:rPr>
        <w:t>ПРИЛОЖЕНИЯ:</w:t>
      </w:r>
    </w:p>
    <w:p w:rsidR="00980BAF" w:rsidRPr="00980BAF" w:rsidRDefault="00980BAF" w:rsidP="00980BAF">
      <w:pPr>
        <w:spacing w:after="0" w:line="240" w:lineRule="auto"/>
        <w:rPr>
          <w:rFonts w:ascii="Times New Roman" w:hAnsi="Times New Roman" w:cs="Times New Roman"/>
        </w:rPr>
      </w:pPr>
    </w:p>
    <w:p w:rsidR="00095E96" w:rsidRPr="00095E96" w:rsidRDefault="00F404CF" w:rsidP="00F40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Результаты обследования территории</w:t>
      </w:r>
      <w:r w:rsidR="00095E96" w:rsidRPr="00095E96">
        <w:rPr>
          <w:rFonts w:ascii="Times New Roman" w:hAnsi="Times New Roman" w:cs="Times New Roman"/>
          <w:sz w:val="24"/>
          <w:szCs w:val="24"/>
        </w:rPr>
        <w:t>, прилегаю</w:t>
      </w:r>
      <w:r w:rsidR="00CF283F">
        <w:rPr>
          <w:rFonts w:ascii="Times New Roman" w:hAnsi="Times New Roman" w:cs="Times New Roman"/>
          <w:sz w:val="24"/>
          <w:szCs w:val="24"/>
        </w:rPr>
        <w:t>щей к объекту на 2</w:t>
      </w:r>
      <w:r w:rsidR="00907D39">
        <w:rPr>
          <w:rFonts w:ascii="Times New Roman" w:hAnsi="Times New Roman" w:cs="Times New Roman"/>
          <w:sz w:val="24"/>
          <w:szCs w:val="24"/>
        </w:rPr>
        <w:t xml:space="preserve"> </w:t>
      </w:r>
      <w:r w:rsidR="00095E96" w:rsidRPr="00095E96">
        <w:rPr>
          <w:rFonts w:ascii="Times New Roman" w:hAnsi="Times New Roman" w:cs="Times New Roman"/>
          <w:sz w:val="24"/>
          <w:szCs w:val="24"/>
        </w:rPr>
        <w:t>л.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95E96" w:rsidRPr="00095E96" w:rsidRDefault="00095E96" w:rsidP="00F404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E96">
        <w:rPr>
          <w:rFonts w:ascii="Times New Roman" w:hAnsi="Times New Roman" w:cs="Times New Roman"/>
          <w:sz w:val="24"/>
          <w:szCs w:val="24"/>
        </w:rPr>
        <w:t>2.</w:t>
      </w:r>
      <w:r w:rsidR="00F404CF" w:rsidRPr="00F404CF">
        <w:rPr>
          <w:rFonts w:ascii="Times New Roman" w:hAnsi="Times New Roman" w:cs="Times New Roman"/>
          <w:sz w:val="24"/>
          <w:szCs w:val="24"/>
        </w:rPr>
        <w:t xml:space="preserve"> </w:t>
      </w:r>
      <w:r w:rsidR="00F404CF">
        <w:rPr>
          <w:rFonts w:ascii="Times New Roman" w:hAnsi="Times New Roman" w:cs="Times New Roman"/>
          <w:sz w:val="24"/>
          <w:szCs w:val="24"/>
        </w:rPr>
        <w:t>Результаты обследования</w:t>
      </w:r>
      <w:r w:rsidRPr="00095E96">
        <w:rPr>
          <w:rFonts w:ascii="Times New Roman" w:hAnsi="Times New Roman" w:cs="Times New Roman"/>
          <w:sz w:val="24"/>
          <w:szCs w:val="24"/>
        </w:rPr>
        <w:t xml:space="preserve"> </w:t>
      </w:r>
      <w:r w:rsidR="00F404CF">
        <w:rPr>
          <w:rFonts w:ascii="Times New Roman" w:hAnsi="Times New Roman" w:cs="Times New Roman"/>
          <w:sz w:val="24"/>
          <w:szCs w:val="24"/>
        </w:rPr>
        <w:t>вхо</w:t>
      </w:r>
      <w:r w:rsidR="003E134E">
        <w:rPr>
          <w:rFonts w:ascii="Times New Roman" w:hAnsi="Times New Roman" w:cs="Times New Roman"/>
          <w:sz w:val="24"/>
          <w:szCs w:val="24"/>
        </w:rPr>
        <w:t xml:space="preserve">да (входов) в здание   на 3 </w:t>
      </w:r>
      <w:r w:rsidRPr="00095E96">
        <w:rPr>
          <w:rFonts w:ascii="Times New Roman" w:hAnsi="Times New Roman" w:cs="Times New Roman"/>
          <w:sz w:val="24"/>
          <w:szCs w:val="24"/>
        </w:rPr>
        <w:t>л.</w:t>
      </w:r>
      <w:r w:rsidR="00F404CF">
        <w:rPr>
          <w:rFonts w:ascii="Times New Roman" w:hAnsi="Times New Roman" w:cs="Times New Roman"/>
          <w:sz w:val="24"/>
          <w:szCs w:val="24"/>
        </w:rPr>
        <w:t>;</w:t>
      </w:r>
    </w:p>
    <w:p w:rsidR="00095E96" w:rsidRPr="00095E96" w:rsidRDefault="00095E96" w:rsidP="00F404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E96">
        <w:rPr>
          <w:rFonts w:ascii="Times New Roman" w:hAnsi="Times New Roman" w:cs="Times New Roman"/>
          <w:sz w:val="24"/>
          <w:szCs w:val="24"/>
        </w:rPr>
        <w:t xml:space="preserve">3. </w:t>
      </w:r>
      <w:r w:rsidR="00F404CF">
        <w:rPr>
          <w:rFonts w:ascii="Times New Roman" w:hAnsi="Times New Roman" w:cs="Times New Roman"/>
          <w:sz w:val="24"/>
          <w:szCs w:val="24"/>
        </w:rPr>
        <w:t>Результаты обследования</w:t>
      </w:r>
      <w:r w:rsidR="00F404CF" w:rsidRPr="00095E96">
        <w:rPr>
          <w:rFonts w:ascii="Times New Roman" w:hAnsi="Times New Roman" w:cs="Times New Roman"/>
          <w:sz w:val="24"/>
          <w:szCs w:val="24"/>
        </w:rPr>
        <w:t xml:space="preserve"> </w:t>
      </w:r>
      <w:r w:rsidR="00F404CF">
        <w:rPr>
          <w:rFonts w:ascii="Times New Roman" w:hAnsi="Times New Roman" w:cs="Times New Roman"/>
          <w:sz w:val="24"/>
          <w:szCs w:val="24"/>
        </w:rPr>
        <w:t>п</w:t>
      </w:r>
      <w:r w:rsidRPr="00095E96">
        <w:rPr>
          <w:rFonts w:ascii="Times New Roman" w:hAnsi="Times New Roman" w:cs="Times New Roman"/>
          <w:sz w:val="24"/>
          <w:szCs w:val="24"/>
        </w:rPr>
        <w:t>утей</w:t>
      </w:r>
      <w:r w:rsidR="001234F0">
        <w:rPr>
          <w:rFonts w:ascii="Times New Roman" w:hAnsi="Times New Roman" w:cs="Times New Roman"/>
          <w:sz w:val="24"/>
          <w:szCs w:val="24"/>
        </w:rPr>
        <w:t xml:space="preserve"> движения в здание на  5 </w:t>
      </w:r>
      <w:r w:rsidRPr="00095E96">
        <w:rPr>
          <w:rFonts w:ascii="Times New Roman" w:hAnsi="Times New Roman" w:cs="Times New Roman"/>
          <w:sz w:val="24"/>
          <w:szCs w:val="24"/>
        </w:rPr>
        <w:t>л.</w:t>
      </w:r>
      <w:r w:rsidR="00F404CF">
        <w:rPr>
          <w:rFonts w:ascii="Times New Roman" w:hAnsi="Times New Roman" w:cs="Times New Roman"/>
          <w:sz w:val="24"/>
          <w:szCs w:val="24"/>
        </w:rPr>
        <w:t>;</w:t>
      </w:r>
    </w:p>
    <w:p w:rsidR="00095E96" w:rsidRPr="00095E96" w:rsidRDefault="00095E96" w:rsidP="00F404CF">
      <w:pPr>
        <w:tabs>
          <w:tab w:val="left" w:pos="655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E96">
        <w:rPr>
          <w:rFonts w:ascii="Times New Roman" w:hAnsi="Times New Roman" w:cs="Times New Roman"/>
          <w:sz w:val="24"/>
          <w:szCs w:val="24"/>
        </w:rPr>
        <w:t xml:space="preserve">4. </w:t>
      </w:r>
      <w:r w:rsidR="00F404CF">
        <w:rPr>
          <w:rFonts w:ascii="Times New Roman" w:hAnsi="Times New Roman" w:cs="Times New Roman"/>
          <w:sz w:val="24"/>
          <w:szCs w:val="24"/>
        </w:rPr>
        <w:t>Результаты обследования</w:t>
      </w:r>
      <w:r w:rsidR="00F404CF" w:rsidRPr="00095E96">
        <w:rPr>
          <w:rFonts w:ascii="Times New Roman" w:hAnsi="Times New Roman" w:cs="Times New Roman"/>
          <w:sz w:val="24"/>
          <w:szCs w:val="24"/>
        </w:rPr>
        <w:t xml:space="preserve"> </w:t>
      </w:r>
      <w:r w:rsidR="00F404CF">
        <w:rPr>
          <w:rFonts w:ascii="Times New Roman" w:hAnsi="Times New Roman" w:cs="Times New Roman"/>
          <w:sz w:val="24"/>
          <w:szCs w:val="24"/>
        </w:rPr>
        <w:t>зоны</w:t>
      </w:r>
      <w:r w:rsidRPr="00095E96">
        <w:rPr>
          <w:rFonts w:ascii="Times New Roman" w:hAnsi="Times New Roman" w:cs="Times New Roman"/>
          <w:sz w:val="24"/>
          <w:szCs w:val="24"/>
        </w:rPr>
        <w:t xml:space="preserve"> целевого назначения здания</w:t>
      </w:r>
      <w:r w:rsidRPr="00095E96">
        <w:rPr>
          <w:rFonts w:ascii="Times New Roman" w:hAnsi="Times New Roman" w:cs="Times New Roman"/>
          <w:sz w:val="24"/>
          <w:szCs w:val="24"/>
        </w:rPr>
        <w:tab/>
      </w:r>
      <w:r w:rsidR="00071DC8">
        <w:rPr>
          <w:rFonts w:ascii="Times New Roman" w:hAnsi="Times New Roman" w:cs="Times New Roman"/>
          <w:sz w:val="24"/>
          <w:szCs w:val="24"/>
        </w:rPr>
        <w:t xml:space="preserve">на   5 </w:t>
      </w:r>
      <w:r w:rsidRPr="00095E96">
        <w:rPr>
          <w:rFonts w:ascii="Times New Roman" w:hAnsi="Times New Roman" w:cs="Times New Roman"/>
          <w:sz w:val="24"/>
          <w:szCs w:val="24"/>
        </w:rPr>
        <w:t>л.</w:t>
      </w:r>
      <w:r w:rsidR="00F404CF">
        <w:rPr>
          <w:rFonts w:ascii="Times New Roman" w:hAnsi="Times New Roman" w:cs="Times New Roman"/>
          <w:sz w:val="24"/>
          <w:szCs w:val="24"/>
        </w:rPr>
        <w:t>;</w:t>
      </w:r>
    </w:p>
    <w:p w:rsidR="00095E96" w:rsidRPr="00095E96" w:rsidRDefault="00095E96" w:rsidP="00F404CF">
      <w:pPr>
        <w:tabs>
          <w:tab w:val="left" w:pos="655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E96">
        <w:rPr>
          <w:rFonts w:ascii="Times New Roman" w:hAnsi="Times New Roman" w:cs="Times New Roman"/>
          <w:sz w:val="24"/>
          <w:szCs w:val="24"/>
        </w:rPr>
        <w:t xml:space="preserve">5. </w:t>
      </w:r>
      <w:r w:rsidR="00F404CF">
        <w:rPr>
          <w:rFonts w:ascii="Times New Roman" w:hAnsi="Times New Roman" w:cs="Times New Roman"/>
          <w:sz w:val="24"/>
          <w:szCs w:val="24"/>
        </w:rPr>
        <w:t>Результаты обследования</w:t>
      </w:r>
      <w:r w:rsidR="00F404CF" w:rsidRPr="00095E96">
        <w:rPr>
          <w:rFonts w:ascii="Times New Roman" w:hAnsi="Times New Roman" w:cs="Times New Roman"/>
          <w:sz w:val="24"/>
          <w:szCs w:val="24"/>
        </w:rPr>
        <w:t xml:space="preserve"> </w:t>
      </w:r>
      <w:r w:rsidR="00F404CF">
        <w:rPr>
          <w:rFonts w:ascii="Times New Roman" w:hAnsi="Times New Roman" w:cs="Times New Roman"/>
          <w:sz w:val="24"/>
          <w:szCs w:val="24"/>
        </w:rPr>
        <w:t>с</w:t>
      </w:r>
      <w:r w:rsidRPr="00095E96">
        <w:rPr>
          <w:rFonts w:ascii="Times New Roman" w:hAnsi="Times New Roman" w:cs="Times New Roman"/>
          <w:sz w:val="24"/>
          <w:szCs w:val="24"/>
        </w:rPr>
        <w:t>ан</w:t>
      </w:r>
      <w:r w:rsidR="00F404CF">
        <w:rPr>
          <w:rFonts w:ascii="Times New Roman" w:hAnsi="Times New Roman" w:cs="Times New Roman"/>
          <w:sz w:val="24"/>
          <w:szCs w:val="24"/>
        </w:rPr>
        <w:t>итарно-г</w:t>
      </w:r>
      <w:r w:rsidR="000F4D2B">
        <w:rPr>
          <w:rFonts w:ascii="Times New Roman" w:hAnsi="Times New Roman" w:cs="Times New Roman"/>
          <w:sz w:val="24"/>
          <w:szCs w:val="24"/>
        </w:rPr>
        <w:t>игиенических помещений  на 2</w:t>
      </w:r>
      <w:r w:rsidRPr="00095E96">
        <w:rPr>
          <w:rFonts w:ascii="Times New Roman" w:hAnsi="Times New Roman" w:cs="Times New Roman"/>
          <w:sz w:val="24"/>
          <w:szCs w:val="24"/>
        </w:rPr>
        <w:t xml:space="preserve"> л.</w:t>
      </w:r>
      <w:r w:rsidR="00F404CF">
        <w:rPr>
          <w:rFonts w:ascii="Times New Roman" w:hAnsi="Times New Roman" w:cs="Times New Roman"/>
          <w:sz w:val="24"/>
          <w:szCs w:val="24"/>
        </w:rPr>
        <w:t>;</w:t>
      </w:r>
    </w:p>
    <w:p w:rsidR="00095E96" w:rsidRDefault="00F404CF" w:rsidP="00F404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6.Результаты обследования</w:t>
      </w:r>
      <w:r w:rsidRPr="00095E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системы</w:t>
      </w:r>
      <w:r w:rsidR="00095E96" w:rsidRPr="00095E96">
        <w:rPr>
          <w:rFonts w:ascii="Times New Roman" w:hAnsi="Times New Roman" w:cs="Times New Roman"/>
          <w:sz w:val="24"/>
          <w:szCs w:val="24"/>
        </w:rPr>
        <w:t xml:space="preserve"> информации на объекте (на всех зонах)</w:t>
      </w:r>
      <w:r w:rsidR="00D20E75">
        <w:rPr>
          <w:rFonts w:ascii="Times New Roman" w:hAnsi="Times New Roman" w:cs="Times New Roman"/>
          <w:sz w:val="24"/>
          <w:szCs w:val="24"/>
        </w:rPr>
        <w:t xml:space="preserve"> на  3</w:t>
      </w:r>
      <w:r>
        <w:rPr>
          <w:rFonts w:ascii="Times New Roman" w:hAnsi="Times New Roman" w:cs="Times New Roman"/>
          <w:sz w:val="24"/>
          <w:szCs w:val="24"/>
        </w:rPr>
        <w:t xml:space="preserve">л.; </w:t>
      </w:r>
    </w:p>
    <w:p w:rsidR="00095E96" w:rsidRDefault="00095E96" w:rsidP="00F404CF">
      <w:pPr>
        <w:tabs>
          <w:tab w:val="left" w:pos="655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E96">
        <w:rPr>
          <w:rFonts w:ascii="Times New Roman" w:hAnsi="Times New Roman" w:cs="Times New Roman"/>
          <w:sz w:val="24"/>
          <w:szCs w:val="24"/>
        </w:rPr>
        <w:t xml:space="preserve">7. </w:t>
      </w:r>
      <w:r w:rsidR="00F404CF">
        <w:rPr>
          <w:rFonts w:ascii="Times New Roman" w:hAnsi="Times New Roman" w:cs="Times New Roman"/>
          <w:sz w:val="24"/>
          <w:szCs w:val="24"/>
        </w:rPr>
        <w:t>Результаты обследования</w:t>
      </w:r>
      <w:r w:rsidR="00F404CF" w:rsidRPr="00095E96">
        <w:rPr>
          <w:rFonts w:ascii="Times New Roman" w:hAnsi="Times New Roman" w:cs="Times New Roman"/>
          <w:sz w:val="24"/>
          <w:szCs w:val="24"/>
        </w:rPr>
        <w:t xml:space="preserve"> </w:t>
      </w:r>
      <w:r w:rsidR="00F404CF">
        <w:rPr>
          <w:rFonts w:ascii="Times New Roman" w:hAnsi="Times New Roman" w:cs="Times New Roman"/>
          <w:sz w:val="24"/>
          <w:szCs w:val="24"/>
        </w:rPr>
        <w:t xml:space="preserve">путей </w:t>
      </w:r>
      <w:r w:rsidRPr="00095E96">
        <w:rPr>
          <w:rFonts w:ascii="Times New Roman" w:hAnsi="Times New Roman" w:cs="Times New Roman"/>
          <w:sz w:val="24"/>
          <w:szCs w:val="24"/>
        </w:rPr>
        <w:t xml:space="preserve">движения к </w:t>
      </w:r>
      <w:r w:rsidR="00F404CF">
        <w:rPr>
          <w:rFonts w:ascii="Times New Roman" w:hAnsi="Times New Roman" w:cs="Times New Roman"/>
          <w:sz w:val="24"/>
          <w:szCs w:val="24"/>
        </w:rPr>
        <w:t xml:space="preserve">объекту </w:t>
      </w:r>
      <w:r w:rsidRPr="00095E96">
        <w:rPr>
          <w:rFonts w:ascii="Times New Roman" w:hAnsi="Times New Roman" w:cs="Times New Roman"/>
          <w:sz w:val="24"/>
          <w:szCs w:val="24"/>
        </w:rPr>
        <w:t xml:space="preserve"> </w:t>
      </w:r>
      <w:r w:rsidR="008F3F2F">
        <w:rPr>
          <w:rFonts w:ascii="Times New Roman" w:hAnsi="Times New Roman" w:cs="Times New Roman"/>
          <w:sz w:val="24"/>
          <w:szCs w:val="24"/>
        </w:rPr>
        <w:t>на 3</w:t>
      </w:r>
      <w:r w:rsidRPr="00095E96">
        <w:rPr>
          <w:rFonts w:ascii="Times New Roman" w:hAnsi="Times New Roman" w:cs="Times New Roman"/>
          <w:sz w:val="24"/>
          <w:szCs w:val="24"/>
        </w:rPr>
        <w:t>л.</w:t>
      </w:r>
      <w:r w:rsidR="00F404CF">
        <w:rPr>
          <w:rFonts w:ascii="Times New Roman" w:hAnsi="Times New Roman" w:cs="Times New Roman"/>
          <w:sz w:val="24"/>
          <w:szCs w:val="24"/>
        </w:rPr>
        <w:t>;</w:t>
      </w:r>
    </w:p>
    <w:p w:rsidR="00F404CF" w:rsidRPr="00095E96" w:rsidRDefault="00F404CF" w:rsidP="00F404CF">
      <w:pPr>
        <w:tabs>
          <w:tab w:val="left" w:pos="655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F404CF">
        <w:rPr>
          <w:rFonts w:ascii="Times New Roman" w:hAnsi="Times New Roman" w:cs="Times New Roman"/>
          <w:sz w:val="24"/>
          <w:szCs w:val="24"/>
        </w:rPr>
        <w:t>Результаты фото фиксации объекта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5E96" w:rsidRPr="00095E96" w:rsidRDefault="00095E96" w:rsidP="00F404CF">
      <w:pPr>
        <w:tabs>
          <w:tab w:val="left" w:pos="65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5E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5E96" w:rsidRPr="00095E96" w:rsidRDefault="00095E96" w:rsidP="00F404CF">
      <w:pPr>
        <w:tabs>
          <w:tab w:val="left" w:pos="65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E4908" w:rsidRPr="00F36A50" w:rsidRDefault="00AE4908" w:rsidP="00F36A50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193771" w:rsidRPr="000846DF" w:rsidRDefault="00DF586D" w:rsidP="00DF586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846DF">
        <w:rPr>
          <w:rFonts w:ascii="Times New Roman" w:hAnsi="Times New Roman" w:cs="Times New Roman"/>
          <w:sz w:val="24"/>
          <w:szCs w:val="24"/>
        </w:rPr>
        <w:lastRenderedPageBreak/>
        <w:t xml:space="preserve">Председатель комиссии – администратор </w:t>
      </w:r>
    </w:p>
    <w:p w:rsidR="00FE170D" w:rsidRPr="000846DF" w:rsidRDefault="00DF586D" w:rsidP="00DF586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846DF">
        <w:rPr>
          <w:rFonts w:ascii="Times New Roman" w:hAnsi="Times New Roman" w:cs="Times New Roman"/>
          <w:sz w:val="24"/>
          <w:szCs w:val="24"/>
        </w:rPr>
        <w:t xml:space="preserve">Ленинского районного суда </w:t>
      </w:r>
      <w:proofErr w:type="gramStart"/>
      <w:r w:rsidRPr="000846D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846DF">
        <w:rPr>
          <w:rFonts w:ascii="Times New Roman" w:hAnsi="Times New Roman" w:cs="Times New Roman"/>
          <w:sz w:val="24"/>
          <w:szCs w:val="24"/>
        </w:rPr>
        <w:t>. Владивостока</w:t>
      </w:r>
      <w:r w:rsidR="00FE170D" w:rsidRPr="000846D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9725A" w:rsidRPr="000846DF">
        <w:rPr>
          <w:rFonts w:ascii="Times New Roman" w:hAnsi="Times New Roman" w:cs="Times New Roman"/>
          <w:sz w:val="24"/>
          <w:szCs w:val="24"/>
        </w:rPr>
        <w:t xml:space="preserve">  </w:t>
      </w:r>
      <w:r w:rsidR="00FE170D" w:rsidRPr="000846DF">
        <w:rPr>
          <w:rFonts w:ascii="Times New Roman" w:hAnsi="Times New Roman" w:cs="Times New Roman"/>
          <w:sz w:val="24"/>
          <w:szCs w:val="24"/>
        </w:rPr>
        <w:t xml:space="preserve"> _____________</w:t>
      </w:r>
      <w:r w:rsidRPr="000846DF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0846DF">
        <w:rPr>
          <w:rFonts w:ascii="Times New Roman" w:hAnsi="Times New Roman" w:cs="Times New Roman"/>
          <w:sz w:val="24"/>
          <w:szCs w:val="24"/>
        </w:rPr>
        <w:t>Ярош</w:t>
      </w:r>
      <w:proofErr w:type="spellEnd"/>
      <w:r w:rsidRPr="000846DF">
        <w:rPr>
          <w:rFonts w:ascii="Times New Roman" w:hAnsi="Times New Roman" w:cs="Times New Roman"/>
          <w:sz w:val="24"/>
          <w:szCs w:val="24"/>
        </w:rPr>
        <w:t xml:space="preserve"> Ж.А. </w:t>
      </w:r>
    </w:p>
    <w:p w:rsidR="00FE170D" w:rsidRPr="000846DF" w:rsidRDefault="00FE170D" w:rsidP="000972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E170D" w:rsidRPr="000846DF" w:rsidRDefault="00FE170D" w:rsidP="00193771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846DF">
        <w:rPr>
          <w:rFonts w:ascii="Times New Roman" w:hAnsi="Times New Roman" w:cs="Times New Roman"/>
          <w:sz w:val="24"/>
          <w:szCs w:val="24"/>
        </w:rPr>
        <w:t xml:space="preserve">Члены </w:t>
      </w:r>
      <w:r w:rsidR="00DF586D" w:rsidRPr="000846DF">
        <w:rPr>
          <w:rFonts w:ascii="Times New Roman" w:hAnsi="Times New Roman" w:cs="Times New Roman"/>
          <w:sz w:val="24"/>
          <w:szCs w:val="24"/>
        </w:rPr>
        <w:t>комиссии:</w:t>
      </w:r>
    </w:p>
    <w:p w:rsidR="00DF586D" w:rsidRPr="000846DF" w:rsidRDefault="00FE170D" w:rsidP="00DF586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846DF">
        <w:rPr>
          <w:rFonts w:ascii="Times New Roman" w:hAnsi="Times New Roman" w:cs="Times New Roman"/>
          <w:sz w:val="24"/>
          <w:szCs w:val="24"/>
        </w:rPr>
        <w:t xml:space="preserve">Помощник председателя </w:t>
      </w:r>
    </w:p>
    <w:p w:rsidR="00FE170D" w:rsidRPr="000846DF" w:rsidRDefault="00DF586D" w:rsidP="00DF586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846DF">
        <w:rPr>
          <w:rFonts w:ascii="Times New Roman" w:hAnsi="Times New Roman" w:cs="Times New Roman"/>
          <w:sz w:val="24"/>
          <w:szCs w:val="24"/>
        </w:rPr>
        <w:t xml:space="preserve">Ленинского районного суда </w:t>
      </w:r>
      <w:proofErr w:type="gramStart"/>
      <w:r w:rsidRPr="000846D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846DF">
        <w:rPr>
          <w:rFonts w:ascii="Times New Roman" w:hAnsi="Times New Roman" w:cs="Times New Roman"/>
          <w:sz w:val="24"/>
          <w:szCs w:val="24"/>
        </w:rPr>
        <w:t xml:space="preserve">. Владивостока           </w:t>
      </w:r>
      <w:r w:rsidR="0009725A" w:rsidRPr="000846DF">
        <w:rPr>
          <w:rFonts w:ascii="Times New Roman" w:hAnsi="Times New Roman" w:cs="Times New Roman"/>
          <w:sz w:val="24"/>
          <w:szCs w:val="24"/>
        </w:rPr>
        <w:t>____________</w:t>
      </w:r>
      <w:r w:rsidR="003D002D" w:rsidRPr="000846DF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0846DF">
        <w:rPr>
          <w:rFonts w:ascii="Times New Roman" w:hAnsi="Times New Roman" w:cs="Times New Roman"/>
          <w:sz w:val="24"/>
          <w:szCs w:val="24"/>
        </w:rPr>
        <w:t>Бухарова</w:t>
      </w:r>
      <w:proofErr w:type="spellEnd"/>
      <w:r w:rsidRPr="000846DF">
        <w:rPr>
          <w:rFonts w:ascii="Times New Roman" w:hAnsi="Times New Roman" w:cs="Times New Roman"/>
          <w:sz w:val="24"/>
          <w:szCs w:val="24"/>
        </w:rPr>
        <w:t xml:space="preserve"> К.Н. </w:t>
      </w:r>
    </w:p>
    <w:p w:rsidR="00DF586D" w:rsidRPr="000846DF" w:rsidRDefault="00DF586D" w:rsidP="00DF586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E170D" w:rsidRPr="000846DF" w:rsidRDefault="00DF586D" w:rsidP="00DF586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846DF">
        <w:rPr>
          <w:rFonts w:ascii="Times New Roman" w:hAnsi="Times New Roman" w:cs="Times New Roman"/>
          <w:sz w:val="24"/>
          <w:szCs w:val="24"/>
        </w:rPr>
        <w:t xml:space="preserve">Начальник отдела делопроизводства </w:t>
      </w:r>
    </w:p>
    <w:p w:rsidR="00DF586D" w:rsidRPr="000846DF" w:rsidRDefault="00DF586D" w:rsidP="00DF586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846DF">
        <w:rPr>
          <w:rFonts w:ascii="Times New Roman" w:hAnsi="Times New Roman" w:cs="Times New Roman"/>
          <w:sz w:val="24"/>
          <w:szCs w:val="24"/>
        </w:rPr>
        <w:t xml:space="preserve">Ленинского районного суда </w:t>
      </w:r>
      <w:proofErr w:type="gramStart"/>
      <w:r w:rsidRPr="000846D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846DF">
        <w:rPr>
          <w:rFonts w:ascii="Times New Roman" w:hAnsi="Times New Roman" w:cs="Times New Roman"/>
          <w:sz w:val="24"/>
          <w:szCs w:val="24"/>
        </w:rPr>
        <w:t xml:space="preserve">. Владивостока           </w:t>
      </w:r>
      <w:r w:rsidR="0009725A" w:rsidRPr="000846DF">
        <w:rPr>
          <w:rFonts w:ascii="Times New Roman" w:hAnsi="Times New Roman" w:cs="Times New Roman"/>
          <w:sz w:val="24"/>
          <w:szCs w:val="24"/>
        </w:rPr>
        <w:t xml:space="preserve"> ____________        </w:t>
      </w:r>
      <w:proofErr w:type="spellStart"/>
      <w:r w:rsidR="0009725A" w:rsidRPr="000846DF">
        <w:rPr>
          <w:rFonts w:ascii="Times New Roman" w:hAnsi="Times New Roman" w:cs="Times New Roman"/>
          <w:sz w:val="24"/>
          <w:szCs w:val="24"/>
        </w:rPr>
        <w:t>Кутний</w:t>
      </w:r>
      <w:proofErr w:type="spellEnd"/>
      <w:r w:rsidR="0009725A" w:rsidRPr="000846DF">
        <w:rPr>
          <w:rFonts w:ascii="Times New Roman" w:hAnsi="Times New Roman" w:cs="Times New Roman"/>
          <w:sz w:val="24"/>
          <w:szCs w:val="24"/>
        </w:rPr>
        <w:t xml:space="preserve"> И.</w:t>
      </w:r>
      <w:r w:rsidRPr="000846DF">
        <w:rPr>
          <w:rFonts w:ascii="Times New Roman" w:hAnsi="Times New Roman" w:cs="Times New Roman"/>
          <w:sz w:val="24"/>
          <w:szCs w:val="24"/>
        </w:rPr>
        <w:t xml:space="preserve">В.           </w:t>
      </w:r>
    </w:p>
    <w:p w:rsidR="0009257F" w:rsidRPr="000846DF" w:rsidRDefault="0009257F" w:rsidP="003D00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9257F" w:rsidRPr="000846DF" w:rsidRDefault="0009257F" w:rsidP="0009257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846DF">
        <w:rPr>
          <w:rFonts w:ascii="Times New Roman" w:hAnsi="Times New Roman" w:cs="Times New Roman"/>
          <w:sz w:val="24"/>
          <w:szCs w:val="24"/>
        </w:rPr>
        <w:t>Председатель общества инвалидов</w:t>
      </w:r>
    </w:p>
    <w:p w:rsidR="0009257F" w:rsidRPr="000846DF" w:rsidRDefault="0009257F" w:rsidP="00092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6DF">
        <w:rPr>
          <w:rFonts w:ascii="Times New Roman" w:hAnsi="Times New Roman" w:cs="Times New Roman"/>
          <w:sz w:val="24"/>
          <w:szCs w:val="24"/>
        </w:rPr>
        <w:t xml:space="preserve">      Ленинского района </w:t>
      </w:r>
      <w:proofErr w:type="gramStart"/>
      <w:r w:rsidRPr="000846D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846DF">
        <w:rPr>
          <w:rFonts w:ascii="Times New Roman" w:hAnsi="Times New Roman" w:cs="Times New Roman"/>
          <w:sz w:val="24"/>
          <w:szCs w:val="24"/>
        </w:rPr>
        <w:t>. Владивостока</w:t>
      </w:r>
    </w:p>
    <w:p w:rsidR="0009257F" w:rsidRPr="000846DF" w:rsidRDefault="0009257F" w:rsidP="00092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6DF">
        <w:rPr>
          <w:rFonts w:ascii="Times New Roman" w:hAnsi="Times New Roman" w:cs="Times New Roman"/>
          <w:sz w:val="24"/>
          <w:szCs w:val="24"/>
        </w:rPr>
        <w:t xml:space="preserve">      Приморской краевой организации </w:t>
      </w:r>
    </w:p>
    <w:p w:rsidR="0009257F" w:rsidRPr="000846DF" w:rsidRDefault="0009257F" w:rsidP="00092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6DF">
        <w:rPr>
          <w:rFonts w:ascii="Times New Roman" w:hAnsi="Times New Roman" w:cs="Times New Roman"/>
          <w:sz w:val="24"/>
          <w:szCs w:val="24"/>
        </w:rPr>
        <w:t xml:space="preserve">      Общероссийской общественной организации</w:t>
      </w:r>
    </w:p>
    <w:p w:rsidR="00523858" w:rsidRPr="000846DF" w:rsidRDefault="0009257F" w:rsidP="00092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6DF">
        <w:rPr>
          <w:rFonts w:ascii="Times New Roman" w:hAnsi="Times New Roman" w:cs="Times New Roman"/>
          <w:sz w:val="24"/>
          <w:szCs w:val="24"/>
        </w:rPr>
        <w:t xml:space="preserve">      «Всероссийское общество инвалидов» </w:t>
      </w:r>
    </w:p>
    <w:p w:rsidR="00523858" w:rsidRPr="000846DF" w:rsidRDefault="00523858" w:rsidP="00092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6DF">
        <w:rPr>
          <w:rFonts w:ascii="Times New Roman" w:hAnsi="Times New Roman" w:cs="Times New Roman"/>
          <w:sz w:val="24"/>
          <w:szCs w:val="24"/>
        </w:rPr>
        <w:t xml:space="preserve">       (по согласованию)</w:t>
      </w:r>
      <w:r w:rsidR="0009257F" w:rsidRPr="000846D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0846DF">
        <w:rPr>
          <w:rFonts w:ascii="Times New Roman" w:hAnsi="Times New Roman" w:cs="Times New Roman"/>
          <w:sz w:val="24"/>
          <w:szCs w:val="24"/>
        </w:rPr>
        <w:t xml:space="preserve">       </w:t>
      </w:r>
      <w:r w:rsidR="00B85DD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3D002D" w:rsidRPr="000846DF"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09257F" w:rsidRPr="000846DF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09257F" w:rsidRPr="000846DF">
        <w:rPr>
          <w:rFonts w:ascii="Times New Roman" w:hAnsi="Times New Roman" w:cs="Times New Roman"/>
          <w:sz w:val="24"/>
          <w:szCs w:val="24"/>
        </w:rPr>
        <w:t>Науменко</w:t>
      </w:r>
      <w:proofErr w:type="spellEnd"/>
      <w:r w:rsidR="0009257F" w:rsidRPr="000846DF">
        <w:rPr>
          <w:rFonts w:ascii="Times New Roman" w:hAnsi="Times New Roman" w:cs="Times New Roman"/>
          <w:sz w:val="24"/>
          <w:szCs w:val="24"/>
        </w:rPr>
        <w:t xml:space="preserve"> Л.Ф.</w:t>
      </w:r>
    </w:p>
    <w:p w:rsidR="00523858" w:rsidRPr="000846DF" w:rsidRDefault="00523858" w:rsidP="00092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3858" w:rsidRPr="000846DF" w:rsidRDefault="00523858" w:rsidP="00092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6DF">
        <w:rPr>
          <w:rFonts w:ascii="Times New Roman" w:hAnsi="Times New Roman" w:cs="Times New Roman"/>
          <w:sz w:val="24"/>
          <w:szCs w:val="24"/>
        </w:rPr>
        <w:t xml:space="preserve">      Старший инспектор сектора назначения </w:t>
      </w:r>
    </w:p>
    <w:p w:rsidR="00523858" w:rsidRPr="000846DF" w:rsidRDefault="00523858" w:rsidP="00523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6DF">
        <w:rPr>
          <w:rFonts w:ascii="Times New Roman" w:hAnsi="Times New Roman" w:cs="Times New Roman"/>
          <w:sz w:val="24"/>
          <w:szCs w:val="24"/>
        </w:rPr>
        <w:t xml:space="preserve">      административно-территориального управления</w:t>
      </w:r>
    </w:p>
    <w:p w:rsidR="00523858" w:rsidRPr="000846DF" w:rsidRDefault="00523858" w:rsidP="00523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6DF">
        <w:rPr>
          <w:rFonts w:ascii="Times New Roman" w:hAnsi="Times New Roman" w:cs="Times New Roman"/>
          <w:sz w:val="24"/>
          <w:szCs w:val="24"/>
        </w:rPr>
        <w:t xml:space="preserve">      по Первомайскому, Ленинскому, Фрунзенскому </w:t>
      </w:r>
    </w:p>
    <w:p w:rsidR="00523858" w:rsidRPr="000846DF" w:rsidRDefault="00523858" w:rsidP="00523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6DF">
        <w:rPr>
          <w:rFonts w:ascii="Times New Roman" w:hAnsi="Times New Roman" w:cs="Times New Roman"/>
          <w:sz w:val="24"/>
          <w:szCs w:val="24"/>
        </w:rPr>
        <w:t xml:space="preserve">      районам  КГКУ «Центр социальной поддержки</w:t>
      </w:r>
    </w:p>
    <w:p w:rsidR="00523858" w:rsidRPr="000846DF" w:rsidRDefault="00523858" w:rsidP="00523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6DF">
        <w:rPr>
          <w:rFonts w:ascii="Times New Roman" w:hAnsi="Times New Roman" w:cs="Times New Roman"/>
          <w:sz w:val="24"/>
          <w:szCs w:val="24"/>
        </w:rPr>
        <w:t xml:space="preserve">      населения» (по согласованию)                     </w:t>
      </w:r>
      <w:r w:rsidR="003D002D" w:rsidRPr="000846DF">
        <w:rPr>
          <w:rFonts w:ascii="Times New Roman" w:hAnsi="Times New Roman" w:cs="Times New Roman"/>
          <w:sz w:val="24"/>
          <w:szCs w:val="24"/>
        </w:rPr>
        <w:t xml:space="preserve">                 _____________</w:t>
      </w:r>
      <w:r w:rsidRPr="000846DF">
        <w:rPr>
          <w:rFonts w:ascii="Times New Roman" w:hAnsi="Times New Roman" w:cs="Times New Roman"/>
          <w:sz w:val="24"/>
          <w:szCs w:val="24"/>
        </w:rPr>
        <w:t xml:space="preserve">  </w:t>
      </w:r>
      <w:r w:rsidR="003D002D" w:rsidRPr="00084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6DF">
        <w:rPr>
          <w:rFonts w:ascii="Times New Roman" w:hAnsi="Times New Roman" w:cs="Times New Roman"/>
          <w:sz w:val="24"/>
          <w:szCs w:val="24"/>
        </w:rPr>
        <w:t>Латыпова</w:t>
      </w:r>
      <w:proofErr w:type="spellEnd"/>
      <w:r w:rsidRPr="000846DF">
        <w:rPr>
          <w:rFonts w:ascii="Times New Roman" w:hAnsi="Times New Roman" w:cs="Times New Roman"/>
          <w:sz w:val="24"/>
          <w:szCs w:val="24"/>
        </w:rPr>
        <w:t xml:space="preserve"> С.</w:t>
      </w:r>
      <w:proofErr w:type="gramStart"/>
      <w:r w:rsidR="00B85DD9">
        <w:rPr>
          <w:rFonts w:ascii="Times New Roman" w:hAnsi="Times New Roman" w:cs="Times New Roman"/>
          <w:sz w:val="24"/>
          <w:szCs w:val="24"/>
        </w:rPr>
        <w:t>Р</w:t>
      </w:r>
      <w:proofErr w:type="gramEnd"/>
    </w:p>
    <w:p w:rsidR="00523858" w:rsidRPr="000846DF" w:rsidRDefault="00523858" w:rsidP="00092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6D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FE170D" w:rsidRPr="000846DF" w:rsidRDefault="0009257F" w:rsidP="00092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6DF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E170D" w:rsidRPr="000846DF" w:rsidRDefault="00FE170D" w:rsidP="0009257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FE170D" w:rsidRPr="000846DF" w:rsidSect="006A5F49">
      <w:pgSz w:w="11906" w:h="16838"/>
      <w:pgMar w:top="1134" w:right="1134" w:bottom="851" w:left="184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810D2"/>
    <w:multiLevelType w:val="hybridMultilevel"/>
    <w:tmpl w:val="81E48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4B52DB"/>
    <w:multiLevelType w:val="hybridMultilevel"/>
    <w:tmpl w:val="27FA04B2"/>
    <w:lvl w:ilvl="0" w:tplc="6BE46312">
      <w:start w:val="5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EA0004"/>
    <w:multiLevelType w:val="hybridMultilevel"/>
    <w:tmpl w:val="75EEA958"/>
    <w:lvl w:ilvl="0" w:tplc="A058D3B6">
      <w:numFmt w:val="bullet"/>
      <w:lvlText w:val=""/>
      <w:lvlJc w:val="left"/>
      <w:pPr>
        <w:ind w:left="1065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2CB839D3"/>
    <w:multiLevelType w:val="multilevel"/>
    <w:tmpl w:val="2716E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>
    <w:nsid w:val="2E3D1773"/>
    <w:multiLevelType w:val="multilevel"/>
    <w:tmpl w:val="2716E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>
    <w:nsid w:val="2E801428"/>
    <w:multiLevelType w:val="multilevel"/>
    <w:tmpl w:val="2716E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>
    <w:nsid w:val="62506A23"/>
    <w:multiLevelType w:val="multilevel"/>
    <w:tmpl w:val="0CF6B9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60F6"/>
    <w:rsid w:val="00001F71"/>
    <w:rsid w:val="00002653"/>
    <w:rsid w:val="00010278"/>
    <w:rsid w:val="000460EF"/>
    <w:rsid w:val="00055960"/>
    <w:rsid w:val="00071DC8"/>
    <w:rsid w:val="000758C2"/>
    <w:rsid w:val="000846DF"/>
    <w:rsid w:val="0009257F"/>
    <w:rsid w:val="00095E96"/>
    <w:rsid w:val="0009725A"/>
    <w:rsid w:val="000C1525"/>
    <w:rsid w:val="000E0511"/>
    <w:rsid w:val="000F0B58"/>
    <w:rsid w:val="000F4D2B"/>
    <w:rsid w:val="001234F0"/>
    <w:rsid w:val="00123739"/>
    <w:rsid w:val="0013327B"/>
    <w:rsid w:val="001363BB"/>
    <w:rsid w:val="001525DB"/>
    <w:rsid w:val="00193771"/>
    <w:rsid w:val="001C75EF"/>
    <w:rsid w:val="00212AA0"/>
    <w:rsid w:val="00237369"/>
    <w:rsid w:val="002444B6"/>
    <w:rsid w:val="00262DCF"/>
    <w:rsid w:val="00293AF1"/>
    <w:rsid w:val="002A2DEB"/>
    <w:rsid w:val="002B1721"/>
    <w:rsid w:val="002C113B"/>
    <w:rsid w:val="002F43F8"/>
    <w:rsid w:val="00301B8A"/>
    <w:rsid w:val="0030367B"/>
    <w:rsid w:val="00312965"/>
    <w:rsid w:val="00317A4B"/>
    <w:rsid w:val="00320545"/>
    <w:rsid w:val="00321E02"/>
    <w:rsid w:val="003560F6"/>
    <w:rsid w:val="00396CEC"/>
    <w:rsid w:val="003A690C"/>
    <w:rsid w:val="003B3992"/>
    <w:rsid w:val="003C5CF5"/>
    <w:rsid w:val="003D002D"/>
    <w:rsid w:val="003D225A"/>
    <w:rsid w:val="003E000D"/>
    <w:rsid w:val="003E134E"/>
    <w:rsid w:val="003F5AFB"/>
    <w:rsid w:val="00405252"/>
    <w:rsid w:val="0042725B"/>
    <w:rsid w:val="00465E99"/>
    <w:rsid w:val="004E303D"/>
    <w:rsid w:val="004E6A2F"/>
    <w:rsid w:val="0051104B"/>
    <w:rsid w:val="00516980"/>
    <w:rsid w:val="00523858"/>
    <w:rsid w:val="00526133"/>
    <w:rsid w:val="00544099"/>
    <w:rsid w:val="005526F0"/>
    <w:rsid w:val="00554879"/>
    <w:rsid w:val="005559B4"/>
    <w:rsid w:val="00576CF5"/>
    <w:rsid w:val="00585E9A"/>
    <w:rsid w:val="005C10BC"/>
    <w:rsid w:val="005D581C"/>
    <w:rsid w:val="005E730D"/>
    <w:rsid w:val="00616318"/>
    <w:rsid w:val="00626C36"/>
    <w:rsid w:val="00637B48"/>
    <w:rsid w:val="00651794"/>
    <w:rsid w:val="00666B5F"/>
    <w:rsid w:val="00680DBA"/>
    <w:rsid w:val="006A5F49"/>
    <w:rsid w:val="006B4E6A"/>
    <w:rsid w:val="006C632E"/>
    <w:rsid w:val="00706BB0"/>
    <w:rsid w:val="00726D25"/>
    <w:rsid w:val="0073320C"/>
    <w:rsid w:val="0073513F"/>
    <w:rsid w:val="007B5530"/>
    <w:rsid w:val="007D076B"/>
    <w:rsid w:val="007F2296"/>
    <w:rsid w:val="008172AC"/>
    <w:rsid w:val="00827DED"/>
    <w:rsid w:val="00844A5A"/>
    <w:rsid w:val="00847964"/>
    <w:rsid w:val="00891B5C"/>
    <w:rsid w:val="008F3F2F"/>
    <w:rsid w:val="00907D39"/>
    <w:rsid w:val="00945AD9"/>
    <w:rsid w:val="009479DF"/>
    <w:rsid w:val="0095533E"/>
    <w:rsid w:val="0095547F"/>
    <w:rsid w:val="00965171"/>
    <w:rsid w:val="00971691"/>
    <w:rsid w:val="00980BAF"/>
    <w:rsid w:val="009B1C78"/>
    <w:rsid w:val="009C71F5"/>
    <w:rsid w:val="009D3338"/>
    <w:rsid w:val="00A53824"/>
    <w:rsid w:val="00AA2E6E"/>
    <w:rsid w:val="00AC0236"/>
    <w:rsid w:val="00AC7AA6"/>
    <w:rsid w:val="00AD681F"/>
    <w:rsid w:val="00AE4908"/>
    <w:rsid w:val="00AE60ED"/>
    <w:rsid w:val="00AF171A"/>
    <w:rsid w:val="00B00D32"/>
    <w:rsid w:val="00B27125"/>
    <w:rsid w:val="00B52244"/>
    <w:rsid w:val="00B728BE"/>
    <w:rsid w:val="00B76D9D"/>
    <w:rsid w:val="00B80FE5"/>
    <w:rsid w:val="00B85DD9"/>
    <w:rsid w:val="00B8774D"/>
    <w:rsid w:val="00B90F5F"/>
    <w:rsid w:val="00C24D91"/>
    <w:rsid w:val="00C452E1"/>
    <w:rsid w:val="00C60312"/>
    <w:rsid w:val="00C77E5B"/>
    <w:rsid w:val="00C82578"/>
    <w:rsid w:val="00CA3767"/>
    <w:rsid w:val="00CE3580"/>
    <w:rsid w:val="00CF283F"/>
    <w:rsid w:val="00D05313"/>
    <w:rsid w:val="00D20E75"/>
    <w:rsid w:val="00D257C1"/>
    <w:rsid w:val="00D33BA9"/>
    <w:rsid w:val="00D3625A"/>
    <w:rsid w:val="00D65197"/>
    <w:rsid w:val="00D74037"/>
    <w:rsid w:val="00DC12CC"/>
    <w:rsid w:val="00DD304E"/>
    <w:rsid w:val="00DD6F9B"/>
    <w:rsid w:val="00DF37D9"/>
    <w:rsid w:val="00DF586D"/>
    <w:rsid w:val="00E03B2C"/>
    <w:rsid w:val="00E55FD2"/>
    <w:rsid w:val="00E56ED3"/>
    <w:rsid w:val="00E67ED8"/>
    <w:rsid w:val="00E93EAD"/>
    <w:rsid w:val="00E95C3C"/>
    <w:rsid w:val="00E96B61"/>
    <w:rsid w:val="00EA708F"/>
    <w:rsid w:val="00ED5F4A"/>
    <w:rsid w:val="00F36A50"/>
    <w:rsid w:val="00F377E9"/>
    <w:rsid w:val="00F404CF"/>
    <w:rsid w:val="00F425E5"/>
    <w:rsid w:val="00F425F8"/>
    <w:rsid w:val="00F7257B"/>
    <w:rsid w:val="00F7384A"/>
    <w:rsid w:val="00F84516"/>
    <w:rsid w:val="00F86828"/>
    <w:rsid w:val="00F86AE1"/>
    <w:rsid w:val="00FB640A"/>
    <w:rsid w:val="00FE170D"/>
    <w:rsid w:val="00FE370E"/>
    <w:rsid w:val="00FE671A"/>
    <w:rsid w:val="00FF3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20C"/>
    <w:pPr>
      <w:ind w:left="720"/>
      <w:contextualSpacing/>
    </w:pPr>
  </w:style>
  <w:style w:type="table" w:styleId="a4">
    <w:name w:val="Table Grid"/>
    <w:basedOn w:val="a1"/>
    <w:uiPriority w:val="59"/>
    <w:rsid w:val="00F845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91EDB-83FC-42F6-B318-4FA1B6874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5</Pages>
  <Words>1317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Алексей</cp:lastModifiedBy>
  <cp:revision>87</cp:revision>
  <cp:lastPrinted>2024-05-30T00:17:00Z</cp:lastPrinted>
  <dcterms:created xsi:type="dcterms:W3CDTF">2018-03-14T10:44:00Z</dcterms:created>
  <dcterms:modified xsi:type="dcterms:W3CDTF">2025-04-28T00:43:00Z</dcterms:modified>
</cp:coreProperties>
</file>