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598" w:rsidRDefault="00F65598" w:rsidP="00F655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УТВЕРЖДЕНО</w:t>
      </w:r>
    </w:p>
    <w:p w:rsidR="00F65598" w:rsidRDefault="00F65598" w:rsidP="00F655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8D007C">
        <w:rPr>
          <w:sz w:val="28"/>
          <w:szCs w:val="28"/>
        </w:rPr>
        <w:t xml:space="preserve">приказом председателя </w:t>
      </w:r>
    </w:p>
    <w:p w:rsidR="00F65598" w:rsidRDefault="00F65598" w:rsidP="00F655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8D007C">
        <w:rPr>
          <w:sz w:val="28"/>
          <w:szCs w:val="28"/>
        </w:rPr>
        <w:t>Ленинского</w:t>
      </w:r>
      <w:r>
        <w:rPr>
          <w:sz w:val="28"/>
          <w:szCs w:val="28"/>
        </w:rPr>
        <w:t xml:space="preserve"> </w:t>
      </w:r>
      <w:r w:rsidRPr="008D007C">
        <w:rPr>
          <w:sz w:val="28"/>
          <w:szCs w:val="28"/>
        </w:rPr>
        <w:t xml:space="preserve">районного суда </w:t>
      </w:r>
    </w:p>
    <w:p w:rsidR="00F65598" w:rsidRPr="008D007C" w:rsidRDefault="00F65598" w:rsidP="00F655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proofErr w:type="spellStart"/>
      <w:r w:rsidRPr="008D007C">
        <w:rPr>
          <w:sz w:val="28"/>
          <w:szCs w:val="28"/>
        </w:rPr>
        <w:t>г</w:t>
      </w:r>
      <w:proofErr w:type="gramStart"/>
      <w:r w:rsidRPr="008D007C">
        <w:rPr>
          <w:sz w:val="28"/>
          <w:szCs w:val="28"/>
        </w:rPr>
        <w:t>.С</w:t>
      </w:r>
      <w:proofErr w:type="gramEnd"/>
      <w:r w:rsidRPr="008D007C">
        <w:rPr>
          <w:sz w:val="28"/>
          <w:szCs w:val="28"/>
        </w:rPr>
        <w:t>аранска</w:t>
      </w:r>
      <w:proofErr w:type="spellEnd"/>
      <w:r w:rsidRPr="008D007C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Мордовия</w:t>
      </w:r>
    </w:p>
    <w:p w:rsidR="00F65598" w:rsidRPr="008D007C" w:rsidRDefault="00F65598" w:rsidP="00F6559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8D007C">
        <w:rPr>
          <w:sz w:val="28"/>
          <w:szCs w:val="28"/>
        </w:rPr>
        <w:t xml:space="preserve">от </w:t>
      </w:r>
      <w:r>
        <w:rPr>
          <w:sz w:val="28"/>
          <w:szCs w:val="28"/>
        </w:rPr>
        <w:t>22 января</w:t>
      </w:r>
      <w:r w:rsidRPr="008D007C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8D007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</w:t>
      </w:r>
      <w:r w:rsidR="00481045">
        <w:rPr>
          <w:sz w:val="28"/>
          <w:szCs w:val="28"/>
        </w:rPr>
        <w:t xml:space="preserve"> о/д</w:t>
      </w:r>
    </w:p>
    <w:p w:rsidR="00F65598" w:rsidRPr="008D007C" w:rsidRDefault="00F65598" w:rsidP="00F65598">
      <w:pPr>
        <w:jc w:val="both"/>
        <w:rPr>
          <w:sz w:val="28"/>
          <w:szCs w:val="28"/>
        </w:rPr>
      </w:pPr>
    </w:p>
    <w:p w:rsidR="00F65598" w:rsidRDefault="00F65598" w:rsidP="00F65598">
      <w:pPr>
        <w:jc w:val="center"/>
        <w:rPr>
          <w:b/>
          <w:sz w:val="28"/>
          <w:szCs w:val="28"/>
        </w:rPr>
      </w:pPr>
    </w:p>
    <w:p w:rsidR="00F65598" w:rsidRDefault="00F65598" w:rsidP="00F65598">
      <w:pPr>
        <w:jc w:val="center"/>
        <w:rPr>
          <w:b/>
          <w:sz w:val="28"/>
          <w:szCs w:val="28"/>
        </w:rPr>
      </w:pPr>
    </w:p>
    <w:p w:rsidR="00F65598" w:rsidRPr="008D007C" w:rsidRDefault="00F65598" w:rsidP="00F655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</w:t>
      </w:r>
    </w:p>
    <w:p w:rsidR="005622B5" w:rsidRDefault="00F65598" w:rsidP="00F655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организации деятельности</w:t>
      </w:r>
      <w:r w:rsidRPr="008D007C">
        <w:rPr>
          <w:b/>
          <w:sz w:val="28"/>
          <w:szCs w:val="28"/>
        </w:rPr>
        <w:t xml:space="preserve"> приемной</w:t>
      </w:r>
    </w:p>
    <w:p w:rsidR="00F65598" w:rsidRPr="008D007C" w:rsidRDefault="00F65598" w:rsidP="00F65598">
      <w:pPr>
        <w:jc w:val="center"/>
        <w:rPr>
          <w:b/>
          <w:sz w:val="28"/>
          <w:szCs w:val="28"/>
        </w:rPr>
      </w:pPr>
      <w:r w:rsidRPr="008D007C">
        <w:rPr>
          <w:b/>
          <w:sz w:val="28"/>
          <w:szCs w:val="28"/>
        </w:rPr>
        <w:t xml:space="preserve"> Ленинского районного суда г. Саранска </w:t>
      </w:r>
    </w:p>
    <w:p w:rsidR="00F65598" w:rsidRDefault="00F65598" w:rsidP="00F65598">
      <w:pPr>
        <w:jc w:val="center"/>
        <w:rPr>
          <w:b/>
          <w:sz w:val="28"/>
          <w:szCs w:val="28"/>
        </w:rPr>
      </w:pPr>
      <w:r w:rsidRPr="008D007C">
        <w:rPr>
          <w:b/>
          <w:sz w:val="28"/>
          <w:szCs w:val="28"/>
        </w:rPr>
        <w:t>Республики Мордовия</w:t>
      </w:r>
    </w:p>
    <w:p w:rsidR="00515E20" w:rsidRDefault="00515E20" w:rsidP="00F655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 изменениями от 21.07.2023г.)</w:t>
      </w:r>
    </w:p>
    <w:p w:rsidR="00F65598" w:rsidRPr="008D007C" w:rsidRDefault="00F65598" w:rsidP="00F65598">
      <w:pPr>
        <w:jc w:val="center"/>
        <w:rPr>
          <w:b/>
          <w:sz w:val="28"/>
          <w:szCs w:val="28"/>
        </w:rPr>
      </w:pPr>
    </w:p>
    <w:p w:rsidR="00F65598" w:rsidRDefault="00F65598" w:rsidP="00F65598">
      <w:pPr>
        <w:jc w:val="center"/>
        <w:rPr>
          <w:b/>
          <w:sz w:val="28"/>
          <w:szCs w:val="28"/>
        </w:rPr>
      </w:pPr>
      <w:r w:rsidRPr="008D007C">
        <w:rPr>
          <w:b/>
          <w:sz w:val="28"/>
          <w:szCs w:val="28"/>
        </w:rPr>
        <w:t>1. Общие положения</w:t>
      </w:r>
    </w:p>
    <w:p w:rsidR="00E8450A" w:rsidRPr="008D007C" w:rsidRDefault="00E8450A" w:rsidP="00F65598">
      <w:pPr>
        <w:jc w:val="center"/>
        <w:rPr>
          <w:b/>
          <w:sz w:val="28"/>
          <w:szCs w:val="28"/>
        </w:rPr>
      </w:pPr>
    </w:p>
    <w:p w:rsidR="00E8450A" w:rsidRPr="00A23D85" w:rsidRDefault="00E8450A" w:rsidP="00A23D85">
      <w:pPr>
        <w:ind w:firstLine="708"/>
        <w:jc w:val="both"/>
        <w:rPr>
          <w:b/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Деятельность приемной Ленинского районного суда г. Саранска Республики Мордовия (далее — Приемная суда) регламентируется </w:t>
      </w:r>
      <w:r w:rsidR="00A23D85" w:rsidRPr="0029336D">
        <w:rPr>
          <w:sz w:val="28"/>
          <w:szCs w:val="28"/>
        </w:rPr>
        <w:t>П</w:t>
      </w:r>
      <w:r w:rsidR="0029336D" w:rsidRPr="0029336D">
        <w:rPr>
          <w:sz w:val="28"/>
          <w:szCs w:val="28"/>
        </w:rPr>
        <w:t>оложением</w:t>
      </w:r>
      <w:r w:rsidR="00A23D85" w:rsidRPr="0029336D">
        <w:rPr>
          <w:sz w:val="28"/>
          <w:szCs w:val="28"/>
        </w:rPr>
        <w:t xml:space="preserve"> о приемной Ленинского районного суда г. Саранска Республики Мордовия</w:t>
      </w:r>
      <w:r w:rsidRPr="00E8450A">
        <w:rPr>
          <w:color w:val="000000"/>
          <w:sz w:val="28"/>
          <w:szCs w:val="28"/>
        </w:rPr>
        <w:t xml:space="preserve">, </w:t>
      </w:r>
      <w:r w:rsidRPr="00E8450A">
        <w:rPr>
          <w:color w:val="000000"/>
          <w:spacing w:val="4"/>
          <w:sz w:val="28"/>
          <w:szCs w:val="28"/>
        </w:rPr>
        <w:t xml:space="preserve">утвержденным председателем Ленинского районного суда </w:t>
      </w:r>
      <w:proofErr w:type="spellStart"/>
      <w:r w:rsidRPr="00E8450A">
        <w:rPr>
          <w:color w:val="000000"/>
          <w:spacing w:val="4"/>
          <w:sz w:val="28"/>
          <w:szCs w:val="28"/>
        </w:rPr>
        <w:t>г</w:t>
      </w:r>
      <w:proofErr w:type="gramStart"/>
      <w:r w:rsidRPr="00E8450A">
        <w:rPr>
          <w:color w:val="000000"/>
          <w:spacing w:val="4"/>
          <w:sz w:val="28"/>
          <w:szCs w:val="28"/>
        </w:rPr>
        <w:t>.С</w:t>
      </w:r>
      <w:proofErr w:type="gramEnd"/>
      <w:r w:rsidRPr="00E8450A">
        <w:rPr>
          <w:color w:val="000000"/>
          <w:spacing w:val="4"/>
          <w:sz w:val="28"/>
          <w:szCs w:val="28"/>
        </w:rPr>
        <w:t>аранска</w:t>
      </w:r>
      <w:proofErr w:type="spellEnd"/>
      <w:r w:rsidRPr="00E8450A">
        <w:rPr>
          <w:color w:val="000000"/>
          <w:spacing w:val="4"/>
          <w:sz w:val="28"/>
          <w:szCs w:val="28"/>
        </w:rPr>
        <w:t xml:space="preserve"> </w:t>
      </w:r>
      <w:r w:rsidR="00AE0096">
        <w:rPr>
          <w:color w:val="000000"/>
          <w:spacing w:val="4"/>
          <w:sz w:val="28"/>
          <w:szCs w:val="28"/>
        </w:rPr>
        <w:t>Р</w:t>
      </w:r>
      <w:r w:rsidR="000754BD">
        <w:rPr>
          <w:color w:val="000000"/>
          <w:spacing w:val="4"/>
          <w:sz w:val="28"/>
          <w:szCs w:val="28"/>
        </w:rPr>
        <w:t>еспублики Мордовия (далее – председатель суда)</w:t>
      </w:r>
      <w:r w:rsidRPr="00E8450A">
        <w:rPr>
          <w:color w:val="000000"/>
          <w:spacing w:val="4"/>
          <w:sz w:val="28"/>
          <w:szCs w:val="28"/>
        </w:rPr>
        <w:t xml:space="preserve"> на основании </w:t>
      </w:r>
      <w:r w:rsidRPr="00E8450A">
        <w:rPr>
          <w:color w:val="000000"/>
          <w:spacing w:val="2"/>
          <w:sz w:val="28"/>
          <w:szCs w:val="28"/>
        </w:rPr>
        <w:t xml:space="preserve">Примерного положения о приемной </w:t>
      </w:r>
      <w:r w:rsidR="000754BD">
        <w:rPr>
          <w:color w:val="000000"/>
          <w:spacing w:val="2"/>
          <w:sz w:val="28"/>
          <w:szCs w:val="28"/>
        </w:rPr>
        <w:t>федерального суда</w:t>
      </w:r>
      <w:r w:rsidRPr="00E8450A">
        <w:rPr>
          <w:color w:val="000000"/>
          <w:spacing w:val="2"/>
          <w:sz w:val="28"/>
          <w:szCs w:val="28"/>
        </w:rPr>
        <w:t xml:space="preserve"> общей юрисдикции, утвержденным Генеральным </w:t>
      </w:r>
      <w:r w:rsidRPr="00E8450A">
        <w:rPr>
          <w:color w:val="000000"/>
          <w:spacing w:val="3"/>
          <w:sz w:val="28"/>
          <w:szCs w:val="28"/>
        </w:rPr>
        <w:t>директором Судебного департамента при Верховном Суде Российской Федерации 2</w:t>
      </w:r>
      <w:r w:rsidR="000754BD">
        <w:rPr>
          <w:color w:val="000000"/>
          <w:spacing w:val="3"/>
          <w:sz w:val="28"/>
          <w:szCs w:val="28"/>
        </w:rPr>
        <w:t>0</w:t>
      </w:r>
      <w:r w:rsidRPr="00E8450A">
        <w:rPr>
          <w:color w:val="000000"/>
          <w:spacing w:val="3"/>
          <w:sz w:val="28"/>
          <w:szCs w:val="28"/>
        </w:rPr>
        <w:t xml:space="preserve"> ноября </w:t>
      </w:r>
      <w:r w:rsidRPr="00E8450A">
        <w:rPr>
          <w:color w:val="000000"/>
          <w:spacing w:val="-1"/>
          <w:sz w:val="28"/>
          <w:szCs w:val="28"/>
        </w:rPr>
        <w:t>20</w:t>
      </w:r>
      <w:r w:rsidR="000754BD">
        <w:rPr>
          <w:color w:val="000000"/>
          <w:spacing w:val="-1"/>
          <w:sz w:val="28"/>
          <w:szCs w:val="28"/>
        </w:rPr>
        <w:t>19</w:t>
      </w:r>
      <w:r w:rsidRPr="00E8450A">
        <w:rPr>
          <w:color w:val="000000"/>
          <w:spacing w:val="-1"/>
          <w:sz w:val="28"/>
          <w:szCs w:val="28"/>
        </w:rPr>
        <w:t xml:space="preserve"> года</w:t>
      </w:r>
      <w:r w:rsidR="000754BD">
        <w:rPr>
          <w:color w:val="000000"/>
          <w:spacing w:val="-1"/>
          <w:sz w:val="28"/>
          <w:szCs w:val="28"/>
        </w:rPr>
        <w:t>№ 263</w:t>
      </w:r>
      <w:r w:rsidR="00A23D85">
        <w:rPr>
          <w:color w:val="000000"/>
          <w:spacing w:val="-1"/>
          <w:sz w:val="28"/>
          <w:szCs w:val="28"/>
        </w:rPr>
        <w:t xml:space="preserve"> и настоящим Р</w:t>
      </w:r>
      <w:r w:rsidRPr="00E8450A">
        <w:rPr>
          <w:color w:val="000000"/>
          <w:spacing w:val="-1"/>
          <w:sz w:val="28"/>
          <w:szCs w:val="28"/>
        </w:rPr>
        <w:t>егламентом.</w:t>
      </w:r>
    </w:p>
    <w:p w:rsidR="00E8450A" w:rsidRPr="00E8450A" w:rsidRDefault="00E8450A" w:rsidP="00C44EC1">
      <w:pPr>
        <w:pStyle w:val="a3"/>
        <w:numPr>
          <w:ilvl w:val="1"/>
          <w:numId w:val="14"/>
        </w:numPr>
        <w:shd w:val="clear" w:color="auto" w:fill="auto"/>
        <w:tabs>
          <w:tab w:val="left" w:pos="1292"/>
        </w:tabs>
        <w:spacing w:after="298" w:line="302" w:lineRule="exact"/>
        <w:ind w:left="0" w:right="20" w:firstLine="709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Правовое регулирование отношений, связанных с организацией рассмотрения обращений граждан (физических лиц), представителей организаций (юридических лиц), общественных объединений, органов </w:t>
      </w:r>
      <w:proofErr w:type="gramStart"/>
      <w:r w:rsidRPr="00E8450A">
        <w:rPr>
          <w:color w:val="000000"/>
          <w:sz w:val="28"/>
          <w:szCs w:val="28"/>
        </w:rPr>
        <w:t>государственной власти и органов местного самоуправления осуществляется в соответствии с Конституцией Российской Федерации, федеральными конституционными законами, федеральными законами, устанавливающими порядок судопроизводства, полномочия и порядок деятельности судов, Федеральным законом от 22 декабря 2008 г № 262-ФЗ «Об обеспечении доступа к информации о деятельности судов в Российской Федерации» и иными актами, регулирующими вопросы внутренней деятельности суда.</w:t>
      </w:r>
      <w:proofErr w:type="gramEnd"/>
    </w:p>
    <w:p w:rsidR="00E8450A" w:rsidRPr="00C44EC1" w:rsidRDefault="00E8450A" w:rsidP="00E8450A">
      <w:pPr>
        <w:pStyle w:val="a3"/>
        <w:numPr>
          <w:ilvl w:val="0"/>
          <w:numId w:val="2"/>
        </w:numPr>
        <w:shd w:val="clear" w:color="auto" w:fill="auto"/>
        <w:tabs>
          <w:tab w:val="left" w:pos="3322"/>
        </w:tabs>
        <w:spacing w:after="269" w:line="230" w:lineRule="exact"/>
        <w:ind w:left="3060" w:firstLine="0"/>
        <w:jc w:val="both"/>
        <w:rPr>
          <w:b/>
          <w:sz w:val="28"/>
          <w:szCs w:val="28"/>
        </w:rPr>
      </w:pPr>
      <w:r w:rsidRPr="00C44EC1">
        <w:rPr>
          <w:b/>
          <w:color w:val="000000"/>
          <w:sz w:val="28"/>
          <w:szCs w:val="28"/>
        </w:rPr>
        <w:t>Организации приема</w:t>
      </w:r>
    </w:p>
    <w:p w:rsidR="00E8450A" w:rsidRPr="00E8450A" w:rsidRDefault="00E8450A" w:rsidP="00300798">
      <w:pPr>
        <w:pStyle w:val="a3"/>
        <w:numPr>
          <w:ilvl w:val="1"/>
          <w:numId w:val="2"/>
        </w:numPr>
        <w:shd w:val="clear" w:color="auto" w:fill="auto"/>
        <w:tabs>
          <w:tab w:val="left" w:pos="1276"/>
        </w:tabs>
        <w:spacing w:line="302" w:lineRule="exact"/>
        <w:ind w:left="20" w:right="2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Прием граждан (физических лиц), представителей юридических лиц, организаций, общественных объединений, органов государственной власти и органов местного самоуправления (далее - прием граждан) производится в </w:t>
      </w:r>
      <w:r w:rsidR="00C44EC1">
        <w:rPr>
          <w:color w:val="000000"/>
          <w:sz w:val="28"/>
          <w:szCs w:val="28"/>
        </w:rPr>
        <w:t>д</w:t>
      </w:r>
      <w:r w:rsidRPr="00E8450A">
        <w:rPr>
          <w:color w:val="000000"/>
          <w:sz w:val="28"/>
          <w:szCs w:val="28"/>
        </w:rPr>
        <w:t xml:space="preserve">ень их обращения федеральными государственными гражданскими служащими аппарата суда, в специально отведенном помещении, оснащенном необходимым имуществом, нормативными, справочными и </w:t>
      </w:r>
      <w:r w:rsidR="00C44EC1">
        <w:rPr>
          <w:color w:val="000000"/>
          <w:sz w:val="28"/>
          <w:szCs w:val="28"/>
        </w:rPr>
        <w:t>и</w:t>
      </w:r>
      <w:r w:rsidRPr="00E8450A">
        <w:rPr>
          <w:color w:val="000000"/>
          <w:sz w:val="28"/>
          <w:szCs w:val="28"/>
        </w:rPr>
        <w:t>ными материалами, средствами связи.</w:t>
      </w:r>
    </w:p>
    <w:p w:rsidR="00515E20" w:rsidRDefault="00515E20" w:rsidP="00300798">
      <w:pPr>
        <w:pStyle w:val="a5"/>
        <w:numPr>
          <w:ilvl w:val="1"/>
          <w:numId w:val="2"/>
        </w:numPr>
        <w:tabs>
          <w:tab w:val="left" w:pos="1276"/>
        </w:tabs>
        <w:ind w:left="0" w:firstLine="700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Прием граждан </w:t>
      </w:r>
      <w:r>
        <w:rPr>
          <w:sz w:val="28"/>
          <w:szCs w:val="28"/>
        </w:rPr>
        <w:t xml:space="preserve">и представителей организаций осуществляется </w:t>
      </w:r>
      <w:r>
        <w:rPr>
          <w:sz w:val="28"/>
          <w:szCs w:val="28"/>
        </w:rPr>
        <w:lastRenderedPageBreak/>
        <w:t>ежедневно в течение рабочего времени, кроме перерыва на обед:</w:t>
      </w:r>
    </w:p>
    <w:p w:rsidR="00515E20" w:rsidRDefault="0053692C" w:rsidP="00300798">
      <w:pPr>
        <w:tabs>
          <w:tab w:val="left" w:pos="1276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15E20">
        <w:rPr>
          <w:sz w:val="28"/>
          <w:szCs w:val="28"/>
        </w:rPr>
        <w:t>- понедельник - четверг с 8:30 час</w:t>
      </w:r>
      <w:proofErr w:type="gramStart"/>
      <w:r w:rsidR="00515E20">
        <w:rPr>
          <w:sz w:val="28"/>
          <w:szCs w:val="28"/>
        </w:rPr>
        <w:t>.</w:t>
      </w:r>
      <w:proofErr w:type="gramEnd"/>
      <w:r w:rsidR="00515E20">
        <w:rPr>
          <w:sz w:val="28"/>
          <w:szCs w:val="28"/>
        </w:rPr>
        <w:t xml:space="preserve"> </w:t>
      </w:r>
      <w:proofErr w:type="gramStart"/>
      <w:r w:rsidR="00515E20">
        <w:rPr>
          <w:sz w:val="28"/>
          <w:szCs w:val="28"/>
        </w:rPr>
        <w:t>д</w:t>
      </w:r>
      <w:proofErr w:type="gramEnd"/>
      <w:r w:rsidR="00515E20">
        <w:rPr>
          <w:sz w:val="28"/>
          <w:szCs w:val="28"/>
        </w:rPr>
        <w:t>о 17:30час.;</w:t>
      </w:r>
    </w:p>
    <w:p w:rsidR="0053692C" w:rsidRDefault="0053692C" w:rsidP="0053692C">
      <w:pPr>
        <w:tabs>
          <w:tab w:val="left" w:pos="1276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15E20">
        <w:rPr>
          <w:sz w:val="28"/>
          <w:szCs w:val="28"/>
        </w:rPr>
        <w:t>- пятница с 8:30 час</w:t>
      </w:r>
      <w:proofErr w:type="gramStart"/>
      <w:r w:rsidR="00515E20">
        <w:rPr>
          <w:sz w:val="28"/>
          <w:szCs w:val="28"/>
        </w:rPr>
        <w:t>.</w:t>
      </w:r>
      <w:proofErr w:type="gramEnd"/>
      <w:r w:rsidR="00515E20">
        <w:rPr>
          <w:sz w:val="28"/>
          <w:szCs w:val="28"/>
        </w:rPr>
        <w:t xml:space="preserve"> </w:t>
      </w:r>
      <w:proofErr w:type="gramStart"/>
      <w:r w:rsidR="00515E20">
        <w:rPr>
          <w:sz w:val="28"/>
          <w:szCs w:val="28"/>
        </w:rPr>
        <w:t>д</w:t>
      </w:r>
      <w:proofErr w:type="gramEnd"/>
      <w:r w:rsidR="00515E20">
        <w:rPr>
          <w:sz w:val="28"/>
          <w:szCs w:val="28"/>
        </w:rPr>
        <w:t>о 16:15 час.</w:t>
      </w:r>
    </w:p>
    <w:p w:rsidR="00515E20" w:rsidRDefault="00515E20" w:rsidP="0053692C">
      <w:pPr>
        <w:tabs>
          <w:tab w:val="left" w:pos="1276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рабочего дня, непосредственно предшествующему нерабочему праздничному дню, уменьшается на один час</w:t>
      </w:r>
      <w:r>
        <w:rPr>
          <w:sz w:val="28"/>
          <w:szCs w:val="28"/>
        </w:rPr>
        <w:t xml:space="preserve">. </w:t>
      </w:r>
    </w:p>
    <w:p w:rsidR="00E8450A" w:rsidRPr="00E8450A" w:rsidRDefault="0053692C" w:rsidP="0053692C">
      <w:pPr>
        <w:tabs>
          <w:tab w:val="left" w:pos="709"/>
          <w:tab w:val="left" w:pos="1276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15E20">
        <w:rPr>
          <w:sz w:val="28"/>
          <w:szCs w:val="28"/>
        </w:rPr>
        <w:t xml:space="preserve">Прием граждан ведется </w:t>
      </w:r>
      <w:r w:rsidR="00E8450A" w:rsidRPr="00E8450A">
        <w:rPr>
          <w:color w:val="000000"/>
          <w:sz w:val="28"/>
          <w:szCs w:val="28"/>
        </w:rPr>
        <w:t>без предварительной записи в порядке очередности, за исключением от</w:t>
      </w:r>
      <w:r w:rsidR="00A23D85">
        <w:rPr>
          <w:color w:val="000000"/>
          <w:sz w:val="28"/>
          <w:szCs w:val="28"/>
        </w:rPr>
        <w:t>дельных категорий граждан, имеющ</w:t>
      </w:r>
      <w:r w:rsidR="00E8450A" w:rsidRPr="00E8450A">
        <w:rPr>
          <w:color w:val="000000"/>
          <w:sz w:val="28"/>
          <w:szCs w:val="28"/>
        </w:rPr>
        <w:t>их в соответствии с законодательством право на внеочередной прием.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При приеме гражданин предъявляет документ, удостоверяющий личность, доверенность на совершение соответствующего действия (для представителя заявителя) либо ордер адвоката.</w:t>
      </w:r>
    </w:p>
    <w:p w:rsidR="00E8450A" w:rsidRPr="00DA171D" w:rsidRDefault="00E8450A" w:rsidP="00300798">
      <w:pPr>
        <w:pStyle w:val="a3"/>
        <w:numPr>
          <w:ilvl w:val="1"/>
          <w:numId w:val="2"/>
        </w:numPr>
        <w:shd w:val="clear" w:color="auto" w:fill="auto"/>
        <w:tabs>
          <w:tab w:val="left" w:pos="1276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Во время приема граждан, а также при их обращении по телефону гражданам могут даваться устные разъяснения о подведомственности рассмотрения интересующих их вопросов, порядке обращения, компетенции суда, порядке получения информации об итогах рассмотрения заявлений, жалоб, иных обращений,</w:t>
      </w:r>
    </w:p>
    <w:p w:rsidR="00E8450A" w:rsidRPr="00DA171D" w:rsidRDefault="00E8450A" w:rsidP="00300798">
      <w:pPr>
        <w:pStyle w:val="a3"/>
        <w:numPr>
          <w:ilvl w:val="1"/>
          <w:numId w:val="2"/>
        </w:numPr>
        <w:shd w:val="clear" w:color="auto" w:fill="auto"/>
        <w:tabs>
          <w:tab w:val="left" w:pos="1276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DA171D">
        <w:rPr>
          <w:color w:val="000000"/>
          <w:sz w:val="28"/>
          <w:szCs w:val="28"/>
        </w:rPr>
        <w:t xml:space="preserve">Устные ответы и разъяснения на устные обращения граждан даются, как правило, в день обращения. Если дать устный ответ (разъяснение) в </w:t>
      </w:r>
      <w:r w:rsidR="00AA2039" w:rsidRPr="00DA171D">
        <w:rPr>
          <w:color w:val="000000"/>
          <w:sz w:val="28"/>
          <w:szCs w:val="28"/>
        </w:rPr>
        <w:t>д</w:t>
      </w:r>
      <w:r w:rsidRPr="00DA171D">
        <w:rPr>
          <w:color w:val="000000"/>
          <w:sz w:val="28"/>
          <w:szCs w:val="28"/>
        </w:rPr>
        <w:t>ень обращения не представляется возможным или гражданин настаивает на предоставлении письменного ответа, ему дается устное разъяснение о сроке и порядке получения ответа.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Для получения письменного ответа по итогам при</w:t>
      </w:r>
      <w:r w:rsidR="00AA2039">
        <w:rPr>
          <w:color w:val="000000"/>
          <w:sz w:val="28"/>
          <w:szCs w:val="28"/>
        </w:rPr>
        <w:t>е</w:t>
      </w:r>
      <w:r w:rsidRPr="00E8450A">
        <w:rPr>
          <w:color w:val="000000"/>
          <w:sz w:val="28"/>
          <w:szCs w:val="28"/>
        </w:rPr>
        <w:t>ма гражданину предлагается письменно изложить смысл своего вопроса (предложения, жалобы).</w:t>
      </w:r>
    </w:p>
    <w:p w:rsidR="00E8450A" w:rsidRPr="00E8450A" w:rsidRDefault="00E8450A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Работники Приемной суда обязаны оказывать содействие </w:t>
      </w:r>
      <w:r w:rsidR="00443868">
        <w:rPr>
          <w:color w:val="000000"/>
          <w:sz w:val="28"/>
          <w:szCs w:val="28"/>
        </w:rPr>
        <w:t>г</w:t>
      </w:r>
      <w:r w:rsidRPr="00E8450A">
        <w:rPr>
          <w:color w:val="000000"/>
          <w:sz w:val="28"/>
          <w:szCs w:val="28"/>
        </w:rPr>
        <w:t>ражданам в правильном указании в письменном обращении названия должности, фамилии, имени, отчества адресата, названия суда.</w:t>
      </w:r>
    </w:p>
    <w:p w:rsidR="00E8450A" w:rsidRPr="00E8450A" w:rsidRDefault="00E8450A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Все материалы, полученные от гражданина в ходе приема, регистрируются в соответствии с инструкцией по судебному </w:t>
      </w:r>
      <w:r w:rsidR="00443868">
        <w:rPr>
          <w:color w:val="000000"/>
          <w:sz w:val="28"/>
          <w:szCs w:val="28"/>
        </w:rPr>
        <w:t>делопроизводству.</w:t>
      </w:r>
    </w:p>
    <w:p w:rsidR="00E8450A" w:rsidRPr="00E8450A" w:rsidRDefault="00E8450A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Работники Приемной суда несут непосредственную ответственность за надлежащее ведение приема.</w:t>
      </w:r>
    </w:p>
    <w:p w:rsidR="00E8450A" w:rsidRPr="00E8450A" w:rsidRDefault="00443868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r w:rsidR="00E8450A" w:rsidRPr="00E8450A">
        <w:rPr>
          <w:color w:val="000000"/>
          <w:sz w:val="28"/>
          <w:szCs w:val="28"/>
        </w:rPr>
        <w:t xml:space="preserve"> случае возникновения по причинам, связанным с организацией работы в суде, проблемных ситуаций, препятствующих представлению лицу, обратившемуся в суд, запрашиваемой информации</w:t>
      </w:r>
      <w:r>
        <w:rPr>
          <w:color w:val="000000"/>
          <w:sz w:val="28"/>
          <w:szCs w:val="28"/>
        </w:rPr>
        <w:t>,</w:t>
      </w:r>
      <w:r w:rsidR="00E8450A" w:rsidRPr="00E8450A">
        <w:rPr>
          <w:color w:val="000000"/>
          <w:sz w:val="28"/>
          <w:szCs w:val="28"/>
        </w:rPr>
        <w:t xml:space="preserve"> выдаче запрашиваемых документов, принятию подаваемых </w:t>
      </w:r>
      <w:r>
        <w:rPr>
          <w:color w:val="000000"/>
          <w:sz w:val="28"/>
          <w:szCs w:val="28"/>
        </w:rPr>
        <w:t>и</w:t>
      </w:r>
      <w:r w:rsidR="00E8450A" w:rsidRPr="00E8450A">
        <w:rPr>
          <w:color w:val="000000"/>
          <w:sz w:val="28"/>
          <w:szCs w:val="28"/>
        </w:rPr>
        <w:t>м документов, работники Приемной суда обязаны принять максимально возможные меры для разрешения ситуации по существу, в том числе обратиться к работникам других структурных подразделений суда, председ</w:t>
      </w:r>
      <w:r w:rsidR="005F41B6">
        <w:rPr>
          <w:color w:val="000000"/>
          <w:sz w:val="28"/>
          <w:szCs w:val="28"/>
        </w:rPr>
        <w:t>ателю (</w:t>
      </w:r>
      <w:r w:rsidR="005F41B6" w:rsidRPr="0029336D">
        <w:rPr>
          <w:sz w:val="28"/>
          <w:szCs w:val="28"/>
        </w:rPr>
        <w:t>заместител</w:t>
      </w:r>
      <w:r w:rsidR="00A23D85" w:rsidRPr="0029336D">
        <w:rPr>
          <w:sz w:val="28"/>
          <w:szCs w:val="28"/>
        </w:rPr>
        <w:t>ям</w:t>
      </w:r>
      <w:r w:rsidR="005F41B6" w:rsidRPr="0029336D">
        <w:rPr>
          <w:sz w:val="28"/>
          <w:szCs w:val="28"/>
        </w:rPr>
        <w:t xml:space="preserve"> </w:t>
      </w:r>
      <w:r w:rsidR="005F41B6">
        <w:rPr>
          <w:color w:val="000000"/>
          <w:sz w:val="28"/>
          <w:szCs w:val="28"/>
        </w:rPr>
        <w:t>председателя)</w:t>
      </w:r>
      <w:r w:rsidR="00E8450A" w:rsidRPr="00E8450A">
        <w:rPr>
          <w:color w:val="000000"/>
          <w:sz w:val="28"/>
          <w:szCs w:val="28"/>
        </w:rPr>
        <w:t xml:space="preserve"> суда.</w:t>
      </w:r>
      <w:proofErr w:type="gramEnd"/>
    </w:p>
    <w:p w:rsidR="00E8450A" w:rsidRPr="00DA171D" w:rsidRDefault="00E8450A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Разрешение любых спорных ситуаций, возникающих в процессе взаимодействия Приемной суда с другими структурными подразделениями суда, производится через начальника соответствующего отдела. Работники Приемной суда обязаны информировать начальника отдела обо всех возникающих в процессе работы Приемной суда проблемных ситуа</w:t>
      </w:r>
      <w:r w:rsidR="005F41B6">
        <w:rPr>
          <w:color w:val="000000"/>
          <w:sz w:val="28"/>
          <w:szCs w:val="28"/>
        </w:rPr>
        <w:t>ц</w:t>
      </w:r>
      <w:r w:rsidRPr="00E8450A">
        <w:rPr>
          <w:color w:val="000000"/>
          <w:sz w:val="28"/>
          <w:szCs w:val="28"/>
        </w:rPr>
        <w:t>иях.</w:t>
      </w:r>
    </w:p>
    <w:p w:rsidR="00E8450A" w:rsidRPr="00DA171D" w:rsidRDefault="00DA171D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В случаях, когда разрешение вопроса, с которым гражданин обращается </w:t>
      </w:r>
      <w:r>
        <w:rPr>
          <w:color w:val="000000"/>
          <w:sz w:val="28"/>
          <w:szCs w:val="28"/>
        </w:rPr>
        <w:t>в</w:t>
      </w:r>
      <w:r w:rsidRPr="00E8450A">
        <w:rPr>
          <w:color w:val="000000"/>
          <w:sz w:val="28"/>
          <w:szCs w:val="28"/>
        </w:rPr>
        <w:t xml:space="preserve"> суд, не </w:t>
      </w:r>
      <w:proofErr w:type="gramStart"/>
      <w:r w:rsidRPr="00E8450A">
        <w:rPr>
          <w:color w:val="000000"/>
          <w:sz w:val="28"/>
          <w:szCs w:val="28"/>
        </w:rPr>
        <w:t>входит</w:t>
      </w:r>
      <w:proofErr w:type="gramEnd"/>
      <w:r w:rsidRPr="00E8450A">
        <w:rPr>
          <w:color w:val="000000"/>
          <w:sz w:val="28"/>
          <w:szCs w:val="28"/>
        </w:rPr>
        <w:t xml:space="preserve"> а компетенцию данного суда, работники </w:t>
      </w:r>
      <w:r w:rsidRPr="00E8450A">
        <w:rPr>
          <w:color w:val="000000"/>
          <w:sz w:val="28"/>
          <w:szCs w:val="28"/>
        </w:rPr>
        <w:lastRenderedPageBreak/>
        <w:t>Приемной суда разъясняют, в какой суд следует обратиться с подобным вопросом, либо сообщают, что данный вопрос не относится к компетенции судов.</w:t>
      </w:r>
    </w:p>
    <w:p w:rsidR="00300798" w:rsidRPr="00300798" w:rsidRDefault="00300798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300798">
        <w:rPr>
          <w:color w:val="000000"/>
          <w:sz w:val="28"/>
          <w:szCs w:val="28"/>
        </w:rPr>
        <w:t xml:space="preserve">Работники Приемной не имеют права предоставлять следующую информацию: </w:t>
      </w:r>
    </w:p>
    <w:p w:rsidR="0053692C" w:rsidRDefault="0053692C" w:rsidP="0053692C">
      <w:pPr>
        <w:pStyle w:val="a3"/>
        <w:shd w:val="clear" w:color="auto" w:fill="auto"/>
        <w:tabs>
          <w:tab w:val="left" w:pos="1276"/>
          <w:tab w:val="left" w:pos="1322"/>
        </w:tabs>
        <w:spacing w:line="302" w:lineRule="exact"/>
        <w:ind w:left="142" w:right="60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 w:rsidR="00300798" w:rsidRPr="00300798">
        <w:rPr>
          <w:color w:val="000000"/>
          <w:sz w:val="28"/>
          <w:szCs w:val="28"/>
        </w:rPr>
        <w:t xml:space="preserve">о номерах телефонов руководства и судей данного суда, а также других </w:t>
      </w:r>
    </w:p>
    <w:p w:rsidR="00300798" w:rsidRDefault="0053692C" w:rsidP="0053692C">
      <w:pPr>
        <w:pStyle w:val="a3"/>
        <w:shd w:val="clear" w:color="auto" w:fill="auto"/>
        <w:tabs>
          <w:tab w:val="left" w:pos="1276"/>
          <w:tab w:val="left" w:pos="1322"/>
        </w:tabs>
        <w:spacing w:line="302" w:lineRule="exact"/>
        <w:ind w:left="142" w:right="60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300798" w:rsidRPr="00300798">
        <w:rPr>
          <w:color w:val="000000"/>
          <w:sz w:val="28"/>
          <w:szCs w:val="28"/>
        </w:rPr>
        <w:t>судов;</w:t>
      </w:r>
      <w:r w:rsidR="00300798">
        <w:rPr>
          <w:color w:val="000000"/>
          <w:sz w:val="28"/>
          <w:szCs w:val="28"/>
        </w:rPr>
        <w:t xml:space="preserve"> </w:t>
      </w:r>
    </w:p>
    <w:p w:rsidR="00DA171D" w:rsidRPr="00300798" w:rsidRDefault="0053692C" w:rsidP="0053692C">
      <w:pPr>
        <w:pStyle w:val="a3"/>
        <w:shd w:val="clear" w:color="auto" w:fill="auto"/>
        <w:tabs>
          <w:tab w:val="left" w:pos="709"/>
          <w:tab w:val="left" w:pos="1322"/>
        </w:tabs>
        <w:spacing w:line="302" w:lineRule="exact"/>
        <w:ind w:right="60" w:hanging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  <w:r w:rsidR="00300798" w:rsidRPr="00300798">
        <w:rPr>
          <w:color w:val="000000"/>
          <w:sz w:val="28"/>
          <w:szCs w:val="28"/>
        </w:rPr>
        <w:t>информацию, составляющую государственную, служебную, коммерческую тайну и иную охраняемую законом тайну,</w:t>
      </w:r>
      <w:r w:rsidR="00300798">
        <w:rPr>
          <w:color w:val="000000"/>
          <w:sz w:val="28"/>
          <w:szCs w:val="28"/>
        </w:rPr>
        <w:t xml:space="preserve"> </w:t>
      </w:r>
      <w:r w:rsidR="00300798" w:rsidRPr="00300798">
        <w:rPr>
          <w:color w:val="000000"/>
          <w:sz w:val="28"/>
          <w:szCs w:val="28"/>
        </w:rPr>
        <w:t>а также другие, не подлежащие распространению сведения, ставшие известные им в связи с исполнением должностных обязанностей</w:t>
      </w:r>
      <w:r w:rsidR="00300798">
        <w:rPr>
          <w:color w:val="000000"/>
          <w:sz w:val="28"/>
          <w:szCs w:val="28"/>
        </w:rPr>
        <w:t>.</w:t>
      </w:r>
    </w:p>
    <w:p w:rsidR="00E8450A" w:rsidRPr="00300798" w:rsidRDefault="00300798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300798">
        <w:rPr>
          <w:color w:val="000000"/>
          <w:sz w:val="28"/>
          <w:szCs w:val="28"/>
        </w:rPr>
        <w:t>Работники Приемной не имеют права предоставлять следующую информацию: о номерах телефонов руководства и судей данного суда, а также других судов;</w:t>
      </w:r>
      <w:r>
        <w:rPr>
          <w:color w:val="000000"/>
          <w:sz w:val="28"/>
          <w:szCs w:val="28"/>
        </w:rPr>
        <w:t xml:space="preserve"> </w:t>
      </w:r>
      <w:r w:rsidRPr="00300798">
        <w:rPr>
          <w:color w:val="000000"/>
          <w:sz w:val="28"/>
          <w:szCs w:val="28"/>
        </w:rPr>
        <w:t>информацию, составляющую государственную, служебную, коммерческую тайну и иную охраняемую законом тайну, а также другие, не подлежащие распространению сведения, ставшие известные им в связи с исполнением должностных обязанностей.</w:t>
      </w:r>
    </w:p>
    <w:p w:rsidR="00300798" w:rsidRPr="00300798" w:rsidRDefault="00300798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Работники Приемной суда не имеют права оказывать юридическую помощь лицам, обратившимся в суд, за исключением предоставления информации по вопросам оформления заявлений</w:t>
      </w:r>
      <w:r>
        <w:rPr>
          <w:color w:val="000000"/>
          <w:sz w:val="28"/>
          <w:szCs w:val="28"/>
        </w:rPr>
        <w:t>,</w:t>
      </w:r>
      <w:r w:rsidRPr="00E8450A">
        <w:rPr>
          <w:color w:val="000000"/>
          <w:sz w:val="28"/>
          <w:szCs w:val="28"/>
        </w:rPr>
        <w:t xml:space="preserve"> жалоб</w:t>
      </w:r>
      <w:r>
        <w:rPr>
          <w:color w:val="000000"/>
          <w:sz w:val="28"/>
          <w:szCs w:val="28"/>
        </w:rPr>
        <w:t>,</w:t>
      </w:r>
      <w:r w:rsidRPr="00E8450A">
        <w:rPr>
          <w:color w:val="000000"/>
          <w:sz w:val="28"/>
          <w:szCs w:val="28"/>
        </w:rPr>
        <w:t xml:space="preserve"> обращений, подаваемых в суд, порядка их подачи, порядка получения ответа или </w:t>
      </w:r>
      <w:r>
        <w:rPr>
          <w:color w:val="000000"/>
          <w:sz w:val="28"/>
          <w:szCs w:val="28"/>
        </w:rPr>
        <w:t>з</w:t>
      </w:r>
      <w:r w:rsidRPr="00E8450A">
        <w:rPr>
          <w:color w:val="000000"/>
          <w:sz w:val="28"/>
          <w:szCs w:val="28"/>
        </w:rPr>
        <w:t>апрашиваемых документов</w:t>
      </w:r>
      <w:r>
        <w:rPr>
          <w:color w:val="000000"/>
          <w:sz w:val="28"/>
          <w:szCs w:val="28"/>
        </w:rPr>
        <w:t>.</w:t>
      </w:r>
    </w:p>
    <w:p w:rsidR="005F4577" w:rsidRPr="00300798" w:rsidRDefault="00E8450A" w:rsidP="00300798">
      <w:pPr>
        <w:pStyle w:val="a3"/>
        <w:numPr>
          <w:ilvl w:val="0"/>
          <w:numId w:val="3"/>
        </w:numPr>
        <w:shd w:val="clear" w:color="auto" w:fill="auto"/>
        <w:tabs>
          <w:tab w:val="left" w:pos="1276"/>
          <w:tab w:val="left" w:pos="1322"/>
        </w:tabs>
        <w:spacing w:line="302" w:lineRule="exact"/>
        <w:ind w:left="40" w:right="60" w:firstLine="700"/>
        <w:jc w:val="both"/>
        <w:rPr>
          <w:sz w:val="28"/>
          <w:szCs w:val="28"/>
        </w:rPr>
      </w:pPr>
      <w:r w:rsidRPr="00300798">
        <w:rPr>
          <w:color w:val="000000"/>
          <w:sz w:val="28"/>
          <w:szCs w:val="28"/>
        </w:rPr>
        <w:t xml:space="preserve">При приеме обращений граждан не допускается возложение на </w:t>
      </w:r>
      <w:proofErr w:type="gramStart"/>
      <w:r w:rsidRPr="00300798">
        <w:rPr>
          <w:color w:val="000000"/>
          <w:sz w:val="28"/>
          <w:szCs w:val="28"/>
        </w:rPr>
        <w:t>граждан</w:t>
      </w:r>
      <w:proofErr w:type="gramEnd"/>
      <w:r w:rsidRPr="00300798">
        <w:rPr>
          <w:color w:val="000000"/>
          <w:sz w:val="28"/>
          <w:szCs w:val="28"/>
        </w:rPr>
        <w:t xml:space="preserve"> не предусмотренных законом обязанностей или ограничение возможности реализации их прав, в частности не допускаются требования:</w:t>
      </w:r>
    </w:p>
    <w:p w:rsidR="005F4577" w:rsidRDefault="0053692C" w:rsidP="0053692C">
      <w:pPr>
        <w:pStyle w:val="a3"/>
        <w:shd w:val="clear" w:color="auto" w:fill="auto"/>
        <w:tabs>
          <w:tab w:val="left" w:pos="1276"/>
        </w:tabs>
        <w:spacing w:line="298" w:lineRule="exact"/>
        <w:ind w:right="4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8450A" w:rsidRPr="00E8450A">
        <w:rPr>
          <w:color w:val="000000"/>
          <w:sz w:val="28"/>
          <w:szCs w:val="28"/>
        </w:rPr>
        <w:t>представления документов, не пре</w:t>
      </w:r>
      <w:r w:rsidR="005F4577">
        <w:rPr>
          <w:color w:val="000000"/>
          <w:sz w:val="28"/>
          <w:szCs w:val="28"/>
        </w:rPr>
        <w:t>дусмотренных законодательством,</w:t>
      </w:r>
    </w:p>
    <w:p w:rsidR="00E8450A" w:rsidRPr="00E8450A" w:rsidRDefault="00E8450A" w:rsidP="0053692C">
      <w:pPr>
        <w:pStyle w:val="a3"/>
        <w:shd w:val="clear" w:color="auto" w:fill="auto"/>
        <w:tabs>
          <w:tab w:val="left" w:pos="709"/>
          <w:tab w:val="left" w:pos="1276"/>
        </w:tabs>
        <w:spacing w:line="298" w:lineRule="exact"/>
        <w:ind w:right="40" w:firstLine="0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E8450A">
        <w:rPr>
          <w:color w:val="000000"/>
          <w:sz w:val="28"/>
          <w:szCs w:val="28"/>
        </w:rPr>
        <w:t>предоставляющим</w:t>
      </w:r>
      <w:proofErr w:type="gramEnd"/>
      <w:r w:rsidRPr="00E8450A">
        <w:rPr>
          <w:color w:val="000000"/>
          <w:sz w:val="28"/>
          <w:szCs w:val="28"/>
        </w:rPr>
        <w:t xml:space="preserve"> гражданину право, на реализацию которого направлено заявление (жалоба, обращение);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20" w:right="4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исполнения гражданином обязанностей, не связанных с заявлением (жалобой, обращением), если это не предусмотрено федеральным законом;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20" w:right="4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реализации гражданином своего права только при условии реализации иных не связанных с ним прав, если </w:t>
      </w:r>
      <w:r w:rsidR="006C6138">
        <w:rPr>
          <w:color w:val="000000"/>
          <w:sz w:val="28"/>
          <w:szCs w:val="28"/>
        </w:rPr>
        <w:t>э</w:t>
      </w:r>
      <w:r w:rsidRPr="00E8450A">
        <w:rPr>
          <w:color w:val="000000"/>
          <w:sz w:val="28"/>
          <w:szCs w:val="28"/>
        </w:rPr>
        <w:t>то не предусмотрено федеральным законом;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20" w:right="40" w:firstLine="700"/>
        <w:jc w:val="left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уплаты сборов, оплаты услуг, не предусмотренных законодательством: снятия копий с документов, если это не предусмотрено </w:t>
      </w:r>
      <w:r w:rsidR="006C6138">
        <w:rPr>
          <w:color w:val="000000"/>
          <w:sz w:val="28"/>
          <w:szCs w:val="28"/>
        </w:rPr>
        <w:t>законодательством;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20" w:right="4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обязательного заключения договоров, связанных с рассмотрением заявления (жалобы, обращения), если в соответствии с гражданским законодательством Российской Федерации подобные договоры заключаются в добровольном порядке: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line="302" w:lineRule="exact"/>
        <w:ind w:left="20" w:right="4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обязательного использования гражданином при подаче заявлений бланков и иных типовых форм, выдаваемых судом, если это не предусмотрено законодательством;</w:t>
      </w:r>
    </w:p>
    <w:p w:rsidR="00E8450A" w:rsidRPr="00E8450A" w:rsidRDefault="00E8450A" w:rsidP="00300798">
      <w:pPr>
        <w:pStyle w:val="a3"/>
        <w:shd w:val="clear" w:color="auto" w:fill="auto"/>
        <w:tabs>
          <w:tab w:val="left" w:pos="1276"/>
        </w:tabs>
        <w:spacing w:after="310" w:line="317" w:lineRule="exact"/>
        <w:ind w:left="20" w:right="40" w:firstLine="70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совершения гражданином </w:t>
      </w:r>
      <w:r w:rsidR="00AE0096">
        <w:rPr>
          <w:color w:val="000000"/>
          <w:sz w:val="28"/>
          <w:szCs w:val="28"/>
        </w:rPr>
        <w:t>и</w:t>
      </w:r>
      <w:r w:rsidRPr="00E8450A">
        <w:rPr>
          <w:color w:val="000000"/>
          <w:sz w:val="28"/>
          <w:szCs w:val="28"/>
        </w:rPr>
        <w:t>ных действий, не предусмотренных законодательством.</w:t>
      </w:r>
    </w:p>
    <w:p w:rsidR="00E8450A" w:rsidRPr="006C6138" w:rsidRDefault="00E8450A" w:rsidP="00E8450A">
      <w:pPr>
        <w:pStyle w:val="a3"/>
        <w:numPr>
          <w:ilvl w:val="0"/>
          <w:numId w:val="4"/>
        </w:numPr>
        <w:shd w:val="clear" w:color="auto" w:fill="auto"/>
        <w:tabs>
          <w:tab w:val="left" w:pos="3483"/>
        </w:tabs>
        <w:spacing w:after="258" w:line="230" w:lineRule="exact"/>
        <w:ind w:left="3200" w:firstLine="0"/>
        <w:jc w:val="both"/>
        <w:rPr>
          <w:b/>
          <w:sz w:val="28"/>
          <w:szCs w:val="28"/>
        </w:rPr>
      </w:pPr>
      <w:r w:rsidRPr="006C6138">
        <w:rPr>
          <w:b/>
          <w:color w:val="000000"/>
          <w:sz w:val="28"/>
          <w:szCs w:val="28"/>
        </w:rPr>
        <w:t>Прием документов</w:t>
      </w:r>
    </w:p>
    <w:p w:rsidR="00E8450A" w:rsidRPr="00E8450A" w:rsidRDefault="00E8450A" w:rsidP="00E8450A">
      <w:pPr>
        <w:pStyle w:val="a3"/>
        <w:numPr>
          <w:ilvl w:val="0"/>
          <w:numId w:val="5"/>
        </w:numPr>
        <w:shd w:val="clear" w:color="auto" w:fill="auto"/>
        <w:tabs>
          <w:tab w:val="left" w:pos="1254"/>
        </w:tabs>
        <w:spacing w:line="317" w:lineRule="exact"/>
        <w:ind w:left="2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Работники Приемной суда принимают от лиц, обращающихся в </w:t>
      </w:r>
      <w:r w:rsidRPr="00E8450A">
        <w:rPr>
          <w:color w:val="000000"/>
          <w:sz w:val="28"/>
          <w:szCs w:val="28"/>
        </w:rPr>
        <w:lastRenderedPageBreak/>
        <w:t>суд, документы, непосредственно приносимые ими в суд.</w:t>
      </w:r>
    </w:p>
    <w:p w:rsidR="00E8450A" w:rsidRPr="00E8450A" w:rsidRDefault="00E8450A" w:rsidP="00E8450A">
      <w:pPr>
        <w:pStyle w:val="a3"/>
        <w:numPr>
          <w:ilvl w:val="0"/>
          <w:numId w:val="5"/>
        </w:numPr>
        <w:shd w:val="clear" w:color="auto" w:fill="auto"/>
        <w:tabs>
          <w:tab w:val="left" w:pos="1254"/>
        </w:tabs>
        <w:spacing w:line="298" w:lineRule="exact"/>
        <w:ind w:left="2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Работники Приемной обязаны проверить оформление обращений, подаваемых в суд, на соответствие общим требованиям к оформлению, изложенным в пункте 3</w:t>
      </w:r>
      <w:r w:rsidR="006C6138">
        <w:rPr>
          <w:color w:val="000000"/>
          <w:sz w:val="28"/>
          <w:szCs w:val="28"/>
        </w:rPr>
        <w:t>.</w:t>
      </w:r>
      <w:r w:rsidRPr="00E8450A">
        <w:rPr>
          <w:color w:val="000000"/>
          <w:sz w:val="28"/>
          <w:szCs w:val="28"/>
        </w:rPr>
        <w:t xml:space="preserve">3 настоящего </w:t>
      </w:r>
      <w:r w:rsidR="0029336D">
        <w:rPr>
          <w:color w:val="000000"/>
          <w:sz w:val="28"/>
          <w:szCs w:val="28"/>
        </w:rPr>
        <w:t>Р</w:t>
      </w:r>
      <w:r w:rsidRPr="00E8450A">
        <w:rPr>
          <w:color w:val="000000"/>
          <w:sz w:val="28"/>
          <w:szCs w:val="28"/>
        </w:rPr>
        <w:t xml:space="preserve">егламента, а также нормам процессуального законодательства н в случае неверного оформления проинформировать об этом заявителя. Если недостаток в оформлении может быть </w:t>
      </w:r>
      <w:r w:rsidR="006C6138">
        <w:rPr>
          <w:color w:val="000000"/>
          <w:sz w:val="28"/>
          <w:szCs w:val="28"/>
        </w:rPr>
        <w:t>исправлен</w:t>
      </w:r>
      <w:r w:rsidRPr="00E8450A">
        <w:rPr>
          <w:color w:val="000000"/>
          <w:sz w:val="28"/>
          <w:szCs w:val="28"/>
        </w:rPr>
        <w:t xml:space="preserve"> немедленно, работнику Приемной суда необходимо разъяснить заявителю данную возможность. Исправления в запросах правоохранительных и судебных органах не допускаются.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Обращения, соде</w:t>
      </w:r>
      <w:r w:rsidR="006C6138">
        <w:rPr>
          <w:color w:val="000000"/>
          <w:sz w:val="28"/>
          <w:szCs w:val="28"/>
        </w:rPr>
        <w:t>р</w:t>
      </w:r>
      <w:r w:rsidR="005E116E">
        <w:rPr>
          <w:color w:val="000000"/>
          <w:sz w:val="28"/>
          <w:szCs w:val="28"/>
        </w:rPr>
        <w:t>жащие оскорбительные выражения,</w:t>
      </w:r>
      <w:r w:rsidRPr="00E8450A">
        <w:rPr>
          <w:color w:val="000000"/>
          <w:sz w:val="28"/>
          <w:szCs w:val="28"/>
        </w:rPr>
        <w:t xml:space="preserve"> не поддающиеся прочтению либо оформленные на оборотной стороне бланков, обрывках бумаги; оформленные не надлежащим образом или не подлежащие подаче в данный суд, могут быть приняты в </w:t>
      </w:r>
      <w:r w:rsidR="00C67181">
        <w:rPr>
          <w:color w:val="000000"/>
          <w:sz w:val="28"/>
          <w:szCs w:val="28"/>
        </w:rPr>
        <w:t>т</w:t>
      </w:r>
      <w:r w:rsidRPr="00E8450A">
        <w:rPr>
          <w:color w:val="000000"/>
          <w:sz w:val="28"/>
          <w:szCs w:val="28"/>
        </w:rPr>
        <w:t xml:space="preserve">ом случае, если после получения разъяснений от работника Приемной суда гражданин настаивает на подаче </w:t>
      </w:r>
      <w:r w:rsidR="00C67181">
        <w:rPr>
          <w:color w:val="000000"/>
          <w:sz w:val="28"/>
          <w:szCs w:val="28"/>
        </w:rPr>
        <w:t>(</w:t>
      </w:r>
      <w:r w:rsidRPr="00E8450A">
        <w:rPr>
          <w:color w:val="000000"/>
          <w:sz w:val="28"/>
          <w:szCs w:val="28"/>
        </w:rPr>
        <w:t>принятии) указанных обращений.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Работник Приемной суда не имеет права принимать обращения, в которых в качестве адресата не указан данный суд.</w:t>
      </w:r>
    </w:p>
    <w:p w:rsidR="00E8450A" w:rsidRPr="00E8450A" w:rsidRDefault="00E8450A" w:rsidP="00E8450A">
      <w:pPr>
        <w:pStyle w:val="a3"/>
        <w:numPr>
          <w:ilvl w:val="0"/>
          <w:numId w:val="5"/>
        </w:numPr>
        <w:shd w:val="clear" w:color="auto" w:fill="auto"/>
        <w:tabs>
          <w:tab w:val="left" w:pos="1299"/>
        </w:tabs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Любое принимаемое заявление (жалоба, обращение) должно содержать следующую информацию: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указание адресата (наименование данного суда);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фамилию, имя, отчество заявителя или наименование организации, являющейся заявителем</w:t>
      </w:r>
      <w:r w:rsidR="00C67181">
        <w:rPr>
          <w:color w:val="000000"/>
          <w:sz w:val="28"/>
          <w:szCs w:val="28"/>
        </w:rPr>
        <w:t>;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полный адрес (с указанием почтового индекса) места жительства или места нахождения заявителя;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наименование документа (заявление, жалоба, запрос и т.п.);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личную подпись заявителя или должностного лица организации, являющейся заявителем;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дату обращения.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В тексте тех категорий заявлений (жалоб, обращений), которые в соответствии с нормами процессуального законодательства могут быть поданы только участниками судопроизводства (лицами, участвующими в деле; участниками производства по делам об административных правонарушениях), помимо перечисленной выше информации должно быть указано процессуальное положение заявителя.</w:t>
      </w:r>
    </w:p>
    <w:p w:rsidR="00E8450A" w:rsidRPr="00E8450A" w:rsidRDefault="00E8450A" w:rsidP="00E8450A">
      <w:pPr>
        <w:pStyle w:val="a3"/>
        <w:numPr>
          <w:ilvl w:val="0"/>
          <w:numId w:val="5"/>
        </w:numPr>
        <w:shd w:val="clear" w:color="auto" w:fill="auto"/>
        <w:tabs>
          <w:tab w:val="left" w:pos="1299"/>
        </w:tabs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Если заявитель просит ответ на подаваемое обращение или запрашиваемую коп</w:t>
      </w:r>
      <w:r w:rsidR="00AE0096">
        <w:rPr>
          <w:color w:val="000000"/>
          <w:sz w:val="28"/>
          <w:szCs w:val="28"/>
        </w:rPr>
        <w:t>и</w:t>
      </w:r>
      <w:r w:rsidRPr="00E8450A">
        <w:rPr>
          <w:color w:val="000000"/>
          <w:sz w:val="28"/>
          <w:szCs w:val="28"/>
        </w:rPr>
        <w:t xml:space="preserve">ю (подлинник) документа </w:t>
      </w:r>
      <w:r w:rsidR="00C67181">
        <w:rPr>
          <w:color w:val="000000"/>
          <w:sz w:val="28"/>
          <w:szCs w:val="28"/>
        </w:rPr>
        <w:t>(</w:t>
      </w:r>
      <w:proofErr w:type="spellStart"/>
      <w:r w:rsidRPr="00E8450A">
        <w:rPr>
          <w:color w:val="000000"/>
          <w:sz w:val="28"/>
          <w:szCs w:val="28"/>
        </w:rPr>
        <w:t>ов</w:t>
      </w:r>
      <w:proofErr w:type="spellEnd"/>
      <w:r w:rsidRPr="00E8450A">
        <w:rPr>
          <w:color w:val="000000"/>
          <w:sz w:val="28"/>
          <w:szCs w:val="28"/>
        </w:rPr>
        <w:t>) не направлять почтой, а выдать на руки либо отправить по другому адресу (другому лицу), это обязательно должно быть указано в принимаемом обращении.</w:t>
      </w:r>
    </w:p>
    <w:p w:rsidR="00E8450A" w:rsidRPr="00E8450A" w:rsidRDefault="00E8450A" w:rsidP="00E8450A">
      <w:pPr>
        <w:pStyle w:val="a3"/>
        <w:numPr>
          <w:ilvl w:val="0"/>
          <w:numId w:val="5"/>
        </w:numPr>
        <w:shd w:val="clear" w:color="auto" w:fill="auto"/>
        <w:tabs>
          <w:tab w:val="left" w:pos="1299"/>
        </w:tabs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Если в принимаемом обращении имеется список прилагаемых к нему документов, работники Приемной суда обязаны проверить соответствие приложений, указанных в списке, и только при условии налич</w:t>
      </w:r>
      <w:r w:rsidR="005E116E">
        <w:rPr>
          <w:color w:val="000000"/>
          <w:sz w:val="28"/>
          <w:szCs w:val="28"/>
        </w:rPr>
        <w:t>ия всех перечисленных приложений</w:t>
      </w:r>
      <w:r w:rsidRPr="00E8450A">
        <w:rPr>
          <w:color w:val="000000"/>
          <w:sz w:val="28"/>
          <w:szCs w:val="28"/>
        </w:rPr>
        <w:t xml:space="preserve"> принять документ</w:t>
      </w:r>
      <w:r w:rsidR="00C67181">
        <w:rPr>
          <w:color w:val="000000"/>
          <w:sz w:val="28"/>
          <w:szCs w:val="28"/>
        </w:rPr>
        <w:t>.</w:t>
      </w:r>
      <w:r w:rsidRPr="00E8450A">
        <w:rPr>
          <w:color w:val="000000"/>
          <w:sz w:val="28"/>
          <w:szCs w:val="28"/>
        </w:rPr>
        <w:t xml:space="preserve"> В случае отсутствия каких-либо приложений работники Приемной суда должны предложить заявителю вычеркнуть отсутствующие приложения из списка и заверить данное исправление подписью заявителя. Обращение, в котором отсутствуют какие-либо приложения, могут быть приняты в том случае, если получения разъяснений от работника Приемной суда заявитель настаивает на подаче (принятии) указанных обращений. При этом об </w:t>
      </w:r>
      <w:r w:rsidRPr="00E8450A">
        <w:rPr>
          <w:color w:val="000000"/>
          <w:sz w:val="28"/>
          <w:szCs w:val="28"/>
        </w:rPr>
        <w:lastRenderedPageBreak/>
        <w:t>отсутствии какого-либо документа или приложения к обращению составляется акт в соответствии с требованиям</w:t>
      </w:r>
      <w:r w:rsidR="00352125">
        <w:rPr>
          <w:color w:val="000000"/>
          <w:sz w:val="28"/>
          <w:szCs w:val="28"/>
        </w:rPr>
        <w:t>и</w:t>
      </w:r>
      <w:r w:rsidRPr="00E8450A">
        <w:rPr>
          <w:color w:val="000000"/>
          <w:sz w:val="28"/>
          <w:szCs w:val="28"/>
        </w:rPr>
        <w:t xml:space="preserve"> инструкции по судебному делопроизводству, один экземпляр которого выдается </w:t>
      </w:r>
      <w:r w:rsidR="00196A01">
        <w:rPr>
          <w:color w:val="000000"/>
          <w:sz w:val="28"/>
          <w:szCs w:val="28"/>
        </w:rPr>
        <w:t>(</w:t>
      </w:r>
      <w:r w:rsidRPr="00E8450A">
        <w:rPr>
          <w:color w:val="000000"/>
          <w:sz w:val="28"/>
          <w:szCs w:val="28"/>
        </w:rPr>
        <w:t xml:space="preserve">направляется) заявителю, иные экземпляры </w:t>
      </w:r>
      <w:proofErr w:type="gramStart"/>
      <w:r w:rsidRPr="00E8450A">
        <w:rPr>
          <w:color w:val="000000"/>
          <w:sz w:val="28"/>
          <w:szCs w:val="28"/>
        </w:rPr>
        <w:t>приобщаются к полученным документам н передается</w:t>
      </w:r>
      <w:proofErr w:type="gramEnd"/>
      <w:r w:rsidRPr="00E8450A">
        <w:rPr>
          <w:color w:val="000000"/>
          <w:sz w:val="28"/>
          <w:szCs w:val="28"/>
        </w:rPr>
        <w:t xml:space="preserve"> вместе с ними по принадлежности.</w:t>
      </w:r>
    </w:p>
    <w:p w:rsidR="00E8450A" w:rsidRPr="00E8450A" w:rsidRDefault="00352125" w:rsidP="00196A01">
      <w:pPr>
        <w:pStyle w:val="a3"/>
        <w:numPr>
          <w:ilvl w:val="1"/>
          <w:numId w:val="15"/>
        </w:numPr>
        <w:shd w:val="clear" w:color="auto" w:fill="auto"/>
        <w:tabs>
          <w:tab w:val="left" w:pos="709"/>
          <w:tab w:val="left" w:pos="1273"/>
        </w:tabs>
        <w:spacing w:line="302" w:lineRule="exact"/>
        <w:ind w:left="0" w:right="60"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случае</w:t>
      </w:r>
      <w:r w:rsidR="00E8450A" w:rsidRPr="00E8450A">
        <w:rPr>
          <w:color w:val="000000"/>
          <w:sz w:val="28"/>
          <w:szCs w:val="28"/>
        </w:rPr>
        <w:t xml:space="preserve"> отказа заявителя от внесения указанных исправлений в список приложений</w:t>
      </w:r>
      <w:r>
        <w:rPr>
          <w:color w:val="000000"/>
          <w:sz w:val="28"/>
          <w:szCs w:val="28"/>
        </w:rPr>
        <w:t>,</w:t>
      </w:r>
      <w:r w:rsidR="00E8450A" w:rsidRPr="00E8450A">
        <w:rPr>
          <w:color w:val="000000"/>
          <w:sz w:val="28"/>
          <w:szCs w:val="28"/>
        </w:rPr>
        <w:t xml:space="preserve"> либо если отсутствие приложения установлено после принятия обращения, работники Приемной суда информируют об этом начальника отдела и составляется акт о том, что соответствующее обращение принято без указанных в нем приложений (акт составляется в соответствии с требованиями инструкции по судебному делопроизводству)</w:t>
      </w:r>
      <w:r w:rsidR="00196A01">
        <w:rPr>
          <w:color w:val="000000"/>
          <w:sz w:val="28"/>
          <w:szCs w:val="28"/>
        </w:rPr>
        <w:t>.</w:t>
      </w:r>
      <w:proofErr w:type="gramEnd"/>
    </w:p>
    <w:p w:rsidR="00E8450A" w:rsidRPr="00E8450A" w:rsidRDefault="00196A01" w:rsidP="00E8450A">
      <w:pPr>
        <w:pStyle w:val="a3"/>
        <w:shd w:val="clear" w:color="auto" w:fill="auto"/>
        <w:spacing w:line="302" w:lineRule="exact"/>
        <w:ind w:left="20" w:right="60"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3.7.</w:t>
      </w:r>
      <w:r w:rsidR="00E8450A" w:rsidRPr="00E8450A">
        <w:rPr>
          <w:color w:val="000000"/>
          <w:sz w:val="28"/>
          <w:szCs w:val="28"/>
        </w:rPr>
        <w:t xml:space="preserve"> Если обращение подписано представителем или защитником заявителя, работники Приемной суда обязаны: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20" w:right="6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проверить наличие у представителя доверенности от заявителя на совершение соответствующего процессуального действия, а у защитника - ордера (для адвоката), постановления суда о допуске в качестве защитника наряду с адвокатом или доверенности от лица, в отношении которого ведется производство по делу об административном правонарушении</w:t>
      </w:r>
      <w:r w:rsidR="00196A01">
        <w:rPr>
          <w:color w:val="000000"/>
          <w:sz w:val="28"/>
          <w:szCs w:val="28"/>
        </w:rPr>
        <w:t>;</w:t>
      </w:r>
    </w:p>
    <w:p w:rsidR="00E8450A" w:rsidRPr="00E8450A" w:rsidRDefault="00196A01" w:rsidP="00E8450A">
      <w:pPr>
        <w:pStyle w:val="a3"/>
        <w:shd w:val="clear" w:color="auto" w:fill="auto"/>
        <w:spacing w:line="302" w:lineRule="exact"/>
        <w:ind w:left="20" w:right="60"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8450A" w:rsidRPr="00E8450A">
        <w:rPr>
          <w:color w:val="000000"/>
          <w:sz w:val="28"/>
          <w:szCs w:val="28"/>
        </w:rPr>
        <w:t xml:space="preserve"> случае необходимости разъяснить обязательность приобщения к обращению ордера (для адвоката), заверенной копии постановления суда о допуске в качестве защитника наряду с адвокатом;</w:t>
      </w:r>
    </w:p>
    <w:p w:rsidR="00E8450A" w:rsidRPr="00352125" w:rsidRDefault="00E8450A" w:rsidP="00352125">
      <w:pPr>
        <w:pStyle w:val="a3"/>
        <w:shd w:val="clear" w:color="auto" w:fill="auto"/>
        <w:spacing w:line="302" w:lineRule="exact"/>
        <w:ind w:left="20" w:right="60" w:firstLine="680"/>
        <w:jc w:val="both"/>
        <w:rPr>
          <w:color w:val="000000"/>
          <w:sz w:val="28"/>
          <w:szCs w:val="28"/>
        </w:rPr>
      </w:pPr>
      <w:r w:rsidRPr="00E8450A">
        <w:rPr>
          <w:color w:val="000000"/>
          <w:sz w:val="28"/>
          <w:szCs w:val="28"/>
        </w:rPr>
        <w:t>если доверен</w:t>
      </w:r>
      <w:r w:rsidR="00352125">
        <w:rPr>
          <w:color w:val="000000"/>
          <w:sz w:val="28"/>
          <w:szCs w:val="28"/>
        </w:rPr>
        <w:t xml:space="preserve">ность (ее нотариально </w:t>
      </w:r>
      <w:r w:rsidR="00352125" w:rsidRPr="000E62F2">
        <w:rPr>
          <w:sz w:val="28"/>
          <w:szCs w:val="28"/>
        </w:rPr>
        <w:t>заверенная</w:t>
      </w:r>
      <w:r w:rsidRPr="000E62F2">
        <w:rPr>
          <w:sz w:val="28"/>
          <w:szCs w:val="28"/>
        </w:rPr>
        <w:t xml:space="preserve"> копи</w:t>
      </w:r>
      <w:r w:rsidR="00352125" w:rsidRPr="000E62F2">
        <w:rPr>
          <w:sz w:val="28"/>
          <w:szCs w:val="28"/>
        </w:rPr>
        <w:t>я</w:t>
      </w:r>
      <w:r w:rsidRPr="00E8450A">
        <w:rPr>
          <w:color w:val="000000"/>
          <w:sz w:val="28"/>
          <w:szCs w:val="28"/>
        </w:rPr>
        <w:t xml:space="preserve">) по данным информационной системы суда или по сообщению работников соответствующего структурного подразделения суда отсутствует в материалах дела, снять копию с подлинника или нотариально заверенной копии доверенности, заверить ее своей подписью и печатью для копий и </w:t>
      </w:r>
      <w:r w:rsidR="00203858">
        <w:rPr>
          <w:color w:val="000000"/>
          <w:sz w:val="28"/>
          <w:szCs w:val="28"/>
        </w:rPr>
        <w:t>п</w:t>
      </w:r>
      <w:r w:rsidRPr="00E8450A">
        <w:rPr>
          <w:color w:val="000000"/>
          <w:sz w:val="28"/>
          <w:szCs w:val="28"/>
        </w:rPr>
        <w:t xml:space="preserve">риобщить ее к </w:t>
      </w:r>
      <w:r w:rsidR="00203858">
        <w:rPr>
          <w:color w:val="000000"/>
          <w:sz w:val="28"/>
          <w:szCs w:val="28"/>
        </w:rPr>
        <w:t>п</w:t>
      </w:r>
      <w:r w:rsidRPr="00E8450A">
        <w:rPr>
          <w:color w:val="000000"/>
          <w:sz w:val="28"/>
          <w:szCs w:val="28"/>
        </w:rPr>
        <w:t>оданному обращению.</w:t>
      </w:r>
    </w:p>
    <w:p w:rsidR="00E8450A" w:rsidRPr="00E8450A" w:rsidRDefault="00E8450A" w:rsidP="00E8450A">
      <w:pPr>
        <w:pStyle w:val="a3"/>
        <w:numPr>
          <w:ilvl w:val="0"/>
          <w:numId w:val="7"/>
        </w:numPr>
        <w:shd w:val="clear" w:color="auto" w:fill="auto"/>
        <w:tabs>
          <w:tab w:val="left" w:pos="1273"/>
        </w:tabs>
        <w:spacing w:line="302" w:lineRule="exact"/>
        <w:ind w:left="20" w:right="6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Документы, приносимые в дополнение к ранее поданным обращениям, могут быть приняты в Приемной суда только в том случае</w:t>
      </w:r>
      <w:r w:rsidR="00203858">
        <w:rPr>
          <w:color w:val="000000"/>
          <w:sz w:val="28"/>
          <w:szCs w:val="28"/>
        </w:rPr>
        <w:t>,</w:t>
      </w:r>
      <w:r w:rsidRPr="00E8450A">
        <w:rPr>
          <w:color w:val="000000"/>
          <w:sz w:val="28"/>
          <w:szCs w:val="28"/>
        </w:rPr>
        <w:t xml:space="preserve"> если обращение, в дополнение к которому они представляются, поступило в суд и еще не рассмотрено.</w:t>
      </w:r>
    </w:p>
    <w:p w:rsidR="00E8450A" w:rsidRPr="00E8450A" w:rsidRDefault="00E8450A" w:rsidP="00E8450A">
      <w:pPr>
        <w:pStyle w:val="a3"/>
        <w:shd w:val="clear" w:color="auto" w:fill="auto"/>
        <w:spacing w:line="302" w:lineRule="exact"/>
        <w:ind w:left="20" w:right="60" w:firstLine="680"/>
        <w:jc w:val="both"/>
        <w:rPr>
          <w:sz w:val="28"/>
          <w:szCs w:val="28"/>
        </w:rPr>
      </w:pPr>
      <w:r w:rsidRPr="00203858">
        <w:rPr>
          <w:rStyle w:val="10"/>
          <w:i w:val="0"/>
          <w:color w:val="000000"/>
          <w:sz w:val="28"/>
          <w:szCs w:val="28"/>
        </w:rPr>
        <w:t>К</w:t>
      </w:r>
      <w:r w:rsidRPr="00E8450A">
        <w:rPr>
          <w:color w:val="000000"/>
          <w:sz w:val="28"/>
          <w:szCs w:val="28"/>
        </w:rPr>
        <w:t xml:space="preserve"> документам, представляемым в дополнение к ранее поданным обращениям, должно быть приложено заявление с указанием на то, в дополнение к какому именно обращению </w:t>
      </w:r>
      <w:r w:rsidR="00203858">
        <w:rPr>
          <w:color w:val="000000"/>
          <w:sz w:val="28"/>
          <w:szCs w:val="28"/>
        </w:rPr>
        <w:t>о</w:t>
      </w:r>
      <w:r w:rsidRPr="00203858">
        <w:rPr>
          <w:rStyle w:val="100"/>
          <w:b w:val="0"/>
          <w:color w:val="000000"/>
          <w:sz w:val="28"/>
          <w:szCs w:val="28"/>
        </w:rPr>
        <w:t>ни</w:t>
      </w:r>
      <w:r w:rsidRPr="00E8450A">
        <w:rPr>
          <w:rStyle w:val="100"/>
          <w:color w:val="000000"/>
          <w:sz w:val="28"/>
          <w:szCs w:val="28"/>
        </w:rPr>
        <w:t xml:space="preserve"> </w:t>
      </w:r>
      <w:r w:rsidRPr="00E8450A">
        <w:rPr>
          <w:color w:val="000000"/>
          <w:sz w:val="28"/>
          <w:szCs w:val="28"/>
        </w:rPr>
        <w:t>предста</w:t>
      </w:r>
      <w:r w:rsidR="00203858">
        <w:rPr>
          <w:color w:val="000000"/>
          <w:sz w:val="28"/>
          <w:szCs w:val="28"/>
        </w:rPr>
        <w:t>в</w:t>
      </w:r>
      <w:r w:rsidR="001B241E">
        <w:rPr>
          <w:color w:val="000000"/>
          <w:sz w:val="28"/>
          <w:szCs w:val="28"/>
        </w:rPr>
        <w:t>ляются.</w:t>
      </w:r>
      <w:r w:rsidRPr="00E8450A">
        <w:rPr>
          <w:color w:val="000000"/>
          <w:sz w:val="28"/>
          <w:szCs w:val="28"/>
        </w:rPr>
        <w:t xml:space="preserve"> В случае отсутствия такого заявления, работник Приемной суда обязан указать заявителю на необходимость его составления. Без приобщения указанного заявления документы, представляемые в дополнение к ранее поданным обращениям, могут быть приняты только в том случае, если податель настаивает на их принятии без заявления. При этом работник Приемной суда обязан принять все возможные меры для установления обращения, в дополнение к которому представляются поданные документы, но не может нести ответственности в случае неверного определения обращения, к которому надлежит приобщить поданные документы</w:t>
      </w:r>
      <w:r w:rsidR="001B241E">
        <w:rPr>
          <w:color w:val="000000"/>
          <w:sz w:val="28"/>
          <w:szCs w:val="28"/>
        </w:rPr>
        <w:t>.</w:t>
      </w:r>
    </w:p>
    <w:p w:rsidR="00E8450A" w:rsidRPr="00E8450A" w:rsidRDefault="001B241E" w:rsidP="00E8450A">
      <w:pPr>
        <w:pStyle w:val="a3"/>
        <w:shd w:val="clear" w:color="auto" w:fill="auto"/>
        <w:spacing w:line="302" w:lineRule="exact"/>
        <w:ind w:left="20" w:right="60"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E8450A" w:rsidRPr="00E8450A">
        <w:rPr>
          <w:color w:val="000000"/>
          <w:sz w:val="28"/>
          <w:szCs w:val="28"/>
        </w:rPr>
        <w:t xml:space="preserve">. На принятом работником Приемной суда обращении проставляется штамп Приемной суда с указанием текущей даты и времени, который ставится на лицевой стороне первого листа обращения в правом нижнем углу, там же ставится входящий номер. Штамп Приемной суда, заверенный подписью работника, принявшего обращение, по просьбе лица, </w:t>
      </w:r>
      <w:r w:rsidR="00E8450A" w:rsidRPr="00E8450A">
        <w:rPr>
          <w:color w:val="000000"/>
          <w:sz w:val="28"/>
          <w:szCs w:val="28"/>
        </w:rPr>
        <w:lastRenderedPageBreak/>
        <w:t xml:space="preserve">представившего обращение в Приемную суда, ставится также на представленной им дополнительной копии данного обращения. Штамп не ставится на других документах, даже если они подаются в дополнение к ранее поданным обращениям без приобщения к ним заявления, указанного в пункте </w:t>
      </w:r>
      <w:r w:rsidR="00307506">
        <w:rPr>
          <w:color w:val="000000"/>
          <w:sz w:val="28"/>
          <w:szCs w:val="28"/>
        </w:rPr>
        <w:t>3.8</w:t>
      </w:r>
      <w:r w:rsidR="00E8450A" w:rsidRPr="00E8450A">
        <w:rPr>
          <w:color w:val="000000"/>
          <w:sz w:val="28"/>
          <w:szCs w:val="28"/>
        </w:rPr>
        <w:t>. настоящего регламента.</w:t>
      </w:r>
    </w:p>
    <w:p w:rsidR="00E8450A" w:rsidRPr="00E8450A" w:rsidRDefault="00307506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E8450A" w:rsidRPr="00E8450A">
        <w:rPr>
          <w:color w:val="000000"/>
          <w:sz w:val="28"/>
          <w:szCs w:val="28"/>
        </w:rPr>
        <w:t xml:space="preserve">. </w:t>
      </w:r>
      <w:proofErr w:type="gramStart"/>
      <w:r w:rsidR="00E8450A" w:rsidRPr="00E8450A">
        <w:rPr>
          <w:color w:val="000000"/>
          <w:sz w:val="28"/>
          <w:szCs w:val="28"/>
        </w:rPr>
        <w:t>Все принятые документы, в том числе поданные в дополнение к ранее поданным обращениям, работник Приемной обязан зарегистрировать в соответствующих подсистемах ГАС «Правосудие</w:t>
      </w:r>
      <w:r>
        <w:rPr>
          <w:color w:val="000000"/>
          <w:sz w:val="28"/>
          <w:szCs w:val="28"/>
        </w:rPr>
        <w:t>»</w:t>
      </w:r>
      <w:r w:rsidR="00E8450A" w:rsidRPr="00E8450A">
        <w:rPr>
          <w:color w:val="000000"/>
          <w:sz w:val="28"/>
          <w:szCs w:val="28"/>
        </w:rPr>
        <w:t xml:space="preserve"> (ПИ «Документооборот и обращения граждан», ПИ «Судебная корреспонденция» и др.) и передать в день приема по принадлежности по сформированному и распечатанному из подсистем ГАС «Правосудие» соответствующему реестру передачи документов или единому реестру учета входящей корреспонденции (в случае регистрации</w:t>
      </w:r>
      <w:proofErr w:type="gramEnd"/>
      <w:r w:rsidR="00E8450A" w:rsidRPr="00E8450A">
        <w:rPr>
          <w:color w:val="000000"/>
          <w:sz w:val="28"/>
          <w:szCs w:val="28"/>
        </w:rPr>
        <w:t xml:space="preserve"> всей входящей корреспонденции в Приемной суда) под подпись лицу, непосредственно которому переданы документы, с указанием </w:t>
      </w:r>
      <w:r w:rsidR="00566234">
        <w:rPr>
          <w:color w:val="000000"/>
          <w:sz w:val="28"/>
          <w:szCs w:val="28"/>
        </w:rPr>
        <w:t>им</w:t>
      </w:r>
      <w:r w:rsidR="00E8450A" w:rsidRPr="00E8450A">
        <w:rPr>
          <w:color w:val="000000"/>
          <w:sz w:val="28"/>
          <w:szCs w:val="28"/>
        </w:rPr>
        <w:t xml:space="preserve"> занимаемой должности, а </w:t>
      </w:r>
      <w:r w:rsidR="00E8450A" w:rsidRPr="00566234">
        <w:rPr>
          <w:rStyle w:val="10"/>
          <w:i w:val="0"/>
          <w:color w:val="000000"/>
          <w:sz w:val="28"/>
          <w:szCs w:val="28"/>
        </w:rPr>
        <w:t>в</w:t>
      </w:r>
      <w:r w:rsidR="00E8450A" w:rsidRPr="00E8450A">
        <w:rPr>
          <w:color w:val="000000"/>
          <w:sz w:val="28"/>
          <w:szCs w:val="28"/>
        </w:rPr>
        <w:t xml:space="preserve"> исключительных случаях - не позднее </w:t>
      </w:r>
      <w:r w:rsidR="00566234">
        <w:rPr>
          <w:color w:val="000000"/>
          <w:sz w:val="28"/>
          <w:szCs w:val="28"/>
        </w:rPr>
        <w:t>10.00</w:t>
      </w:r>
      <w:r w:rsidR="00E8450A" w:rsidRPr="00E8450A">
        <w:rPr>
          <w:color w:val="000000"/>
          <w:sz w:val="28"/>
          <w:szCs w:val="28"/>
        </w:rPr>
        <w:t xml:space="preserve"> следующего рабочего дня, если иное не предусмотрено инструкцией по судебному делопроизводству. Регистрация документов и передача их по принадлежности осуществляется в строгом соответствии с требованиями инструкции по </w:t>
      </w:r>
      <w:r w:rsidR="00566234">
        <w:rPr>
          <w:color w:val="000000"/>
          <w:sz w:val="28"/>
          <w:szCs w:val="28"/>
        </w:rPr>
        <w:t>судебному делопроизводству</w:t>
      </w:r>
      <w:r w:rsidR="00E8450A" w:rsidRPr="00E8450A">
        <w:rPr>
          <w:color w:val="000000"/>
          <w:sz w:val="28"/>
          <w:szCs w:val="28"/>
        </w:rPr>
        <w:t>.</w:t>
      </w:r>
    </w:p>
    <w:p w:rsidR="00E8450A" w:rsidRPr="00E8450A" w:rsidRDefault="00566234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3.11.</w:t>
      </w:r>
      <w:r w:rsidR="00E8450A" w:rsidRPr="00E8450A">
        <w:rPr>
          <w:color w:val="000000"/>
          <w:sz w:val="28"/>
          <w:szCs w:val="28"/>
        </w:rPr>
        <w:t xml:space="preserve"> Документы, подаваемые по делам, назначенным к рассмотрению, работник Приемной суда </w:t>
      </w:r>
      <w:proofErr w:type="gramStart"/>
      <w:r w:rsidR="00E8450A" w:rsidRPr="00E8450A">
        <w:rPr>
          <w:color w:val="000000"/>
          <w:sz w:val="28"/>
          <w:szCs w:val="28"/>
        </w:rPr>
        <w:t>обязан незамедлительно зарегистрировать в подсистемах ГАС</w:t>
      </w:r>
      <w:proofErr w:type="gramEnd"/>
      <w:r w:rsidR="00E8450A" w:rsidRPr="00E8450A">
        <w:rPr>
          <w:color w:val="000000"/>
          <w:sz w:val="28"/>
          <w:szCs w:val="28"/>
        </w:rPr>
        <w:t xml:space="preserve"> «Правосудие» и передать по реестрам по принадлежности.</w:t>
      </w:r>
    </w:p>
    <w:p w:rsidR="00E8450A" w:rsidRPr="00E8450A" w:rsidRDefault="00566234" w:rsidP="00566234">
      <w:pPr>
        <w:pStyle w:val="a3"/>
        <w:shd w:val="clear" w:color="auto" w:fill="auto"/>
        <w:tabs>
          <w:tab w:val="left" w:pos="1413"/>
        </w:tabs>
        <w:spacing w:line="302" w:lineRule="exact"/>
        <w:ind w:right="4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3.12. </w:t>
      </w:r>
      <w:r w:rsidR="00E8450A" w:rsidRPr="00E8450A">
        <w:rPr>
          <w:color w:val="000000"/>
          <w:sz w:val="28"/>
          <w:szCs w:val="28"/>
        </w:rPr>
        <w:t>Если лицо обращается с просьбой о приеме каких-либо документов по конкретному делу непосредственно в день, на который назначено рассмотрение соответствующего дела, работник Приемной суда обязан разъяснить обратившемуся целесообразность разрешения соответствующего вопроса непосредственно в судебном заседани</w:t>
      </w:r>
      <w:r>
        <w:rPr>
          <w:color w:val="000000"/>
          <w:sz w:val="28"/>
          <w:szCs w:val="28"/>
        </w:rPr>
        <w:t>и</w:t>
      </w:r>
      <w:r w:rsidR="00E8450A" w:rsidRPr="00E8450A">
        <w:rPr>
          <w:color w:val="000000"/>
          <w:sz w:val="28"/>
          <w:szCs w:val="28"/>
        </w:rPr>
        <w:t>.</w:t>
      </w:r>
    </w:p>
    <w:p w:rsidR="00E8450A" w:rsidRPr="00E8450A" w:rsidRDefault="00E8450A" w:rsidP="00E8450A">
      <w:pPr>
        <w:pStyle w:val="a3"/>
        <w:numPr>
          <w:ilvl w:val="0"/>
          <w:numId w:val="9"/>
        </w:numPr>
        <w:shd w:val="clear" w:color="auto" w:fill="auto"/>
        <w:tabs>
          <w:tab w:val="left" w:pos="1413"/>
        </w:tabs>
        <w:spacing w:line="302" w:lineRule="exact"/>
        <w:ind w:left="40" w:right="40" w:firstLine="680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>На каждом принятом обращении, поданному по конкретному делу (материалу)</w:t>
      </w:r>
      <w:r w:rsidR="00D259A4">
        <w:rPr>
          <w:color w:val="000000"/>
          <w:sz w:val="28"/>
          <w:szCs w:val="28"/>
        </w:rPr>
        <w:t>,</w:t>
      </w:r>
      <w:r w:rsidRPr="00E8450A">
        <w:rPr>
          <w:color w:val="000000"/>
          <w:sz w:val="28"/>
          <w:szCs w:val="28"/>
        </w:rPr>
        <w:t xml:space="preserve"> работником Приемной суда кроме регистрационного номера ставится номер соответствующего </w:t>
      </w:r>
      <w:r w:rsidR="00036E32">
        <w:rPr>
          <w:color w:val="000000"/>
          <w:sz w:val="28"/>
          <w:szCs w:val="28"/>
        </w:rPr>
        <w:t>дела/производства</w:t>
      </w:r>
      <w:r w:rsidRPr="00E8450A">
        <w:rPr>
          <w:color w:val="000000"/>
          <w:sz w:val="28"/>
          <w:szCs w:val="28"/>
        </w:rPr>
        <w:t xml:space="preserve">, если информация о нем </w:t>
      </w:r>
      <w:proofErr w:type="gramStart"/>
      <w:r w:rsidRPr="00E8450A">
        <w:rPr>
          <w:color w:val="000000"/>
          <w:sz w:val="28"/>
          <w:szCs w:val="28"/>
        </w:rPr>
        <w:t>имеется в подсистемах ГАС</w:t>
      </w:r>
      <w:proofErr w:type="gramEnd"/>
      <w:r w:rsidRPr="00E8450A">
        <w:rPr>
          <w:color w:val="000000"/>
          <w:sz w:val="28"/>
          <w:szCs w:val="28"/>
        </w:rPr>
        <w:t xml:space="preserve"> «Правосудие»</w:t>
      </w:r>
      <w:r w:rsidR="00036E32">
        <w:rPr>
          <w:color w:val="000000"/>
          <w:sz w:val="28"/>
          <w:szCs w:val="28"/>
        </w:rPr>
        <w:t>.</w:t>
      </w:r>
      <w:r w:rsidRPr="00E8450A">
        <w:rPr>
          <w:color w:val="000000"/>
          <w:sz w:val="28"/>
          <w:szCs w:val="28"/>
        </w:rPr>
        <w:t xml:space="preserve"> Номер дела (материала) </w:t>
      </w:r>
      <w:proofErr w:type="gramStart"/>
      <w:r w:rsidRPr="00E8450A">
        <w:rPr>
          <w:color w:val="000000"/>
          <w:sz w:val="28"/>
          <w:szCs w:val="28"/>
        </w:rPr>
        <w:t>проставляется также при регистрации принятого обращения в подсистемах ГАС</w:t>
      </w:r>
      <w:proofErr w:type="gramEnd"/>
      <w:r w:rsidRPr="00E8450A">
        <w:rPr>
          <w:color w:val="000000"/>
          <w:sz w:val="28"/>
          <w:szCs w:val="28"/>
        </w:rPr>
        <w:t xml:space="preserve"> «Правосудие</w:t>
      </w:r>
      <w:r w:rsidR="00036E32">
        <w:rPr>
          <w:color w:val="000000"/>
          <w:sz w:val="28"/>
          <w:szCs w:val="28"/>
        </w:rPr>
        <w:t>»</w:t>
      </w:r>
      <w:r w:rsidRPr="00E8450A">
        <w:rPr>
          <w:color w:val="000000"/>
          <w:sz w:val="28"/>
          <w:szCs w:val="28"/>
        </w:rPr>
        <w:t xml:space="preserve"> и соответственно - в реестрах.</w:t>
      </w:r>
    </w:p>
    <w:p w:rsidR="00E8450A" w:rsidRDefault="00036E32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3.14</w:t>
      </w:r>
      <w:r w:rsidR="00E8450A" w:rsidRPr="00E8450A">
        <w:rPr>
          <w:rStyle w:val="10"/>
          <w:color w:val="000000"/>
          <w:sz w:val="28"/>
          <w:szCs w:val="28"/>
        </w:rPr>
        <w:t>.</w:t>
      </w:r>
      <w:r w:rsidR="00E8450A" w:rsidRPr="00E8450A">
        <w:rPr>
          <w:color w:val="000000"/>
          <w:sz w:val="28"/>
          <w:szCs w:val="28"/>
        </w:rPr>
        <w:t xml:space="preserve"> Если к обращению приложена квитанция об оплате государственной пошлины и</w:t>
      </w:r>
      <w:r>
        <w:rPr>
          <w:color w:val="000000"/>
          <w:sz w:val="28"/>
          <w:szCs w:val="28"/>
        </w:rPr>
        <w:t>л</w:t>
      </w:r>
      <w:r w:rsidR="00E8450A" w:rsidRPr="00E8450A">
        <w:rPr>
          <w:color w:val="000000"/>
          <w:sz w:val="28"/>
          <w:szCs w:val="28"/>
        </w:rPr>
        <w:t>и заверенная коп</w:t>
      </w:r>
      <w:r>
        <w:rPr>
          <w:color w:val="000000"/>
          <w:sz w:val="28"/>
          <w:szCs w:val="28"/>
        </w:rPr>
        <w:t>и</w:t>
      </w:r>
      <w:r w:rsidR="00E8450A" w:rsidRPr="00E8450A">
        <w:rPr>
          <w:color w:val="000000"/>
          <w:sz w:val="28"/>
          <w:szCs w:val="28"/>
        </w:rPr>
        <w:t>я платежного поручения об оплате государственной пошлины, об этом делается отметка (с обязательным указанием суммы уплаченной государственной пошлины) при регистрации данного обращения в подсистемах Г АС «Правосудие</w:t>
      </w:r>
      <w:r>
        <w:rPr>
          <w:color w:val="000000"/>
          <w:sz w:val="28"/>
          <w:szCs w:val="28"/>
        </w:rPr>
        <w:t>»</w:t>
      </w:r>
      <w:r w:rsidR="00E8450A" w:rsidRPr="00E8450A">
        <w:rPr>
          <w:color w:val="000000"/>
          <w:sz w:val="28"/>
          <w:szCs w:val="28"/>
        </w:rPr>
        <w:t>.</w:t>
      </w:r>
    </w:p>
    <w:p w:rsidR="00373284" w:rsidRPr="00E8450A" w:rsidRDefault="00373284" w:rsidP="00E8450A">
      <w:pPr>
        <w:pStyle w:val="a3"/>
        <w:shd w:val="clear" w:color="auto" w:fill="auto"/>
        <w:spacing w:line="302" w:lineRule="exact"/>
        <w:ind w:left="40" w:right="40" w:firstLine="680"/>
        <w:jc w:val="both"/>
        <w:rPr>
          <w:sz w:val="28"/>
          <w:szCs w:val="28"/>
        </w:rPr>
      </w:pPr>
    </w:p>
    <w:p w:rsidR="00E8450A" w:rsidRPr="00E8450A" w:rsidRDefault="00373284" w:rsidP="00373284">
      <w:pPr>
        <w:pStyle w:val="1010"/>
        <w:numPr>
          <w:ilvl w:val="0"/>
          <w:numId w:val="15"/>
        </w:numPr>
        <w:shd w:val="clear" w:color="auto" w:fill="auto"/>
        <w:tabs>
          <w:tab w:val="left" w:pos="1834"/>
        </w:tabs>
        <w:spacing w:after="274" w:line="230" w:lineRule="exact"/>
        <w:jc w:val="center"/>
        <w:rPr>
          <w:sz w:val="28"/>
          <w:szCs w:val="28"/>
        </w:rPr>
      </w:pPr>
      <w:r>
        <w:rPr>
          <w:rStyle w:val="1020"/>
          <w:b/>
          <w:bCs/>
          <w:color w:val="000000"/>
          <w:sz w:val="28"/>
          <w:szCs w:val="28"/>
        </w:rPr>
        <w:t>Взаимодействие с работниками аппарата суда</w:t>
      </w:r>
    </w:p>
    <w:p w:rsidR="00E8450A" w:rsidRPr="00E8450A" w:rsidRDefault="00373284" w:rsidP="00373284">
      <w:pPr>
        <w:pStyle w:val="a3"/>
        <w:shd w:val="clear" w:color="auto" w:fill="auto"/>
        <w:tabs>
          <w:tab w:val="left" w:pos="1341"/>
        </w:tabs>
        <w:spacing w:line="302" w:lineRule="exact"/>
        <w:ind w:right="4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4.1. </w:t>
      </w:r>
      <w:r w:rsidR="00E8450A" w:rsidRPr="00E8450A">
        <w:rPr>
          <w:color w:val="000000"/>
          <w:sz w:val="28"/>
          <w:szCs w:val="28"/>
        </w:rPr>
        <w:t xml:space="preserve">В случаях </w:t>
      </w:r>
      <w:r w:rsidR="000E62F2">
        <w:rPr>
          <w:color w:val="000000"/>
          <w:sz w:val="28"/>
          <w:szCs w:val="28"/>
        </w:rPr>
        <w:t>обращения работника</w:t>
      </w:r>
      <w:r w:rsidR="009C3589">
        <w:rPr>
          <w:color w:val="000000"/>
          <w:sz w:val="28"/>
          <w:szCs w:val="28"/>
        </w:rPr>
        <w:t xml:space="preserve"> Приемной с</w:t>
      </w:r>
      <w:r w:rsidR="00E8450A" w:rsidRPr="00E8450A">
        <w:rPr>
          <w:color w:val="000000"/>
          <w:sz w:val="28"/>
          <w:szCs w:val="28"/>
        </w:rPr>
        <w:t>уда к работникам аппарата суда, в соответствующие структурные подразделения, последние обязаны принять незамедлительные меры для разрешения соответствующей проблемной ситуации (</w:t>
      </w:r>
      <w:r w:rsidR="00E8450A" w:rsidRPr="000E62F2">
        <w:rPr>
          <w:sz w:val="28"/>
          <w:szCs w:val="28"/>
        </w:rPr>
        <w:t>например,</w:t>
      </w:r>
      <w:r w:rsidR="00E8450A" w:rsidRPr="009C3589">
        <w:rPr>
          <w:color w:val="0070C0"/>
          <w:sz w:val="28"/>
          <w:szCs w:val="28"/>
        </w:rPr>
        <w:t xml:space="preserve"> </w:t>
      </w:r>
      <w:r w:rsidR="00E8450A" w:rsidRPr="00E8450A">
        <w:rPr>
          <w:color w:val="000000"/>
          <w:sz w:val="28"/>
          <w:szCs w:val="28"/>
        </w:rPr>
        <w:t xml:space="preserve">проверить наличие дела в суде, установить запрашиваемую информацию по материалам соответствующего </w:t>
      </w:r>
      <w:r>
        <w:rPr>
          <w:color w:val="000000"/>
          <w:sz w:val="28"/>
          <w:szCs w:val="28"/>
        </w:rPr>
        <w:t>дела/производства</w:t>
      </w:r>
      <w:r w:rsidR="00E8450A" w:rsidRPr="00E8450A">
        <w:rPr>
          <w:color w:val="000000"/>
          <w:sz w:val="28"/>
          <w:szCs w:val="28"/>
        </w:rPr>
        <w:t xml:space="preserve"> и др.)</w:t>
      </w:r>
      <w:r>
        <w:rPr>
          <w:color w:val="000000"/>
          <w:sz w:val="28"/>
          <w:szCs w:val="28"/>
        </w:rPr>
        <w:t>.</w:t>
      </w:r>
    </w:p>
    <w:p w:rsidR="00693666" w:rsidRPr="009C3589" w:rsidRDefault="00E8450A" w:rsidP="009C3589">
      <w:pPr>
        <w:pStyle w:val="a3"/>
        <w:numPr>
          <w:ilvl w:val="1"/>
          <w:numId w:val="16"/>
        </w:numPr>
        <w:shd w:val="clear" w:color="auto" w:fill="auto"/>
        <w:tabs>
          <w:tab w:val="left" w:pos="1341"/>
        </w:tabs>
        <w:spacing w:line="302" w:lineRule="exact"/>
        <w:ind w:left="0" w:right="40" w:firstLine="709"/>
        <w:jc w:val="both"/>
        <w:rPr>
          <w:sz w:val="28"/>
          <w:szCs w:val="28"/>
        </w:rPr>
      </w:pPr>
      <w:r w:rsidRPr="00E8450A">
        <w:rPr>
          <w:color w:val="000000"/>
          <w:sz w:val="28"/>
          <w:szCs w:val="28"/>
        </w:rPr>
        <w:t xml:space="preserve">Работники Приемной суда обязаны соблюдать порядок передачи </w:t>
      </w:r>
      <w:r w:rsidRPr="00E8450A">
        <w:rPr>
          <w:color w:val="000000"/>
          <w:sz w:val="28"/>
          <w:szCs w:val="28"/>
        </w:rPr>
        <w:lastRenderedPageBreak/>
        <w:t xml:space="preserve">принятых документов в другие структурные подразделения суда, установленный </w:t>
      </w:r>
      <w:r w:rsidR="009C3589">
        <w:rPr>
          <w:color w:val="000000"/>
          <w:sz w:val="28"/>
          <w:szCs w:val="28"/>
        </w:rPr>
        <w:t>пунктами 3.9 - 3.14 настоящего Р</w:t>
      </w:r>
      <w:r w:rsidRPr="00E8450A">
        <w:rPr>
          <w:color w:val="000000"/>
          <w:sz w:val="28"/>
          <w:szCs w:val="28"/>
        </w:rPr>
        <w:t>егламента, в соответствии с требованиями инструкции по судебному делопроизводству.</w:t>
      </w:r>
    </w:p>
    <w:sectPr w:rsidR="00693666" w:rsidRPr="009C3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8DCF336"/>
    <w:lvl w:ilvl="0">
      <w:start w:val="1"/>
      <w:numFmt w:val="decimal"/>
      <w:lvlText w:val="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86888D08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75AE136C"/>
    <w:lvl w:ilvl="0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decimal"/>
      <w:lvlText w:val="2.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D66208E6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9"/>
    <w:multiLevelType w:val="multilevel"/>
    <w:tmpl w:val="D4A08ADA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B"/>
    <w:multiLevelType w:val="multilevel"/>
    <w:tmpl w:val="E4FC1C6E"/>
    <w:lvl w:ilvl="0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6"/>
      <w:numFmt w:val="decimal"/>
      <w:lvlText w:val="3,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0D"/>
    <w:multiLevelType w:val="multilevel"/>
    <w:tmpl w:val="73AADAD6"/>
    <w:lvl w:ilvl="0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8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>
    <w:nsid w:val="0000000F"/>
    <w:multiLevelType w:val="multilevel"/>
    <w:tmpl w:val="83D046F0"/>
    <w:lvl w:ilvl="0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2"/>
      <w:numFmt w:val="decimal"/>
      <w:lvlText w:val="3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>
    <w:nsid w:val="00000011"/>
    <w:multiLevelType w:val="multilevel"/>
    <w:tmpl w:val="EB4692C4"/>
    <w:lvl w:ilvl="0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0">
    <w:nsid w:val="00000015"/>
    <w:multiLevelType w:val="multilevel"/>
    <w:tmpl w:val="C0202BDA"/>
    <w:lvl w:ilvl="0">
      <w:start w:val="4"/>
      <w:numFmt w:val="decimal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>
    <w:nsid w:val="00000017"/>
    <w:multiLevelType w:val="multilevel"/>
    <w:tmpl w:val="00000016"/>
    <w:lvl w:ilvl="0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7"/>
      <w:numFmt w:val="decimal"/>
      <w:lvlText w:val="4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2">
    <w:nsid w:val="42E059FF"/>
    <w:multiLevelType w:val="multilevel"/>
    <w:tmpl w:val="99909D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3">
    <w:nsid w:val="462121D2"/>
    <w:multiLevelType w:val="singleLevel"/>
    <w:tmpl w:val="45043602"/>
    <w:lvl w:ilvl="0">
      <w:start w:val="1"/>
      <w:numFmt w:val="decimal"/>
      <w:lvlText w:val="1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48EE1AD5"/>
    <w:multiLevelType w:val="multilevel"/>
    <w:tmpl w:val="44F625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63AC17A8"/>
    <w:multiLevelType w:val="multilevel"/>
    <w:tmpl w:val="6980AC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6">
    <w:nsid w:val="7A9C7393"/>
    <w:multiLevelType w:val="multilevel"/>
    <w:tmpl w:val="27C63B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  <w:lvlOverride w:ilvl="0">
      <w:startOverride w:val="1"/>
    </w:lvlOverride>
  </w:num>
  <w:num w:numId="14">
    <w:abstractNumId w:val="16"/>
  </w:num>
  <w:num w:numId="15">
    <w:abstractNumId w:val="15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838"/>
    <w:rsid w:val="00036E32"/>
    <w:rsid w:val="000754BD"/>
    <w:rsid w:val="00085989"/>
    <w:rsid w:val="000E62F2"/>
    <w:rsid w:val="000F22F4"/>
    <w:rsid w:val="00196A01"/>
    <w:rsid w:val="001B241E"/>
    <w:rsid w:val="00203858"/>
    <w:rsid w:val="0029336D"/>
    <w:rsid w:val="00300798"/>
    <w:rsid w:val="00307506"/>
    <w:rsid w:val="00342AA3"/>
    <w:rsid w:val="00352125"/>
    <w:rsid w:val="00373284"/>
    <w:rsid w:val="00390838"/>
    <w:rsid w:val="003A5F0E"/>
    <w:rsid w:val="00443868"/>
    <w:rsid w:val="00481045"/>
    <w:rsid w:val="00515E20"/>
    <w:rsid w:val="0053692C"/>
    <w:rsid w:val="005622B5"/>
    <w:rsid w:val="00566234"/>
    <w:rsid w:val="005772B3"/>
    <w:rsid w:val="005E116E"/>
    <w:rsid w:val="005F41B6"/>
    <w:rsid w:val="005F4577"/>
    <w:rsid w:val="00693666"/>
    <w:rsid w:val="006C6138"/>
    <w:rsid w:val="009C3589"/>
    <w:rsid w:val="00A23D85"/>
    <w:rsid w:val="00A24163"/>
    <w:rsid w:val="00AA2039"/>
    <w:rsid w:val="00AE0096"/>
    <w:rsid w:val="00C340D9"/>
    <w:rsid w:val="00C44EC1"/>
    <w:rsid w:val="00C67181"/>
    <w:rsid w:val="00D259A4"/>
    <w:rsid w:val="00DA171D"/>
    <w:rsid w:val="00E8450A"/>
    <w:rsid w:val="00F65598"/>
    <w:rsid w:val="00FD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59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E8450A"/>
    <w:rPr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E8450A"/>
    <w:pPr>
      <w:shd w:val="clear" w:color="auto" w:fill="FFFFFF"/>
      <w:autoSpaceDE/>
      <w:autoSpaceDN/>
      <w:adjustRightInd/>
      <w:spacing w:line="274" w:lineRule="exact"/>
      <w:ind w:hanging="440"/>
      <w:jc w:val="center"/>
    </w:pPr>
    <w:rPr>
      <w:sz w:val="23"/>
      <w:szCs w:val="23"/>
    </w:rPr>
  </w:style>
  <w:style w:type="character" w:customStyle="1" w:styleId="a4">
    <w:name w:val="Основной текст Знак"/>
    <w:basedOn w:val="a0"/>
    <w:rsid w:val="00E8450A"/>
  </w:style>
  <w:style w:type="character" w:customStyle="1" w:styleId="10">
    <w:name w:val="Основной текст + Курсив1"/>
    <w:basedOn w:val="1"/>
    <w:uiPriority w:val="99"/>
    <w:rsid w:val="00E8450A"/>
    <w:rPr>
      <w:i/>
      <w:iCs/>
      <w:sz w:val="23"/>
      <w:szCs w:val="23"/>
      <w:shd w:val="clear" w:color="auto" w:fill="FFFFFF"/>
    </w:rPr>
  </w:style>
  <w:style w:type="character" w:customStyle="1" w:styleId="100">
    <w:name w:val="Основной текст + 10"/>
    <w:aliases w:val="5 pt,Полужирный"/>
    <w:basedOn w:val="1"/>
    <w:uiPriority w:val="99"/>
    <w:rsid w:val="00E8450A"/>
    <w:rPr>
      <w:b/>
      <w:bCs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E8450A"/>
    <w:rPr>
      <w:sz w:val="18"/>
      <w:szCs w:val="18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E8450A"/>
    <w:rPr>
      <w:sz w:val="18"/>
      <w:szCs w:val="18"/>
      <w:shd w:val="clear" w:color="auto" w:fill="FFFFFF"/>
    </w:rPr>
  </w:style>
  <w:style w:type="character" w:customStyle="1" w:styleId="31pt">
    <w:name w:val="Основной текст (3) + Интервал 1 pt"/>
    <w:basedOn w:val="3"/>
    <w:uiPriority w:val="99"/>
    <w:rsid w:val="00E8450A"/>
    <w:rPr>
      <w:noProof/>
      <w:spacing w:val="20"/>
      <w:sz w:val="18"/>
      <w:szCs w:val="18"/>
      <w:shd w:val="clear" w:color="auto" w:fill="FFFFFF"/>
    </w:rPr>
  </w:style>
  <w:style w:type="character" w:customStyle="1" w:styleId="38">
    <w:name w:val="Основной текст (3) + 8"/>
    <w:aliases w:val="5 pt1,Курсив"/>
    <w:basedOn w:val="3"/>
    <w:uiPriority w:val="99"/>
    <w:rsid w:val="00E8450A"/>
    <w:rPr>
      <w:i/>
      <w:iCs/>
      <w:noProof/>
      <w:sz w:val="17"/>
      <w:szCs w:val="17"/>
      <w:shd w:val="clear" w:color="auto" w:fill="FFFFFF"/>
    </w:rPr>
  </w:style>
  <w:style w:type="character" w:customStyle="1" w:styleId="101">
    <w:name w:val="Основной текст (10)_"/>
    <w:basedOn w:val="a0"/>
    <w:link w:val="1010"/>
    <w:uiPriority w:val="99"/>
    <w:rsid w:val="00E8450A"/>
    <w:rPr>
      <w:b/>
      <w:bCs/>
      <w:sz w:val="23"/>
      <w:szCs w:val="23"/>
      <w:shd w:val="clear" w:color="auto" w:fill="FFFFFF"/>
    </w:rPr>
  </w:style>
  <w:style w:type="character" w:customStyle="1" w:styleId="102">
    <w:name w:val="Основной текст (10)"/>
    <w:basedOn w:val="101"/>
    <w:uiPriority w:val="99"/>
    <w:rsid w:val="00E8450A"/>
    <w:rPr>
      <w:b/>
      <w:bCs/>
      <w:sz w:val="23"/>
      <w:szCs w:val="23"/>
      <w:shd w:val="clear" w:color="auto" w:fill="FFFFFF"/>
    </w:rPr>
  </w:style>
  <w:style w:type="character" w:customStyle="1" w:styleId="1020">
    <w:name w:val="Основной текст (10)2"/>
    <w:basedOn w:val="101"/>
    <w:uiPriority w:val="99"/>
    <w:rsid w:val="00E8450A"/>
    <w:rPr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8450A"/>
    <w:pPr>
      <w:shd w:val="clear" w:color="auto" w:fill="FFFFFF"/>
      <w:autoSpaceDE/>
      <w:autoSpaceDN/>
      <w:adjustRightInd/>
      <w:spacing w:after="180" w:line="221" w:lineRule="exact"/>
      <w:jc w:val="center"/>
    </w:pPr>
    <w:rPr>
      <w:sz w:val="18"/>
      <w:szCs w:val="18"/>
    </w:rPr>
  </w:style>
  <w:style w:type="paragraph" w:customStyle="1" w:styleId="1010">
    <w:name w:val="Основной текст (10)1"/>
    <w:basedOn w:val="a"/>
    <w:link w:val="101"/>
    <w:uiPriority w:val="99"/>
    <w:rsid w:val="00E8450A"/>
    <w:pPr>
      <w:shd w:val="clear" w:color="auto" w:fill="FFFFFF"/>
      <w:autoSpaceDE/>
      <w:autoSpaceDN/>
      <w:adjustRightInd/>
      <w:spacing w:line="307" w:lineRule="exact"/>
      <w:jc w:val="both"/>
    </w:pPr>
    <w:rPr>
      <w:b/>
      <w:bCs/>
      <w:sz w:val="23"/>
      <w:szCs w:val="23"/>
    </w:rPr>
  </w:style>
  <w:style w:type="paragraph" w:styleId="a5">
    <w:name w:val="List Paragraph"/>
    <w:basedOn w:val="a"/>
    <w:uiPriority w:val="34"/>
    <w:qFormat/>
    <w:rsid w:val="00E8450A"/>
    <w:pPr>
      <w:ind w:left="720"/>
      <w:contextualSpacing/>
    </w:pPr>
  </w:style>
  <w:style w:type="paragraph" w:styleId="a6">
    <w:name w:val="Balloon Text"/>
    <w:basedOn w:val="a"/>
    <w:link w:val="a7"/>
    <w:rsid w:val="000E62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E62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59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E8450A"/>
    <w:rPr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E8450A"/>
    <w:pPr>
      <w:shd w:val="clear" w:color="auto" w:fill="FFFFFF"/>
      <w:autoSpaceDE/>
      <w:autoSpaceDN/>
      <w:adjustRightInd/>
      <w:spacing w:line="274" w:lineRule="exact"/>
      <w:ind w:hanging="440"/>
      <w:jc w:val="center"/>
    </w:pPr>
    <w:rPr>
      <w:sz w:val="23"/>
      <w:szCs w:val="23"/>
    </w:rPr>
  </w:style>
  <w:style w:type="character" w:customStyle="1" w:styleId="a4">
    <w:name w:val="Основной текст Знак"/>
    <w:basedOn w:val="a0"/>
    <w:rsid w:val="00E8450A"/>
  </w:style>
  <w:style w:type="character" w:customStyle="1" w:styleId="10">
    <w:name w:val="Основной текст + Курсив1"/>
    <w:basedOn w:val="1"/>
    <w:uiPriority w:val="99"/>
    <w:rsid w:val="00E8450A"/>
    <w:rPr>
      <w:i/>
      <w:iCs/>
      <w:sz w:val="23"/>
      <w:szCs w:val="23"/>
      <w:shd w:val="clear" w:color="auto" w:fill="FFFFFF"/>
    </w:rPr>
  </w:style>
  <w:style w:type="character" w:customStyle="1" w:styleId="100">
    <w:name w:val="Основной текст + 10"/>
    <w:aliases w:val="5 pt,Полужирный"/>
    <w:basedOn w:val="1"/>
    <w:uiPriority w:val="99"/>
    <w:rsid w:val="00E8450A"/>
    <w:rPr>
      <w:b/>
      <w:bCs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E8450A"/>
    <w:rPr>
      <w:sz w:val="18"/>
      <w:szCs w:val="18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E8450A"/>
    <w:rPr>
      <w:sz w:val="18"/>
      <w:szCs w:val="18"/>
      <w:shd w:val="clear" w:color="auto" w:fill="FFFFFF"/>
    </w:rPr>
  </w:style>
  <w:style w:type="character" w:customStyle="1" w:styleId="31pt">
    <w:name w:val="Основной текст (3) + Интервал 1 pt"/>
    <w:basedOn w:val="3"/>
    <w:uiPriority w:val="99"/>
    <w:rsid w:val="00E8450A"/>
    <w:rPr>
      <w:noProof/>
      <w:spacing w:val="20"/>
      <w:sz w:val="18"/>
      <w:szCs w:val="18"/>
      <w:shd w:val="clear" w:color="auto" w:fill="FFFFFF"/>
    </w:rPr>
  </w:style>
  <w:style w:type="character" w:customStyle="1" w:styleId="38">
    <w:name w:val="Основной текст (3) + 8"/>
    <w:aliases w:val="5 pt1,Курсив"/>
    <w:basedOn w:val="3"/>
    <w:uiPriority w:val="99"/>
    <w:rsid w:val="00E8450A"/>
    <w:rPr>
      <w:i/>
      <w:iCs/>
      <w:noProof/>
      <w:sz w:val="17"/>
      <w:szCs w:val="17"/>
      <w:shd w:val="clear" w:color="auto" w:fill="FFFFFF"/>
    </w:rPr>
  </w:style>
  <w:style w:type="character" w:customStyle="1" w:styleId="101">
    <w:name w:val="Основной текст (10)_"/>
    <w:basedOn w:val="a0"/>
    <w:link w:val="1010"/>
    <w:uiPriority w:val="99"/>
    <w:rsid w:val="00E8450A"/>
    <w:rPr>
      <w:b/>
      <w:bCs/>
      <w:sz w:val="23"/>
      <w:szCs w:val="23"/>
      <w:shd w:val="clear" w:color="auto" w:fill="FFFFFF"/>
    </w:rPr>
  </w:style>
  <w:style w:type="character" w:customStyle="1" w:styleId="102">
    <w:name w:val="Основной текст (10)"/>
    <w:basedOn w:val="101"/>
    <w:uiPriority w:val="99"/>
    <w:rsid w:val="00E8450A"/>
    <w:rPr>
      <w:b/>
      <w:bCs/>
      <w:sz w:val="23"/>
      <w:szCs w:val="23"/>
      <w:shd w:val="clear" w:color="auto" w:fill="FFFFFF"/>
    </w:rPr>
  </w:style>
  <w:style w:type="character" w:customStyle="1" w:styleId="1020">
    <w:name w:val="Основной текст (10)2"/>
    <w:basedOn w:val="101"/>
    <w:uiPriority w:val="99"/>
    <w:rsid w:val="00E8450A"/>
    <w:rPr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8450A"/>
    <w:pPr>
      <w:shd w:val="clear" w:color="auto" w:fill="FFFFFF"/>
      <w:autoSpaceDE/>
      <w:autoSpaceDN/>
      <w:adjustRightInd/>
      <w:spacing w:after="180" w:line="221" w:lineRule="exact"/>
      <w:jc w:val="center"/>
    </w:pPr>
    <w:rPr>
      <w:sz w:val="18"/>
      <w:szCs w:val="18"/>
    </w:rPr>
  </w:style>
  <w:style w:type="paragraph" w:customStyle="1" w:styleId="1010">
    <w:name w:val="Основной текст (10)1"/>
    <w:basedOn w:val="a"/>
    <w:link w:val="101"/>
    <w:uiPriority w:val="99"/>
    <w:rsid w:val="00E8450A"/>
    <w:pPr>
      <w:shd w:val="clear" w:color="auto" w:fill="FFFFFF"/>
      <w:autoSpaceDE/>
      <w:autoSpaceDN/>
      <w:adjustRightInd/>
      <w:spacing w:line="307" w:lineRule="exact"/>
      <w:jc w:val="both"/>
    </w:pPr>
    <w:rPr>
      <w:b/>
      <w:bCs/>
      <w:sz w:val="23"/>
      <w:szCs w:val="23"/>
    </w:rPr>
  </w:style>
  <w:style w:type="paragraph" w:styleId="a5">
    <w:name w:val="List Paragraph"/>
    <w:basedOn w:val="a"/>
    <w:uiPriority w:val="34"/>
    <w:qFormat/>
    <w:rsid w:val="00E8450A"/>
    <w:pPr>
      <w:ind w:left="720"/>
      <w:contextualSpacing/>
    </w:pPr>
  </w:style>
  <w:style w:type="paragraph" w:styleId="a6">
    <w:name w:val="Balloon Text"/>
    <w:basedOn w:val="a"/>
    <w:link w:val="a7"/>
    <w:rsid w:val="000E62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E6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2447</Words>
  <Characters>13951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nikitushkina</dc:creator>
  <cp:keywords/>
  <dc:description/>
  <cp:lastModifiedBy>nikitushkina</cp:lastModifiedBy>
  <cp:revision>10</cp:revision>
  <cp:lastPrinted>2020-02-12T08:17:00Z</cp:lastPrinted>
  <dcterms:created xsi:type="dcterms:W3CDTF">2020-02-11T07:12:00Z</dcterms:created>
  <dcterms:modified xsi:type="dcterms:W3CDTF">2023-07-20T11:33:00Z</dcterms:modified>
</cp:coreProperties>
</file>