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9F" w:rsidRDefault="00760C9F" w:rsidP="002E0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A26" w:rsidRDefault="002E0A26" w:rsidP="002E0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237"/>
        <w:gridCol w:w="3621"/>
      </w:tblGrid>
      <w:tr w:rsidR="002E0A26" w:rsidTr="006C4D61">
        <w:tc>
          <w:tcPr>
            <w:tcW w:w="4928" w:type="dxa"/>
          </w:tcPr>
          <w:p w:rsidR="002E0A26" w:rsidRDefault="002E0A26" w:rsidP="002E0A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E0A26" w:rsidRDefault="002E0A26" w:rsidP="002E0A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2E0A26" w:rsidRDefault="002E0A26" w:rsidP="0051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2E0A26" w:rsidRDefault="002E0A26" w:rsidP="0051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председателя   </w:t>
            </w:r>
          </w:p>
          <w:p w:rsidR="002E0A26" w:rsidRDefault="002E0A26" w:rsidP="0051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Кушвинского городского суда </w:t>
            </w:r>
          </w:p>
          <w:p w:rsidR="002E0A26" w:rsidRDefault="002E0A26" w:rsidP="0051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 w:rsidR="006C4D61">
              <w:rPr>
                <w:rFonts w:ascii="Times New Roman" w:hAnsi="Times New Roman" w:cs="Times New Roman"/>
                <w:sz w:val="24"/>
                <w:szCs w:val="24"/>
              </w:rPr>
              <w:t xml:space="preserve"> №2/ОД</w:t>
            </w:r>
          </w:p>
          <w:p w:rsidR="002E0A26" w:rsidRDefault="002E0A26" w:rsidP="0051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«15» января 2025 года</w:t>
            </w:r>
          </w:p>
        </w:tc>
      </w:tr>
    </w:tbl>
    <w:p w:rsidR="005169AD" w:rsidRDefault="005169AD" w:rsidP="002E0A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69AD" w:rsidRDefault="005169AD" w:rsidP="0051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9F" w:rsidRDefault="00760C9F" w:rsidP="0051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9AD" w:rsidRPr="006C4D61" w:rsidRDefault="00FF28ED" w:rsidP="00516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4D6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C4D61">
        <w:rPr>
          <w:rFonts w:ascii="Times New Roman" w:hAnsi="Times New Roman" w:cs="Times New Roman"/>
          <w:b/>
          <w:sz w:val="24"/>
          <w:szCs w:val="24"/>
        </w:rPr>
        <w:t xml:space="preserve"> Л А Н </w:t>
      </w:r>
    </w:p>
    <w:p w:rsidR="00FF28ED" w:rsidRPr="006C4D61" w:rsidRDefault="00FF28ED" w:rsidP="00516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61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</w:t>
      </w:r>
      <w:proofErr w:type="spellStart"/>
      <w:r w:rsidRPr="006C4D61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6C4D61">
        <w:rPr>
          <w:rFonts w:ascii="Times New Roman" w:hAnsi="Times New Roman" w:cs="Times New Roman"/>
          <w:b/>
          <w:sz w:val="24"/>
          <w:szCs w:val="24"/>
        </w:rPr>
        <w:t xml:space="preserve"> городском суде Свердловской области</w:t>
      </w:r>
    </w:p>
    <w:p w:rsidR="00FF28ED" w:rsidRPr="006C4D61" w:rsidRDefault="00FF28ED" w:rsidP="00516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61">
        <w:rPr>
          <w:rFonts w:ascii="Times New Roman" w:hAnsi="Times New Roman" w:cs="Times New Roman"/>
          <w:b/>
          <w:sz w:val="24"/>
          <w:szCs w:val="24"/>
        </w:rPr>
        <w:t xml:space="preserve">на 2025 – 2028 годы </w:t>
      </w:r>
    </w:p>
    <w:p w:rsidR="00FF28ED" w:rsidRDefault="00FF28ED" w:rsidP="0051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9F" w:rsidRDefault="00760C9F" w:rsidP="0051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558"/>
        <w:gridCol w:w="2693"/>
        <w:gridCol w:w="3621"/>
      </w:tblGrid>
      <w:tr w:rsidR="00FF28ED" w:rsidTr="00FF28ED">
        <w:tc>
          <w:tcPr>
            <w:tcW w:w="817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8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693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мероприятия </w:t>
            </w:r>
          </w:p>
        </w:tc>
        <w:tc>
          <w:tcPr>
            <w:tcW w:w="3621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F28ED" w:rsidTr="00BA02DF">
        <w:tc>
          <w:tcPr>
            <w:tcW w:w="14786" w:type="dxa"/>
            <w:gridSpan w:val="5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2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</w:tc>
      </w:tr>
      <w:tr w:rsidR="00FF28ED" w:rsidTr="00FF28ED">
        <w:tc>
          <w:tcPr>
            <w:tcW w:w="817" w:type="dxa"/>
          </w:tcPr>
          <w:p w:rsidR="00FF28ED" w:rsidRDefault="00FF28E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97" w:type="dxa"/>
          </w:tcPr>
          <w:p w:rsidR="00FF28ED" w:rsidRDefault="00FF28ED" w:rsidP="00F8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</w:t>
            </w:r>
            <w:r w:rsidR="00A25378">
              <w:rPr>
                <w:rFonts w:ascii="Times New Roman" w:hAnsi="Times New Roman" w:cs="Times New Roman"/>
                <w:sz w:val="24"/>
                <w:szCs w:val="24"/>
              </w:rPr>
              <w:t xml:space="preserve">льности аттестационных комиссий, Конкурсных комиссий для проведения </w:t>
            </w:r>
            <w:r w:rsidR="0092670C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558" w:type="dxa"/>
          </w:tcPr>
          <w:p w:rsidR="00FF28ED" w:rsidRDefault="0092670C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2670C" w:rsidRDefault="0092670C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FF28ED" w:rsidRDefault="0092670C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FF28ED" w:rsidRDefault="00760C9F" w:rsidP="00926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 работников, ориентированных на достижение высоких результатов в деле организационного обеспечения деятельности судов </w:t>
            </w:r>
            <w:r w:rsidR="00BB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1E9" w:rsidTr="00FF28ED">
        <w:tc>
          <w:tcPr>
            <w:tcW w:w="817" w:type="dxa"/>
          </w:tcPr>
          <w:p w:rsidR="005901E9" w:rsidRDefault="005901E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97" w:type="dxa"/>
          </w:tcPr>
          <w:p w:rsidR="005901E9" w:rsidRDefault="005901E9" w:rsidP="00590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государственным гражданскими служащими суда обязанности по уведомлению представителя нанимателя обо всех случаях обращения к ним каких-либо лиц в целях склонения их к совершению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  <w:proofErr w:type="gramEnd"/>
          </w:p>
        </w:tc>
        <w:tc>
          <w:tcPr>
            <w:tcW w:w="2558" w:type="dxa"/>
          </w:tcPr>
          <w:p w:rsidR="005901E9" w:rsidRDefault="005901E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901E9" w:rsidRDefault="005901E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5901E9" w:rsidRDefault="005901E9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5901E9" w:rsidRDefault="005901E9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государственными гражданскими служащими обязанностей, установленных в целях противодействия коррупции.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 неотвратимости ответственности за совершение коррупционных правонарушений</w:t>
            </w:r>
          </w:p>
        </w:tc>
      </w:tr>
      <w:tr w:rsidR="008A57A3" w:rsidTr="00FF28ED">
        <w:tc>
          <w:tcPr>
            <w:tcW w:w="817" w:type="dxa"/>
          </w:tcPr>
          <w:p w:rsidR="008A57A3" w:rsidRDefault="008A57A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097" w:type="dxa"/>
          </w:tcPr>
          <w:p w:rsidR="008A57A3" w:rsidRDefault="008A57A3" w:rsidP="008A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государственными гражданскими служащими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2558" w:type="dxa"/>
          </w:tcPr>
          <w:p w:rsidR="008A57A3" w:rsidRDefault="008A57A3" w:rsidP="008A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A57A3" w:rsidRDefault="008A57A3" w:rsidP="008A5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8A57A3" w:rsidRDefault="008A57A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</w:t>
            </w:r>
          </w:p>
        </w:tc>
      </w:tr>
      <w:tr w:rsidR="008A57A3" w:rsidTr="00FF28ED">
        <w:tc>
          <w:tcPr>
            <w:tcW w:w="817" w:type="dxa"/>
          </w:tcPr>
          <w:p w:rsidR="008A57A3" w:rsidRDefault="008A57A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97" w:type="dxa"/>
          </w:tcPr>
          <w:p w:rsidR="008A57A3" w:rsidRDefault="008A57A3" w:rsidP="008A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государственными гражданскими служащими суда обязанности по уведомлению представителя нанимателя о возникновении конфликта  интересов или о возможности его возникновения </w:t>
            </w:r>
          </w:p>
        </w:tc>
        <w:tc>
          <w:tcPr>
            <w:tcW w:w="2558" w:type="dxa"/>
          </w:tcPr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8A57A3" w:rsidRDefault="008A57A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 для исполнения обязанности по уведомлению представителя нанимателя о возникновении конфликта  интересов или о возможности его возникновения</w:t>
            </w:r>
          </w:p>
        </w:tc>
      </w:tr>
      <w:tr w:rsidR="008A57A3" w:rsidTr="00FF28ED">
        <w:tc>
          <w:tcPr>
            <w:tcW w:w="817" w:type="dxa"/>
          </w:tcPr>
          <w:p w:rsidR="008A57A3" w:rsidRDefault="008A57A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97" w:type="dxa"/>
          </w:tcPr>
          <w:p w:rsidR="008A57A3" w:rsidRDefault="008A57A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558" w:type="dxa"/>
          </w:tcPr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8A57A3" w:rsidRDefault="008A57A3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8A57A3" w:rsidRDefault="008A57A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обязанности по получению разрешения 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FFD" w:rsidTr="00FF28ED">
        <w:tc>
          <w:tcPr>
            <w:tcW w:w="817" w:type="dxa"/>
          </w:tcPr>
          <w:p w:rsidR="00AA4FFD" w:rsidRDefault="00AA4FFD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97" w:type="dxa"/>
          </w:tcPr>
          <w:p w:rsidR="00AA4FFD" w:rsidRDefault="00AA4FFD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постановления Правительства Российской Федерации от 05.10.2020 №1602 «Об утверждении  Положения о порядке участия государственного гражданского служащего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</w:t>
            </w:r>
            <w:proofErr w:type="gramEnd"/>
          </w:p>
        </w:tc>
        <w:tc>
          <w:tcPr>
            <w:tcW w:w="2558" w:type="dxa"/>
          </w:tcPr>
          <w:p w:rsidR="00AA4FFD" w:rsidRDefault="00AA4FFD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A4FFD" w:rsidRDefault="00AA4FFD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AA4FFD" w:rsidRDefault="00AA4FFD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AA4FFD" w:rsidRDefault="00AA4FFD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порядка участия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B53990" w:rsidTr="00FF28ED">
        <w:tc>
          <w:tcPr>
            <w:tcW w:w="817" w:type="dxa"/>
          </w:tcPr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097" w:type="dxa"/>
          </w:tcPr>
          <w:p w:rsidR="00B53990" w:rsidRDefault="00B53990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постановления Правительства Российской Федерации от 05.03.2018 №228 «О реестре лиц, уволенных в связи с утратой доверия» </w:t>
            </w:r>
          </w:p>
        </w:tc>
        <w:tc>
          <w:tcPr>
            <w:tcW w:w="2558" w:type="dxa"/>
          </w:tcPr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B53990" w:rsidRDefault="00B53990" w:rsidP="00B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B53990" w:rsidRDefault="00B53990" w:rsidP="00B53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сведений об увольнении лиц в связи с утратой доверия за совершение коррупционного правонарушения </w:t>
            </w:r>
          </w:p>
        </w:tc>
      </w:tr>
      <w:tr w:rsidR="00B53990" w:rsidTr="00FF28ED">
        <w:tc>
          <w:tcPr>
            <w:tcW w:w="817" w:type="dxa"/>
          </w:tcPr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097" w:type="dxa"/>
          </w:tcPr>
          <w:p w:rsidR="00B53990" w:rsidRDefault="00B53990" w:rsidP="00B53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государственной гражданской службы в суде, государственными гражданскими служащими, замещающими должности государственной гражданской службы в суде, размещалась общедоступная информация, а также данные, позволяющие их идентифицировать </w:t>
            </w:r>
          </w:p>
        </w:tc>
        <w:tc>
          <w:tcPr>
            <w:tcW w:w="2558" w:type="dxa"/>
          </w:tcPr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693" w:type="dxa"/>
          </w:tcPr>
          <w:p w:rsidR="00B53990" w:rsidRDefault="00B53990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граждан, претендующих на замещение должностей – по мере необходимости; в отношении государственных служащих – ежегодно до 1 апреля </w:t>
            </w:r>
          </w:p>
        </w:tc>
        <w:tc>
          <w:tcPr>
            <w:tcW w:w="3621" w:type="dxa"/>
          </w:tcPr>
          <w:p w:rsidR="00F30E67" w:rsidRDefault="00F30E67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указанных сведений на предмет соблюдения государственными гражданскими служащими требований к служебному поведению, а также запретов и ограничений, установленных законодательством. </w:t>
            </w:r>
          </w:p>
          <w:p w:rsidR="00B53990" w:rsidRDefault="00F30E67" w:rsidP="00B84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B84EF4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требований законодательства о государственной гражданской службе Российской Федерации  в части, касающейся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в срок,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законодательством. </w:t>
            </w:r>
          </w:p>
        </w:tc>
      </w:tr>
      <w:tr w:rsidR="00B53990" w:rsidTr="00FF28ED">
        <w:tc>
          <w:tcPr>
            <w:tcW w:w="817" w:type="dxa"/>
          </w:tcPr>
          <w:p w:rsidR="00F30E67" w:rsidRDefault="00F30E67" w:rsidP="00F3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097" w:type="dxa"/>
          </w:tcPr>
          <w:p w:rsidR="00B53990" w:rsidRDefault="00F30E67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судей Кушвинского городского суда, мировых судей Кушвинского судебного района Свердловской области, а также их супругов, несовершеннолетних детей за отчетные периоды, их анализ, передача сведений в комиссию  по проверке полноты и достоверности сведений о доходах, расходах, об имуществе и обязательствах имущественного характера судей</w:t>
            </w:r>
            <w:proofErr w:type="gramEnd"/>
          </w:p>
        </w:tc>
        <w:tc>
          <w:tcPr>
            <w:tcW w:w="2558" w:type="dxa"/>
          </w:tcPr>
          <w:p w:rsidR="00B53990" w:rsidRDefault="00F30E6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30E67" w:rsidRDefault="00F30E67" w:rsidP="00F3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990" w:rsidRDefault="00F30E67" w:rsidP="00F3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ежегодно до 30 апреля включительно </w:t>
            </w:r>
          </w:p>
          <w:p w:rsidR="00F30E67" w:rsidRDefault="00F30E67" w:rsidP="00F3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E67" w:rsidRDefault="00F30E67" w:rsidP="00F3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ежегодно до 10 июня </w:t>
            </w:r>
          </w:p>
        </w:tc>
        <w:tc>
          <w:tcPr>
            <w:tcW w:w="3621" w:type="dxa"/>
          </w:tcPr>
          <w:p w:rsidR="00B53990" w:rsidRDefault="00F30E67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 или предоставления с нарушением срока</w:t>
            </w:r>
            <w:r w:rsidR="00B25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376" w:rsidRDefault="00B25376" w:rsidP="0054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544AFF"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нарушения законодательства Российской Федерации о противодействии коррупции в части представления неполных и недостоверных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AFF">
              <w:rPr>
                <w:rFonts w:ascii="Times New Roman" w:hAnsi="Times New Roman" w:cs="Times New Roman"/>
                <w:sz w:val="24"/>
                <w:szCs w:val="24"/>
              </w:rPr>
              <w:t xml:space="preserve">и изложение их в докладной записке на имя председателя комиссии </w:t>
            </w:r>
          </w:p>
        </w:tc>
      </w:tr>
      <w:tr w:rsidR="00B25376" w:rsidTr="00FF28ED">
        <w:tc>
          <w:tcPr>
            <w:tcW w:w="817" w:type="dxa"/>
          </w:tcPr>
          <w:p w:rsidR="00B25376" w:rsidRDefault="00B25376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1.10. </w:t>
            </w:r>
          </w:p>
        </w:tc>
        <w:tc>
          <w:tcPr>
            <w:tcW w:w="5097" w:type="dxa"/>
          </w:tcPr>
          <w:p w:rsidR="00B25376" w:rsidRDefault="00B25376" w:rsidP="00B2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сведений о доходах, расходах, об имуществе и обязательствах имущественного характера государственных гражданских служащих Кушвинского городского суда, а также их супругов, несовершеннолетних детей за отчетные периоды</w:t>
            </w:r>
          </w:p>
        </w:tc>
        <w:tc>
          <w:tcPr>
            <w:tcW w:w="2558" w:type="dxa"/>
          </w:tcPr>
          <w:p w:rsidR="00B25376" w:rsidRDefault="00B25376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B25376" w:rsidRDefault="00B25376" w:rsidP="00B2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ежегодно до 30 апреля включительно </w:t>
            </w:r>
          </w:p>
          <w:p w:rsidR="00B25376" w:rsidRDefault="00B25376" w:rsidP="00B2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376" w:rsidRDefault="00B25376" w:rsidP="00B2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сведений ежегодно до 10 июня</w:t>
            </w:r>
          </w:p>
        </w:tc>
        <w:tc>
          <w:tcPr>
            <w:tcW w:w="3621" w:type="dxa"/>
          </w:tcPr>
          <w:p w:rsidR="00B25376" w:rsidRDefault="00B25376" w:rsidP="00B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 или предоставления с нарушением срока.</w:t>
            </w:r>
          </w:p>
          <w:p w:rsidR="00B25376" w:rsidRDefault="00B25376" w:rsidP="0054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544AFF"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нарушения законодательства Российской Федерации о противодействии коррупции в части представления неполных и недостоверных сведений  и изложение их в докладной </w:t>
            </w:r>
            <w:r w:rsidR="0054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записке на имя председателя суда</w:t>
            </w:r>
          </w:p>
        </w:tc>
      </w:tr>
      <w:tr w:rsidR="00B25376" w:rsidTr="00FF28ED">
        <w:tc>
          <w:tcPr>
            <w:tcW w:w="817" w:type="dxa"/>
          </w:tcPr>
          <w:p w:rsidR="00B25376" w:rsidRDefault="00B25376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097" w:type="dxa"/>
          </w:tcPr>
          <w:p w:rsidR="005F20C9" w:rsidRPr="005F20C9" w:rsidRDefault="00B25376" w:rsidP="005F20C9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</w:t>
            </w:r>
            <w:r w:rsidR="005F20C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официальной сайте суда сведений о доходах, расходах, об имуществе и обязательствах имущественного характера государственных гражданских служащих Кушвинского городского </w:t>
            </w:r>
            <w:proofErr w:type="gramStart"/>
            <w:r w:rsidR="005F20C9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 w:rsidR="005F20C9">
              <w:rPr>
                <w:rFonts w:ascii="Times New Roman" w:hAnsi="Times New Roman" w:cs="Times New Roman"/>
                <w:sz w:val="24"/>
                <w:szCs w:val="24"/>
              </w:rPr>
              <w:t xml:space="preserve"> а также их супругов, несовершеннолетних детей </w:t>
            </w:r>
            <w:r w:rsidR="005F20C9" w:rsidRPr="005F20C9">
              <w:rPr>
                <w:rFonts w:ascii="Times New Roman" w:hAnsi="Times New Roman" w:cs="Times New Roman"/>
                <w:sz w:val="24"/>
                <w:szCs w:val="24"/>
              </w:rPr>
              <w:t>за отчетные периоды (*)</w:t>
            </w:r>
          </w:p>
          <w:p w:rsidR="00B25376" w:rsidRDefault="005F20C9" w:rsidP="005F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0C9">
              <w:rPr>
                <w:rFonts w:ascii="Times New Roman" w:hAnsi="Times New Roman" w:cs="Times New Roman"/>
                <w:sz w:val="24"/>
                <w:szCs w:val="24"/>
              </w:rPr>
              <w:t>(*) в случае издания соответствующих нормативно-правовых актов, отменяющих действие Указа Президента Российской Федерации №968 от 29.12.2022</w:t>
            </w:r>
          </w:p>
        </w:tc>
        <w:tc>
          <w:tcPr>
            <w:tcW w:w="2558" w:type="dxa"/>
          </w:tcPr>
          <w:p w:rsidR="00B25376" w:rsidRDefault="005F20C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F20C9" w:rsidRDefault="005F20C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93" w:type="dxa"/>
          </w:tcPr>
          <w:p w:rsidR="00B25376" w:rsidRDefault="005F20C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621" w:type="dxa"/>
          </w:tcPr>
          <w:p w:rsidR="00B25376" w:rsidRDefault="005F20C9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 соблюдении государственными гражданскими служащими законодательства Российской  Федерации о противодействии коррупции </w:t>
            </w:r>
          </w:p>
        </w:tc>
      </w:tr>
      <w:tr w:rsidR="00B25376" w:rsidTr="00FF28ED">
        <w:tc>
          <w:tcPr>
            <w:tcW w:w="817" w:type="dxa"/>
          </w:tcPr>
          <w:p w:rsidR="00B25376" w:rsidRDefault="00544AFF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BD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B25376" w:rsidRDefault="00BD07EC" w:rsidP="00B15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 достоверности и полноты сведений о доходах, об имуществе и обязательствах</w:t>
            </w:r>
            <w:r w:rsidR="00B1552F"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представляемых гражданами, пре</w:t>
            </w:r>
            <w:r w:rsidR="00B1552F">
              <w:rPr>
                <w:rFonts w:ascii="Times New Roman" w:hAnsi="Times New Roman" w:cs="Times New Roman"/>
                <w:sz w:val="24"/>
                <w:szCs w:val="24"/>
              </w:rPr>
              <w:t xml:space="preserve">тендующими на замещение должностей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1552F">
              <w:rPr>
                <w:rFonts w:ascii="Times New Roman" w:hAnsi="Times New Roman" w:cs="Times New Roman"/>
                <w:sz w:val="24"/>
                <w:szCs w:val="24"/>
              </w:rPr>
              <w:t xml:space="preserve"> в суде, государственными гражданскими служащими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8" w:type="dxa"/>
          </w:tcPr>
          <w:p w:rsidR="00B25376" w:rsidRDefault="00B1552F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B25376" w:rsidRDefault="00B1552F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периода, по мере необходимости </w:t>
            </w:r>
          </w:p>
        </w:tc>
        <w:tc>
          <w:tcPr>
            <w:tcW w:w="3621" w:type="dxa"/>
          </w:tcPr>
          <w:p w:rsidR="00B25376" w:rsidRDefault="00C177BB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</w:t>
            </w:r>
            <w:r w:rsidR="00901A69">
              <w:rPr>
                <w:rFonts w:ascii="Times New Roman" w:hAnsi="Times New Roman" w:cs="Times New Roman"/>
                <w:sz w:val="24"/>
                <w:szCs w:val="24"/>
              </w:rPr>
              <w:t>ции о противодействии коррупции</w:t>
            </w:r>
          </w:p>
        </w:tc>
      </w:tr>
      <w:tr w:rsidR="00B25376" w:rsidTr="00FF28ED">
        <w:tc>
          <w:tcPr>
            <w:tcW w:w="817" w:type="dxa"/>
          </w:tcPr>
          <w:p w:rsidR="00B25376" w:rsidRDefault="00901A6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097" w:type="dxa"/>
          </w:tcPr>
          <w:p w:rsidR="00B25376" w:rsidRDefault="00901A69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 иностранными финансовыми инструментами  </w:t>
            </w:r>
          </w:p>
        </w:tc>
        <w:tc>
          <w:tcPr>
            <w:tcW w:w="2558" w:type="dxa"/>
          </w:tcPr>
          <w:p w:rsidR="00B25376" w:rsidRDefault="00901A6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693" w:type="dxa"/>
          </w:tcPr>
          <w:p w:rsidR="00B25376" w:rsidRDefault="00901A69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621" w:type="dxa"/>
          </w:tcPr>
          <w:p w:rsidR="00B25376" w:rsidRDefault="00901A69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Федерации </w:t>
            </w:r>
          </w:p>
        </w:tc>
      </w:tr>
      <w:tr w:rsidR="00B25376" w:rsidTr="00FF28ED">
        <w:tc>
          <w:tcPr>
            <w:tcW w:w="817" w:type="dxa"/>
          </w:tcPr>
          <w:p w:rsidR="00B25376" w:rsidRDefault="007B7D14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1.14. </w:t>
            </w:r>
          </w:p>
        </w:tc>
        <w:tc>
          <w:tcPr>
            <w:tcW w:w="5097" w:type="dxa"/>
          </w:tcPr>
          <w:p w:rsidR="00B25376" w:rsidRDefault="007B7D14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государственными гражданскими служащими суда запрета на занятие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лично или через доверенных лиц </w:t>
            </w:r>
          </w:p>
        </w:tc>
        <w:tc>
          <w:tcPr>
            <w:tcW w:w="2558" w:type="dxa"/>
          </w:tcPr>
          <w:p w:rsidR="00952DF3" w:rsidRDefault="00952DF3" w:rsidP="0095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52DF3" w:rsidRDefault="00952DF3" w:rsidP="0095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Тюлькина Р.Е. </w:t>
            </w:r>
          </w:p>
        </w:tc>
        <w:tc>
          <w:tcPr>
            <w:tcW w:w="2693" w:type="dxa"/>
          </w:tcPr>
          <w:p w:rsidR="00B25376" w:rsidRDefault="00A03855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621" w:type="dxa"/>
          </w:tcPr>
          <w:p w:rsidR="00B25376" w:rsidRDefault="00A03855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несоблюдения запретов, ограничений и требований, установленных  антикоррупционным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</w:tr>
      <w:tr w:rsidR="00B25376" w:rsidTr="00FF28ED">
        <w:tc>
          <w:tcPr>
            <w:tcW w:w="817" w:type="dxa"/>
          </w:tcPr>
          <w:p w:rsidR="00B25376" w:rsidRDefault="00B84EF4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5097" w:type="dxa"/>
          </w:tcPr>
          <w:p w:rsidR="00B25376" w:rsidRDefault="00B84EF4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эффективности кадровой работы в части, касающейся ведения личных дел гражданских служащих, в том числе контроля за актуализацией сведений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анкетах, представляемых при поступлении на государственную гражданскую службу, об их родственниках и свойственниках </w:t>
            </w:r>
          </w:p>
        </w:tc>
        <w:tc>
          <w:tcPr>
            <w:tcW w:w="2558" w:type="dxa"/>
          </w:tcPr>
          <w:p w:rsidR="00B25376" w:rsidRDefault="00B84EF4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B25376" w:rsidRDefault="00B84EF4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B25376" w:rsidRDefault="00B84EF4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№870 (утверждена новая форма анкеты государственных гражданских служащих) </w:t>
            </w:r>
          </w:p>
        </w:tc>
      </w:tr>
      <w:tr w:rsidR="00B25376" w:rsidTr="00FF28ED">
        <w:tc>
          <w:tcPr>
            <w:tcW w:w="817" w:type="dxa"/>
          </w:tcPr>
          <w:p w:rsidR="00B25376" w:rsidRDefault="00891EE5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097" w:type="dxa"/>
          </w:tcPr>
          <w:p w:rsidR="00B25376" w:rsidRDefault="00891EE5" w:rsidP="0089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государственных гражданских служащих суда, учет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2558" w:type="dxa"/>
          </w:tcPr>
          <w:p w:rsidR="00B25376" w:rsidRDefault="00891EE5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B25376" w:rsidRDefault="00891EE5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периода, по мере необходимости </w:t>
            </w:r>
          </w:p>
        </w:tc>
        <w:tc>
          <w:tcPr>
            <w:tcW w:w="3621" w:type="dxa"/>
          </w:tcPr>
          <w:p w:rsidR="00B25376" w:rsidRDefault="00891EE5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гражданами, замещавшими должности государственной гражданской службы, ограничений при заключении ими после увольнения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коррупции.  </w:t>
            </w:r>
          </w:p>
        </w:tc>
      </w:tr>
      <w:tr w:rsidR="00B25376" w:rsidTr="00FF28ED">
        <w:tc>
          <w:tcPr>
            <w:tcW w:w="817" w:type="dxa"/>
          </w:tcPr>
          <w:p w:rsidR="00B25376" w:rsidRDefault="0009243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097" w:type="dxa"/>
          </w:tcPr>
          <w:p w:rsidR="00B25376" w:rsidRDefault="0009243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ходе реализации мер по противодействию коррупции</w:t>
            </w:r>
          </w:p>
        </w:tc>
        <w:tc>
          <w:tcPr>
            <w:tcW w:w="2558" w:type="dxa"/>
          </w:tcPr>
          <w:p w:rsidR="00B25376" w:rsidRDefault="0009243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B25376" w:rsidRDefault="00092433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Управлением Судебного департамента в Свердловской области</w:t>
            </w:r>
          </w:p>
        </w:tc>
        <w:tc>
          <w:tcPr>
            <w:tcW w:w="3621" w:type="dxa"/>
          </w:tcPr>
          <w:p w:rsidR="00B25376" w:rsidRDefault="00092433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сведений о  ходе реализации мер по противодействию коррупции ежеквартально, направление информации в установленные сроки в Управление Судебного департамента в Свердловской области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1.18. </w:t>
            </w:r>
          </w:p>
        </w:tc>
        <w:tc>
          <w:tcPr>
            <w:tcW w:w="5097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Судебного департамента в Свердловской области промежуточных отчетов за календарный год по исполнению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противодействию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на 2025 – 2028 годы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1A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Управлением Судебного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в Свердловской области</w:t>
            </w:r>
          </w:p>
        </w:tc>
        <w:tc>
          <w:tcPr>
            <w:tcW w:w="3621" w:type="dxa"/>
          </w:tcPr>
          <w:p w:rsidR="00C018A8" w:rsidRDefault="00C018A8" w:rsidP="00C01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результативности исполнения мероприятий по противодействию коррупции, запланированных на 2025, 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2027, 2028 год, учет результатов анализа исполнения плана при составлении плана на последующий период 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1.19. </w:t>
            </w:r>
          </w:p>
        </w:tc>
        <w:tc>
          <w:tcPr>
            <w:tcW w:w="5097" w:type="dxa"/>
          </w:tcPr>
          <w:p w:rsidR="00C018A8" w:rsidRDefault="00C018A8" w:rsidP="00C018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мероприятий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 на 2029 - 2032 годы</w:t>
            </w: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 года</w:t>
            </w:r>
          </w:p>
        </w:tc>
        <w:tc>
          <w:tcPr>
            <w:tcW w:w="3621" w:type="dxa"/>
          </w:tcPr>
          <w:p w:rsidR="00C018A8" w:rsidRDefault="00C018A8" w:rsidP="00C01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противодействию коррупции на последующие периоды с учетом результатов анализа исполнения плана на 2025 – 2028 годы</w:t>
            </w:r>
          </w:p>
        </w:tc>
      </w:tr>
      <w:tr w:rsidR="00C018A8" w:rsidTr="00BA02DF">
        <w:tc>
          <w:tcPr>
            <w:tcW w:w="14786" w:type="dxa"/>
            <w:gridSpan w:val="5"/>
          </w:tcPr>
          <w:p w:rsidR="00C018A8" w:rsidRPr="006A5965" w:rsidRDefault="00C018A8" w:rsidP="006A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мероприятия по профессиональному развитию и обучению в области противодействия коррупции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97" w:type="dxa"/>
          </w:tcPr>
          <w:p w:rsidR="00C018A8" w:rsidRPr="006A5965" w:rsidRDefault="00C018A8" w:rsidP="006A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65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A596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59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организационных, разъяснительных и иных мер, направленных на соблюдение ограничений, запретов, а также исполнение обязанностей, установленных в целях противодействия коррупции, судьями и государственными гражданскими служащими суда.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621" w:type="dxa"/>
          </w:tcPr>
          <w:p w:rsidR="00C018A8" w:rsidRDefault="00C018A8" w:rsidP="006A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государственных гражданских служащих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фактического применения полученных знаний в осуществляемой деятельности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97" w:type="dxa"/>
          </w:tcPr>
          <w:p w:rsidR="00C018A8" w:rsidRPr="00FB0694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0694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FB069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по вопросам  государственной гражданской службы, противодействия коррупции,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общих принципах и требованиях к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служебному поведению, в том числе:</w:t>
            </w:r>
          </w:p>
          <w:p w:rsidR="00C018A8" w:rsidRPr="00FB0694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изучение информационных писем Управления Судебного Департамента в Свердловской области по вопросам противодействия коррупции;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изучение 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 судьями и сотрудниками аппарата суда методических рекомендаций по вопросам заполнения сведений о доходах, расходах, имуществе и обязательствам имущественного характера;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обучающее занятие по теме «Запреты и ограничения, связанные с использованием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судьями и государственными гражданскими служащими иност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ранных финансовых инструментов»;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color w:val="000000"/>
                <w:spacing w:val="-2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«Запреты и ограничения, связанные с прохождением государственной гражданской службы»;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color w:val="000000"/>
                <w:spacing w:val="-2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«Правила поведения государственных гражданских служащих.  Разрешение конфликтных ситуаций с гражданами. Внешний вид государственного гражданского служащего»;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«Правила поведения в социальных сетях. Ограничения, связанные с пользованием социальными сетями»;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«Порядок уведомления представителя нанимателя о намерении государственного гражданского служащего выполнять иную оплачиваемую работу»;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color w:val="000000"/>
                <w:spacing w:val="-2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«Понятие конфликта интересов. Уведомление о возникшем конфликте интересов или о возможности его возникновения»;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«Кодекс этики и служебного поведения государственных гражданских служащих аппарата Кушвинского городского суда»;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color w:val="000000"/>
                <w:spacing w:val="-2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«Действия государственного гражданского служащего при получении подарка»;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color w:val="000000"/>
                <w:spacing w:val="-2"/>
              </w:rPr>
              <w:t xml:space="preserve"> - </w:t>
            </w:r>
            <w:r w:rsidRPr="00FB0694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обучающее занятие по теме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«Порядок уведомления о невозможности по объективным и уважительным причинам предоставить сведения о доходах, расходах, об имуществе и </w:t>
            </w: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обязательствах имущественного характера своих супруга (супруги)»;</w:t>
            </w:r>
          </w:p>
          <w:p w:rsidR="00C018A8" w:rsidRDefault="00C018A8" w:rsidP="006A5965">
            <w:pPr>
              <w:pStyle w:val="ConsPlusNormal"/>
              <w:widowControl/>
              <w:ind w:firstLine="0"/>
              <w:jc w:val="both"/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обучающее занятие по теме: «Запреты, связанные с распространением информации, ставшей известной при исполнении должностных обязанностей. Правила взаимодействия со СМИ». </w:t>
            </w:r>
          </w:p>
          <w:p w:rsidR="00C018A8" w:rsidRDefault="00C018A8" w:rsidP="006A5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 итоговое занятие с государственными гражданскими служащими перед проведением аттестации.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периода: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20 февраля 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антикоррупционной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тематике ежемесячно</w:t>
            </w: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0D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3621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профессионализма, актуализация знаний государственных гражданских служащих</w:t>
            </w: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заполнения судьями, государственными гражданскими служащими справок о доходах, расходах, об имуществе и обязательствах имущественного характера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097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 государственных гражданских служащих суда, впервые поступивших на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Тюлькина Р.Е. </w:t>
            </w:r>
          </w:p>
        </w:tc>
        <w:tc>
          <w:tcPr>
            <w:tcW w:w="2693" w:type="dxa"/>
          </w:tcPr>
          <w:p w:rsidR="00C018A8" w:rsidRDefault="00C018A8" w:rsidP="006F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года, по мере необходимости </w:t>
            </w:r>
          </w:p>
        </w:tc>
        <w:tc>
          <w:tcPr>
            <w:tcW w:w="3621" w:type="dxa"/>
          </w:tcPr>
          <w:p w:rsidR="00C018A8" w:rsidRDefault="00C018A8" w:rsidP="006F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гражданских служащих</w:t>
            </w:r>
            <w:r w:rsidR="006C4D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впервые поступивших на государственную гражданскую службу, с антикоррупционными стандартами, установленными федеральным законодательством и локальными актами суда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97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гражданских служащих  в мероприятиях по профессиональному развитию в области противодействия коррупции, в том числе организуемых  Управлением Судебного департамента в Свердловской области 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Тюлькина Р.Е. 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периоды, определенные Управлением судебного департамента в Свердловской области </w:t>
            </w:r>
          </w:p>
        </w:tc>
        <w:tc>
          <w:tcPr>
            <w:tcW w:w="3621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служащих, в должностные обязанности которых входит противодействие коррупции </w:t>
            </w:r>
          </w:p>
        </w:tc>
      </w:tr>
      <w:tr w:rsidR="00C018A8" w:rsidTr="00B23BE9">
        <w:tc>
          <w:tcPr>
            <w:tcW w:w="14786" w:type="dxa"/>
            <w:gridSpan w:val="5"/>
          </w:tcPr>
          <w:p w:rsidR="00C018A8" w:rsidRPr="004F4750" w:rsidRDefault="00C018A8" w:rsidP="004F4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Взаимодействие с гражданами и организациями по вопросам противодействия коррупции, а также обеспечение доступности информации о деятельности суда 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97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 суда </w:t>
            </w:r>
          </w:p>
        </w:tc>
        <w:tc>
          <w:tcPr>
            <w:tcW w:w="2558" w:type="dxa"/>
          </w:tcPr>
          <w:p w:rsidR="00C018A8" w:rsidRDefault="00C018A8" w:rsidP="004F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018A8" w:rsidRDefault="00C018A8" w:rsidP="004F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суде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97" w:type="dxa"/>
          </w:tcPr>
          <w:p w:rsidR="00C018A8" w:rsidRPr="002315C1" w:rsidRDefault="00C018A8" w:rsidP="00BB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C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выполнения</w:t>
            </w:r>
            <w:r w:rsidRPr="002315C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ФЗ РФ от 22.12.2008 № 262-ФЗ «Об обеспечении </w:t>
            </w:r>
            <w:r w:rsidRPr="00231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 к информации о деятельности судов в РФ» по размещению на официальном Интернет-сайте суда информации о движении дел и текстов судебных актов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93" w:type="dxa"/>
          </w:tcPr>
          <w:p w:rsidR="00C018A8" w:rsidRDefault="00C018A8" w:rsidP="00136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C018A8" w:rsidRDefault="00C018A8" w:rsidP="00BB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097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«телефона доверия» в суде по вопросам, связанным с проявлениями коррупции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93" w:type="dxa"/>
          </w:tcPr>
          <w:p w:rsidR="00C018A8" w:rsidRDefault="00C018A8" w:rsidP="0023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системы обратной связи суда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институтами гражданского общества по вопросам противодействия коррупции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097" w:type="dxa"/>
          </w:tcPr>
          <w:p w:rsidR="00C018A8" w:rsidRPr="00BB23ED" w:rsidRDefault="00C018A8" w:rsidP="00BB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3ED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B23E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B23E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B2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23ED">
              <w:rPr>
                <w:rFonts w:ascii="Times New Roman" w:hAnsi="Times New Roman" w:cs="Times New Roman"/>
                <w:sz w:val="24"/>
                <w:szCs w:val="24"/>
              </w:rPr>
              <w:t>со СМИ по опубликованию информации о деятельности суда в соответствии с требований</w:t>
            </w:r>
            <w:proofErr w:type="gramEnd"/>
            <w:r w:rsidRPr="00BB23ED">
              <w:rPr>
                <w:rFonts w:ascii="Times New Roman" w:hAnsi="Times New Roman" w:cs="Times New Roman"/>
                <w:sz w:val="24"/>
                <w:szCs w:val="24"/>
              </w:rPr>
              <w:t xml:space="preserve"> ФЗ РФ от 22.12.2008 № 262-ФЗ «Об обеспечении доступа к информации о деятельности судов в РФ», в том числе оказание содействия СМИ в широком освещении мер по противодействию коррупции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3" w:type="dxa"/>
          </w:tcPr>
          <w:p w:rsidR="00C018A8" w:rsidRDefault="00C018A8" w:rsidP="00C14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отчетного периода </w:t>
            </w:r>
          </w:p>
        </w:tc>
        <w:tc>
          <w:tcPr>
            <w:tcW w:w="3621" w:type="dxa"/>
          </w:tcPr>
          <w:p w:rsidR="00C018A8" w:rsidRDefault="00C018A8" w:rsidP="00D45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деятельности суда для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уровня осведомленности граждан о видах коррупционных проявлений, о мерах, принимаемых государственными органами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противодействия коррупции  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097" w:type="dxa"/>
          </w:tcPr>
          <w:p w:rsidR="00C018A8" w:rsidRP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зучение практики рассмотрения жалоб </w:t>
            </w:r>
            <w:proofErr w:type="spellStart"/>
            <w:r w:rsidRPr="00C018A8">
              <w:rPr>
                <w:rFonts w:ascii="Times New Roman" w:hAnsi="Times New Roman" w:cs="Times New Roman"/>
                <w:sz w:val="24"/>
                <w:szCs w:val="24"/>
              </w:rPr>
              <w:t>непроцессуального</w:t>
            </w:r>
            <w:proofErr w:type="spellEnd"/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поступающих в письменном и электронном виде, </w:t>
            </w:r>
            <w:r w:rsidRPr="00C01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содержащих сведения о коррупционных проявлениях со стороны судей, работников аппарата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 суда, и повышение эффективности этой работы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отчетного периода</w:t>
            </w:r>
          </w:p>
        </w:tc>
        <w:tc>
          <w:tcPr>
            <w:tcW w:w="3621" w:type="dxa"/>
          </w:tcPr>
          <w:p w:rsidR="00C018A8" w:rsidRDefault="00C018A8" w:rsidP="007B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системы обратной связи суда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институтами гражданского общества по вопросам противодействия коррупции</w:t>
            </w:r>
          </w:p>
        </w:tc>
      </w:tr>
      <w:tr w:rsidR="00C018A8" w:rsidTr="00376EA1">
        <w:tc>
          <w:tcPr>
            <w:tcW w:w="14786" w:type="dxa"/>
            <w:gridSpan w:val="5"/>
          </w:tcPr>
          <w:p w:rsidR="00C018A8" w:rsidRPr="00C018A8" w:rsidRDefault="00C018A8" w:rsidP="00C01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Вопросы судебной практики</w:t>
            </w:r>
          </w:p>
        </w:tc>
      </w:tr>
      <w:tr w:rsidR="00C018A8" w:rsidTr="00FF28ED">
        <w:tc>
          <w:tcPr>
            <w:tcW w:w="817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97" w:type="dxa"/>
          </w:tcPr>
          <w:p w:rsidR="00C018A8" w:rsidRPr="00C018A8" w:rsidRDefault="00C018A8" w:rsidP="00C01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заявлений об ускорении рассмотрения уголовных и гражданских дел</w:t>
            </w:r>
          </w:p>
        </w:tc>
        <w:tc>
          <w:tcPr>
            <w:tcW w:w="2558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93" w:type="dxa"/>
          </w:tcPr>
          <w:p w:rsidR="00C018A8" w:rsidRDefault="00C018A8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полугодие </w:t>
            </w:r>
          </w:p>
        </w:tc>
        <w:tc>
          <w:tcPr>
            <w:tcW w:w="3621" w:type="dxa"/>
          </w:tcPr>
          <w:p w:rsidR="00C018A8" w:rsidRDefault="00C018A8" w:rsidP="0042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устранение причин необоснованного затягивания сроков рассмотрения уголовных и гражданских дел </w:t>
            </w:r>
          </w:p>
        </w:tc>
      </w:tr>
      <w:tr w:rsidR="000C3C87" w:rsidTr="00FF28ED">
        <w:tc>
          <w:tcPr>
            <w:tcW w:w="817" w:type="dxa"/>
          </w:tcPr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5097" w:type="dxa"/>
          </w:tcPr>
          <w:p w:rsidR="000C3C87" w:rsidRPr="00C018A8" w:rsidRDefault="000C3C87" w:rsidP="00C01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уголовного наказания в виде штрафа, назначенного в 2024 (2025, 2026, 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2027) году по уголовным делам коррупционной направленности</w:t>
            </w:r>
          </w:p>
        </w:tc>
        <w:tc>
          <w:tcPr>
            <w:tcW w:w="2558" w:type="dxa"/>
          </w:tcPr>
          <w:p w:rsidR="000C3C87" w:rsidRDefault="000C3C87" w:rsidP="0084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C3C87" w:rsidRDefault="000C3C87" w:rsidP="0084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Р.Е.</w:t>
            </w:r>
          </w:p>
        </w:tc>
        <w:tc>
          <w:tcPr>
            <w:tcW w:w="2693" w:type="dxa"/>
          </w:tcPr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3621" w:type="dxa"/>
          </w:tcPr>
          <w:p w:rsidR="000C3C87" w:rsidRDefault="000C3C87" w:rsidP="000C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своевременного и эффективного исполнения </w:t>
            </w:r>
            <w:r w:rsidRPr="00C01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уголовного наказания в виде штрафа, назначенного по уголовным делам коррупционной направленности</w:t>
            </w:r>
          </w:p>
        </w:tc>
      </w:tr>
      <w:tr w:rsidR="000C3C87" w:rsidTr="00FF28ED">
        <w:tc>
          <w:tcPr>
            <w:tcW w:w="817" w:type="dxa"/>
          </w:tcPr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097" w:type="dxa"/>
          </w:tcPr>
          <w:p w:rsidR="000C3C87" w:rsidRPr="000C3C87" w:rsidRDefault="000C3C87" w:rsidP="000C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8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C3C8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3C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административного наказания в виде выдворения за пределы Российской Федерации.</w:t>
            </w:r>
          </w:p>
          <w:p w:rsidR="000C3C87" w:rsidRPr="000C3C87" w:rsidRDefault="000C3C87" w:rsidP="0042068B">
            <w:pPr>
              <w:jc w:val="both"/>
            </w:pPr>
            <w:r w:rsidRPr="000C3C8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практики  исполнения данного вида административного наказания с обсуждением итоговых справок на оперативных совещаниях.</w:t>
            </w:r>
          </w:p>
        </w:tc>
        <w:tc>
          <w:tcPr>
            <w:tcW w:w="2558" w:type="dxa"/>
          </w:tcPr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Л.М.</w:t>
            </w:r>
          </w:p>
        </w:tc>
        <w:tc>
          <w:tcPr>
            <w:tcW w:w="2693" w:type="dxa"/>
          </w:tcPr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отчетного периода</w:t>
            </w:r>
          </w:p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C87" w:rsidRDefault="000C3C87" w:rsidP="0051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1" w:type="dxa"/>
          </w:tcPr>
          <w:p w:rsidR="000C3C87" w:rsidRDefault="000C3C87" w:rsidP="000C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 эффективного исполнения </w:t>
            </w:r>
            <w:r w:rsidRPr="000C3C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наказания в виде </w:t>
            </w:r>
            <w:proofErr w:type="gramStart"/>
            <w:r w:rsidRPr="000C3C87">
              <w:rPr>
                <w:rFonts w:ascii="Times New Roman" w:hAnsi="Times New Roman" w:cs="Times New Roman"/>
                <w:sz w:val="24"/>
                <w:szCs w:val="24"/>
              </w:rPr>
              <w:t>выдворения</w:t>
            </w:r>
            <w:proofErr w:type="gramEnd"/>
            <w:r w:rsidRPr="000C3C87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пределы Российской Федерации.</w:t>
            </w:r>
          </w:p>
          <w:p w:rsidR="000C3C87" w:rsidRDefault="000C3C87" w:rsidP="000D1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анализ и устранение причин несвоевременного исполнения данного вида наказания</w:t>
            </w:r>
          </w:p>
        </w:tc>
      </w:tr>
    </w:tbl>
    <w:p w:rsidR="00FF28ED" w:rsidRDefault="00FF28ED" w:rsidP="0051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26" w:rsidRDefault="002E0A26" w:rsidP="006C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D61" w:rsidRPr="002E0A26" w:rsidRDefault="006C4D61" w:rsidP="006C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6C4D61" w:rsidRPr="002E0A26" w:rsidSect="002E0A2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F0"/>
    <w:rsid w:val="00092433"/>
    <w:rsid w:val="000C3C87"/>
    <w:rsid w:val="000D75F1"/>
    <w:rsid w:val="001823F8"/>
    <w:rsid w:val="002315C1"/>
    <w:rsid w:val="002E05A4"/>
    <w:rsid w:val="002E0A26"/>
    <w:rsid w:val="003C4EF0"/>
    <w:rsid w:val="0042068B"/>
    <w:rsid w:val="004F4750"/>
    <w:rsid w:val="005169AD"/>
    <w:rsid w:val="00544AFF"/>
    <w:rsid w:val="005901E9"/>
    <w:rsid w:val="005D75DA"/>
    <w:rsid w:val="005F20C9"/>
    <w:rsid w:val="006A5965"/>
    <w:rsid w:val="006C4D61"/>
    <w:rsid w:val="006F40DA"/>
    <w:rsid w:val="00760C9F"/>
    <w:rsid w:val="007B7D14"/>
    <w:rsid w:val="007D5944"/>
    <w:rsid w:val="00891EE5"/>
    <w:rsid w:val="008A57A3"/>
    <w:rsid w:val="00901A69"/>
    <w:rsid w:val="0092670C"/>
    <w:rsid w:val="00952DF3"/>
    <w:rsid w:val="00A03855"/>
    <w:rsid w:val="00A25378"/>
    <w:rsid w:val="00AA4FFD"/>
    <w:rsid w:val="00B1552F"/>
    <w:rsid w:val="00B25376"/>
    <w:rsid w:val="00B53990"/>
    <w:rsid w:val="00B84EF4"/>
    <w:rsid w:val="00BA02DF"/>
    <w:rsid w:val="00BB23ED"/>
    <w:rsid w:val="00BB6C96"/>
    <w:rsid w:val="00BD07EC"/>
    <w:rsid w:val="00C018A8"/>
    <w:rsid w:val="00C177BB"/>
    <w:rsid w:val="00E27509"/>
    <w:rsid w:val="00F07699"/>
    <w:rsid w:val="00F30E67"/>
    <w:rsid w:val="00F812CF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F20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F2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59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6A5965"/>
  </w:style>
  <w:style w:type="paragraph" w:styleId="a6">
    <w:name w:val="Balloon Text"/>
    <w:basedOn w:val="a"/>
    <w:link w:val="a7"/>
    <w:uiPriority w:val="99"/>
    <w:semiHidden/>
    <w:unhideWhenUsed/>
    <w:rsid w:val="007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F20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F2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59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6A5965"/>
  </w:style>
  <w:style w:type="paragraph" w:styleId="a6">
    <w:name w:val="Balloon Text"/>
    <w:basedOn w:val="a"/>
    <w:link w:val="a7"/>
    <w:uiPriority w:val="99"/>
    <w:semiHidden/>
    <w:unhideWhenUsed/>
    <w:rsid w:val="007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8DDC-FBA6-4900-AFBC-4B5ADFE5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Олья</dc:creator>
  <cp:lastModifiedBy>Олья</cp:lastModifiedBy>
  <cp:revision>4</cp:revision>
  <cp:lastPrinted>2025-01-16T09:13:00Z</cp:lastPrinted>
  <dcterms:created xsi:type="dcterms:W3CDTF">2025-01-16T09:09:00Z</dcterms:created>
  <dcterms:modified xsi:type="dcterms:W3CDTF">2025-01-16T09:17:00Z</dcterms:modified>
</cp:coreProperties>
</file>