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89" w:rsidRPr="008D3089" w:rsidRDefault="008D3089" w:rsidP="008D3089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89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fldChar w:fldCharType="begin"/>
      </w:r>
      <w:r w:rsidRPr="008D3089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instrText xml:space="preserve"> HYPERLINK "http://pravo.gov.ru/proxy/ips/?docbody=&amp;nd=102163735" \t "_blank" </w:instrText>
      </w:r>
      <w:r w:rsidRPr="008D3089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fldChar w:fldCharType="separate"/>
      </w:r>
      <w:r w:rsidRPr="008D30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Постановление Правительства Российской Федерации от 13.03.2013 г. № 207  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  <w:r w:rsidRPr="008D3089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fldChar w:fldCharType="end"/>
      </w:r>
      <w:r w:rsidRPr="008D3089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"</w:t>
      </w:r>
    </w:p>
    <w:p w:rsidR="008D3089" w:rsidRPr="008D3089" w:rsidRDefault="008D3089" w:rsidP="008D3089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8D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Типовое положение о подразделении по профилактике коррупционных и иных правонарушений кадровой службы федерального государственного органа</w:t>
        </w:r>
      </w:hyperlink>
    </w:p>
    <w:p w:rsidR="008D3089" w:rsidRPr="008D3089" w:rsidRDefault="008D3089" w:rsidP="008D3089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gramStart"/>
        <w:r w:rsidRPr="008D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09.01.2014 г. № 10 "О порядке сообщения отдельными категориями лиц о получении подарка в связи с их должностными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</w:r>
      </w:hyperlink>
      <w:proofErr w:type="gramEnd"/>
    </w:p>
    <w:p w:rsidR="008D3089" w:rsidRPr="008D3089" w:rsidRDefault="008D3089" w:rsidP="008D3089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D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21.01.2015 г. №29 "Об утверждении правил сообщения работодателям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</w:r>
      </w:hyperlink>
    </w:p>
    <w:p w:rsidR="008D3089" w:rsidRPr="008D3089" w:rsidRDefault="008D3089" w:rsidP="008D3089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D3089">
          <w:rPr>
            <w:rFonts w:ascii="Times New Roman" w:eastAsia="Times New Roman" w:hAnsi="Times New Roman" w:cs="Times New Roman"/>
            <w:color w:val="1E90FF"/>
            <w:sz w:val="24"/>
            <w:szCs w:val="24"/>
            <w:u w:val="single"/>
            <w:lang w:eastAsia="ru-RU"/>
          </w:rPr>
          <w:t>Постановление Правительства Российской Федерации от 05.07.2013 г. №568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w:t>
        </w:r>
      </w:hyperlink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D3089"/>
    <w:rsid w:val="00366A22"/>
    <w:rsid w:val="003F3031"/>
    <w:rsid w:val="008D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0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link_id=0&amp;nd=1021664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102366631" TargetMode="External"/><Relationship Id="rId5" Type="http://schemas.openxmlformats.org/officeDocument/2006/relationships/hyperlink" Target="http://pravo.gov.ru/proxy/ips/?docbody=&amp;link_id=0&amp;nd=102170581" TargetMode="External"/><Relationship Id="rId4" Type="http://schemas.openxmlformats.org/officeDocument/2006/relationships/hyperlink" Target="https://mos-gorsud.ru/resources/files/anticorruption/corruption_preventio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2026-03-02T11:01:00Z</dcterms:created>
  <dcterms:modified xsi:type="dcterms:W3CDTF">2026-03-02T11:01:00Z</dcterms:modified>
</cp:coreProperties>
</file>