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89" w:rsidRPr="00ED5089" w:rsidRDefault="00ED5089" w:rsidP="00ED50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089" w:rsidRPr="00ED5089" w:rsidRDefault="00ED5089" w:rsidP="00ED50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089" w:rsidRPr="00ED5089" w:rsidRDefault="00ED5089" w:rsidP="00ED50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089" w:rsidRPr="00ED5089" w:rsidRDefault="00ED5089" w:rsidP="00ED50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089" w:rsidRPr="00ED5089" w:rsidRDefault="00ED5089" w:rsidP="00ED50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089" w:rsidRPr="00ED5089" w:rsidRDefault="00ED5089" w:rsidP="00ED50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089" w:rsidRPr="00ED5089" w:rsidRDefault="00ED5089" w:rsidP="00ED5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089" w:rsidRPr="00ED5089" w:rsidRDefault="00ED5089" w:rsidP="00ED5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89">
        <w:rPr>
          <w:rFonts w:ascii="Times New Roman" w:eastAsia="Times New Roman" w:hAnsi="Times New Roman" w:cs="Times New Roman"/>
          <w:sz w:val="28"/>
          <w:szCs w:val="28"/>
          <w:lang w:eastAsia="ru-RU"/>
        </w:rPr>
        <w:t>11 июля 2023 года                                                                                           48</w:t>
      </w:r>
    </w:p>
    <w:p w:rsidR="00ED5089" w:rsidRPr="00ED5089" w:rsidRDefault="00ED5089" w:rsidP="00ED5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089" w:rsidRPr="00ED5089" w:rsidRDefault="00ED5089" w:rsidP="00ED5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ED5089" w:rsidRPr="00ED5089" w:rsidRDefault="00ED5089" w:rsidP="00ED5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089" w:rsidRPr="00ED5089" w:rsidRDefault="00ED5089" w:rsidP="00ED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порядке сообщения лицами, замещающими должности федеральной государственной гражданской службы в Куединском районном суде Пермского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ED5089" w:rsidRPr="00ED5089" w:rsidRDefault="00ED5089" w:rsidP="00ED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089" w:rsidRPr="00ED5089" w:rsidRDefault="00ED5089" w:rsidP="00ED5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ED5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ED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федеральными законами                          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                             «О порядке сообщения лицами, замещающими отдельные государственные должности Российской Федерации, должности федеральной государственной службы, иными лицами о возникновении личной заинтересованности при исполнении должностных</w:t>
      </w:r>
      <w:proofErr w:type="gramEnd"/>
      <w:r w:rsidRPr="00ED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Pr="00ED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</w:t>
      </w:r>
      <w:proofErr w:type="gramStart"/>
      <w:r w:rsidRPr="00ED5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D5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ED5089" w:rsidRPr="00ED5089" w:rsidRDefault="00ED5089" w:rsidP="00ED508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5089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Положение о порядке сообщения лицами, замещающими должности федеральной государственной гражданской службы в Куединском районном суде Пермского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D5089" w:rsidRPr="00ED5089" w:rsidRDefault="00ED5089" w:rsidP="00ED5089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508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Признать утратившим силу приказ председателя суда №15  от 7 марта 2017 года.</w:t>
      </w:r>
    </w:p>
    <w:p w:rsidR="00ED5089" w:rsidRPr="00ED5089" w:rsidRDefault="00ED5089" w:rsidP="00ED5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5089" w:rsidRPr="00ED5089" w:rsidRDefault="00ED5089" w:rsidP="00ED50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5089" w:rsidRPr="00ED5089" w:rsidRDefault="00ED5089" w:rsidP="00ED5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089" w:rsidRDefault="00ED5089" w:rsidP="00ED5089">
      <w:r w:rsidRPr="00ED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суда                                                   Е.Г. Снегирева                      </w:t>
      </w:r>
      <w:bookmarkStart w:id="0" w:name="_GoBack"/>
      <w:bookmarkEnd w:id="0"/>
    </w:p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E27883" w:rsidRPr="00E27883" w:rsidTr="00CA058F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E27883" w:rsidRPr="00E27883" w:rsidRDefault="00E27883" w:rsidP="00E278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УТВЕРЖДЕНО </w:t>
            </w:r>
          </w:p>
          <w:p w:rsidR="00E27883" w:rsidRPr="00E27883" w:rsidRDefault="00E27883" w:rsidP="00E278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Председателем Куединского районного суда</w:t>
            </w:r>
          </w:p>
          <w:p w:rsidR="00E27883" w:rsidRPr="00E27883" w:rsidRDefault="00E27883" w:rsidP="00E2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7883" w:rsidRPr="00E27883" w:rsidRDefault="00E27883" w:rsidP="00E2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«11» июля 2023 г. № 48</w:t>
            </w:r>
          </w:p>
        </w:tc>
      </w:tr>
    </w:tbl>
    <w:p w:rsidR="00E27883" w:rsidRDefault="00E27883" w:rsidP="00E27883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Default="00E27883" w:rsidP="00E27883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-367665</wp:posOffset>
                </wp:positionV>
                <wp:extent cx="323850" cy="209550"/>
                <wp:effectExtent l="8255" t="5080" r="10795" b="1397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241.7pt;margin-top:-28.95pt;width:25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" fillcolor="white [3212]" strokecolor="white [3212]"/>
            </w:pict>
          </mc:Fallback>
        </mc:AlternateContent>
      </w: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 w:rsidR="00E27883" w:rsidRPr="00E27883" w:rsidRDefault="00E27883" w:rsidP="00E27883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360" w:lineRule="auto"/>
        <w:ind w:firstLine="7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E27883" w:rsidRPr="00E27883" w:rsidRDefault="00E27883" w:rsidP="00E27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сообщения лицами, замещающими должности федеральной государственной гражданской службы в Куединском районном суде Пермского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27883" w:rsidRPr="00E27883" w:rsidRDefault="00E27883" w:rsidP="00E27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27883" w:rsidRPr="00E27883" w:rsidRDefault="00E27883" w:rsidP="00E27883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E27883" w:rsidRPr="00E27883" w:rsidRDefault="00E27883" w:rsidP="00E27883">
      <w:pPr>
        <w:shd w:val="clear" w:color="auto" w:fill="FFFFFF"/>
        <w:spacing w:after="0" w:line="240" w:lineRule="auto"/>
        <w:ind w:left="1444" w:right="2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 порядке сообщения лицами, замещающими должности федеральной государственной гражданской службы в                     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Куединском районном суде Пермского края</w:t>
      </w:r>
      <w:r w:rsidRPr="00E2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Куединского районного суда Пермского края                              </w:t>
      </w: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гражданский служащий, гражданские служащие) о возникновении личной заинтересованности при исполнении должностных</w:t>
      </w:r>
      <w:proofErr w:type="gramEnd"/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обязанностей, </w:t>
      </w:r>
      <w:proofErr w:type="gramStart"/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или может привести к конфликту интересов.</w:t>
      </w:r>
    </w:p>
    <w:p w:rsidR="00E27883" w:rsidRPr="00E27883" w:rsidRDefault="00E27883" w:rsidP="00E2788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разработано в соответствии с федеральными законами                          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                             «О порядке сообщения лицами, замещающими отдельные государственные должности Российской Федерации, должности федеральной государственной службы, иными лицами о возникновении личной заинтересованности при</w:t>
      </w:r>
      <w:proofErr w:type="gramEnd"/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исполнении должностных обязанностей, </w:t>
      </w:r>
      <w:proofErr w:type="gramStart"/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E27883" w:rsidRPr="00E27883" w:rsidRDefault="00E27883" w:rsidP="00E2788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используются следующие понятия: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конфликт интересов - ситуация, при которой личная заинтересованность (прямая или косвенная) лица, замещающего должность, замещение которой 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 - 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гражданами или организациями, с которыми лицо, указанное в </w:t>
      </w:r>
      <w:proofErr w:type="gramStart"/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proofErr w:type="gramEnd"/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гражданские служащие - федеральные государственные гражданские служащие Куединского районного суда Пермского края (далее – суд);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представитель нанимателя – председатель суда                                     (лицо, его замещающее).</w:t>
      </w:r>
    </w:p>
    <w:p w:rsidR="00E27883" w:rsidRPr="00E27883" w:rsidRDefault="00E27883" w:rsidP="00E2788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78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E27883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– председателя суда (лицо, его замещающее) как только ему станет об этом известно, либо на следующий рабочий день.</w:t>
      </w:r>
    </w:p>
    <w:p w:rsidR="00E27883" w:rsidRPr="00E27883" w:rsidRDefault="00E27883" w:rsidP="00E2788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47"/>
      <w:bookmarkEnd w:id="1"/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оформляется</w:t>
      </w:r>
      <w:r w:rsidRPr="00E27883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7883" w:rsidRPr="00E27883" w:rsidRDefault="00E27883" w:rsidP="00E2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Гражданские служащие составляют Уведомление на имя председателя суда (лицу, его замещающее) согласно прилагаемой форме                       (Приложение № 1) и направляют его и иные дополнительные материалы лицу, ответственному за вопросы противодействия коррупции в суде.</w:t>
      </w:r>
    </w:p>
    <w:p w:rsidR="00E27883" w:rsidRPr="00E27883" w:rsidRDefault="00E27883" w:rsidP="00E2788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гражданский служащий по объективным причинам не может передать Уведомление лично, он направляет его по почте либо каналам факсимильной связи.</w:t>
      </w:r>
    </w:p>
    <w:p w:rsidR="00E27883" w:rsidRPr="00E27883" w:rsidRDefault="00E27883" w:rsidP="00E2788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Уведомлении должны быть отражены следующие сведения:</w:t>
      </w:r>
    </w:p>
    <w:p w:rsidR="00E27883" w:rsidRPr="00E27883" w:rsidRDefault="00E27883" w:rsidP="00E27883">
      <w:pPr>
        <w:shd w:val="clear" w:color="auto" w:fill="FFFFFF"/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фамилия, имя, отчество, замещаемая должность и номер мобильного телефона, направившего Уведомление;</w:t>
      </w:r>
    </w:p>
    <w:p w:rsidR="00E27883" w:rsidRPr="00E27883" w:rsidRDefault="00E27883" w:rsidP="00E27883">
      <w:pPr>
        <w:shd w:val="clear" w:color="auto" w:fill="FFFFFF"/>
        <w:tabs>
          <w:tab w:val="left" w:pos="70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27883" w:rsidRPr="00E27883" w:rsidRDefault="00E27883" w:rsidP="00E27883">
      <w:pPr>
        <w:shd w:val="clear" w:color="auto" w:fill="FFFFFF"/>
        <w:tabs>
          <w:tab w:val="left" w:pos="70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должностные обязанности, на исполнение которых влияет или может повлиять личная заинтересованность;</w:t>
      </w:r>
    </w:p>
    <w:p w:rsidR="00E27883" w:rsidRPr="00E27883" w:rsidRDefault="00E27883" w:rsidP="00E2788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предлагаемые меры по предотвращению или урегулированию конфликта интересов;</w:t>
      </w:r>
    </w:p>
    <w:p w:rsidR="00E27883" w:rsidRPr="00E27883" w:rsidRDefault="00E27883" w:rsidP="00E2788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E27883" w:rsidRPr="00E27883" w:rsidRDefault="00E27883" w:rsidP="00E2788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</w:t>
      </w:r>
      <w:proofErr w:type="gramEnd"/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рассмотрения такого Уведомления.</w:t>
      </w:r>
    </w:p>
    <w:p w:rsidR="00E27883" w:rsidRPr="00E27883" w:rsidRDefault="00E27883" w:rsidP="00E2788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подлежит обязательной регистрации лицом, ответственным за вопросы противодействия коррупции в суде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прилагаемой форме (Приложение № 2).</w:t>
      </w:r>
    </w:p>
    <w:p w:rsidR="00E27883" w:rsidRPr="00E27883" w:rsidRDefault="00E27883" w:rsidP="00E2788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E27883" w:rsidRPr="00E27883" w:rsidRDefault="00E27883" w:rsidP="00E2788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E27883" w:rsidRPr="00E27883" w:rsidRDefault="00E27883" w:rsidP="00E2788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Журнала должны быть пронумерованы, прошиты и заверены печатью суда.</w:t>
      </w:r>
    </w:p>
    <w:p w:rsidR="00E27883" w:rsidRPr="00E27883" w:rsidRDefault="00E27883" w:rsidP="00E2788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хранится в месте, защищенном от несанкционированного проникновения.</w:t>
      </w:r>
    </w:p>
    <w:p w:rsidR="00E27883" w:rsidRPr="00E27883" w:rsidRDefault="00E27883" w:rsidP="00E2788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E27883" w:rsidRPr="00E27883" w:rsidRDefault="00E27883" w:rsidP="00E2788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Лицо, ответственное за вопросы противодействия коррупции в суде осуществляет предварительное рассмотрение Уведомления. </w:t>
      </w:r>
      <w:proofErr w:type="gramStart"/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предварительного рассмотрения Уведомления лицо, ответственное за вопросы противодействия коррупции в суде имеет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</w:t>
      </w:r>
      <w:proofErr w:type="gramEnd"/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противодействия коррупции «Посейдон», в том числе для направления запросов.</w:t>
      </w:r>
    </w:p>
    <w:p w:rsidR="00E27883" w:rsidRPr="00E27883" w:rsidRDefault="00E27883" w:rsidP="00E2788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ответственное за вопросы противодействия коррупции в суде в течение 7 дней со дня поступления Уведомления представляет председателю суда (лицу, его замещающее) докладную записку с результатами предварительного рассмотрения Уведомления.</w:t>
      </w:r>
    </w:p>
    <w:p w:rsidR="00E27883" w:rsidRPr="00E27883" w:rsidRDefault="00E27883" w:rsidP="00E27883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запросов, указанных в пункте 9 настоящего положения, лицо, ответственное за вопросы противодействия коррупции в суде представляет заключение и материалы председателю суда                                             (лицу, его замещающее) в течение 45 дней со дня поступления Уведомления. Указанный срок может быть продлен, но не более чем на 30 дней.</w:t>
      </w:r>
    </w:p>
    <w:p w:rsidR="00E27883" w:rsidRPr="00E27883" w:rsidRDefault="00E27883" w:rsidP="00E2788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суда (лицо, его замещающее) по результатам предварительного рассмотрения принимает одно из следующих решений:</w:t>
      </w:r>
    </w:p>
    <w:p w:rsidR="00E27883" w:rsidRPr="00E27883" w:rsidRDefault="00E27883" w:rsidP="00E2788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E27883" w:rsidRPr="00E27883" w:rsidRDefault="00E27883" w:rsidP="00E2788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признать, что 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E27883" w:rsidRPr="00E27883" w:rsidRDefault="00E27883" w:rsidP="00E2788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E27883" w:rsidRPr="00E27883" w:rsidRDefault="00E27883" w:rsidP="00E2788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  о необходимости рассмотреть Уведомление на заседании Комиссии.</w:t>
      </w:r>
    </w:p>
    <w:p w:rsidR="00E27883" w:rsidRPr="00E27883" w:rsidRDefault="00E27883" w:rsidP="00E2788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(лицо, его замещающее)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E27883" w:rsidRPr="00E27883" w:rsidRDefault="00E27883" w:rsidP="00E2788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принятия решения, предусмотренного подпунктом «в» пункта 11 настоящего Положения, председатель суда (лицо, его замещающее) рассматривает вопрос о проведении в установленном порядке проверки в отношении лица, направившего Уведомление.</w:t>
      </w:r>
    </w:p>
    <w:p w:rsidR="00E27883" w:rsidRPr="00E27883" w:rsidRDefault="00E27883" w:rsidP="00E2788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:rsidR="00E27883" w:rsidRPr="00E27883" w:rsidRDefault="00E27883" w:rsidP="00E2788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Default="00E27883" w:rsidP="00E27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E4560" wp14:editId="3BD86372">
                <wp:simplePos x="0" y="0"/>
                <wp:positionH relativeFrom="column">
                  <wp:posOffset>3462655</wp:posOffset>
                </wp:positionH>
                <wp:positionV relativeFrom="paragraph">
                  <wp:posOffset>-40005</wp:posOffset>
                </wp:positionV>
                <wp:extent cx="2814955" cy="4572000"/>
                <wp:effectExtent l="1270" t="0" r="3175" b="6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883" w:rsidRPr="00C75EED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 w:rsidRPr="003D0A9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№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  <w:p w:rsidR="00E27883" w:rsidRPr="00C75EED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Куединском районном суде Пермского края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о возникновении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E27883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Председателю</w:t>
                            </w:r>
                          </w:p>
                          <w:p w:rsidR="00E27883" w:rsidRPr="00495E74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95E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(наименование суда)</w:t>
                            </w:r>
                            <w:r w:rsidRPr="00495E7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27883" w:rsidRPr="00C75EED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E27883" w:rsidRPr="00D73D9E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D73D9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E27883" w:rsidRPr="00D73D9E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E27883" w:rsidRPr="00D73D9E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(Ф.И.О., номер телефона)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E27883" w:rsidRPr="00C75EED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27883" w:rsidRDefault="00E27883" w:rsidP="00E2788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72.65pt;margin-top:-3.15pt;width:221.65pt;height:5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" stroked="f">
                <v:textbox>
                  <w:txbxContent>
                    <w:p w:rsidR="00E27883" w:rsidRPr="00C75EED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outlineLvl w:val="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Приложение </w:t>
                      </w:r>
                      <w:r w:rsidRPr="003D0A9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№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1</w:t>
                      </w:r>
                    </w:p>
                    <w:p w:rsidR="00E27883" w:rsidRPr="00C75EED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Куединском районном суде Пермского края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о возникновении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E27883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Председателю</w:t>
                      </w:r>
                    </w:p>
                    <w:p w:rsidR="00E27883" w:rsidRPr="00495E74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495E74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(наименование суда)</w:t>
                      </w:r>
                      <w:r w:rsidRPr="00495E7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27883" w:rsidRPr="00C75EED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E27883" w:rsidRPr="00D73D9E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(Ф.И.О.)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</w:t>
                      </w:r>
                      <w:r w:rsidRPr="00D73D9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от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E27883" w:rsidRPr="00D73D9E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(наименование должности)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E27883" w:rsidRPr="00D73D9E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(Ф.И.О., номер телефона)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E27883" w:rsidRPr="00C75EED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E27883" w:rsidRDefault="00E27883" w:rsidP="00E2788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BD1B8" wp14:editId="7E5980B8">
                <wp:simplePos x="0" y="0"/>
                <wp:positionH relativeFrom="column">
                  <wp:posOffset>3183890</wp:posOffset>
                </wp:positionH>
                <wp:positionV relativeFrom="paragraph">
                  <wp:posOffset>-405765</wp:posOffset>
                </wp:positionV>
                <wp:extent cx="142875" cy="247650"/>
                <wp:effectExtent l="8255" t="5080" r="10795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0.7pt;margin-top:-31.95pt;width:11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" fillcolor="white [3212]" strokecolor="white [3212]"/>
            </w:pict>
          </mc:Fallback>
        </mc:AlternateConten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99"/>
      <w:bookmarkEnd w:id="2"/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E27883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подчеркнуть).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являющиеся основанием возникновения личной заинтересованности: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Должностные обязанности, на исполнение которых влияет или может повлиять личная заинтересованность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:________________________________________________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Предлагаемые меры по предотвращению или урегулированию конфликта интересов: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Намереваюсь</w:t>
      </w:r>
      <w:proofErr w:type="gramEnd"/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/не намереваюсь лично присутствовать на заседании Комиссии </w:t>
      </w:r>
      <w:r w:rsidRPr="00E2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«__» ______________ 20__ г.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_________________________________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78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proofErr w:type="gramStart"/>
      <w:r w:rsidRPr="00E27883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                                                                                     (подпись и расшифровка подписи лица,</w:t>
      </w:r>
      <w:proofErr w:type="gramEnd"/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78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proofErr w:type="gramStart"/>
      <w:r w:rsidRPr="00E2788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направившего</w:t>
      </w:r>
      <w:proofErr w:type="gramEnd"/>
      <w:r w:rsidRPr="00E278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уведомление) 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-125730</wp:posOffset>
                </wp:positionV>
                <wp:extent cx="2781300" cy="2238375"/>
                <wp:effectExtent l="0" t="63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883" w:rsidRPr="00FC54A0" w:rsidRDefault="00E27883" w:rsidP="00E2788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E27883" w:rsidRPr="00C75EED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 w:rsidRPr="005C42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Куединском районном суде Пермского края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о возникновении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E27883" w:rsidRPr="00D73D9E" w:rsidRDefault="00E27883" w:rsidP="00E27883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интересов</w:t>
                            </w:r>
                          </w:p>
                          <w:p w:rsidR="00E27883" w:rsidRDefault="00E27883" w:rsidP="00E2788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79.3pt;margin-top:-9.9pt;width:219pt;height:17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" stroked="f">
                <v:textbox>
                  <w:txbxContent>
                    <w:p w:rsidR="00E27883" w:rsidRPr="00FC54A0" w:rsidRDefault="00E27883" w:rsidP="00E2788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2</w:t>
                      </w:r>
                    </w:p>
                    <w:p w:rsidR="00E27883" w:rsidRPr="00C75EED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</w:t>
                      </w:r>
                      <w:r w:rsidRPr="005C42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Куединском районном суде Пермского края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о возникновении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E27883" w:rsidRPr="00D73D9E" w:rsidRDefault="00E27883" w:rsidP="00E27883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интересов</w:t>
                      </w:r>
                    </w:p>
                    <w:p w:rsidR="00E27883" w:rsidRDefault="00E27883" w:rsidP="00E2788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</w:t>
      </w: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регистрации уведомлений о возникновении личной заинтересованности </w:t>
      </w:r>
    </w:p>
    <w:p w:rsidR="00E27883" w:rsidRPr="00E27883" w:rsidRDefault="00E27883" w:rsidP="00E27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исполнении должностных обязанностей, </w:t>
      </w:r>
      <w:proofErr w:type="gramStart"/>
      <w:r w:rsidRPr="00E2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которая</w:t>
      </w:r>
      <w:proofErr w:type="gramEnd"/>
      <w:r w:rsidRPr="00E2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приводит </w:t>
      </w:r>
    </w:p>
    <w:p w:rsidR="00E27883" w:rsidRPr="00E27883" w:rsidRDefault="00E27883" w:rsidP="00E27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может привести к конфликту интересов</w:t>
      </w: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E27883" w:rsidRPr="00E27883" w:rsidTr="00CA058F">
        <w:tc>
          <w:tcPr>
            <w:tcW w:w="604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39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подпись </w:t>
            </w:r>
            <w:proofErr w:type="gramStart"/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783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  <w:proofErr w:type="gramStart"/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2092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E27883" w:rsidRPr="00E27883" w:rsidTr="00CA058F">
        <w:tc>
          <w:tcPr>
            <w:tcW w:w="604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7883" w:rsidRPr="00E27883" w:rsidTr="00CA058F">
        <w:tc>
          <w:tcPr>
            <w:tcW w:w="604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7883" w:rsidRPr="00E27883" w:rsidTr="00CA058F">
        <w:tc>
          <w:tcPr>
            <w:tcW w:w="604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7883" w:rsidRPr="00E27883" w:rsidTr="00CA058F">
        <w:tc>
          <w:tcPr>
            <w:tcW w:w="604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34E4A" w:rsidRDefault="00334E4A"/>
    <w:sectPr w:rsidR="0033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abstractNum w:abstractNumId="2">
    <w:nsid w:val="5A70522A"/>
    <w:multiLevelType w:val="hybridMultilevel"/>
    <w:tmpl w:val="EB523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4E"/>
    <w:rsid w:val="00334E4A"/>
    <w:rsid w:val="00D0694E"/>
    <w:rsid w:val="00E27883"/>
    <w:rsid w:val="00E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78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2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78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2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2180</Words>
  <Characters>12431</Characters>
  <Application>Microsoft Office Word</Application>
  <DocSecurity>0</DocSecurity>
  <Lines>103</Lines>
  <Paragraphs>29</Paragraphs>
  <ScaleCrop>false</ScaleCrop>
  <Company/>
  <LinksUpToDate>false</LinksUpToDate>
  <CharactersWithSpaces>14582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Консультант</cp:lastModifiedBy>
  <cp:revision>3</cp:revision>
  <dcterms:created xsi:type="dcterms:W3CDTF">2025-09-24T11:47:00Z</dcterms:created>
  <dcterms:modified xsi:type="dcterms:W3CDTF">2025-09-25T10:43:00Z</dcterms:modified>
</cp:coreProperties>
</file>