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EE" w:rsidRPr="00D420CF" w:rsidRDefault="004377EE" w:rsidP="00437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0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0" w:type="auto"/>
        <w:tblInd w:w="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7"/>
        <w:gridCol w:w="1594"/>
        <w:gridCol w:w="346"/>
        <w:gridCol w:w="346"/>
        <w:gridCol w:w="510"/>
        <w:gridCol w:w="346"/>
        <w:gridCol w:w="795"/>
        <w:gridCol w:w="346"/>
        <w:gridCol w:w="346"/>
        <w:gridCol w:w="346"/>
        <w:gridCol w:w="346"/>
        <w:gridCol w:w="346"/>
        <w:gridCol w:w="480"/>
        <w:gridCol w:w="346"/>
        <w:gridCol w:w="349"/>
        <w:gridCol w:w="346"/>
        <w:gridCol w:w="2617"/>
      </w:tblGrid>
      <w:tr w:rsidR="004377EE" w:rsidRPr="00D420CF" w:rsidTr="00563FB7">
        <w:trPr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7EE" w:rsidRPr="00D420CF" w:rsidRDefault="004377EE" w:rsidP="00563FB7">
            <w:pPr>
              <w:spacing w:before="24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Извещение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10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3913" w:type="dxa"/>
            <w:gridSpan w:val="10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7EE" w:rsidRPr="00D420CF" w:rsidRDefault="004377EE" w:rsidP="005A3474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A34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Казначейство России (ФНС России)</w:t>
            </w: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3" w:type="dxa"/>
            <w:gridSpan w:val="4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                                </w:t>
            </w:r>
          </w:p>
          <w:p w:rsidR="004377EE" w:rsidRPr="00D420CF" w:rsidRDefault="00E95CDE" w:rsidP="00563FB7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="00394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01001</w:t>
            </w:r>
          </w:p>
        </w:tc>
      </w:tr>
      <w:tr w:rsidR="004377EE" w:rsidRPr="00D420CF" w:rsidTr="00563FB7">
        <w:trPr>
          <w:trHeight w:val="1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0" w:type="auto"/>
            <w:gridSpan w:val="4"/>
            <w:vMerge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77EE" w:rsidRPr="00D420CF" w:rsidTr="00563FB7">
        <w:trPr>
          <w:trHeight w:val="7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4"/>
                <w:szCs w:val="14"/>
                <w:lang w:eastAsia="ru-RU"/>
              </w:rPr>
              <w:t>                   (наименование получателя платежа)</w:t>
            </w:r>
          </w:p>
        </w:tc>
      </w:tr>
      <w:tr w:rsidR="004377EE" w:rsidRPr="00D420CF" w:rsidTr="00563FB7">
        <w:trPr>
          <w:trHeight w:val="13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94E0E" w:rsidRDefault="004377EE" w:rsidP="00394E0E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4377EE" w:rsidRPr="00D420CF" w:rsidRDefault="00394E0E" w:rsidP="00394E0E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</w:t>
            </w:r>
          </w:p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481B27" w:rsidRDefault="004377EE" w:rsidP="00B055D0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                                                   </w:t>
            </w:r>
            <w:r w:rsidR="00AF09C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</w:t>
            </w:r>
            <w:r w:rsidR="00B0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03625101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77EE" w:rsidRPr="00D420CF" w:rsidTr="00563FB7">
        <w:trPr>
          <w:trHeight w:val="1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            (ИНН налогового органа*)                                  и его сокращенное наименование                                     (Код ОКТМО)</w:t>
            </w:r>
          </w:p>
        </w:tc>
      </w:tr>
      <w:tr w:rsidR="004377EE" w:rsidRPr="00D420CF" w:rsidTr="00563FB7">
        <w:trPr>
          <w:trHeight w:val="9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Default="004377EE" w:rsidP="00563FB7">
            <w:pPr>
              <w:spacing w:after="0" w:line="9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377EE" w:rsidRPr="00D420CF" w:rsidRDefault="00394E0E" w:rsidP="00394E0E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40102810445370000059</w:t>
            </w:r>
            <w:r w:rsidR="004377EE" w:rsidRPr="00352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/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03100643000000018500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CF69EB" w:rsidP="00394E0E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ОКЦ № 7 ГУ Банка России по ЦФО</w:t>
            </w:r>
            <w:r w:rsidR="00437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//УФК по </w:t>
            </w:r>
            <w:r w:rsidR="00394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Тульской области,</w:t>
            </w:r>
            <w:r w:rsidR="004377EE"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г.</w:t>
            </w:r>
            <w:r w:rsidR="00394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Тула</w:t>
            </w:r>
          </w:p>
        </w:tc>
      </w:tr>
      <w:tr w:rsidR="004377EE" w:rsidRPr="00D420CF" w:rsidTr="00563FB7">
        <w:trPr>
          <w:trHeight w:val="1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                </w:t>
            </w: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(</w:t>
            </w:r>
            <w:r w:rsidRPr="00E71403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 xml:space="preserve">номер </w:t>
            </w:r>
            <w:proofErr w:type="gramStart"/>
            <w:r w:rsidRPr="00E71403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счета банка получателя платежа / счета получателя</w:t>
            </w:r>
            <w:proofErr w:type="gramEnd"/>
            <w:r w:rsidRPr="00E71403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 xml:space="preserve"> платежа</w:t>
            </w: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)                                                                                       (наименование банка)</w:t>
            </w:r>
          </w:p>
        </w:tc>
      </w:tr>
      <w:tr w:rsidR="004377EE" w:rsidRPr="00D420CF" w:rsidTr="00563FB7">
        <w:trPr>
          <w:trHeight w:val="9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БИК</w:t>
            </w:r>
            <w:r w:rsidR="00394E0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(БИК ТОФК)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394E0E">
            <w:pPr>
              <w:spacing w:after="0" w:line="90" w:lineRule="atLeast"/>
              <w:ind w:left="-11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94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017003983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Кор</w:t>
            </w:r>
            <w:proofErr w:type="spellEnd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./</w:t>
            </w:r>
            <w:proofErr w:type="spell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сч</w:t>
            </w:r>
            <w:proofErr w:type="spellEnd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7EE" w:rsidRPr="00D420CF" w:rsidTr="00563FB7">
        <w:trPr>
          <w:trHeight w:val="9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ГОСПОШЛИНА В СУД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1821080301001105</w:t>
            </w: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0110</w:t>
            </w:r>
          </w:p>
        </w:tc>
      </w:tr>
      <w:tr w:rsidR="004377EE" w:rsidRPr="00D420CF" w:rsidTr="00563FB7">
        <w:trPr>
          <w:trHeight w:val="13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                     (наименование платежа)                                                                                           (код бюджетной классификации)</w:t>
            </w:r>
          </w:p>
        </w:tc>
      </w:tr>
      <w:tr w:rsidR="004377EE" w:rsidRPr="00D420CF" w:rsidTr="00563FB7">
        <w:trPr>
          <w:trHeight w:val="13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Плательщик  (Ф.И.О.)</w:t>
            </w: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7EE" w:rsidRPr="00D420CF" w:rsidTr="00563FB7">
        <w:trPr>
          <w:trHeight w:val="1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Адрес плательщика</w:t>
            </w:r>
            <w:proofErr w:type="gram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596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7EE" w:rsidRPr="00D420CF" w:rsidTr="00563FB7">
        <w:trPr>
          <w:trHeight w:val="1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ИНН плательщика</w:t>
            </w:r>
            <w:proofErr w:type="gram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л</w:t>
            </w:r>
            <w:proofErr w:type="gramEnd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7EE" w:rsidRPr="00D420CF" w:rsidTr="00563FB7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Сумма:_____________________________ руб. </w:t>
            </w:r>
            <w:proofErr w:type="spell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______коп</w:t>
            </w:r>
            <w:proofErr w:type="spellEnd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 </w:t>
            </w: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7EE" w:rsidRPr="00D420CF" w:rsidTr="00563FB7">
        <w:trPr>
          <w:trHeight w:val="1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Плательщик </w:t>
            </w: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________________________  Дата ________________ 20___г.</w:t>
            </w:r>
          </w:p>
        </w:tc>
      </w:tr>
      <w:tr w:rsidR="004377EE" w:rsidRPr="00D420CF" w:rsidTr="00563FB7">
        <w:trPr>
          <w:trHeight w:val="28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*или иной государственный орган исполнительной власти</w:t>
            </w:r>
          </w:p>
        </w:tc>
      </w:tr>
      <w:tr w:rsidR="004377EE" w:rsidRPr="00D420CF" w:rsidTr="00563FB7">
        <w:trPr>
          <w:trHeight w:val="105"/>
        </w:trPr>
        <w:tc>
          <w:tcPr>
            <w:tcW w:w="303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10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before="100" w:beforeAutospacing="1" w:after="100" w:afterAutospacing="1" w:line="10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77EE" w:rsidRPr="00D420CF" w:rsidTr="00563FB7">
        <w:trPr>
          <w:trHeight w:val="10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5A3474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Казначейство России (ФНС России)</w:t>
            </w:r>
          </w:p>
          <w:p w:rsidR="004377EE" w:rsidRPr="00D420CF" w:rsidRDefault="004377EE" w:rsidP="00563FB7">
            <w:pPr>
              <w:spacing w:after="0" w:line="10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E95CDE" w:rsidP="00563FB7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="00394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01001</w:t>
            </w:r>
          </w:p>
        </w:tc>
      </w:tr>
      <w:tr w:rsidR="004377EE" w:rsidRPr="00D420CF" w:rsidTr="00563FB7">
        <w:trPr>
          <w:trHeight w:val="7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4"/>
                <w:szCs w:val="14"/>
                <w:lang w:eastAsia="ru-RU"/>
              </w:rPr>
              <w:t>                   (наименование получателя платежа)</w:t>
            </w:r>
          </w:p>
        </w:tc>
      </w:tr>
      <w:tr w:rsidR="004377EE" w:rsidRPr="00D420CF" w:rsidTr="00563FB7">
        <w:trPr>
          <w:trHeight w:val="13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394E0E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 w:rsidR="00394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481B27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AF09C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                                               </w:t>
            </w:r>
            <w:r w:rsidR="00B0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03625101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77EE" w:rsidRPr="00D420CF" w:rsidTr="00563FB7">
        <w:trPr>
          <w:trHeight w:val="10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            (ИНН налогового органа*)                                  и его сокращенное наименование                                     (Код ОКТМО)</w:t>
            </w:r>
          </w:p>
        </w:tc>
      </w:tr>
      <w:tr w:rsidR="004377EE" w:rsidRPr="00D420CF" w:rsidTr="00563FB7">
        <w:trPr>
          <w:trHeight w:val="9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4377EE" w:rsidRPr="00D420CF" w:rsidRDefault="00394E0E" w:rsidP="00563FB7">
            <w:pPr>
              <w:spacing w:after="0" w:line="9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40102810445370000059</w:t>
            </w:r>
            <w:r w:rsidRPr="00352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4377EE" w:rsidRPr="00352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03100643000000018500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CF69EB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ОКЦ № 7 ГУ Банка России по ЦФО//УФК по Тульской области,</w:t>
            </w: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Тула</w:t>
            </w:r>
          </w:p>
        </w:tc>
      </w:tr>
      <w:tr w:rsidR="004377EE" w:rsidRPr="00D420CF" w:rsidTr="00563FB7">
        <w:trPr>
          <w:trHeight w:val="10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                 </w:t>
            </w: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(</w:t>
            </w:r>
            <w:r w:rsidRPr="00E71403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 xml:space="preserve">номер </w:t>
            </w:r>
            <w:proofErr w:type="gramStart"/>
            <w:r w:rsidRPr="00E71403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счета банка получателя платежа / счета получателя</w:t>
            </w:r>
            <w:proofErr w:type="gramEnd"/>
            <w:r w:rsidRPr="00E71403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 xml:space="preserve"> платежа</w:t>
            </w: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)                                                                                       (наименование банка)</w:t>
            </w:r>
          </w:p>
        </w:tc>
      </w:tr>
      <w:tr w:rsidR="004377EE" w:rsidRPr="00D420CF" w:rsidTr="00563FB7">
        <w:trPr>
          <w:trHeight w:val="9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394E0E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БИК  </w:t>
            </w:r>
            <w:r w:rsidR="00394E0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(БИК (ТОФК)</w:t>
            </w: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        </w:t>
            </w:r>
            <w:r w:rsidRPr="0035272C">
              <w:rPr>
                <w:rFonts w:ascii="Times New Roman CYR" w:eastAsia="Times New Roman" w:hAnsi="Times New Roman CYR" w:cs="Times New Roman CYR"/>
                <w:sz w:val="16"/>
                <w:szCs w:val="16"/>
                <w:u w:val="single"/>
                <w:lang w:eastAsia="ru-RU"/>
              </w:rPr>
              <w:t>01</w:t>
            </w:r>
            <w:r w:rsidR="00394E0E">
              <w:rPr>
                <w:rFonts w:ascii="Times New Roman CYR" w:eastAsia="Times New Roman" w:hAnsi="Times New Roman CYR" w:cs="Times New Roman CYR"/>
                <w:sz w:val="16"/>
                <w:szCs w:val="16"/>
                <w:u w:val="single"/>
                <w:lang w:eastAsia="ru-RU"/>
              </w:rPr>
              <w:t>7003983</w:t>
            </w: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             </w:t>
            </w:r>
            <w:proofErr w:type="gramEnd"/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Кор</w:t>
            </w:r>
            <w:proofErr w:type="spellEnd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./</w:t>
            </w:r>
            <w:proofErr w:type="spell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сч</w:t>
            </w:r>
            <w:proofErr w:type="spellEnd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7EE" w:rsidRPr="00D420CF" w:rsidTr="00563FB7">
        <w:trPr>
          <w:trHeight w:val="9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ГОСПОШЛИНА В СУД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420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182108030100110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420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</w:t>
            </w:r>
          </w:p>
        </w:tc>
      </w:tr>
      <w:tr w:rsidR="004377EE" w:rsidRPr="00D420CF" w:rsidTr="00563FB7">
        <w:trPr>
          <w:trHeight w:val="13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                                  (наименование платежа)                                                                                                                     (код бюджетной классификации)</w:t>
            </w:r>
          </w:p>
        </w:tc>
      </w:tr>
      <w:tr w:rsidR="004377EE" w:rsidRPr="00D420CF" w:rsidTr="00563FB7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Плательщик  (Ф.И.О.)</w:t>
            </w:r>
          </w:p>
        </w:tc>
      </w:tr>
      <w:tr w:rsidR="004377EE" w:rsidRPr="00D420CF" w:rsidTr="00563FB7">
        <w:trPr>
          <w:trHeight w:val="16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7EE" w:rsidRPr="00D420CF" w:rsidTr="00563FB7">
        <w:trPr>
          <w:trHeight w:val="16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л</w:t>
            </w:r>
            <w:proofErr w:type="gramEnd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7EE" w:rsidRPr="00D420CF" w:rsidTr="00563FB7">
        <w:trPr>
          <w:trHeight w:val="18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Сумма:_____________________________ руб. </w:t>
            </w:r>
            <w:proofErr w:type="spellStart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______коп</w:t>
            </w:r>
            <w:proofErr w:type="spellEnd"/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 </w:t>
            </w: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7EE" w:rsidRPr="00D420CF" w:rsidTr="00563FB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Плательщик </w:t>
            </w:r>
            <w:r w:rsidRPr="00D42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________________________  Дата ________________ 20___г.</w:t>
            </w:r>
          </w:p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 </w:t>
            </w:r>
          </w:p>
          <w:p w:rsidR="004377EE" w:rsidRPr="00D420CF" w:rsidRDefault="004377EE" w:rsidP="00563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 CYR" w:eastAsia="Times New Roman" w:hAnsi="Times New Roman CYR" w:cs="Times New Roman CYR"/>
                <w:sz w:val="12"/>
                <w:szCs w:val="12"/>
                <w:lang w:eastAsia="ru-RU"/>
              </w:rPr>
              <w:t>*или иной государственный орган исполнительной власти </w:t>
            </w:r>
            <w:r w:rsidRPr="00D420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                         </w:t>
            </w:r>
          </w:p>
        </w:tc>
      </w:tr>
      <w:tr w:rsidR="004377EE" w:rsidRPr="00D420CF" w:rsidTr="00563FB7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3" w:type="dxa"/>
              <w:left w:w="143" w:type="dxa"/>
              <w:bottom w:w="143" w:type="dxa"/>
              <w:right w:w="143" w:type="dxa"/>
            </w:tcMar>
            <w:vAlign w:val="center"/>
            <w:hideMark/>
          </w:tcPr>
          <w:p w:rsidR="004377EE" w:rsidRPr="00D420CF" w:rsidRDefault="004377EE" w:rsidP="00563FB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F7B18" w:rsidRPr="004377EE" w:rsidRDefault="005F7B18" w:rsidP="00481B27"/>
    <w:sectPr w:rsidR="005F7B18" w:rsidRPr="004377EE" w:rsidSect="00D420C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0CF"/>
    <w:rsid w:val="000D74B8"/>
    <w:rsid w:val="0035272C"/>
    <w:rsid w:val="00394E0E"/>
    <w:rsid w:val="004377EE"/>
    <w:rsid w:val="004575DA"/>
    <w:rsid w:val="00462C7F"/>
    <w:rsid w:val="00481B27"/>
    <w:rsid w:val="00487F6E"/>
    <w:rsid w:val="00515B71"/>
    <w:rsid w:val="00572D5E"/>
    <w:rsid w:val="005A3474"/>
    <w:rsid w:val="005F7B18"/>
    <w:rsid w:val="00626481"/>
    <w:rsid w:val="006D6A24"/>
    <w:rsid w:val="00740808"/>
    <w:rsid w:val="00783463"/>
    <w:rsid w:val="008920BF"/>
    <w:rsid w:val="008B0BE8"/>
    <w:rsid w:val="00AA3A65"/>
    <w:rsid w:val="00AF09C4"/>
    <w:rsid w:val="00B055D0"/>
    <w:rsid w:val="00C039A5"/>
    <w:rsid w:val="00C043F6"/>
    <w:rsid w:val="00C26BA0"/>
    <w:rsid w:val="00CF69EB"/>
    <w:rsid w:val="00D420CF"/>
    <w:rsid w:val="00E71403"/>
    <w:rsid w:val="00E95CDE"/>
    <w:rsid w:val="00F7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Mail</cp:lastModifiedBy>
  <cp:revision>8</cp:revision>
  <cp:lastPrinted>2023-05-22T11:59:00Z</cp:lastPrinted>
  <dcterms:created xsi:type="dcterms:W3CDTF">2023-01-16T15:06:00Z</dcterms:created>
  <dcterms:modified xsi:type="dcterms:W3CDTF">2025-12-24T09:37:00Z</dcterms:modified>
</cp:coreProperties>
</file>